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CD4301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F95D01">
        <w:rPr>
          <w:rFonts w:ascii="GHEA Grapalat" w:hAnsi="GHEA Grapalat" w:cs="Sylfaen"/>
          <w:b/>
          <w:i/>
          <w:szCs w:val="24"/>
          <w:lang w:val="hy-AM"/>
        </w:rPr>
        <w:t>73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377E8">
        <w:rPr>
          <w:rFonts w:ascii="GHEA Grapalat" w:hAnsi="GHEA Grapalat"/>
          <w:b w:val="0"/>
          <w:sz w:val="20"/>
          <w:lang w:val="hy-AM"/>
        </w:rPr>
        <w:t>մարտի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5377E8">
        <w:rPr>
          <w:rFonts w:ascii="GHEA Grapalat" w:hAnsi="GHEA Grapalat"/>
          <w:b w:val="0"/>
          <w:sz w:val="20"/>
          <w:lang w:val="hy-AM"/>
        </w:rPr>
        <w:t>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CD4301">
        <w:rPr>
          <w:rFonts w:ascii="GHEA Grapalat" w:hAnsi="GHEA Grapalat" w:cs="Sylfaen"/>
          <w:sz w:val="24"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F95D01">
        <w:rPr>
          <w:rFonts w:ascii="GHEA Grapalat" w:hAnsi="GHEA Grapalat" w:cs="Sylfaen"/>
          <w:sz w:val="24"/>
          <w:szCs w:val="24"/>
          <w:lang w:val="hy-AM"/>
        </w:rPr>
        <w:t>73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CD4301">
        <w:rPr>
          <w:rFonts w:ascii="GHEA Grapalat" w:hAnsi="GHEA Grapalat" w:cs="Sylfaen"/>
          <w:sz w:val="20"/>
          <w:lang w:val="hy-AM"/>
        </w:rPr>
        <w:t>Ծ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F95D01">
        <w:rPr>
          <w:rFonts w:ascii="GHEA Grapalat" w:hAnsi="GHEA Grapalat" w:cs="Sylfaen"/>
          <w:sz w:val="20"/>
          <w:lang w:val="hy-AM"/>
        </w:rPr>
        <w:t>73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F95D01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95D01" w:rsidRPr="00F95D01" w:rsidTr="00F95D01">
        <w:trPr>
          <w:trHeight w:val="66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95D01" w:rsidRPr="005377E8" w:rsidRDefault="00F95D01" w:rsidP="00F95D01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95D01" w:rsidRPr="00F95D01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95D01">
              <w:rPr>
                <w:rFonts w:ascii="GHEA Grapalat" w:hAnsi="GHEA Grapalat"/>
                <w:sz w:val="18"/>
                <w:szCs w:val="18"/>
                <w:lang w:val="af-ZA"/>
              </w:rPr>
              <w:t>6. Մշակութային միջոցառումների ժամանակ անհրաժեշտ փոխադրման ծառայություններ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D01" w:rsidRPr="00171890" w:rsidRDefault="00F95D01" w:rsidP="00F95D01">
            <w:pPr>
              <w:jc w:val="center"/>
              <w:rPr>
                <w:rFonts w:ascii="GHEA Grapalat" w:hAnsi="GHEA Grapalat"/>
                <w:lang w:eastAsia="en-US"/>
              </w:rPr>
            </w:pPr>
            <w:r w:rsidRPr="00171890">
              <w:rPr>
                <w:rFonts w:ascii="GHEA Grapalat" w:hAnsi="GHEA Grapalat"/>
                <w:lang w:eastAsia="en-US"/>
              </w:rPr>
              <w:t>«Բաս Վոյաժ» ՍՊԸ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95D01" w:rsidRPr="00F95D01" w:rsidRDefault="00F95D01" w:rsidP="00F95D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5D0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F95D0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F95D01" w:rsidRPr="0093377C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95D01" w:rsidRPr="00F95D01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95D0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95D01" w:rsidRPr="006A4043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vMerge w:val="restart"/>
            <w:shd w:val="clear" w:color="auto" w:fill="auto"/>
          </w:tcPr>
          <w:p w:rsidR="00F95D01" w:rsidRPr="00F95D01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95D01">
              <w:rPr>
                <w:rFonts w:ascii="GHEA Grapalat" w:hAnsi="GHEA Grapalat"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</w:tc>
      </w:tr>
      <w:tr w:rsidR="00F95D01" w:rsidRPr="00F95D01" w:rsidTr="00F95D01">
        <w:trPr>
          <w:trHeight w:val="77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95D01" w:rsidRDefault="00F95D01" w:rsidP="00F95D01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5D01" w:rsidRPr="00F95D01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D01" w:rsidRPr="00171890" w:rsidRDefault="00F95D01" w:rsidP="00F95D01">
            <w:pPr>
              <w:jc w:val="center"/>
              <w:rPr>
                <w:rFonts w:ascii="GHEA Grapalat" w:hAnsi="GHEA Grapalat"/>
                <w:lang w:eastAsia="en-US"/>
              </w:rPr>
            </w:pPr>
            <w:r w:rsidRPr="00171890">
              <w:rPr>
                <w:rFonts w:ascii="GHEA Grapalat" w:hAnsi="GHEA Grapalat"/>
                <w:lang w:eastAsia="en-US"/>
              </w:rPr>
              <w:t>«Բեսթ Բաս»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95D01" w:rsidRPr="0093377C" w:rsidRDefault="00F95D01" w:rsidP="00F95D0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F95D01" w:rsidRDefault="00F95D01" w:rsidP="00F95D0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95D01" w:rsidRPr="00F95D01" w:rsidTr="00F95D01">
        <w:trPr>
          <w:trHeight w:val="710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95D01" w:rsidRDefault="00F95D01" w:rsidP="00F95D01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95D01" w:rsidRPr="00F95D01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95D01">
              <w:rPr>
                <w:rFonts w:ascii="GHEA Grapalat" w:hAnsi="GHEA Grapalat"/>
                <w:sz w:val="18"/>
                <w:szCs w:val="18"/>
                <w:lang w:val="af-ZA"/>
              </w:rPr>
              <w:t xml:space="preserve"> Մշակութային միջոցառումների ժամանակ անհրաժեշտ փոխադրման ծառայություններ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5D01" w:rsidRPr="00171890" w:rsidRDefault="00F95D01" w:rsidP="00F95D01">
            <w:pPr>
              <w:jc w:val="center"/>
              <w:rPr>
                <w:rFonts w:ascii="GHEA Grapalat" w:hAnsi="GHEA Grapalat"/>
                <w:lang w:eastAsia="en-US"/>
              </w:rPr>
            </w:pPr>
            <w:r w:rsidRPr="00171890">
              <w:rPr>
                <w:rFonts w:ascii="GHEA Grapalat" w:hAnsi="GHEA Grapalat"/>
                <w:lang w:eastAsia="en-US"/>
              </w:rPr>
              <w:t>«Բաս Վոյաժ» ՍՊԸ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95D01" w:rsidRPr="00F95D01" w:rsidRDefault="00F95D01" w:rsidP="00F95D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95D0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F95D0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F95D01" w:rsidRPr="0093377C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95D01" w:rsidRPr="00F95D01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95D0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F95D01" w:rsidRPr="0093377C" w:rsidRDefault="00F95D01" w:rsidP="00F95D0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vMerge w:val="restart"/>
            <w:shd w:val="clear" w:color="auto" w:fill="auto"/>
          </w:tcPr>
          <w:p w:rsidR="00F95D01" w:rsidRDefault="00F95D01" w:rsidP="00F95D0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5D01">
              <w:rPr>
                <w:rFonts w:ascii="GHEA Grapalat" w:hAnsi="GHEA Grapalat"/>
                <w:sz w:val="18"/>
                <w:szCs w:val="18"/>
                <w:lang w:val="af-ZA"/>
              </w:rPr>
              <w:t>հայտերից ոչ մեկը չի համապատասխանում հրավերի պայմաններին</w:t>
            </w:r>
          </w:p>
        </w:tc>
      </w:tr>
      <w:tr w:rsidR="00F95D01" w:rsidRPr="00F95D01" w:rsidTr="00F95D01">
        <w:trPr>
          <w:trHeight w:val="73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95D01" w:rsidRDefault="00F95D01" w:rsidP="00F95D01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5D01" w:rsidRPr="00F95D01" w:rsidRDefault="00F95D01" w:rsidP="00F95D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5D01" w:rsidRPr="00171890" w:rsidRDefault="00F95D01" w:rsidP="00F95D01">
            <w:pPr>
              <w:jc w:val="center"/>
              <w:rPr>
                <w:rFonts w:ascii="GHEA Grapalat" w:hAnsi="GHEA Grapalat"/>
                <w:lang w:eastAsia="en-US"/>
              </w:rPr>
            </w:pPr>
            <w:r w:rsidRPr="00171890">
              <w:rPr>
                <w:rFonts w:ascii="GHEA Grapalat" w:hAnsi="GHEA Grapalat"/>
                <w:lang w:eastAsia="en-US"/>
              </w:rPr>
              <w:t>«Բեսթ Բաս»</w:t>
            </w:r>
            <w:bookmarkStart w:id="0" w:name="_GoBack"/>
            <w:bookmarkEnd w:id="0"/>
            <w:r w:rsidRPr="00171890">
              <w:rPr>
                <w:rFonts w:ascii="GHEA Grapalat" w:hAnsi="GHEA Grapalat"/>
                <w:lang w:eastAsia="en-US"/>
              </w:rPr>
              <w:t xml:space="preserve"> ՍՊԸ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95D01" w:rsidRPr="0093377C" w:rsidRDefault="00F95D01" w:rsidP="00F95D0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F95D01" w:rsidRDefault="00F95D01" w:rsidP="00F95D0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69F" w:rsidRDefault="007E569F">
      <w:r>
        <w:separator/>
      </w:r>
    </w:p>
  </w:endnote>
  <w:endnote w:type="continuationSeparator" w:id="0">
    <w:p w:rsidR="007E569F" w:rsidRDefault="007E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5D0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69F" w:rsidRDefault="007E569F">
      <w:r>
        <w:separator/>
      </w:r>
    </w:p>
  </w:footnote>
  <w:footnote w:type="continuationSeparator" w:id="0">
    <w:p w:rsidR="007E569F" w:rsidRDefault="007E5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377E8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569F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5998"/>
    <w:rsid w:val="00F570A9"/>
    <w:rsid w:val="00F63219"/>
    <w:rsid w:val="00F714E0"/>
    <w:rsid w:val="00F750C8"/>
    <w:rsid w:val="00F92E16"/>
    <w:rsid w:val="00F95D01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62</cp:revision>
  <cp:lastPrinted>2012-06-13T06:43:00Z</cp:lastPrinted>
  <dcterms:created xsi:type="dcterms:W3CDTF">2012-10-05T11:57:00Z</dcterms:created>
  <dcterms:modified xsi:type="dcterms:W3CDTF">2020-03-16T13:55:00Z</dcterms:modified>
</cp:coreProperties>
</file>