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F28" w:rsidRPr="002267EB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</w:p>
    <w:p w:rsidR="0000542F" w:rsidRDefault="0000542F" w:rsidP="00E05B2C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en-US"/>
        </w:rPr>
      </w:pPr>
      <w:r w:rsidRPr="00FF112C">
        <w:rPr>
          <w:rFonts w:ascii="GHEA Grapalat" w:hAnsi="GHEA Grapalat"/>
          <w:b/>
          <w:szCs w:val="24"/>
          <w:lang w:val="en-US"/>
        </w:rPr>
        <w:t>ANNOUNCEMENT</w:t>
      </w:r>
    </w:p>
    <w:p w:rsidR="0000542F" w:rsidRPr="00FF112C" w:rsidRDefault="0000542F" w:rsidP="00CF2D52">
      <w:pPr>
        <w:jc w:val="center"/>
        <w:rPr>
          <w:rFonts w:ascii="GHEA Grapalat" w:hAnsi="GHEA Grapalat"/>
          <w:b/>
          <w:szCs w:val="24"/>
          <w:lang w:val="en-US"/>
        </w:rPr>
      </w:pPr>
      <w:r w:rsidRPr="0000542F">
        <w:rPr>
          <w:rFonts w:ascii="GHEA Grapalat" w:hAnsi="GHEA Grapalat"/>
          <w:b/>
          <w:szCs w:val="24"/>
          <w:lang w:val="en-US"/>
        </w:rPr>
        <w:t xml:space="preserve">to declare the procurement procedure </w:t>
      </w:r>
      <w:r w:rsidR="0041197E">
        <w:rPr>
          <w:rFonts w:ascii="GHEA Grapalat" w:hAnsi="GHEA Grapalat"/>
          <w:b/>
          <w:szCs w:val="24"/>
          <w:lang w:val="en-US"/>
        </w:rPr>
        <w:t>failed with code</w:t>
      </w:r>
      <w:r w:rsidR="00EF6EC1" w:rsidRPr="00FF112C">
        <w:rPr>
          <w:rFonts w:ascii="GHEA Grapalat" w:hAnsi="GHEA Grapalat"/>
          <w:b/>
          <w:szCs w:val="24"/>
          <w:lang w:val="en-US"/>
        </w:rPr>
        <w:t xml:space="preserve"> </w:t>
      </w:r>
    </w:p>
    <w:p w:rsidR="0000542F" w:rsidRPr="00F21A62" w:rsidRDefault="0041197E" w:rsidP="00961074">
      <w:pPr>
        <w:pStyle w:val="Heading3"/>
        <w:keepNext w:val="0"/>
        <w:widowControl w:val="0"/>
        <w:spacing w:after="160" w:line="360" w:lineRule="auto"/>
        <w:ind w:firstLine="0"/>
        <w:jc w:val="left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en-US"/>
        </w:rPr>
        <w:t xml:space="preserve">                                          </w:t>
      </w:r>
      <w:r w:rsidR="00FF112C" w:rsidRPr="00FF112C">
        <w:rPr>
          <w:rFonts w:ascii="GHEA Grapalat" w:hAnsi="GHEA Grapalat"/>
          <w:sz w:val="24"/>
          <w:szCs w:val="24"/>
          <w:lang w:val="en-US"/>
        </w:rPr>
        <w:t>PRA-GHTsDzB-2</w:t>
      </w:r>
      <w:r w:rsidR="00F21A62">
        <w:rPr>
          <w:rFonts w:ascii="GHEA Grapalat" w:hAnsi="GHEA Grapalat"/>
          <w:sz w:val="24"/>
          <w:szCs w:val="24"/>
          <w:lang w:val="hy-AM"/>
        </w:rPr>
        <w:t>1</w:t>
      </w:r>
      <w:r w:rsidR="00FF112C" w:rsidRPr="00FF112C">
        <w:rPr>
          <w:rFonts w:ascii="GHEA Grapalat" w:hAnsi="GHEA Grapalat"/>
          <w:sz w:val="24"/>
          <w:szCs w:val="24"/>
          <w:lang w:val="en-US"/>
        </w:rPr>
        <w:t>/</w:t>
      </w:r>
      <w:r w:rsidR="00F21A62">
        <w:rPr>
          <w:rFonts w:ascii="GHEA Grapalat" w:hAnsi="GHEA Grapalat"/>
          <w:sz w:val="24"/>
          <w:szCs w:val="24"/>
          <w:lang w:val="hy-AM"/>
        </w:rPr>
        <w:t>10</w:t>
      </w:r>
    </w:p>
    <w:p w:rsidR="0012540C" w:rsidRPr="00FF112C" w:rsidRDefault="0000542F" w:rsidP="00961074">
      <w:pPr>
        <w:pStyle w:val="Heading3"/>
        <w:keepNext w:val="0"/>
        <w:widowControl w:val="0"/>
        <w:spacing w:after="160" w:line="360" w:lineRule="auto"/>
        <w:ind w:firstLine="0"/>
        <w:jc w:val="left"/>
        <w:rPr>
          <w:rFonts w:ascii="Calibri" w:hAnsi="Calibri" w:cs="Calibri"/>
          <w:b w:val="0"/>
          <w:sz w:val="22"/>
          <w:szCs w:val="22"/>
          <w:lang w:val="en-US" w:bidi="ar-SA"/>
        </w:rPr>
      </w:pPr>
      <w:r w:rsidRPr="0000542F">
        <w:rPr>
          <w:rFonts w:ascii="Calibri" w:hAnsi="Calibri" w:cs="Calibri"/>
          <w:b w:val="0"/>
          <w:sz w:val="22"/>
          <w:szCs w:val="22"/>
          <w:lang w:val="en-US" w:bidi="ar-SA"/>
        </w:rPr>
        <w:t xml:space="preserve">The Public Radio Company of Armenia </w:t>
      </w:r>
      <w:r>
        <w:rPr>
          <w:rFonts w:ascii="Calibri" w:hAnsi="Calibri" w:cs="Calibri"/>
          <w:b w:val="0"/>
          <w:sz w:val="22"/>
          <w:szCs w:val="22"/>
          <w:lang w:val="en-US" w:bidi="ar-SA"/>
        </w:rPr>
        <w:t xml:space="preserve"> </w:t>
      </w:r>
      <w:r w:rsidRPr="0000542F">
        <w:rPr>
          <w:rFonts w:ascii="Calibri" w:hAnsi="Calibri" w:cs="Calibri"/>
          <w:b w:val="0"/>
          <w:sz w:val="22"/>
          <w:szCs w:val="22"/>
          <w:lang w:val="en-US" w:bidi="ar-SA"/>
        </w:rPr>
        <w:t xml:space="preserve">submits the following information on declaring the procurement procedure for the purchase of </w:t>
      </w:r>
      <w:r w:rsidR="00FF112C">
        <w:rPr>
          <w:rFonts w:ascii="Calibri" w:hAnsi="Calibri" w:cs="Calibri"/>
          <w:b w:val="0"/>
          <w:sz w:val="22"/>
          <w:szCs w:val="22"/>
          <w:lang w:val="en-US" w:bidi="ar-SA"/>
        </w:rPr>
        <w:t>taxi services</w:t>
      </w:r>
      <w:r w:rsidRPr="0000542F">
        <w:rPr>
          <w:rFonts w:ascii="Calibri" w:hAnsi="Calibri" w:cs="Calibri"/>
          <w:b w:val="0"/>
          <w:sz w:val="22"/>
          <w:szCs w:val="22"/>
          <w:lang w:val="en-US" w:bidi="ar-SA"/>
        </w:rPr>
        <w:t xml:space="preserve"> for its needs under </w:t>
      </w:r>
      <w:r w:rsidRPr="00FF112C">
        <w:rPr>
          <w:rFonts w:ascii="Calibri" w:hAnsi="Calibri" w:cs="Calibri"/>
          <w:b w:val="0"/>
          <w:sz w:val="22"/>
          <w:szCs w:val="22"/>
          <w:lang w:val="en-US" w:bidi="ar-SA"/>
        </w:rPr>
        <w:t xml:space="preserve">the code </w:t>
      </w:r>
      <w:r w:rsidR="00FF112C" w:rsidRPr="00FF112C">
        <w:rPr>
          <w:rFonts w:ascii="Calibri" w:hAnsi="Calibri" w:cs="Calibri"/>
          <w:b w:val="0"/>
          <w:sz w:val="22"/>
          <w:szCs w:val="22"/>
          <w:lang w:val="en-US" w:bidi="ar-SA"/>
        </w:rPr>
        <w:t>PRA-GHTsDzB-2</w:t>
      </w:r>
      <w:r w:rsidR="00F21A62">
        <w:rPr>
          <w:rFonts w:ascii="Calibri" w:hAnsi="Calibri" w:cs="Calibri"/>
          <w:b w:val="0"/>
          <w:sz w:val="22"/>
          <w:szCs w:val="22"/>
          <w:lang w:val="hy-AM" w:bidi="ar-SA"/>
        </w:rPr>
        <w:t>1</w:t>
      </w:r>
      <w:r w:rsidR="00F21A62">
        <w:rPr>
          <w:rFonts w:ascii="Calibri" w:hAnsi="Calibri" w:cs="Calibri"/>
          <w:b w:val="0"/>
          <w:sz w:val="22"/>
          <w:szCs w:val="22"/>
          <w:lang w:val="en-US" w:bidi="ar-SA"/>
        </w:rPr>
        <w:t>/10</w:t>
      </w:r>
      <w:r w:rsidR="00FF112C">
        <w:rPr>
          <w:rFonts w:ascii="Calibri" w:hAnsi="Calibri" w:cs="Calibri"/>
          <w:b w:val="0"/>
          <w:sz w:val="22"/>
          <w:szCs w:val="22"/>
          <w:lang w:val="en-US" w:bidi="ar-SA"/>
        </w:rPr>
        <w:t xml:space="preserve"> is failed.</w:t>
      </w:r>
      <w:r w:rsidRPr="00FF112C">
        <w:rPr>
          <w:rFonts w:ascii="Calibri" w:hAnsi="Calibri" w:cs="Calibri"/>
          <w:b w:val="0"/>
          <w:sz w:val="22"/>
          <w:szCs w:val="22"/>
          <w:lang w:val="en-US" w:bidi="ar-SA"/>
        </w:rPr>
        <w:t xml:space="preserve"> 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70"/>
        <w:gridCol w:w="1863"/>
        <w:gridCol w:w="2657"/>
        <w:gridCol w:w="2412"/>
        <w:gridCol w:w="2103"/>
      </w:tblGrid>
      <w:tr w:rsidR="002267EB" w:rsidRPr="00F21A62" w:rsidTr="009B7575">
        <w:trPr>
          <w:trHeight w:val="626"/>
          <w:jc w:val="center"/>
        </w:trPr>
        <w:tc>
          <w:tcPr>
            <w:tcW w:w="1470" w:type="dxa"/>
            <w:shd w:val="clear" w:color="auto" w:fill="auto"/>
            <w:vAlign w:val="center"/>
          </w:tcPr>
          <w:p w:rsidR="00A72AAE" w:rsidRPr="0000542F" w:rsidRDefault="0000542F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  <w:lang w:val="en-US"/>
              </w:rPr>
              <w:t>Number of lot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A72AAE" w:rsidRPr="002267EB" w:rsidRDefault="0000542F" w:rsidP="0000542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0542F">
              <w:rPr>
                <w:rFonts w:ascii="GHEA Grapalat" w:hAnsi="GHEA Grapalat"/>
                <w:b/>
                <w:sz w:val="20"/>
              </w:rPr>
              <w:t xml:space="preserve">brief description </w:t>
            </w:r>
          </w:p>
        </w:tc>
        <w:tc>
          <w:tcPr>
            <w:tcW w:w="2657" w:type="dxa"/>
            <w:shd w:val="clear" w:color="auto" w:fill="auto"/>
            <w:vAlign w:val="center"/>
          </w:tcPr>
          <w:p w:rsidR="005E0856" w:rsidRPr="0000542F" w:rsidRDefault="0000542F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0542F">
              <w:rPr>
                <w:rFonts w:ascii="GHEA Grapalat" w:hAnsi="GHEA Grapalat"/>
                <w:b/>
                <w:sz w:val="20"/>
                <w:lang w:val="en-US"/>
              </w:rPr>
              <w:t>The names of the participants in the procurement procedure</w:t>
            </w:r>
          </w:p>
        </w:tc>
        <w:tc>
          <w:tcPr>
            <w:tcW w:w="2412" w:type="dxa"/>
            <w:shd w:val="clear" w:color="auto" w:fill="auto"/>
            <w:vAlign w:val="center"/>
          </w:tcPr>
          <w:p w:rsidR="00A72AAE" w:rsidRPr="0000542F" w:rsidRDefault="0000542F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0542F">
              <w:rPr>
                <w:rFonts w:ascii="GHEA Grapalat" w:hAnsi="GHEA Grapalat"/>
                <w:b/>
                <w:sz w:val="20"/>
                <w:lang w:val="en-US"/>
              </w:rPr>
              <w:t>The procurement procedure was not announced in accordance with Article 37, Part 1 of the RA Law on Procurement.</w:t>
            </w:r>
          </w:p>
          <w:p w:rsidR="00A72AAE" w:rsidRPr="002267EB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2267EB">
              <w:rPr>
                <w:rFonts w:ascii="GHEA Grapalat" w:hAnsi="GHEA Grapalat"/>
                <w:sz w:val="20"/>
              </w:rPr>
              <w:t>/</w:t>
            </w:r>
            <w:r w:rsidR="0000542F">
              <w:t xml:space="preserve"> </w:t>
            </w:r>
            <w:r w:rsidR="0000542F" w:rsidRPr="0000542F">
              <w:rPr>
                <w:rFonts w:ascii="GHEA Grapalat" w:hAnsi="GHEA Grapalat"/>
                <w:sz w:val="20"/>
              </w:rPr>
              <w:t xml:space="preserve">underline the corresponding line </w:t>
            </w:r>
            <w:r w:rsidRPr="002267EB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A72AAE" w:rsidRPr="0000542F" w:rsidRDefault="0000542F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0542F">
              <w:rPr>
                <w:rFonts w:ascii="GHEA Grapalat" w:hAnsi="GHEA Grapalat"/>
                <w:b/>
                <w:sz w:val="20"/>
                <w:lang w:val="en-US"/>
              </w:rPr>
              <w:t>Brief information on the justification for declaring the procurement procedure unsuccessful</w:t>
            </w:r>
          </w:p>
        </w:tc>
      </w:tr>
      <w:tr w:rsidR="002267EB" w:rsidRPr="0000542F" w:rsidTr="009B7575">
        <w:trPr>
          <w:trHeight w:val="654"/>
          <w:jc w:val="center"/>
        </w:trPr>
        <w:tc>
          <w:tcPr>
            <w:tcW w:w="1470" w:type="dxa"/>
            <w:shd w:val="clear" w:color="auto" w:fill="auto"/>
            <w:vAlign w:val="center"/>
          </w:tcPr>
          <w:p w:rsidR="00DF4254" w:rsidRPr="002267EB" w:rsidRDefault="00DF4254" w:rsidP="00DF425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2267EB">
              <w:rPr>
                <w:rFonts w:ascii="GHEA Grapalat" w:hAnsi="GHEA Grapalat"/>
                <w:b/>
                <w:sz w:val="20"/>
                <w:lang w:val="en-US"/>
              </w:rPr>
              <w:t>1</w:t>
            </w:r>
          </w:p>
        </w:tc>
        <w:tc>
          <w:tcPr>
            <w:tcW w:w="1863" w:type="dxa"/>
            <w:shd w:val="clear" w:color="auto" w:fill="auto"/>
          </w:tcPr>
          <w:p w:rsidR="00DF4254" w:rsidRPr="00FF112C" w:rsidRDefault="00FF112C" w:rsidP="00DF4254">
            <w:pPr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Taxi services</w:t>
            </w:r>
          </w:p>
        </w:tc>
        <w:tc>
          <w:tcPr>
            <w:tcW w:w="2657" w:type="dxa"/>
            <w:shd w:val="clear" w:color="auto" w:fill="auto"/>
          </w:tcPr>
          <w:p w:rsidR="00DF4254" w:rsidRPr="0025580C" w:rsidRDefault="00DF4254" w:rsidP="00DF4254">
            <w:pPr>
              <w:rPr>
                <w:lang w:val="en-US"/>
              </w:rPr>
            </w:pPr>
          </w:p>
        </w:tc>
        <w:tc>
          <w:tcPr>
            <w:tcW w:w="2412" w:type="dxa"/>
            <w:shd w:val="clear" w:color="auto" w:fill="auto"/>
            <w:vAlign w:val="center"/>
          </w:tcPr>
          <w:p w:rsidR="00DF4254" w:rsidRDefault="0000542F" w:rsidP="00DF425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00542F">
              <w:rPr>
                <w:rFonts w:ascii="GHEA Grapalat" w:hAnsi="GHEA Grapalat"/>
                <w:sz w:val="20"/>
                <w:lang w:val="en-US"/>
              </w:rPr>
              <w:t>Point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1</w:t>
            </w:r>
          </w:p>
          <w:p w:rsidR="0000542F" w:rsidRDefault="0000542F" w:rsidP="0000542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00542F">
              <w:rPr>
                <w:rFonts w:ascii="GHEA Grapalat" w:hAnsi="GHEA Grapalat"/>
                <w:sz w:val="20"/>
                <w:lang w:val="en-US"/>
              </w:rPr>
              <w:t>Point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2</w:t>
            </w:r>
          </w:p>
          <w:p w:rsidR="0000542F" w:rsidRPr="0000542F" w:rsidRDefault="0000542F" w:rsidP="0000542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  <w:lang w:val="en-US"/>
              </w:rPr>
            </w:pPr>
            <w:r w:rsidRPr="0000542F">
              <w:rPr>
                <w:rFonts w:ascii="GHEA Grapalat" w:hAnsi="GHEA Grapalat"/>
                <w:sz w:val="20"/>
                <w:u w:val="single"/>
                <w:lang w:val="en-US"/>
              </w:rPr>
              <w:t>Point 3</w:t>
            </w:r>
          </w:p>
          <w:p w:rsidR="0000542F" w:rsidRDefault="0000542F" w:rsidP="0000542F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00542F">
              <w:rPr>
                <w:rFonts w:ascii="GHEA Grapalat" w:hAnsi="GHEA Grapalat"/>
                <w:sz w:val="20"/>
              </w:rPr>
              <w:t>Point</w:t>
            </w:r>
            <w:r>
              <w:rPr>
                <w:rFonts w:ascii="GHEA Grapalat" w:hAnsi="GHEA Grapalat"/>
                <w:sz w:val="20"/>
                <w:lang w:val="en-US"/>
              </w:rPr>
              <w:t xml:space="preserve"> 4</w:t>
            </w:r>
          </w:p>
          <w:p w:rsidR="00DF4254" w:rsidRPr="0000542F" w:rsidRDefault="00DF4254" w:rsidP="00DF425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  <w:tc>
          <w:tcPr>
            <w:tcW w:w="2103" w:type="dxa"/>
            <w:shd w:val="clear" w:color="auto" w:fill="auto"/>
            <w:vAlign w:val="center"/>
          </w:tcPr>
          <w:p w:rsidR="00DF4254" w:rsidRPr="0000542F" w:rsidRDefault="00DF4254" w:rsidP="00DF425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</w:p>
        </w:tc>
      </w:tr>
    </w:tbl>
    <w:p w:rsidR="00410358" w:rsidRPr="00410358" w:rsidRDefault="00410358" w:rsidP="00410358">
      <w:pPr>
        <w:rPr>
          <w:rFonts w:ascii="Arial Armenian" w:hAnsi="Arial Armenian" w:cs="Calibri"/>
          <w:b/>
          <w:bCs/>
          <w:color w:val="000000"/>
          <w:sz w:val="20"/>
          <w:lang w:val="en-US"/>
        </w:rPr>
      </w:pPr>
      <w:r w:rsidRPr="00410358">
        <w:rPr>
          <w:rFonts w:ascii="Calibri" w:hAnsi="Calibri" w:cs="Calibri"/>
          <w:color w:val="000000"/>
          <w:sz w:val="22"/>
          <w:szCs w:val="22"/>
          <w:lang w:val="en-US" w:bidi="ar-SA"/>
        </w:rPr>
        <w:t xml:space="preserve">For more information related to this announcement, please contact Heghine Valadyan, the secretary of Evaluation committee with the of  </w:t>
      </w:r>
      <w:r w:rsidR="00FF112C" w:rsidRPr="00FF112C">
        <w:rPr>
          <w:rFonts w:ascii="Calibri" w:hAnsi="Calibri" w:cs="Calibri"/>
          <w:b/>
          <w:sz w:val="22"/>
          <w:szCs w:val="22"/>
          <w:lang w:val="en-US" w:bidi="ar-SA"/>
        </w:rPr>
        <w:t>PRA-GHTsDzB-2</w:t>
      </w:r>
      <w:r w:rsidR="00F21A62">
        <w:rPr>
          <w:rFonts w:ascii="Calibri" w:hAnsi="Calibri" w:cs="Calibri"/>
          <w:b/>
          <w:sz w:val="22"/>
          <w:szCs w:val="22"/>
          <w:lang w:val="hy-AM" w:bidi="ar-SA"/>
        </w:rPr>
        <w:t>1</w:t>
      </w:r>
      <w:r w:rsidR="00FF112C" w:rsidRPr="00FF112C">
        <w:rPr>
          <w:rFonts w:ascii="Calibri" w:hAnsi="Calibri" w:cs="Calibri"/>
          <w:b/>
          <w:sz w:val="22"/>
          <w:szCs w:val="22"/>
          <w:lang w:val="en-US" w:bidi="ar-SA"/>
        </w:rPr>
        <w:t>/</w:t>
      </w:r>
      <w:r w:rsidR="00F21A62">
        <w:rPr>
          <w:rFonts w:ascii="Calibri" w:hAnsi="Calibri" w:cs="Calibri"/>
          <w:b/>
          <w:sz w:val="22"/>
          <w:szCs w:val="22"/>
          <w:lang w:val="en-US" w:bidi="ar-SA"/>
        </w:rPr>
        <w:t>10</w:t>
      </w:r>
      <w:bookmarkStart w:id="0" w:name="_GoBack"/>
      <w:bookmarkEnd w:id="0"/>
    </w:p>
    <w:p w:rsidR="00410358" w:rsidRPr="00410358" w:rsidRDefault="00410358" w:rsidP="00410358">
      <w:pPr>
        <w:rPr>
          <w:rFonts w:ascii="Calibri" w:hAnsi="Calibri" w:cs="Calibri"/>
          <w:color w:val="000000"/>
          <w:sz w:val="22"/>
          <w:szCs w:val="22"/>
          <w:lang w:val="en-US" w:bidi="ar-SA"/>
        </w:rPr>
      </w:pPr>
    </w:p>
    <w:p w:rsidR="00324AC5" w:rsidRPr="00410358" w:rsidRDefault="00324AC5" w:rsidP="00324AC5">
      <w:pPr>
        <w:rPr>
          <w:rFonts w:ascii="Calibri" w:hAnsi="Calibri" w:cs="Calibri"/>
          <w:color w:val="FF0000"/>
          <w:sz w:val="22"/>
          <w:szCs w:val="22"/>
          <w:lang w:val="en-US" w:bidi="ar-SA"/>
        </w:rPr>
      </w:pPr>
    </w:p>
    <w:p w:rsidR="00410358" w:rsidRPr="00410358" w:rsidRDefault="00410358" w:rsidP="00410358">
      <w:pPr>
        <w:rPr>
          <w:rFonts w:ascii="Calibri" w:hAnsi="Calibri" w:cs="Calibri"/>
          <w:color w:val="000000"/>
          <w:sz w:val="22"/>
          <w:szCs w:val="22"/>
          <w:lang w:val="en-US" w:bidi="ar-SA"/>
        </w:rPr>
      </w:pPr>
      <w:r w:rsidRPr="00410358">
        <w:rPr>
          <w:rFonts w:ascii="Calibri" w:hAnsi="Calibri" w:cs="Calibri"/>
          <w:color w:val="000000"/>
          <w:sz w:val="22"/>
          <w:szCs w:val="22"/>
          <w:lang w:val="en-US" w:bidi="ar-SA"/>
        </w:rPr>
        <w:t>Phone: 010-55-21-72/118</w:t>
      </w:r>
      <w:r w:rsidRPr="00410358">
        <w:rPr>
          <w:rFonts w:ascii="Tahoma" w:hAnsi="Tahoma" w:cs="Tahoma"/>
          <w:color w:val="000000"/>
          <w:sz w:val="22"/>
          <w:szCs w:val="22"/>
          <w:lang w:bidi="ar-SA"/>
        </w:rPr>
        <w:t>։</w:t>
      </w:r>
      <w:r w:rsidRPr="00410358">
        <w:rPr>
          <w:rFonts w:ascii="Calibri" w:hAnsi="Calibri" w:cs="Calibri"/>
          <w:color w:val="000000"/>
          <w:sz w:val="22"/>
          <w:szCs w:val="22"/>
          <w:lang w:val="en-US" w:bidi="ar-SA"/>
        </w:rPr>
        <w:t xml:space="preserve">   Email: h.valadyan@armradio.am</w:t>
      </w:r>
    </w:p>
    <w:p w:rsidR="00410358" w:rsidRPr="00410358" w:rsidRDefault="00410358" w:rsidP="00410358">
      <w:pPr>
        <w:rPr>
          <w:rFonts w:ascii="GHEA Grapalat" w:hAnsi="GHEA Grapalat" w:cs="Calibri"/>
          <w:b/>
          <w:bCs/>
          <w:i/>
          <w:iCs/>
          <w:color w:val="000000"/>
          <w:sz w:val="20"/>
          <w:lang w:val="en-US" w:bidi="ar-SA"/>
        </w:rPr>
      </w:pPr>
      <w:r w:rsidRPr="00410358">
        <w:rPr>
          <w:rFonts w:ascii="GHEA Grapalat" w:hAnsi="GHEA Grapalat" w:cs="Calibri"/>
          <w:b/>
          <w:bCs/>
          <w:i/>
          <w:iCs/>
          <w:color w:val="000000"/>
          <w:sz w:val="20"/>
          <w:lang w:val="en-US" w:bidi="ar-SA"/>
        </w:rPr>
        <w:t>Customer: Public Radio Company of Armenia CJSC</w:t>
      </w:r>
    </w:p>
    <w:p w:rsidR="0006419E" w:rsidRPr="00410358" w:rsidRDefault="0006419E" w:rsidP="00410358">
      <w:pPr>
        <w:ind w:left="720"/>
        <w:rPr>
          <w:rFonts w:ascii="GHEA Grapalat" w:hAnsi="GHEA Grapalat"/>
          <w:b/>
          <w:i/>
          <w:spacing w:val="6"/>
          <w:szCs w:val="24"/>
          <w:lang w:val="en-US"/>
        </w:rPr>
      </w:pPr>
    </w:p>
    <w:sectPr w:rsidR="0006419E" w:rsidRPr="00410358" w:rsidSect="00923104">
      <w:footerReference w:type="even" r:id="rId7"/>
      <w:footerReference w:type="default" r:id="rId8"/>
      <w:pgSz w:w="11906" w:h="16838"/>
      <w:pgMar w:top="720" w:right="1418" w:bottom="63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32C" w:rsidRDefault="008F632C">
      <w:r>
        <w:separator/>
      </w:r>
    </w:p>
  </w:endnote>
  <w:endnote w:type="continuationSeparator" w:id="0">
    <w:p w:rsidR="008F632C" w:rsidRDefault="008F6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030256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1C49A3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32C" w:rsidRDefault="008F632C">
      <w:r>
        <w:separator/>
      </w:r>
    </w:p>
  </w:footnote>
  <w:footnote w:type="continuationSeparator" w:id="0">
    <w:p w:rsidR="008F632C" w:rsidRDefault="008F63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0542F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64591"/>
    <w:rsid w:val="00180617"/>
    <w:rsid w:val="00185136"/>
    <w:rsid w:val="001860C6"/>
    <w:rsid w:val="0019719D"/>
    <w:rsid w:val="001A12F6"/>
    <w:rsid w:val="001A2642"/>
    <w:rsid w:val="001A64A3"/>
    <w:rsid w:val="001B0C0E"/>
    <w:rsid w:val="001B33E6"/>
    <w:rsid w:val="001C13FF"/>
    <w:rsid w:val="001C220F"/>
    <w:rsid w:val="001C4343"/>
    <w:rsid w:val="001C49A3"/>
    <w:rsid w:val="001C521B"/>
    <w:rsid w:val="001C578F"/>
    <w:rsid w:val="001F5BAF"/>
    <w:rsid w:val="00205535"/>
    <w:rsid w:val="002137CA"/>
    <w:rsid w:val="0022406C"/>
    <w:rsid w:val="00225325"/>
    <w:rsid w:val="002267EB"/>
    <w:rsid w:val="00226F64"/>
    <w:rsid w:val="00237045"/>
    <w:rsid w:val="00237D02"/>
    <w:rsid w:val="00245FAF"/>
    <w:rsid w:val="0025580C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24AC5"/>
    <w:rsid w:val="00333286"/>
    <w:rsid w:val="00334DDE"/>
    <w:rsid w:val="00335F28"/>
    <w:rsid w:val="00341CA5"/>
    <w:rsid w:val="00345C5A"/>
    <w:rsid w:val="0036287B"/>
    <w:rsid w:val="003654FE"/>
    <w:rsid w:val="00366B43"/>
    <w:rsid w:val="0036794B"/>
    <w:rsid w:val="00371424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3F511C"/>
    <w:rsid w:val="00410358"/>
    <w:rsid w:val="0041197E"/>
    <w:rsid w:val="0043269D"/>
    <w:rsid w:val="004345B3"/>
    <w:rsid w:val="00441E90"/>
    <w:rsid w:val="00454284"/>
    <w:rsid w:val="00467A9D"/>
    <w:rsid w:val="00473936"/>
    <w:rsid w:val="004755F4"/>
    <w:rsid w:val="00480FFF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35786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04267"/>
    <w:rsid w:val="007053EC"/>
    <w:rsid w:val="0071112C"/>
    <w:rsid w:val="00712A17"/>
    <w:rsid w:val="00717888"/>
    <w:rsid w:val="00722C9C"/>
    <w:rsid w:val="0072338F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678D5"/>
    <w:rsid w:val="0078244F"/>
    <w:rsid w:val="007A44B1"/>
    <w:rsid w:val="007A795B"/>
    <w:rsid w:val="007B6C31"/>
    <w:rsid w:val="007C3B03"/>
    <w:rsid w:val="007C7163"/>
    <w:rsid w:val="007F0193"/>
    <w:rsid w:val="007F54CF"/>
    <w:rsid w:val="0080439B"/>
    <w:rsid w:val="008053E6"/>
    <w:rsid w:val="00805D1B"/>
    <w:rsid w:val="00823294"/>
    <w:rsid w:val="0085228E"/>
    <w:rsid w:val="0087156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632C"/>
    <w:rsid w:val="008F7DC4"/>
    <w:rsid w:val="00901B34"/>
    <w:rsid w:val="00907C60"/>
    <w:rsid w:val="00910DE9"/>
    <w:rsid w:val="00913176"/>
    <w:rsid w:val="00916899"/>
    <w:rsid w:val="00923104"/>
    <w:rsid w:val="0092549D"/>
    <w:rsid w:val="009337B2"/>
    <w:rsid w:val="009507AF"/>
    <w:rsid w:val="00960BDD"/>
    <w:rsid w:val="00961074"/>
    <w:rsid w:val="00963C65"/>
    <w:rsid w:val="009706C8"/>
    <w:rsid w:val="0097481D"/>
    <w:rsid w:val="00975599"/>
    <w:rsid w:val="00984CEA"/>
    <w:rsid w:val="00991813"/>
    <w:rsid w:val="0099697A"/>
    <w:rsid w:val="009B63BC"/>
    <w:rsid w:val="009B7575"/>
    <w:rsid w:val="009B75F2"/>
    <w:rsid w:val="009D3A60"/>
    <w:rsid w:val="009E5F93"/>
    <w:rsid w:val="009F5D08"/>
    <w:rsid w:val="00A03098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081A"/>
    <w:rsid w:val="00B16C9D"/>
    <w:rsid w:val="00B2138A"/>
    <w:rsid w:val="00B21464"/>
    <w:rsid w:val="00B21822"/>
    <w:rsid w:val="00B25368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BF44F4"/>
    <w:rsid w:val="00C04BBE"/>
    <w:rsid w:val="00C225E2"/>
    <w:rsid w:val="00C51538"/>
    <w:rsid w:val="00C54035"/>
    <w:rsid w:val="00C56677"/>
    <w:rsid w:val="00C639F2"/>
    <w:rsid w:val="00C90538"/>
    <w:rsid w:val="00C926B7"/>
    <w:rsid w:val="00CA6069"/>
    <w:rsid w:val="00CC2EF5"/>
    <w:rsid w:val="00CC482C"/>
    <w:rsid w:val="00CD6DD7"/>
    <w:rsid w:val="00CE2C0B"/>
    <w:rsid w:val="00CE2FA4"/>
    <w:rsid w:val="00CE5335"/>
    <w:rsid w:val="00CE5FD6"/>
    <w:rsid w:val="00CE77EE"/>
    <w:rsid w:val="00CF2D52"/>
    <w:rsid w:val="00CF595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319D2"/>
    <w:rsid w:val="00D405E4"/>
    <w:rsid w:val="00D52421"/>
    <w:rsid w:val="00D55898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DF4254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299C"/>
    <w:rsid w:val="00EF47D3"/>
    <w:rsid w:val="00EF6EC1"/>
    <w:rsid w:val="00F07934"/>
    <w:rsid w:val="00F11AEC"/>
    <w:rsid w:val="00F11DDE"/>
    <w:rsid w:val="00F21A62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5775F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12C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3A8A28E-442B-4A9C-AFCC-A5E912932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Heghine</cp:lastModifiedBy>
  <cp:revision>50</cp:revision>
  <cp:lastPrinted>2012-06-13T06:43:00Z</cp:lastPrinted>
  <dcterms:created xsi:type="dcterms:W3CDTF">2018-08-08T07:11:00Z</dcterms:created>
  <dcterms:modified xsi:type="dcterms:W3CDTF">2021-07-08T09:52:00Z</dcterms:modified>
</cp:coreProperties>
</file>