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731" w:rsidRDefault="00362957">
      <w:pPr>
        <w:spacing w:line="0" w:lineRule="atLeast"/>
        <w:jc w:val="center"/>
        <w:rPr>
          <w:rFonts w:ascii="GHEA Grapalat" w:eastAsia="Times New Roman" w:hAnsi="GHEA Grapalat"/>
          <w:color w:val="000000"/>
          <w:sz w:val="20"/>
          <w:szCs w:val="20"/>
          <w:lang w:val="ru-RU"/>
        </w:rPr>
      </w:pP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ՀԱՅՏԱՐԱՐՈՒԹՅՈՒՆ</w:t>
      </w:r>
    </w:p>
    <w:p w:rsidR="00514731" w:rsidRDefault="00362957">
      <w:pPr>
        <w:spacing w:line="0" w:lineRule="atLeast"/>
        <w:jc w:val="center"/>
        <w:rPr>
          <w:rFonts w:ascii="GHEA Grapalat" w:eastAsia="Times New Roman" w:hAnsi="GHEA Grapalat"/>
          <w:color w:val="000000"/>
          <w:sz w:val="20"/>
          <w:szCs w:val="20"/>
          <w:lang w:val="ru-RU"/>
        </w:rPr>
      </w:pP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պայմանագիր կնքելու որոշման մասին</w:t>
      </w:r>
    </w:p>
    <w:p w:rsidR="00514731" w:rsidRPr="00416B61" w:rsidRDefault="00362957">
      <w:pPr>
        <w:spacing w:line="0" w:lineRule="atLeast"/>
        <w:jc w:val="center"/>
        <w:rPr>
          <w:rFonts w:ascii="GHEA Grapalat" w:eastAsia="Times New Roman" w:hAnsi="GHEA Grapalat"/>
          <w:color w:val="000000"/>
          <w:sz w:val="20"/>
          <w:szCs w:val="20"/>
          <w:lang w:val="ru-RU"/>
        </w:rPr>
      </w:pP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Ընթացա</w:t>
      </w:r>
      <w:r w:rsidR="00416B61">
        <w:rPr>
          <w:rFonts w:ascii="GHEA Grapalat" w:eastAsia="Times New Roman" w:hAnsi="GHEA Grapalat"/>
          <w:color w:val="000000"/>
          <w:sz w:val="20"/>
          <w:szCs w:val="20"/>
          <w:lang w:val="ru-RU"/>
        </w:rPr>
        <w:t xml:space="preserve">կարգի ծածկագիրը </w:t>
      </w:r>
      <w:r w:rsidR="004F1F38">
        <w:rPr>
          <w:rFonts w:ascii="GHEA Grapalat" w:hAnsi="GHEA Grapalat" w:cs="Sylfaen"/>
          <w:sz w:val="20"/>
          <w:szCs w:val="20"/>
        </w:rPr>
        <w:t>Խ</w:t>
      </w:r>
      <w:r w:rsidR="004F1F38">
        <w:rPr>
          <w:rFonts w:ascii="GHEA Grapalat" w:hAnsi="GHEA Grapalat"/>
          <w:sz w:val="20"/>
          <w:szCs w:val="20"/>
        </w:rPr>
        <w:t>ԳՍԱՄԴ</w:t>
      </w:r>
      <w:r w:rsidR="004F1F38">
        <w:rPr>
          <w:rFonts w:ascii="GHEA Grapalat" w:eastAsia="Times New Roman" w:hAnsi="GHEA Grapalat"/>
          <w:color w:val="000000"/>
          <w:sz w:val="20"/>
          <w:szCs w:val="20"/>
          <w:lang w:val="ru-RU"/>
        </w:rPr>
        <w:t>ՄԱԾՁԲ-</w:t>
      </w:r>
      <w:r w:rsidR="004F1F38" w:rsidRPr="00416B61">
        <w:rPr>
          <w:rFonts w:ascii="GHEA Grapalat" w:eastAsia="Times New Roman" w:hAnsi="GHEA Grapalat"/>
          <w:color w:val="000000"/>
          <w:sz w:val="20"/>
          <w:szCs w:val="20"/>
          <w:lang w:val="ru-RU"/>
        </w:rPr>
        <w:t>20</w:t>
      </w:r>
      <w:r w:rsidR="004F1F38">
        <w:rPr>
          <w:rFonts w:ascii="GHEA Grapalat" w:eastAsia="Times New Roman" w:hAnsi="GHEA Grapalat"/>
          <w:color w:val="000000"/>
          <w:sz w:val="20"/>
          <w:szCs w:val="20"/>
          <w:lang w:val="ru-RU"/>
        </w:rPr>
        <w:t>24/</w:t>
      </w:r>
      <w:r w:rsidR="004F1F38" w:rsidRPr="00416B61">
        <w:rPr>
          <w:rFonts w:ascii="GHEA Grapalat" w:eastAsia="Times New Roman" w:hAnsi="GHEA Grapalat"/>
          <w:color w:val="000000"/>
          <w:sz w:val="20"/>
          <w:szCs w:val="20"/>
          <w:lang w:val="ru-RU"/>
        </w:rPr>
        <w:t>2</w:t>
      </w:r>
    </w:p>
    <w:p w:rsidR="00514731" w:rsidRDefault="00514731">
      <w:pPr>
        <w:spacing w:line="0" w:lineRule="atLeast"/>
        <w:rPr>
          <w:rFonts w:ascii="GHEA Grapalat" w:eastAsia="Times New Roman" w:hAnsi="GHEA Grapalat"/>
          <w:sz w:val="20"/>
          <w:szCs w:val="20"/>
          <w:lang w:val="ru-RU"/>
        </w:rPr>
      </w:pPr>
    </w:p>
    <w:p w:rsidR="00514731" w:rsidRDefault="00362957">
      <w:pPr>
        <w:spacing w:line="0" w:lineRule="atLeast"/>
        <w:jc w:val="both"/>
        <w:rPr>
          <w:rFonts w:ascii="GHEA Grapalat" w:hAnsi="GHEA Grapalat"/>
          <w:sz w:val="20"/>
          <w:szCs w:val="20"/>
          <w:lang w:val="ru-RU"/>
        </w:rPr>
      </w:pP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 xml:space="preserve">           &lt;&lt;</w:t>
      </w:r>
      <w:proofErr w:type="spellStart"/>
      <w:r w:rsidR="00416B61">
        <w:rPr>
          <w:rFonts w:ascii="GHEA Grapalat" w:eastAsia="Times New Roman" w:hAnsi="GHEA Grapalat"/>
          <w:color w:val="000000"/>
          <w:sz w:val="20"/>
          <w:szCs w:val="20"/>
        </w:rPr>
        <w:t>ԽնձորեսկիԳ</w:t>
      </w:r>
      <w:proofErr w:type="spellEnd"/>
      <w:r w:rsidR="00416B61" w:rsidRPr="00416B61">
        <w:rPr>
          <w:rFonts w:ascii="GHEA Grapalat" w:eastAsia="Times New Roman" w:hAnsi="GHEA Grapalat"/>
          <w:color w:val="000000"/>
          <w:sz w:val="20"/>
          <w:szCs w:val="20"/>
          <w:lang w:val="ru-RU"/>
        </w:rPr>
        <w:t>.</w:t>
      </w:r>
      <w:proofErr w:type="spellStart"/>
      <w:r w:rsidR="00416B61">
        <w:rPr>
          <w:rFonts w:ascii="GHEA Grapalat" w:eastAsia="Times New Roman" w:hAnsi="GHEA Grapalat"/>
          <w:color w:val="000000"/>
          <w:sz w:val="20"/>
          <w:szCs w:val="20"/>
        </w:rPr>
        <w:t>Սևունցի</w:t>
      </w:r>
      <w:proofErr w:type="spellEnd"/>
      <w:r w:rsidR="00416B61" w:rsidRPr="00416B61">
        <w:rPr>
          <w:rFonts w:ascii="GHEA Grapalat" w:eastAsia="Times New Roman" w:hAnsi="GHEA Grapalat"/>
          <w:color w:val="000000"/>
          <w:sz w:val="20"/>
          <w:szCs w:val="20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 xml:space="preserve"> անվան միջնակարգ դպրոց&gt;&gt; ՊՈԱԿ-ն</w:t>
      </w:r>
      <w:r>
        <w:rPr>
          <w:rFonts w:ascii="GHEA Grapalat" w:hAnsi="GHEA Grapalat"/>
          <w:sz w:val="20"/>
          <w:szCs w:val="20"/>
          <w:lang w:val="ru-RU"/>
        </w:rPr>
        <w:t xml:space="preserve"> </w:t>
      </w:r>
      <w:r>
        <w:rPr>
          <w:rFonts w:ascii="GHEA Grapalat" w:hAnsi="GHEA Grapalat" w:cs="Sylfaen"/>
          <w:sz w:val="20"/>
          <w:szCs w:val="20"/>
          <w:lang w:val="ru-RU"/>
        </w:rPr>
        <w:t>ստորև</w:t>
      </w:r>
      <w:r>
        <w:rPr>
          <w:rFonts w:ascii="GHEA Grapalat" w:hAnsi="GHEA Grapalat"/>
          <w:sz w:val="20"/>
          <w:szCs w:val="20"/>
          <w:lang w:val="ru-RU"/>
        </w:rPr>
        <w:t xml:space="preserve"> </w:t>
      </w:r>
      <w:r>
        <w:rPr>
          <w:rFonts w:ascii="GHEA Grapalat" w:hAnsi="GHEA Grapalat" w:cs="Sylfaen"/>
          <w:sz w:val="20"/>
          <w:szCs w:val="20"/>
          <w:lang w:val="ru-RU"/>
        </w:rPr>
        <w:t>ներկայացնում</w:t>
      </w:r>
      <w:r>
        <w:rPr>
          <w:rFonts w:ascii="GHEA Grapalat" w:hAnsi="GHEA Grapalat"/>
          <w:sz w:val="20"/>
          <w:szCs w:val="20"/>
          <w:lang w:val="ru-RU"/>
        </w:rPr>
        <w:t xml:space="preserve"> </w:t>
      </w:r>
      <w:r>
        <w:rPr>
          <w:rFonts w:ascii="GHEA Grapalat" w:hAnsi="GHEA Grapalat" w:cs="Sylfaen"/>
          <w:sz w:val="20"/>
          <w:szCs w:val="20"/>
          <w:lang w:val="ru-RU"/>
        </w:rPr>
        <w:t>է</w:t>
      </w:r>
      <w:r w:rsidR="00416B61" w:rsidRPr="00416B61">
        <w:rPr>
          <w:rFonts w:ascii="GHEA Grapalat" w:hAnsi="GHEA Grapalat" w:cs="Sylfaen"/>
          <w:sz w:val="20"/>
          <w:szCs w:val="20"/>
          <w:lang w:val="ru-RU"/>
        </w:rPr>
        <w:t xml:space="preserve"> </w:t>
      </w:r>
      <w:r w:rsidR="00416B61">
        <w:rPr>
          <w:rFonts w:ascii="GHEA Grapalat" w:hAnsi="GHEA Grapalat" w:cs="Sylfaen"/>
          <w:sz w:val="20"/>
          <w:szCs w:val="20"/>
        </w:rPr>
        <w:t>Խ</w:t>
      </w:r>
      <w:r w:rsidR="00416B61">
        <w:rPr>
          <w:rFonts w:ascii="GHEA Grapalat" w:hAnsi="GHEA Grapalat"/>
          <w:sz w:val="20"/>
          <w:szCs w:val="20"/>
        </w:rPr>
        <w:t>ԳՍԱՄԴ</w:t>
      </w:r>
      <w:r w:rsidR="00416B61">
        <w:rPr>
          <w:rFonts w:ascii="GHEA Grapalat" w:eastAsia="Times New Roman" w:hAnsi="GHEA Grapalat"/>
          <w:color w:val="000000"/>
          <w:sz w:val="20"/>
          <w:szCs w:val="20"/>
          <w:lang w:val="ru-RU"/>
        </w:rPr>
        <w:t>ՄԱԾՁԲ-</w:t>
      </w:r>
      <w:r w:rsidR="00416B61" w:rsidRPr="00416B61">
        <w:rPr>
          <w:rFonts w:ascii="GHEA Grapalat" w:eastAsia="Times New Roman" w:hAnsi="GHEA Grapalat"/>
          <w:color w:val="000000"/>
          <w:sz w:val="20"/>
          <w:szCs w:val="20"/>
          <w:lang w:val="ru-RU"/>
        </w:rPr>
        <w:t>20</w:t>
      </w:r>
      <w:r w:rsidR="00416B61">
        <w:rPr>
          <w:rFonts w:ascii="GHEA Grapalat" w:eastAsia="Times New Roman" w:hAnsi="GHEA Grapalat"/>
          <w:color w:val="000000"/>
          <w:sz w:val="20"/>
          <w:szCs w:val="20"/>
          <w:lang w:val="ru-RU"/>
        </w:rPr>
        <w:t>24/</w:t>
      </w:r>
      <w:r w:rsidR="00416B61" w:rsidRPr="00416B61">
        <w:rPr>
          <w:rFonts w:ascii="GHEA Grapalat" w:eastAsia="Times New Roman" w:hAnsi="GHEA Grapalat"/>
          <w:color w:val="000000"/>
          <w:sz w:val="20"/>
          <w:szCs w:val="20"/>
          <w:lang w:val="ru-RU"/>
        </w:rPr>
        <w:t>2</w:t>
      </w: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 xml:space="preserve"> </w:t>
      </w:r>
      <w:r w:rsidR="00F91086" w:rsidRPr="00F91086">
        <w:rPr>
          <w:rFonts w:ascii="GHEA Grapalat" w:eastAsia="Times New Roman" w:hAnsi="GHEA Grapalat"/>
          <w:color w:val="000000"/>
          <w:sz w:val="20"/>
          <w:szCs w:val="20"/>
          <w:lang w:val="ru-RU"/>
        </w:rPr>
        <w:t xml:space="preserve"> </w:t>
      </w:r>
      <w:r>
        <w:rPr>
          <w:rFonts w:ascii="GHEA Grapalat" w:hAnsi="GHEA Grapalat" w:cs="Sylfaen"/>
          <w:sz w:val="20"/>
          <w:szCs w:val="20"/>
          <w:lang w:val="ru-RU"/>
        </w:rPr>
        <w:t>ծածկագրով</w:t>
      </w:r>
      <w:r>
        <w:rPr>
          <w:rFonts w:ascii="GHEA Grapalat" w:hAnsi="GHEA Grapalat"/>
          <w:sz w:val="20"/>
          <w:szCs w:val="20"/>
          <w:lang w:val="ru-RU"/>
        </w:rPr>
        <w:t xml:space="preserve"> </w:t>
      </w:r>
      <w:r>
        <w:rPr>
          <w:rFonts w:ascii="GHEA Grapalat" w:hAnsi="GHEA Grapalat" w:cs="Sylfaen"/>
          <w:sz w:val="20"/>
          <w:szCs w:val="20"/>
          <w:lang w:val="ru-RU"/>
        </w:rPr>
        <w:t>գնման</w:t>
      </w:r>
      <w:r>
        <w:rPr>
          <w:rFonts w:ascii="GHEA Grapalat" w:hAnsi="GHEA Grapalat"/>
          <w:sz w:val="20"/>
          <w:szCs w:val="20"/>
          <w:lang w:val="ru-RU"/>
        </w:rPr>
        <w:t xml:space="preserve"> </w:t>
      </w:r>
      <w:r>
        <w:rPr>
          <w:rFonts w:ascii="GHEA Grapalat" w:hAnsi="GHEA Grapalat" w:cs="Sylfaen"/>
          <w:sz w:val="20"/>
          <w:szCs w:val="20"/>
          <w:lang w:val="ru-RU"/>
        </w:rPr>
        <w:t>ընթացակարգի</w:t>
      </w:r>
      <w:r>
        <w:rPr>
          <w:rFonts w:ascii="GHEA Grapalat" w:hAnsi="GHEA Grapalat"/>
          <w:sz w:val="20"/>
          <w:szCs w:val="20"/>
          <w:lang w:val="ru-RU"/>
        </w:rPr>
        <w:t xml:space="preserve"> </w:t>
      </w:r>
      <w:r>
        <w:rPr>
          <w:rFonts w:ascii="GHEA Grapalat" w:hAnsi="GHEA Grapalat" w:cs="Sylfaen"/>
          <w:sz w:val="20"/>
          <w:szCs w:val="20"/>
          <w:lang w:val="ru-RU"/>
        </w:rPr>
        <w:t>արդյունքում</w:t>
      </w:r>
      <w:r>
        <w:rPr>
          <w:rFonts w:ascii="GHEA Grapalat" w:hAnsi="GHEA Grapalat"/>
          <w:sz w:val="20"/>
          <w:szCs w:val="20"/>
          <w:lang w:val="ru-RU"/>
        </w:rPr>
        <w:t xml:space="preserve"> </w:t>
      </w:r>
      <w:r>
        <w:rPr>
          <w:rFonts w:ascii="GHEA Grapalat" w:hAnsi="GHEA Grapalat" w:cs="Sylfaen"/>
          <w:sz w:val="20"/>
          <w:szCs w:val="20"/>
          <w:lang w:val="ru-RU"/>
        </w:rPr>
        <w:t>պայմանագիր</w:t>
      </w:r>
      <w:r>
        <w:rPr>
          <w:rFonts w:ascii="GHEA Grapalat" w:hAnsi="GHEA Grapalat"/>
          <w:sz w:val="20"/>
          <w:szCs w:val="20"/>
          <w:lang w:val="ru-RU"/>
        </w:rPr>
        <w:t xml:space="preserve"> </w:t>
      </w:r>
      <w:r>
        <w:rPr>
          <w:rFonts w:ascii="GHEA Grapalat" w:hAnsi="GHEA Grapalat" w:cs="Sylfaen"/>
          <w:sz w:val="20"/>
          <w:szCs w:val="20"/>
          <w:lang w:val="ru-RU"/>
        </w:rPr>
        <w:t>կնքելու</w:t>
      </w:r>
      <w:r>
        <w:rPr>
          <w:rFonts w:ascii="GHEA Grapalat" w:hAnsi="GHEA Grapalat"/>
          <w:sz w:val="20"/>
          <w:szCs w:val="20"/>
          <w:lang w:val="ru-RU"/>
        </w:rPr>
        <w:t xml:space="preserve"> </w:t>
      </w:r>
      <w:r>
        <w:rPr>
          <w:rFonts w:ascii="GHEA Grapalat" w:hAnsi="GHEA Grapalat" w:cs="Sylfaen"/>
          <w:sz w:val="20"/>
          <w:szCs w:val="20"/>
          <w:lang w:val="ru-RU"/>
        </w:rPr>
        <w:t>որոշման</w:t>
      </w:r>
      <w:r>
        <w:rPr>
          <w:rFonts w:ascii="GHEA Grapalat" w:hAnsi="GHEA Grapalat"/>
          <w:sz w:val="20"/>
          <w:szCs w:val="20"/>
          <w:lang w:val="ru-RU"/>
        </w:rPr>
        <w:t xml:space="preserve"> </w:t>
      </w:r>
      <w:r>
        <w:rPr>
          <w:rFonts w:ascii="GHEA Grapalat" w:hAnsi="GHEA Grapalat" w:cs="Sylfaen"/>
          <w:sz w:val="20"/>
          <w:szCs w:val="20"/>
          <w:lang w:val="ru-RU"/>
        </w:rPr>
        <w:t>մասին</w:t>
      </w:r>
      <w:r>
        <w:rPr>
          <w:rFonts w:ascii="GHEA Grapalat" w:hAnsi="GHEA Grapalat"/>
          <w:sz w:val="20"/>
          <w:szCs w:val="20"/>
          <w:lang w:val="ru-RU"/>
        </w:rPr>
        <w:t xml:space="preserve"> </w:t>
      </w:r>
      <w:r>
        <w:rPr>
          <w:rFonts w:ascii="GHEA Grapalat" w:hAnsi="GHEA Grapalat" w:cs="Sylfaen"/>
          <w:sz w:val="20"/>
          <w:szCs w:val="20"/>
          <w:lang w:val="ru-RU"/>
        </w:rPr>
        <w:t>տեղեկատվությունը</w:t>
      </w:r>
      <w:r>
        <w:rPr>
          <w:rFonts w:ascii="GHEA Grapalat" w:hAnsi="GHEA Grapalat"/>
          <w:sz w:val="20"/>
          <w:szCs w:val="20"/>
          <w:lang w:val="ru-RU"/>
        </w:rPr>
        <w:t xml:space="preserve">` </w:t>
      </w:r>
    </w:p>
    <w:p w:rsidR="00514731" w:rsidRDefault="00362957">
      <w:pPr>
        <w:spacing w:line="0" w:lineRule="atLeast"/>
        <w:jc w:val="both"/>
        <w:rPr>
          <w:rFonts w:ascii="GHEA Grapalat" w:eastAsia="Times New Roman" w:hAnsi="GHEA Grapalat"/>
          <w:color w:val="000000"/>
          <w:sz w:val="20"/>
          <w:szCs w:val="20"/>
          <w:lang w:val="ru-RU"/>
        </w:rPr>
      </w:pPr>
      <w:r>
        <w:rPr>
          <w:rFonts w:ascii="GHEA Grapalat" w:eastAsia="Times New Roman" w:hAnsi="GHEA Grapalat"/>
          <w:color w:val="000000"/>
          <w:sz w:val="20"/>
          <w:szCs w:val="20"/>
        </w:rPr>
        <w:t>Հ</w:t>
      </w: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 xml:space="preserve">անձնաժողովի 2024 թվականի </w:t>
      </w:r>
      <w:proofErr w:type="spellStart"/>
      <w:proofErr w:type="gramStart"/>
      <w:r>
        <w:rPr>
          <w:rFonts w:ascii="GHEA Grapalat" w:eastAsia="Times New Roman" w:hAnsi="GHEA Grapalat"/>
          <w:color w:val="000000"/>
          <w:sz w:val="20"/>
          <w:szCs w:val="20"/>
        </w:rPr>
        <w:t>մայիսի</w:t>
      </w:r>
      <w:proofErr w:type="spellEnd"/>
      <w:r w:rsidR="00416B61">
        <w:rPr>
          <w:rFonts w:ascii="GHEA Grapalat" w:eastAsia="Times New Roman" w:hAnsi="GHEA Grapalat"/>
          <w:color w:val="000000"/>
          <w:sz w:val="20"/>
          <w:szCs w:val="20"/>
          <w:lang w:val="ru-RU"/>
        </w:rPr>
        <w:t xml:space="preserve">  22</w:t>
      </w:r>
      <w:proofErr w:type="gramEnd"/>
      <w:r w:rsidR="00416B61">
        <w:rPr>
          <w:rFonts w:ascii="GHEA Grapalat" w:eastAsia="Times New Roman" w:hAnsi="GHEA Grapalat"/>
          <w:color w:val="000000"/>
          <w:sz w:val="20"/>
          <w:szCs w:val="20"/>
          <w:lang w:val="ru-RU"/>
        </w:rPr>
        <w:t xml:space="preserve">-ի թիվ </w:t>
      </w:r>
      <w:r w:rsidR="002B41F2" w:rsidRPr="002B41F2">
        <w:rPr>
          <w:rFonts w:ascii="GHEA Grapalat" w:eastAsia="Times New Roman" w:hAnsi="GHEA Grapalat"/>
          <w:color w:val="000000"/>
          <w:sz w:val="20"/>
          <w:szCs w:val="20"/>
          <w:lang w:val="ru-RU"/>
        </w:rPr>
        <w:t>2</w:t>
      </w:r>
      <w:r w:rsidR="00603FAE" w:rsidRPr="00603FAE">
        <w:rPr>
          <w:rFonts w:ascii="GHEA Grapalat" w:eastAsia="Times New Roman" w:hAnsi="GHEA Grapalat"/>
          <w:color w:val="000000"/>
          <w:sz w:val="20"/>
          <w:szCs w:val="20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 xml:space="preserve"> որոշմամբ հաստատվել են ընթացակարգի բոլոր մասնակիցների կողմից ներկայացված հայտերի` հրավերի պահանջներին համապատասխանության գնահատման արդյունքները։ Համաձյան որի` </w:t>
      </w:r>
    </w:p>
    <w:p w:rsidR="00514731" w:rsidRDefault="00514731">
      <w:pPr>
        <w:spacing w:line="0" w:lineRule="atLeast"/>
        <w:rPr>
          <w:rFonts w:ascii="GHEA Grapalat" w:eastAsia="Times New Roman" w:hAnsi="GHEA Grapalat"/>
          <w:sz w:val="20"/>
          <w:szCs w:val="20"/>
          <w:lang w:val="ru-RU"/>
        </w:rPr>
      </w:pPr>
    </w:p>
    <w:p w:rsidR="00514731" w:rsidRDefault="00514731">
      <w:pPr>
        <w:spacing w:line="0" w:lineRule="atLeast"/>
        <w:divId w:val="1382898298"/>
        <w:rPr>
          <w:rFonts w:ascii="GHEA Grapalat" w:eastAsia="Times New Roman" w:hAnsi="GHEA Grapalat"/>
          <w:color w:val="000000"/>
          <w:sz w:val="20"/>
          <w:szCs w:val="20"/>
          <w:lang w:val="ru-RU"/>
        </w:rPr>
      </w:pPr>
    </w:p>
    <w:p w:rsidR="00514731" w:rsidRPr="00416B61" w:rsidRDefault="00362957">
      <w:pPr>
        <w:divId w:val="1382898298"/>
        <w:rPr>
          <w:rFonts w:ascii="GHEA Grapalat" w:hAnsi="GHEA Grapalat"/>
          <w:sz w:val="20"/>
          <w:szCs w:val="20"/>
          <w:lang w:val="ru-RU"/>
        </w:rPr>
      </w:pP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 xml:space="preserve">Գնման առարկա է հանդիսանում` </w:t>
      </w:r>
      <w:proofErr w:type="spellStart"/>
      <w:r w:rsidR="00416B61">
        <w:rPr>
          <w:rFonts w:ascii="GHEA Grapalat" w:hAnsi="GHEA Grapalat"/>
          <w:b/>
          <w:color w:val="000000"/>
          <w:sz w:val="20"/>
          <w:szCs w:val="20"/>
        </w:rPr>
        <w:t>քարտրիջների</w:t>
      </w:r>
      <w:proofErr w:type="spellEnd"/>
      <w:r w:rsidR="00416B61" w:rsidRPr="00416B61">
        <w:rPr>
          <w:rFonts w:ascii="GHEA Grapalat" w:hAnsi="GHEA Grapalat"/>
          <w:b/>
          <w:color w:val="000000"/>
          <w:sz w:val="20"/>
          <w:szCs w:val="20"/>
          <w:lang w:val="ru-RU"/>
        </w:rPr>
        <w:t xml:space="preserve"> </w:t>
      </w:r>
      <w:r w:rsidR="00416B61">
        <w:rPr>
          <w:rFonts w:ascii="GHEA Grapalat" w:hAnsi="GHEA Grapalat"/>
          <w:b/>
          <w:color w:val="000000"/>
          <w:sz w:val="20"/>
          <w:szCs w:val="20"/>
        </w:rPr>
        <w:t>և</w:t>
      </w:r>
      <w:r w:rsidR="00416B61" w:rsidRPr="00416B61">
        <w:rPr>
          <w:rFonts w:ascii="GHEA Grapalat" w:hAnsi="GHEA Grapalat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="00416B61">
        <w:rPr>
          <w:rFonts w:ascii="GHEA Grapalat" w:hAnsi="GHEA Grapalat"/>
          <w:b/>
          <w:color w:val="000000"/>
          <w:sz w:val="20"/>
          <w:szCs w:val="20"/>
        </w:rPr>
        <w:t>թմբուկների</w:t>
      </w:r>
      <w:proofErr w:type="spellEnd"/>
      <w:r w:rsidR="00416B61" w:rsidRPr="00416B61">
        <w:rPr>
          <w:rFonts w:ascii="GHEA Grapalat" w:hAnsi="GHEA Grapalat"/>
          <w:b/>
          <w:color w:val="000000"/>
          <w:sz w:val="20"/>
          <w:szCs w:val="20"/>
          <w:lang w:val="ru-RU"/>
        </w:rPr>
        <w:t xml:space="preserve">  </w:t>
      </w:r>
      <w:proofErr w:type="spellStart"/>
      <w:r w:rsidR="00416B61">
        <w:rPr>
          <w:rFonts w:ascii="GHEA Grapalat" w:hAnsi="GHEA Grapalat"/>
          <w:b/>
          <w:color w:val="000000"/>
          <w:sz w:val="20"/>
          <w:szCs w:val="20"/>
        </w:rPr>
        <w:t>փոխարինման</w:t>
      </w:r>
      <w:proofErr w:type="spellEnd"/>
      <w:r w:rsidR="00416B61" w:rsidRPr="00416B61">
        <w:rPr>
          <w:rFonts w:ascii="GHEA Grapalat" w:hAnsi="GHEA Grapalat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="00416B61">
        <w:rPr>
          <w:rFonts w:ascii="GHEA Grapalat" w:hAnsi="GHEA Grapalat"/>
          <w:b/>
          <w:color w:val="000000"/>
          <w:sz w:val="20"/>
          <w:szCs w:val="20"/>
        </w:rPr>
        <w:t>ծառայությունը</w:t>
      </w:r>
      <w:proofErr w:type="spellEnd"/>
    </w:p>
    <w:tbl>
      <w:tblPr>
        <w:tblStyle w:val="11"/>
        <w:tblW w:w="5000" w:type="pc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92"/>
        <w:gridCol w:w="1116"/>
        <w:gridCol w:w="2211"/>
        <w:gridCol w:w="2991"/>
        <w:gridCol w:w="2705"/>
      </w:tblGrid>
      <w:tr w:rsidR="00514731">
        <w:trPr>
          <w:divId w:val="13828982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14731" w:rsidRDefault="00362957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14731" w:rsidRDefault="00362957">
            <w:pPr>
              <w:spacing w:line="0" w:lineRule="atLeast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Մասնակցի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14731" w:rsidRDefault="00362957">
            <w:pPr>
              <w:spacing w:line="0" w:lineRule="atLeast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Հրավերի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պահանջներին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համապատասխանող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հայտեր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br/>
              <w:t>/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համապատասխանելու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դեպքում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նշել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14731" w:rsidRDefault="00362957">
            <w:pPr>
              <w:spacing w:line="0" w:lineRule="atLeast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Հրավերի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պահանջներին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չհամապատասխանող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հայտեր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չհամապատասխանելու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դեպքում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նշել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14731" w:rsidRDefault="00362957">
            <w:pPr>
              <w:spacing w:line="0" w:lineRule="atLeast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Անհամապատասխանության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համառոտ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նկարագրույթուն</w:t>
            </w:r>
            <w:proofErr w:type="spellEnd"/>
          </w:p>
        </w:tc>
      </w:tr>
      <w:tr w:rsidR="00514731">
        <w:trPr>
          <w:divId w:val="13828982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14731" w:rsidRDefault="00362957">
            <w:pPr>
              <w:spacing w:line="0" w:lineRule="atLeast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14731" w:rsidRDefault="00362957" w:rsidP="00416B61">
            <w:pPr>
              <w:spacing w:line="0" w:lineRule="atLeast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="00416B61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Անյա</w:t>
            </w:r>
            <w:proofErr w:type="spellEnd"/>
            <w:r w:rsidR="00416B61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16B61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Թելունց</w:t>
            </w:r>
            <w:proofErr w:type="spellEnd"/>
            <w:r w:rsidR="00416B61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&gt;&gt;  Ա/Ձ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14731" w:rsidRDefault="00362957">
            <w:pPr>
              <w:spacing w:line="0" w:lineRule="atLeast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14731" w:rsidRDefault="00362957">
            <w:pPr>
              <w:spacing w:line="0" w:lineRule="atLeast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14731" w:rsidRDefault="00362957">
            <w:pPr>
              <w:spacing w:line="0" w:lineRule="atLeast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514731" w:rsidRDefault="00514731">
      <w:pPr>
        <w:spacing w:line="0" w:lineRule="atLeast"/>
        <w:divId w:val="1382898298"/>
        <w:rPr>
          <w:rFonts w:ascii="GHEA Grapalat" w:eastAsia="Times New Roman" w:hAnsi="GHEA Grapalat"/>
          <w:color w:val="000000"/>
          <w:sz w:val="20"/>
          <w:szCs w:val="20"/>
          <w:lang w:val="ru-RU"/>
        </w:rPr>
      </w:pPr>
    </w:p>
    <w:tbl>
      <w:tblPr>
        <w:tblStyle w:val="11"/>
        <w:tblW w:w="5000" w:type="pc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277"/>
        <w:gridCol w:w="1575"/>
        <w:gridCol w:w="2767"/>
        <w:gridCol w:w="2796"/>
      </w:tblGrid>
      <w:tr w:rsidR="00514731">
        <w:trPr>
          <w:divId w:val="13828982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14731" w:rsidRDefault="00362957">
            <w:pPr>
              <w:spacing w:line="0" w:lineRule="atLeast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Մասնակիցների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զբաղեցրած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տեղերը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14731" w:rsidRDefault="00362957">
            <w:pPr>
              <w:spacing w:line="0" w:lineRule="atLeast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Մասնակցի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14731" w:rsidRDefault="00362957">
            <w:pPr>
              <w:spacing w:line="0" w:lineRule="atLeast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Ընտրված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մասնակից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ընտրված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մասնակցի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համար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նշել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14731" w:rsidRDefault="00362957">
            <w:pPr>
              <w:spacing w:line="0" w:lineRule="atLeast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Մասնակցի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առաջարկած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գին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առանց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ԱԱՀ,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հազ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դրամ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/</w:t>
            </w:r>
          </w:p>
        </w:tc>
      </w:tr>
      <w:tr w:rsidR="00514731">
        <w:trPr>
          <w:divId w:val="13828982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14731" w:rsidRDefault="00362957">
            <w:pPr>
              <w:spacing w:line="0" w:lineRule="atLeast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14731" w:rsidRDefault="00416B61">
            <w:pPr>
              <w:spacing w:line="0" w:lineRule="atLeast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Անյա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Թելունց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&gt;&gt;  Ա/Ձ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14731" w:rsidRDefault="00362957">
            <w:pPr>
              <w:spacing w:line="0" w:lineRule="atLeast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14731" w:rsidRDefault="00F91086">
            <w:pPr>
              <w:spacing w:line="0" w:lineRule="atLeast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40000</w:t>
            </w:r>
          </w:p>
        </w:tc>
      </w:tr>
    </w:tbl>
    <w:p w:rsidR="00514731" w:rsidRPr="00416B61" w:rsidRDefault="00362957">
      <w:pPr>
        <w:spacing w:line="0" w:lineRule="atLeast"/>
        <w:jc w:val="both"/>
        <w:divId w:val="1382898298"/>
        <w:rPr>
          <w:rFonts w:ascii="GHEA Grapalat" w:eastAsia="Times New Roman" w:hAnsi="GHEA Grapalat"/>
          <w:color w:val="000000"/>
          <w:sz w:val="20"/>
          <w:szCs w:val="20"/>
        </w:rPr>
      </w:pP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Ընտրված</w:t>
      </w:r>
      <w:r w:rsidRPr="00416B6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մասնակցին</w:t>
      </w:r>
      <w:r w:rsidRPr="00416B6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որոշելու</w:t>
      </w:r>
      <w:r w:rsidRPr="00416B6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համար</w:t>
      </w:r>
      <w:r w:rsidRPr="00416B6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կիրառված</w:t>
      </w:r>
      <w:r w:rsidRPr="00416B6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չափանիշ՝</w:t>
      </w:r>
      <w:r w:rsidRPr="00416B6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հայտեր</w:t>
      </w:r>
      <w:r w:rsidRPr="00416B6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ներկայացրած</w:t>
      </w:r>
      <w:r w:rsidRPr="00416B6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և</w:t>
      </w:r>
      <w:r w:rsidRPr="00416B6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բավարար</w:t>
      </w:r>
      <w:r w:rsidRPr="00416B6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գնահատված</w:t>
      </w:r>
      <w:r w:rsidRPr="00416B6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մասնակիցներից</w:t>
      </w:r>
      <w:r w:rsidRPr="00416B6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նվազագույն</w:t>
      </w:r>
      <w:r w:rsidRPr="00416B6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գնային</w:t>
      </w:r>
      <w:r w:rsidRPr="00416B6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առաջարկ</w:t>
      </w:r>
      <w:r w:rsidRPr="00416B6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ներկայացրած</w:t>
      </w:r>
      <w:r w:rsidRPr="00416B6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մասնակից</w:t>
      </w:r>
      <w:r w:rsidRPr="00416B61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514731" w:rsidRPr="00416B61" w:rsidRDefault="00514731">
      <w:pPr>
        <w:spacing w:line="0" w:lineRule="atLeast"/>
        <w:divId w:val="1382898298"/>
        <w:rPr>
          <w:rFonts w:ascii="GHEA Grapalat" w:eastAsia="Times New Roman" w:hAnsi="GHEA Grapalat"/>
          <w:color w:val="000000"/>
          <w:sz w:val="20"/>
          <w:szCs w:val="20"/>
        </w:rPr>
      </w:pPr>
    </w:p>
    <w:p w:rsidR="00514731" w:rsidRPr="00416B61" w:rsidRDefault="00362957">
      <w:pPr>
        <w:spacing w:line="0" w:lineRule="atLeast"/>
        <w:divId w:val="1382898298"/>
        <w:rPr>
          <w:rFonts w:ascii="GHEA Grapalat" w:eastAsia="Times New Roman" w:hAnsi="GHEA Grapalat"/>
          <w:color w:val="000000"/>
          <w:sz w:val="20"/>
          <w:szCs w:val="20"/>
        </w:rPr>
      </w:pPr>
      <w:r w:rsidRPr="00416B61">
        <w:rPr>
          <w:rFonts w:ascii="GHEA Grapalat" w:eastAsia="Times New Roman" w:hAnsi="GHEA Grapalat"/>
          <w:color w:val="000000"/>
          <w:sz w:val="20"/>
          <w:szCs w:val="20"/>
        </w:rPr>
        <w:br/>
        <w:t>«</w:t>
      </w: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Գնումների</w:t>
      </w:r>
      <w:r w:rsidRPr="00416B6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մասին</w:t>
      </w:r>
      <w:r w:rsidRPr="00416B61">
        <w:rPr>
          <w:rFonts w:ascii="GHEA Grapalat" w:eastAsia="Times New Roman" w:hAnsi="GHEA Grapalat"/>
          <w:color w:val="000000"/>
          <w:sz w:val="20"/>
          <w:szCs w:val="20"/>
        </w:rPr>
        <w:t xml:space="preserve">» </w:t>
      </w: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ՀՀ</w:t>
      </w:r>
      <w:r w:rsidRPr="00416B6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օրենքի</w:t>
      </w:r>
      <w:r w:rsidRPr="00416B61">
        <w:rPr>
          <w:rFonts w:ascii="GHEA Grapalat" w:eastAsia="Times New Roman" w:hAnsi="GHEA Grapalat"/>
          <w:color w:val="000000"/>
          <w:sz w:val="20"/>
          <w:szCs w:val="20"/>
        </w:rPr>
        <w:t xml:space="preserve"> 10-</w:t>
      </w: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րդ</w:t>
      </w:r>
      <w:r w:rsidRPr="00416B6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հոդվածի</w:t>
      </w:r>
      <w:r w:rsidRPr="00416B6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համաձայն՝</w:t>
      </w:r>
      <w:r w:rsidRPr="00416B6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անգործության</w:t>
      </w:r>
      <w:r w:rsidRPr="00416B6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ժամկետ</w:t>
      </w:r>
      <w:r w:rsidRPr="00416B6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չի</w:t>
      </w:r>
      <w:r w:rsidRPr="00416B6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սահմանվում։</w:t>
      </w:r>
      <w:r w:rsidRPr="00416B6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</w:p>
    <w:p w:rsidR="00514731" w:rsidRPr="00416B61" w:rsidRDefault="00362957">
      <w:pPr>
        <w:spacing w:line="0" w:lineRule="atLeast"/>
        <w:jc w:val="both"/>
        <w:divId w:val="177737792"/>
        <w:rPr>
          <w:rFonts w:ascii="GHEA Grapalat" w:eastAsia="Times New Roman" w:hAnsi="GHEA Grapalat"/>
          <w:color w:val="000000"/>
          <w:sz w:val="20"/>
          <w:szCs w:val="20"/>
        </w:rPr>
      </w:pP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Սույն</w:t>
      </w:r>
      <w:r w:rsidRPr="00416B6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հայտարարության</w:t>
      </w:r>
      <w:r w:rsidRPr="00416B6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հետ</w:t>
      </w:r>
      <w:r w:rsidRPr="00416B6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կապված</w:t>
      </w:r>
      <w:r w:rsidRPr="00416B6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լրացուցիչ</w:t>
      </w:r>
      <w:r w:rsidRPr="00416B6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տեղեկություններ</w:t>
      </w:r>
      <w:r w:rsidRPr="00416B6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ստանալու</w:t>
      </w:r>
      <w:r w:rsidRPr="00416B6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համար</w:t>
      </w:r>
      <w:r w:rsidRPr="00416B6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կարող</w:t>
      </w:r>
      <w:r w:rsidRPr="00416B6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եք</w:t>
      </w:r>
      <w:r w:rsidRPr="00416B6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դիմել</w:t>
      </w:r>
      <w:r w:rsidR="00F91086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="00F91086" w:rsidRPr="00F91086">
        <w:rPr>
          <w:rFonts w:ascii="GHEA Grapalat" w:hAnsi="GHEA Grapalat" w:cs="Sylfaen"/>
          <w:sz w:val="20"/>
          <w:szCs w:val="20"/>
        </w:rPr>
        <w:t xml:space="preserve"> </w:t>
      </w:r>
      <w:r w:rsidR="00F91086">
        <w:rPr>
          <w:rFonts w:ascii="GHEA Grapalat" w:hAnsi="GHEA Grapalat" w:cs="Sylfaen"/>
          <w:sz w:val="20"/>
          <w:szCs w:val="20"/>
        </w:rPr>
        <w:t>Խ</w:t>
      </w:r>
      <w:r w:rsidR="00F91086">
        <w:rPr>
          <w:rFonts w:ascii="GHEA Grapalat" w:hAnsi="GHEA Grapalat"/>
          <w:sz w:val="20"/>
          <w:szCs w:val="20"/>
        </w:rPr>
        <w:t>ԳՍԱՄԴ</w:t>
      </w:r>
      <w:r w:rsidR="00F91086">
        <w:rPr>
          <w:rFonts w:ascii="GHEA Grapalat" w:eastAsia="Times New Roman" w:hAnsi="GHEA Grapalat"/>
          <w:color w:val="000000"/>
          <w:sz w:val="20"/>
          <w:szCs w:val="20"/>
          <w:lang w:val="ru-RU"/>
        </w:rPr>
        <w:t>ՄԱԾՁԲ</w:t>
      </w:r>
      <w:r w:rsidR="00F91086" w:rsidRPr="00F91086">
        <w:rPr>
          <w:rFonts w:ascii="GHEA Grapalat" w:eastAsia="Times New Roman" w:hAnsi="GHEA Grapalat"/>
          <w:color w:val="000000"/>
          <w:sz w:val="20"/>
          <w:szCs w:val="20"/>
        </w:rPr>
        <w:t>-2024/2</w:t>
      </w:r>
      <w:r w:rsidR="00F91086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ծածկագրով</w:t>
      </w:r>
      <w:r w:rsidRPr="00416B6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գնահատող</w:t>
      </w:r>
      <w:r w:rsidRPr="00416B6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հանձնաժողովի</w:t>
      </w:r>
      <w:r w:rsidRPr="00416B6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քարտուղար՝</w:t>
      </w:r>
      <w:r w:rsidRPr="00416B6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="00F91086">
        <w:rPr>
          <w:rFonts w:ascii="GHEA Grapalat" w:eastAsia="Times New Roman" w:hAnsi="GHEA Grapalat"/>
          <w:color w:val="000000"/>
          <w:sz w:val="20"/>
          <w:szCs w:val="20"/>
        </w:rPr>
        <w:t>Ա</w:t>
      </w:r>
      <w:r w:rsidRPr="00416B61">
        <w:rPr>
          <w:rFonts w:ascii="GHEA Grapalat" w:eastAsia="Times New Roman" w:hAnsi="GHEA Grapalat"/>
          <w:color w:val="000000"/>
          <w:sz w:val="20"/>
          <w:szCs w:val="20"/>
        </w:rPr>
        <w:t xml:space="preserve">. </w:t>
      </w:r>
      <w:proofErr w:type="spellStart"/>
      <w:r w:rsidR="00F91086">
        <w:rPr>
          <w:rFonts w:ascii="GHEA Grapalat" w:eastAsia="Times New Roman" w:hAnsi="GHEA Grapalat"/>
          <w:color w:val="000000"/>
          <w:sz w:val="20"/>
          <w:szCs w:val="20"/>
        </w:rPr>
        <w:t>Մաքունցի</w:t>
      </w:r>
      <w:proofErr w:type="spellEnd"/>
      <w:r w:rsidR="00F91086">
        <w:rPr>
          <w:rFonts w:ascii="GHEA Grapalat" w:eastAsia="Times New Roman" w:hAnsi="GHEA Grapalat"/>
          <w:color w:val="000000"/>
          <w:sz w:val="20"/>
          <w:szCs w:val="20"/>
          <w:lang w:val="ru-RU"/>
        </w:rPr>
        <w:t>ն</w:t>
      </w:r>
      <w:r w:rsidRPr="00416B61">
        <w:rPr>
          <w:rFonts w:ascii="GHEA Grapalat" w:eastAsia="Times New Roman" w:hAnsi="GHEA Grapalat"/>
          <w:color w:val="000000"/>
          <w:sz w:val="20"/>
          <w:szCs w:val="20"/>
        </w:rPr>
        <w:t xml:space="preserve">: </w:t>
      </w:r>
    </w:p>
    <w:p w:rsidR="00514731" w:rsidRPr="00416B61" w:rsidRDefault="00514731">
      <w:pPr>
        <w:spacing w:line="0" w:lineRule="atLeast"/>
        <w:divId w:val="177737792"/>
        <w:rPr>
          <w:rFonts w:ascii="GHEA Grapalat" w:eastAsia="Times New Roman" w:hAnsi="GHEA Grapalat"/>
          <w:color w:val="000000"/>
          <w:sz w:val="20"/>
          <w:szCs w:val="20"/>
        </w:rPr>
      </w:pPr>
    </w:p>
    <w:p w:rsidR="00514731" w:rsidRDefault="00362957">
      <w:pPr>
        <w:spacing w:line="0" w:lineRule="atLeast"/>
        <w:divId w:val="241372282"/>
        <w:rPr>
          <w:rFonts w:ascii="GHEA Grapalat" w:eastAsia="Times New Roman" w:hAnsi="GHEA Grapalat"/>
          <w:color w:val="000000"/>
          <w:sz w:val="20"/>
          <w:szCs w:val="20"/>
        </w:rPr>
      </w:pP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Հեռախոս՝</w:t>
      </w:r>
      <w:r w:rsidR="00F91086">
        <w:rPr>
          <w:rFonts w:ascii="GHEA Grapalat" w:eastAsia="Times New Roman" w:hAnsi="GHEA Grapalat"/>
          <w:color w:val="000000"/>
          <w:sz w:val="20"/>
          <w:szCs w:val="20"/>
        </w:rPr>
        <w:t xml:space="preserve"> 3749</w:t>
      </w:r>
      <w:r>
        <w:rPr>
          <w:rFonts w:ascii="GHEA Grapalat" w:eastAsia="Times New Roman" w:hAnsi="GHEA Grapalat"/>
          <w:color w:val="000000"/>
          <w:sz w:val="20"/>
          <w:szCs w:val="20"/>
        </w:rPr>
        <w:t>4</w:t>
      </w:r>
      <w:r w:rsidR="00F91086">
        <w:rPr>
          <w:rFonts w:ascii="GHEA Grapalat" w:eastAsia="Times New Roman" w:hAnsi="GHEA Grapalat"/>
          <w:color w:val="000000"/>
          <w:sz w:val="20"/>
          <w:szCs w:val="20"/>
        </w:rPr>
        <w:t>766990</w:t>
      </w:r>
    </w:p>
    <w:p w:rsidR="00514731" w:rsidRPr="00416B61" w:rsidRDefault="00362957">
      <w:pPr>
        <w:spacing w:line="0" w:lineRule="atLeast"/>
        <w:divId w:val="546332660"/>
        <w:rPr>
          <w:rFonts w:ascii="GHEA Grapalat" w:eastAsia="Times New Roman" w:hAnsi="GHEA Grapalat"/>
          <w:color w:val="000000"/>
          <w:sz w:val="20"/>
          <w:szCs w:val="20"/>
        </w:rPr>
      </w:pP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Էլեկտրոնային</w:t>
      </w:r>
      <w:r w:rsidRPr="00416B6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փոստ՝</w:t>
      </w:r>
      <w:r w:rsidRPr="00416B6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</w:p>
    <w:p w:rsidR="00362957" w:rsidRPr="00F91086" w:rsidRDefault="00362957">
      <w:pPr>
        <w:spacing w:line="0" w:lineRule="atLeast"/>
        <w:divId w:val="970940119"/>
        <w:rPr>
          <w:rFonts w:ascii="GHEA Grapalat" w:eastAsia="Times New Roman" w:hAnsi="GHEA Grapalat"/>
          <w:color w:val="000000"/>
          <w:sz w:val="20"/>
          <w:szCs w:val="20"/>
        </w:rPr>
      </w:pP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Պատվիրատու</w:t>
      </w:r>
      <w:r w:rsidR="00F91086">
        <w:rPr>
          <w:rFonts w:ascii="GHEA Grapalat" w:eastAsia="Times New Roman" w:hAnsi="GHEA Grapalat"/>
          <w:color w:val="000000"/>
          <w:sz w:val="20"/>
          <w:szCs w:val="20"/>
        </w:rPr>
        <w:t xml:space="preserve">` </w:t>
      </w:r>
      <w:r w:rsidR="00F91086" w:rsidRPr="00F91086">
        <w:rPr>
          <w:rFonts w:ascii="GHEA Grapalat" w:eastAsia="Times New Roman" w:hAnsi="GHEA Grapalat"/>
          <w:color w:val="000000"/>
          <w:sz w:val="20"/>
          <w:szCs w:val="20"/>
        </w:rPr>
        <w:t>&lt;&lt;</w:t>
      </w:r>
      <w:proofErr w:type="spellStart"/>
      <w:r w:rsidR="00F91086">
        <w:rPr>
          <w:rFonts w:ascii="GHEA Grapalat" w:eastAsia="Times New Roman" w:hAnsi="GHEA Grapalat"/>
          <w:color w:val="000000"/>
          <w:sz w:val="20"/>
          <w:szCs w:val="20"/>
        </w:rPr>
        <w:t>ԽնձորեսկիԳ</w:t>
      </w:r>
      <w:r w:rsidR="00F91086" w:rsidRPr="00F91086">
        <w:rPr>
          <w:rFonts w:ascii="GHEA Grapalat" w:eastAsia="Times New Roman" w:hAnsi="GHEA Grapalat"/>
          <w:color w:val="000000"/>
          <w:sz w:val="20"/>
          <w:szCs w:val="20"/>
        </w:rPr>
        <w:t>.</w:t>
      </w:r>
      <w:r w:rsidR="00F91086">
        <w:rPr>
          <w:rFonts w:ascii="GHEA Grapalat" w:eastAsia="Times New Roman" w:hAnsi="GHEA Grapalat"/>
          <w:color w:val="000000"/>
          <w:sz w:val="20"/>
          <w:szCs w:val="20"/>
        </w:rPr>
        <w:t>Սևունցի</w:t>
      </w:r>
      <w:proofErr w:type="spellEnd"/>
      <w:r w:rsidR="00F91086" w:rsidRPr="00F91086">
        <w:rPr>
          <w:rFonts w:ascii="GHEA Grapalat" w:eastAsia="Times New Roman" w:hAnsi="GHEA Grapalat"/>
          <w:color w:val="000000"/>
          <w:sz w:val="20"/>
          <w:szCs w:val="20"/>
        </w:rPr>
        <w:t xml:space="preserve">  </w:t>
      </w:r>
      <w:r w:rsidR="00F91086">
        <w:rPr>
          <w:rFonts w:ascii="GHEA Grapalat" w:eastAsia="Times New Roman" w:hAnsi="GHEA Grapalat"/>
          <w:color w:val="000000"/>
          <w:sz w:val="20"/>
          <w:szCs w:val="20"/>
          <w:lang w:val="ru-RU"/>
        </w:rPr>
        <w:t>անվան</w:t>
      </w:r>
      <w:r w:rsidR="00F91086" w:rsidRPr="00F91086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="00F91086">
        <w:rPr>
          <w:rFonts w:ascii="GHEA Grapalat" w:eastAsia="Times New Roman" w:hAnsi="GHEA Grapalat"/>
          <w:color w:val="000000"/>
          <w:sz w:val="20"/>
          <w:szCs w:val="20"/>
          <w:lang w:val="ru-RU"/>
        </w:rPr>
        <w:t>միջնակարգ</w:t>
      </w:r>
      <w:r w:rsidR="00F91086" w:rsidRPr="00F91086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="00F91086">
        <w:rPr>
          <w:rFonts w:ascii="GHEA Grapalat" w:eastAsia="Times New Roman" w:hAnsi="GHEA Grapalat"/>
          <w:color w:val="000000"/>
          <w:sz w:val="20"/>
          <w:szCs w:val="20"/>
          <w:lang w:val="ru-RU"/>
        </w:rPr>
        <w:t>դպրոց</w:t>
      </w:r>
      <w:r w:rsidR="00F91086" w:rsidRPr="00F91086">
        <w:rPr>
          <w:rFonts w:ascii="GHEA Grapalat" w:eastAsia="Times New Roman" w:hAnsi="GHEA Grapalat"/>
          <w:color w:val="000000"/>
          <w:sz w:val="20"/>
          <w:szCs w:val="20"/>
        </w:rPr>
        <w:t xml:space="preserve">&gt;&gt; </w:t>
      </w:r>
      <w:r w:rsidR="00F91086">
        <w:rPr>
          <w:rFonts w:ascii="GHEA Grapalat" w:eastAsia="Times New Roman" w:hAnsi="GHEA Grapalat"/>
          <w:color w:val="000000"/>
          <w:sz w:val="20"/>
          <w:szCs w:val="20"/>
          <w:lang w:val="ru-RU"/>
        </w:rPr>
        <w:t>ՊՈԱԿ</w:t>
      </w:r>
      <w:r w:rsidR="00F91086" w:rsidRPr="00F91086">
        <w:rPr>
          <w:rFonts w:ascii="GHEA Grapalat" w:eastAsia="Times New Roman" w:hAnsi="GHEA Grapalat"/>
          <w:color w:val="000000"/>
          <w:sz w:val="20"/>
          <w:szCs w:val="20"/>
        </w:rPr>
        <w:t>-</w:t>
      </w:r>
      <w:r w:rsidR="00F91086">
        <w:rPr>
          <w:rFonts w:ascii="GHEA Grapalat" w:eastAsia="Times New Roman" w:hAnsi="GHEA Grapalat"/>
          <w:color w:val="000000"/>
          <w:sz w:val="20"/>
          <w:szCs w:val="20"/>
          <w:lang w:val="ru-RU"/>
        </w:rPr>
        <w:t>ն</w:t>
      </w:r>
      <w:r w:rsidR="00F91086" w:rsidRPr="00416B6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</w:p>
    <w:sectPr w:rsidR="00362957" w:rsidRPr="00F91086" w:rsidSect="00514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8"/>
  <w:doNotHyphenateCaps/>
  <w:drawingGridHorizontalSpacing w:val="0"/>
  <w:drawingGridVerticalSpacing w:val="0"/>
  <w:characterSpacingControl w:val="doNotCompress"/>
  <w:compat/>
  <w:rsids>
    <w:rsidRoot w:val="00476D5A"/>
    <w:rsid w:val="00124CDF"/>
    <w:rsid w:val="002B41F2"/>
    <w:rsid w:val="00362957"/>
    <w:rsid w:val="00416B61"/>
    <w:rsid w:val="00476D5A"/>
    <w:rsid w:val="004F1F38"/>
    <w:rsid w:val="00514731"/>
    <w:rsid w:val="00603FAE"/>
    <w:rsid w:val="008336C9"/>
    <w:rsid w:val="008C4E33"/>
    <w:rsid w:val="00913FF0"/>
    <w:rsid w:val="00940318"/>
    <w:rsid w:val="00AD214C"/>
    <w:rsid w:val="00F9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31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1"/>
    <w:uiPriority w:val="99"/>
    <w:semiHidden/>
    <w:unhideWhenUsed/>
    <w:rsid w:val="00514731"/>
    <w:rPr>
      <w:rFonts w:ascii="Segoe UI" w:hAnsi="Segoe UI" w:cs="Segoe UI"/>
      <w:sz w:val="18"/>
      <w:szCs w:val="18"/>
    </w:rPr>
  </w:style>
  <w:style w:type="character" w:customStyle="1" w:styleId="1">
    <w:name w:val="Текст выноски Знак1"/>
    <w:basedOn w:val="a0"/>
    <w:link w:val="a3"/>
    <w:uiPriority w:val="99"/>
    <w:semiHidden/>
    <w:rsid w:val="00514731"/>
    <w:rPr>
      <w:rFonts w:ascii="Tahoma" w:eastAsiaTheme="minorEastAsia" w:hAnsi="Tahoma" w:cs="Tahoma"/>
      <w:sz w:val="16"/>
      <w:szCs w:val="16"/>
    </w:rPr>
  </w:style>
  <w:style w:type="paragraph" w:customStyle="1" w:styleId="rotatedtext">
    <w:name w:val="rotatedtext"/>
    <w:basedOn w:val="a"/>
    <w:rsid w:val="00514731"/>
    <w:pPr>
      <w:spacing w:before="100" w:beforeAutospacing="1" w:after="100" w:afterAutospacing="1"/>
    </w:pPr>
  </w:style>
  <w:style w:type="paragraph" w:customStyle="1" w:styleId="10">
    <w:name w:val="Текст выноски1"/>
    <w:basedOn w:val="a"/>
    <w:link w:val="a4"/>
    <w:rsid w:val="00514731"/>
  </w:style>
  <w:style w:type="character" w:customStyle="1" w:styleId="a4">
    <w:name w:val="Текст выноски Знак"/>
    <w:basedOn w:val="a0"/>
    <w:link w:val="10"/>
    <w:uiPriority w:val="99"/>
    <w:semiHidden/>
    <w:locked/>
    <w:rsid w:val="00514731"/>
    <w:rPr>
      <w:rFonts w:ascii="Segoe UI" w:eastAsiaTheme="minorEastAsia" w:hAnsi="Segoe UI" w:cs="Segoe UI" w:hint="default"/>
      <w:sz w:val="18"/>
      <w:szCs w:val="18"/>
    </w:rPr>
  </w:style>
  <w:style w:type="table" w:customStyle="1" w:styleId="11">
    <w:name w:val="Обычная таблица1"/>
    <w:uiPriority w:val="99"/>
    <w:semiHidden/>
    <w:rsid w:val="00514731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3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9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https://mul2-kotayk.gov.am/tasks/581543/oneclick/583ef82e13a286d5b3fd802be8487be4ba3d38dafa2a0cb3baf8a01da5680ea4.docx?token=34718f91d7b77f788ec34d21985a65ac</cp:keywords>
  <cp:lastModifiedBy>Lenovo</cp:lastModifiedBy>
  <cp:revision>14</cp:revision>
  <dcterms:created xsi:type="dcterms:W3CDTF">2024-05-23T09:23:00Z</dcterms:created>
  <dcterms:modified xsi:type="dcterms:W3CDTF">2024-05-24T04:25:00Z</dcterms:modified>
</cp:coreProperties>
</file>