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F3112">
      <w:pPr>
        <w:spacing w:before="0" w:after="0"/>
        <w:ind w:left="0" w:firstLine="0"/>
        <w:jc w:val="center"/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</w:pPr>
      <w:r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374A6957">
      <w:pPr>
        <w:spacing w:before="0" w:after="0"/>
        <w:ind w:left="0" w:firstLine="0"/>
        <w:jc w:val="center"/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</w:pPr>
      <w:r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674A2C48">
      <w:pPr>
        <w:spacing w:before="0" w:after="0"/>
        <w:ind w:left="0" w:firstLine="0"/>
        <w:jc w:val="center"/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</w:pPr>
      <w:r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  <w:t xml:space="preserve">ОБЪЯВЛЕНИЕ </w:t>
      </w:r>
    </w:p>
    <w:p w14:paraId="3CB7F45D">
      <w:pPr>
        <w:spacing w:before="0" w:after="0"/>
        <w:ind w:left="0" w:firstLine="0"/>
        <w:jc w:val="center"/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</w:pPr>
      <w:r>
        <w:rPr>
          <w:rFonts w:hint="default" w:ascii="Sylfaen" w:hAnsi="Sylfaen" w:eastAsia="Times New Roman" w:cs="Sylfaen"/>
          <w:b/>
          <w:sz w:val="20"/>
          <w:szCs w:val="20"/>
          <w:lang w:val="af-ZA" w:eastAsia="ru-RU"/>
        </w:rPr>
        <w:t>о заключенном договоре</w:t>
      </w:r>
    </w:p>
    <w:p w14:paraId="6FE053AE">
      <w:pPr>
        <w:keepNext w:val="0"/>
        <w:keepLines w:val="0"/>
        <w:widowControl/>
        <w:suppressLineNumbers w:val="0"/>
        <w:jc w:val="both"/>
        <w:rPr>
          <w:rFonts w:hint="default" w:ascii="Sylfaen" w:hAnsi="Sylfaen" w:cs="Sylfaen"/>
          <w:sz w:val="16"/>
          <w:szCs w:val="16"/>
          <w:lang w:val="af-ZA"/>
        </w:rPr>
      </w:pPr>
      <w:r>
        <w:rPr>
          <w:rFonts w:hint="default" w:ascii="Sylfaen" w:hAnsi="Sylfaen" w:cs="Sylfaen"/>
          <w:sz w:val="16"/>
          <w:szCs w:val="16"/>
          <w:lang w:val="hy-AM"/>
        </w:rPr>
        <w:t xml:space="preserve">ՀՀ </w:t>
      </w:r>
      <w:r>
        <w:rPr>
          <w:rFonts w:hint="default" w:ascii="Sylfaen" w:hAnsi="Sylfaen" w:cs="Sylfaen"/>
          <w:sz w:val="16"/>
          <w:szCs w:val="16"/>
          <w:lang w:val="ru-RU"/>
        </w:rPr>
        <w:t>ԿԳՄՍՆ</w:t>
      </w:r>
      <w:r>
        <w:rPr>
          <w:rFonts w:hint="default" w:ascii="Sylfaen" w:hAnsi="Sylfaen" w:cs="Sylfaen"/>
          <w:sz w:val="16"/>
          <w:szCs w:val="16"/>
          <w:lang w:val="af-ZA"/>
        </w:rPr>
        <w:t xml:space="preserve"> &lt;&lt;</w:t>
      </w:r>
      <w:r>
        <w:rPr>
          <w:rFonts w:hint="default" w:ascii="Sylfaen" w:hAnsi="Sylfaen" w:cs="Sylfaen"/>
          <w:bCs/>
          <w:sz w:val="16"/>
          <w:szCs w:val="16"/>
          <w:lang w:val="nb-NO"/>
        </w:rPr>
        <w:t xml:space="preserve">Երևանի </w:t>
      </w:r>
      <w:r>
        <w:rPr>
          <w:rFonts w:hint="default" w:ascii="Sylfaen" w:hAnsi="Sylfaen" w:cs="Sylfaen"/>
          <w:bCs/>
          <w:sz w:val="16"/>
          <w:szCs w:val="16"/>
          <w:lang w:val="en-US"/>
        </w:rPr>
        <w:t>զբոսաշրջության, սպասարկման և սննդի արդյունաբերության Հայ-Հունական պետական քոլեջ&gt;&gt; ՊՈԱԿ</w:t>
      </w:r>
      <w:r>
        <w:rPr>
          <w:rFonts w:hint="default" w:ascii="Sylfaen" w:hAnsi="Sylfaen" w:cs="Sylfaen"/>
          <w:sz w:val="16"/>
          <w:szCs w:val="16"/>
          <w:lang w:val="af-ZA"/>
        </w:rPr>
        <w:t>-</w:t>
      </w:r>
      <w:r>
        <w:rPr>
          <w:rFonts w:hint="default" w:ascii="Sylfaen" w:hAnsi="Sylfaen" w:cs="Sylfaen"/>
          <w:sz w:val="16"/>
          <w:szCs w:val="16"/>
          <w:lang w:val="ru-RU"/>
        </w:rPr>
        <w:t>ը</w:t>
      </w:r>
      <w:r>
        <w:rPr>
          <w:rFonts w:hint="default" w:ascii="Sylfaen" w:hAnsi="Sylfaen" w:cs="Sylfaen"/>
          <w:sz w:val="16"/>
          <w:szCs w:val="16"/>
          <w:lang w:val="af-ZA"/>
        </w:rPr>
        <w:t xml:space="preserve"> ստորև ներկայացնում է իր կարիքների համար</w:t>
      </w:r>
      <w:r>
        <w:rPr>
          <w:rFonts w:hint="default" w:ascii="Sylfaen" w:hAnsi="Sylfaen" w:cs="Sylfaen"/>
          <w:sz w:val="16"/>
          <w:szCs w:val="16"/>
          <w:lang w:val="en-US"/>
        </w:rPr>
        <w:t xml:space="preserve"> </w:t>
      </w:r>
      <w:r>
        <w:rPr>
          <w:rFonts w:hint="default" w:ascii="Sylfaen" w:hAnsi="Sylfaen" w:cs="Sylfaen"/>
          <w:sz w:val="16"/>
          <w:szCs w:val="16"/>
          <w:lang w:val="en-US" w:eastAsia="en-US"/>
        </w:rPr>
        <w:t>Շենքերի, շինությունների ընթացիկ նորոգման աշխատանքներ</w:t>
      </w:r>
      <w:r>
        <w:rPr>
          <w:rFonts w:hint="default" w:ascii="Sylfaen" w:hAnsi="Sylfaen" w:cs="Sylfaen"/>
          <w:sz w:val="16"/>
          <w:szCs w:val="16"/>
          <w:lang w:val="ru-RU" w:eastAsia="en-US"/>
        </w:rPr>
        <w:t>ի</w:t>
      </w:r>
      <w:r>
        <w:rPr>
          <w:rFonts w:hint="default" w:ascii="Sylfaen" w:hAnsi="Sylfaen" w:cs="Sylfaen"/>
          <w:sz w:val="16"/>
          <w:szCs w:val="16"/>
          <w:lang w:val="af-ZA"/>
        </w:rPr>
        <w:t xml:space="preserve"> </w:t>
      </w:r>
      <w:r>
        <w:rPr>
          <w:rFonts w:hint="default" w:ascii="Sylfaen" w:hAnsi="Sylfaen" w:cs="Sylfaen"/>
          <w:sz w:val="16"/>
          <w:szCs w:val="16"/>
          <w:lang w:val="en-US"/>
        </w:rPr>
        <w:t xml:space="preserve">ձեռքբերման </w:t>
      </w:r>
      <w:r>
        <w:rPr>
          <w:rFonts w:hint="default" w:ascii="Sylfaen" w:hAnsi="Sylfaen" w:cs="Sylfaen"/>
          <w:sz w:val="16"/>
          <w:szCs w:val="16"/>
          <w:lang w:val="af-ZA"/>
        </w:rPr>
        <w:t>նպատակով կազմակերպված</w:t>
      </w:r>
      <w:r>
        <w:rPr>
          <w:rFonts w:hint="default" w:ascii="Sylfaen" w:hAnsi="Sylfaen" w:cs="Sylfaen"/>
          <w:sz w:val="16"/>
          <w:szCs w:val="16"/>
          <w:lang w:val="en-US"/>
        </w:rPr>
        <w:t xml:space="preserve"> </w:t>
      </w:r>
      <w:r>
        <w:rPr>
          <w:rFonts w:hint="default" w:ascii="Sylfaen" w:hAnsi="Sylfaen" w:cs="Sylfaen"/>
          <w:sz w:val="16"/>
          <w:szCs w:val="16"/>
          <w:lang w:val="hy-AM"/>
        </w:rPr>
        <w:t>ԵՔ-ԶՍՍԱՀՀՊՔ</w:t>
      </w:r>
      <w:r>
        <w:rPr>
          <w:rFonts w:hint="default" w:ascii="Sylfaen" w:hAnsi="Sylfaen" w:cs="Sylfaen"/>
          <w:sz w:val="16"/>
          <w:szCs w:val="16"/>
          <w:lang w:val="en-US"/>
        </w:rPr>
        <w:t>-</w:t>
      </w:r>
      <w:r>
        <w:rPr>
          <w:rFonts w:hint="default" w:ascii="Sylfaen" w:hAnsi="Sylfaen" w:cs="Sylfaen"/>
          <w:sz w:val="16"/>
          <w:szCs w:val="16"/>
          <w:lang w:val="ru-RU"/>
        </w:rPr>
        <w:t>ՄԱ</w:t>
      </w:r>
      <w:r>
        <w:rPr>
          <w:rFonts w:hint="default" w:ascii="Sylfaen" w:hAnsi="Sylfaen" w:cs="Sylfaen"/>
          <w:sz w:val="16"/>
          <w:szCs w:val="16"/>
          <w:lang w:val="en-US"/>
        </w:rPr>
        <w:t>Ա</w:t>
      </w:r>
      <w:r>
        <w:rPr>
          <w:rFonts w:hint="default" w:ascii="Sylfaen" w:hAnsi="Sylfaen" w:cs="Sylfaen"/>
          <w:sz w:val="16"/>
          <w:szCs w:val="16"/>
          <w:lang w:val="ru-RU"/>
        </w:rPr>
        <w:t>Շ</w:t>
      </w:r>
      <w:r>
        <w:rPr>
          <w:rFonts w:hint="default" w:ascii="Sylfaen" w:hAnsi="Sylfaen" w:cs="Sylfaen"/>
          <w:sz w:val="16"/>
          <w:szCs w:val="16"/>
          <w:lang w:val="hy-AM"/>
        </w:rPr>
        <w:t>ՁԲ-2</w:t>
      </w:r>
      <w:r>
        <w:rPr>
          <w:rFonts w:hint="default" w:ascii="Sylfaen" w:hAnsi="Sylfaen" w:cs="Sylfaen"/>
          <w:sz w:val="16"/>
          <w:szCs w:val="16"/>
          <w:lang w:val="en-US"/>
        </w:rPr>
        <w:t>5</w:t>
      </w:r>
      <w:r>
        <w:rPr>
          <w:rFonts w:hint="default" w:ascii="Sylfaen" w:hAnsi="Sylfaen" w:cs="Sylfaen"/>
          <w:sz w:val="16"/>
          <w:szCs w:val="16"/>
          <w:lang w:val="hy-AM"/>
        </w:rPr>
        <w:t>/</w:t>
      </w:r>
      <w:r>
        <w:rPr>
          <w:rFonts w:hint="default" w:ascii="Sylfaen" w:hAnsi="Sylfaen" w:cs="Sylfaen"/>
          <w:sz w:val="16"/>
          <w:szCs w:val="16"/>
          <w:lang w:val="ru-RU"/>
        </w:rPr>
        <w:t>80</w:t>
      </w:r>
      <w:r>
        <w:rPr>
          <w:rFonts w:hint="default" w:ascii="Sylfaen" w:hAnsi="Sylfaen" w:cs="Sylfaen"/>
          <w:sz w:val="16"/>
          <w:szCs w:val="16"/>
          <w:lang w:val="af-ZA"/>
        </w:rPr>
        <w:t xml:space="preserve"> ծածկագ</w:t>
      </w:r>
      <w:r>
        <w:rPr>
          <w:rFonts w:hint="default" w:ascii="Sylfaen" w:hAnsi="Sylfaen" w:cs="Sylfaen"/>
          <w:color w:val="auto"/>
          <w:sz w:val="16"/>
          <w:szCs w:val="16"/>
          <w:lang w:val="af-ZA"/>
        </w:rPr>
        <w:t>րով գնման ընթացակարգի արդյունքում 202</w:t>
      </w:r>
      <w:r>
        <w:rPr>
          <w:rFonts w:hint="default" w:ascii="Sylfaen" w:hAnsi="Sylfaen" w:cs="Sylfaen"/>
          <w:color w:val="auto"/>
          <w:sz w:val="16"/>
          <w:szCs w:val="16"/>
          <w:lang w:val="en-US"/>
        </w:rPr>
        <w:t xml:space="preserve">5 </w:t>
      </w:r>
      <w:r>
        <w:rPr>
          <w:rFonts w:hint="default" w:ascii="Sylfaen" w:hAnsi="Sylfaen" w:cs="Sylfaen"/>
          <w:color w:val="auto"/>
          <w:sz w:val="16"/>
          <w:szCs w:val="16"/>
          <w:lang w:val="af-ZA"/>
        </w:rPr>
        <w:t>թվականի</w:t>
      </w:r>
      <w:r>
        <w:rPr>
          <w:rFonts w:hint="default" w:ascii="Sylfaen" w:hAnsi="Sylfaen" w:cs="Sylfaen"/>
          <w:color w:val="auto"/>
          <w:sz w:val="16"/>
          <w:szCs w:val="16"/>
          <w:lang w:val="en-US"/>
        </w:rPr>
        <w:t xml:space="preserve"> </w:t>
      </w:r>
      <w:r>
        <w:rPr>
          <w:rFonts w:hint="default" w:ascii="Sylfaen" w:hAnsi="Sylfaen" w:cs="Sylfaen"/>
          <w:color w:val="auto"/>
          <w:sz w:val="16"/>
          <w:szCs w:val="16"/>
          <w:lang w:val="ru-RU"/>
        </w:rPr>
        <w:t>դեկտ</w:t>
      </w:r>
      <w:r>
        <w:rPr>
          <w:rFonts w:hint="default" w:ascii="Sylfaen" w:hAnsi="Sylfaen" w:cs="Sylfaen"/>
          <w:color w:val="auto"/>
          <w:sz w:val="16"/>
          <w:szCs w:val="16"/>
          <w:lang w:val="en-US"/>
        </w:rPr>
        <w:t>եմբերի 1</w:t>
      </w:r>
      <w:r>
        <w:rPr>
          <w:rFonts w:hint="default" w:ascii="Sylfaen" w:hAnsi="Sylfaen" w:cs="Sylfaen"/>
          <w:color w:val="auto"/>
          <w:sz w:val="16"/>
          <w:szCs w:val="16"/>
          <w:lang w:val="ru-RU"/>
        </w:rPr>
        <w:t>2</w:t>
      </w:r>
      <w:r>
        <w:rPr>
          <w:rFonts w:hint="default" w:ascii="Sylfaen" w:hAnsi="Sylfaen" w:cs="Sylfaen"/>
          <w:color w:val="auto"/>
          <w:sz w:val="16"/>
          <w:szCs w:val="16"/>
          <w:lang w:val="af-ZA"/>
        </w:rPr>
        <w:t>-</w:t>
      </w:r>
      <w:r>
        <w:rPr>
          <w:rFonts w:hint="default" w:ascii="Sylfaen" w:hAnsi="Sylfaen" w:cs="Sylfaen"/>
          <w:color w:val="auto"/>
          <w:sz w:val="16"/>
          <w:szCs w:val="16"/>
          <w:lang w:val="af-ZA" w:eastAsia="ru-RU" w:bidi="ar-SA"/>
        </w:rPr>
        <w:t>ին</w:t>
      </w:r>
      <w:r>
        <w:rPr>
          <w:rFonts w:hint="default" w:ascii="Sylfaen" w:hAnsi="Sylfaen" w:eastAsia="SimSun" w:cs="Sylfaen"/>
          <w:sz w:val="16"/>
          <w:szCs w:val="16"/>
          <w:lang w:val="en-US" w:eastAsia="ru-RU"/>
        </w:rPr>
        <w:t xml:space="preserve"> N </w:t>
      </w:r>
      <w:r>
        <w:rPr>
          <w:rFonts w:hint="default" w:ascii="Sylfaen" w:hAnsi="Sylfaen" w:eastAsia="SimSun" w:cs="Sylfaen"/>
          <w:sz w:val="16"/>
          <w:szCs w:val="16"/>
          <w:lang w:val="af-ZA"/>
        </w:rPr>
        <w:t>ԵՔ- ԶՍՍԱՀՀՊՔ</w:t>
      </w:r>
      <w:r>
        <w:rPr>
          <w:rFonts w:hint="default" w:ascii="Sylfaen" w:hAnsi="Sylfaen" w:cs="Sylfaen"/>
          <w:sz w:val="16"/>
          <w:szCs w:val="16"/>
          <w:lang w:val="en-US"/>
        </w:rPr>
        <w:t>-</w:t>
      </w:r>
      <w:r>
        <w:rPr>
          <w:rFonts w:hint="default" w:ascii="Sylfaen" w:hAnsi="Sylfaen" w:cs="Sylfaen"/>
          <w:sz w:val="16"/>
          <w:szCs w:val="16"/>
          <w:lang w:val="ru-RU"/>
        </w:rPr>
        <w:t>ՄԱ</w:t>
      </w:r>
      <w:r>
        <w:rPr>
          <w:rFonts w:hint="default" w:ascii="Sylfaen" w:hAnsi="Sylfaen" w:cs="Sylfaen"/>
          <w:sz w:val="16"/>
          <w:szCs w:val="16"/>
          <w:lang w:val="en-US"/>
        </w:rPr>
        <w:t>Ա</w:t>
      </w:r>
      <w:r>
        <w:rPr>
          <w:rFonts w:hint="default" w:ascii="Sylfaen" w:hAnsi="Sylfaen" w:cs="Sylfaen"/>
          <w:sz w:val="16"/>
          <w:szCs w:val="16"/>
          <w:lang w:val="ru-RU"/>
        </w:rPr>
        <w:t>Շ</w:t>
      </w:r>
      <w:r>
        <w:rPr>
          <w:rFonts w:hint="default" w:ascii="Sylfaen" w:hAnsi="Sylfaen" w:cs="Sylfaen"/>
          <w:sz w:val="16"/>
          <w:szCs w:val="16"/>
          <w:lang w:val="hy-AM"/>
        </w:rPr>
        <w:t>ՁԲ-2</w:t>
      </w:r>
      <w:r>
        <w:rPr>
          <w:rFonts w:hint="default" w:ascii="Sylfaen" w:hAnsi="Sylfaen" w:cs="Sylfaen"/>
          <w:sz w:val="16"/>
          <w:szCs w:val="16"/>
          <w:lang w:val="en-US"/>
        </w:rPr>
        <w:t>5</w:t>
      </w:r>
      <w:r>
        <w:rPr>
          <w:rFonts w:hint="default" w:ascii="Sylfaen" w:hAnsi="Sylfaen" w:cs="Sylfaen"/>
          <w:sz w:val="16"/>
          <w:szCs w:val="16"/>
          <w:lang w:val="hy-AM"/>
        </w:rPr>
        <w:t>/</w:t>
      </w:r>
      <w:r>
        <w:rPr>
          <w:rFonts w:hint="default" w:ascii="Sylfaen" w:hAnsi="Sylfaen" w:cs="Sylfaen"/>
          <w:sz w:val="16"/>
          <w:szCs w:val="16"/>
          <w:lang w:val="ru-RU"/>
        </w:rPr>
        <w:t xml:space="preserve">80 </w:t>
      </w:r>
      <w:r>
        <w:rPr>
          <w:rFonts w:hint="default" w:ascii="Sylfaen" w:hAnsi="Sylfaen" w:cs="Sylfaen"/>
          <w:color w:val="auto"/>
          <w:sz w:val="16"/>
          <w:szCs w:val="16"/>
          <w:lang w:val="af-ZA"/>
        </w:rPr>
        <w:t xml:space="preserve">կնքված </w:t>
      </w:r>
      <w:r>
        <w:rPr>
          <w:rFonts w:hint="default" w:ascii="Sylfaen" w:hAnsi="Sylfaen" w:eastAsia="SimSun" w:cs="Sylfaen"/>
          <w:sz w:val="16"/>
          <w:szCs w:val="16"/>
          <w:lang w:val="en-US"/>
        </w:rPr>
        <w:t xml:space="preserve"> </w:t>
      </w:r>
      <w:r>
        <w:rPr>
          <w:rFonts w:hint="default" w:ascii="Sylfaen" w:hAnsi="Sylfaen" w:cs="Sylfaen"/>
          <w:sz w:val="16"/>
          <w:szCs w:val="16"/>
          <w:lang w:val="af-ZA"/>
        </w:rPr>
        <w:t>պայմանագրի մասին տեղեկատվությունը`</w:t>
      </w:r>
    </w:p>
    <w:p w14:paraId="29AE792F">
      <w:pPr>
        <w:keepNext w:val="0"/>
        <w:keepLines w:val="0"/>
        <w:widowControl/>
        <w:suppressLineNumbers w:val="0"/>
        <w:jc w:val="left"/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</w:pP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>«Ереванское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en-US" w:eastAsia="en-US" w:bidi="ar-SA"/>
        </w:rPr>
        <w:t xml:space="preserve"> 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  <w:t>армяно-греческий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 xml:space="preserve"> государственн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  <w:t>ый колледж туризма, пищевой промышленности и сферы услуг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 xml:space="preserve"> » ГНКО ниже представляет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en-US" w:eastAsia="en-US" w:bidi="ar-SA"/>
        </w:rPr>
        <w:t xml:space="preserve"> 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 xml:space="preserve">информацию о договоре </w:t>
      </w:r>
      <w:r>
        <w:rPr>
          <w:rFonts w:hint="default" w:ascii="Sylfaen" w:hAnsi="Sylfaen" w:cs="Sylfaen"/>
          <w:sz w:val="16"/>
          <w:szCs w:val="16"/>
          <w:lang w:val="hy-AM"/>
        </w:rPr>
        <w:t>ԵՔ-ԶՍՍԱՀՀՊՔ</w:t>
      </w:r>
      <w:r>
        <w:rPr>
          <w:rFonts w:hint="default" w:ascii="Sylfaen" w:hAnsi="Sylfaen" w:cs="Sylfaen"/>
          <w:sz w:val="16"/>
          <w:szCs w:val="16"/>
          <w:lang w:val="en-US"/>
        </w:rPr>
        <w:t>-</w:t>
      </w:r>
      <w:r>
        <w:rPr>
          <w:rFonts w:hint="default" w:ascii="Sylfaen" w:hAnsi="Sylfaen" w:cs="Sylfaen"/>
          <w:sz w:val="16"/>
          <w:szCs w:val="16"/>
          <w:lang w:val="ru-RU"/>
        </w:rPr>
        <w:t>ՄԱ</w:t>
      </w:r>
      <w:r>
        <w:rPr>
          <w:rFonts w:hint="default" w:ascii="Sylfaen" w:hAnsi="Sylfaen" w:cs="Sylfaen"/>
          <w:sz w:val="16"/>
          <w:szCs w:val="16"/>
          <w:lang w:val="en-US"/>
        </w:rPr>
        <w:t>Ա</w:t>
      </w:r>
      <w:r>
        <w:rPr>
          <w:rFonts w:hint="default" w:ascii="Sylfaen" w:hAnsi="Sylfaen" w:cs="Sylfaen"/>
          <w:sz w:val="16"/>
          <w:szCs w:val="16"/>
          <w:lang w:val="ru-RU"/>
        </w:rPr>
        <w:t>Շ</w:t>
      </w:r>
      <w:r>
        <w:rPr>
          <w:rFonts w:hint="default" w:ascii="Sylfaen" w:hAnsi="Sylfaen" w:cs="Sylfaen"/>
          <w:sz w:val="16"/>
          <w:szCs w:val="16"/>
          <w:lang w:val="hy-AM"/>
        </w:rPr>
        <w:t>ՁԲ-2</w:t>
      </w:r>
      <w:r>
        <w:rPr>
          <w:rFonts w:hint="default" w:ascii="Sylfaen" w:hAnsi="Sylfaen" w:cs="Sylfaen"/>
          <w:sz w:val="16"/>
          <w:szCs w:val="16"/>
          <w:lang w:val="en-US"/>
        </w:rPr>
        <w:t>5</w:t>
      </w:r>
      <w:r>
        <w:rPr>
          <w:rFonts w:hint="default" w:ascii="Sylfaen" w:hAnsi="Sylfaen" w:cs="Sylfaen"/>
          <w:sz w:val="16"/>
          <w:szCs w:val="16"/>
          <w:lang w:val="hy-AM"/>
        </w:rPr>
        <w:t>/</w:t>
      </w:r>
      <w:r>
        <w:rPr>
          <w:rFonts w:hint="default" w:ascii="Sylfaen" w:hAnsi="Sylfaen" w:cs="Sylfaen"/>
          <w:sz w:val="16"/>
          <w:szCs w:val="16"/>
          <w:lang w:val="ru-RU"/>
        </w:rPr>
        <w:t>80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 xml:space="preserve"> заключенном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  <w:t xml:space="preserve"> 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en-US" w:eastAsia="en-US" w:bidi="ar-SA"/>
        </w:rPr>
        <w:t>1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ru-RU" w:eastAsia="en-US" w:bidi="ar-SA"/>
        </w:rPr>
        <w:t>2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>-ог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ru-RU" w:eastAsia="en-US" w:bidi="ar-SA"/>
        </w:rPr>
        <w:t xml:space="preserve"> дека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en-US" w:eastAsia="en-US" w:bidi="ar-SA"/>
        </w:rPr>
        <w:t>бря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  <w:t xml:space="preserve"> 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>202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  <w:t>5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 xml:space="preserve">г. в результате процедуры закупки под кодом 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ru-RU" w:bidi="ar-SA"/>
        </w:rPr>
        <w:t xml:space="preserve">N </w:t>
      </w:r>
      <w:r>
        <w:rPr>
          <w:rFonts w:hint="default" w:ascii="Sylfaen" w:hAnsi="Sylfaen" w:cs="Sylfaen"/>
          <w:sz w:val="16"/>
          <w:szCs w:val="16"/>
          <w:lang w:val="hy-AM"/>
        </w:rPr>
        <w:t>ԵՔ-ԶՍՍԱՀՀՊՔ</w:t>
      </w:r>
      <w:r>
        <w:rPr>
          <w:rFonts w:hint="default" w:ascii="Sylfaen" w:hAnsi="Sylfaen" w:cs="Sylfaen"/>
          <w:sz w:val="16"/>
          <w:szCs w:val="16"/>
          <w:lang w:val="en-US"/>
        </w:rPr>
        <w:t>-</w:t>
      </w:r>
      <w:r>
        <w:rPr>
          <w:rFonts w:hint="default" w:ascii="Sylfaen" w:hAnsi="Sylfaen" w:cs="Sylfaen"/>
          <w:sz w:val="16"/>
          <w:szCs w:val="16"/>
          <w:lang w:val="ru-RU"/>
        </w:rPr>
        <w:t>ՄԱ</w:t>
      </w:r>
      <w:r>
        <w:rPr>
          <w:rFonts w:hint="default" w:ascii="Sylfaen" w:hAnsi="Sylfaen" w:cs="Sylfaen"/>
          <w:sz w:val="16"/>
          <w:szCs w:val="16"/>
          <w:lang w:val="en-US"/>
        </w:rPr>
        <w:t>Ա</w:t>
      </w:r>
      <w:r>
        <w:rPr>
          <w:rFonts w:hint="default" w:ascii="Sylfaen" w:hAnsi="Sylfaen" w:cs="Sylfaen"/>
          <w:sz w:val="16"/>
          <w:szCs w:val="16"/>
          <w:lang w:val="ru-RU"/>
        </w:rPr>
        <w:t>Շ</w:t>
      </w:r>
      <w:r>
        <w:rPr>
          <w:rFonts w:hint="default" w:ascii="Sylfaen" w:hAnsi="Sylfaen" w:cs="Sylfaen"/>
          <w:sz w:val="16"/>
          <w:szCs w:val="16"/>
          <w:lang w:val="hy-AM"/>
        </w:rPr>
        <w:t>ՁԲ-2</w:t>
      </w:r>
      <w:r>
        <w:rPr>
          <w:rFonts w:hint="default" w:ascii="Sylfaen" w:hAnsi="Sylfaen" w:cs="Sylfaen"/>
          <w:sz w:val="16"/>
          <w:szCs w:val="16"/>
          <w:lang w:val="en-US"/>
        </w:rPr>
        <w:t>5</w:t>
      </w:r>
      <w:r>
        <w:rPr>
          <w:rFonts w:hint="default" w:ascii="Sylfaen" w:hAnsi="Sylfaen" w:cs="Sylfaen"/>
          <w:sz w:val="16"/>
          <w:szCs w:val="16"/>
          <w:lang w:val="hy-AM"/>
        </w:rPr>
        <w:t>/</w:t>
      </w:r>
      <w:r>
        <w:rPr>
          <w:rFonts w:hint="default" w:ascii="Sylfaen" w:hAnsi="Sylfaen" w:cs="Sylfaen"/>
          <w:sz w:val="16"/>
          <w:szCs w:val="16"/>
          <w:lang w:val="ru-RU"/>
        </w:rPr>
        <w:t>80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zh-CN" w:bidi="ar-SA"/>
        </w:rPr>
        <w:t xml:space="preserve"> 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  <w:t xml:space="preserve"> 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>организованной с целью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en-US" w:eastAsia="en-US" w:bidi="ar-SA"/>
        </w:rPr>
        <w:t xml:space="preserve"> закупки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af-ZA" w:eastAsia="en-US" w:bidi="ar-SA"/>
        </w:rPr>
        <w:t xml:space="preserve"> </w:t>
      </w:r>
      <w:r>
        <w:rPr>
          <w:rFonts w:hint="eastAsia" w:ascii="Sylfaen" w:hAnsi="Sylfaen" w:eastAsia="Calibri" w:cs="Sylfaen"/>
          <w:b w:val="0"/>
          <w:i w:val="0"/>
          <w:sz w:val="16"/>
          <w:szCs w:val="16"/>
          <w:u w:val="none"/>
          <w:lang w:val="ru-RU" w:eastAsia="en-US" w:bidi="ar-SA"/>
        </w:rPr>
        <w:t xml:space="preserve"> </w:t>
      </w:r>
      <w:r>
        <w:rPr>
          <w:rFonts w:hint="default" w:ascii="Sylfaen" w:hAnsi="Sylfaen" w:cs="Sylfaen"/>
          <w:b w:val="0"/>
          <w:i w:val="0"/>
          <w:sz w:val="16"/>
          <w:szCs w:val="16"/>
          <w:u w:val="none"/>
          <w:lang w:val="ru" w:eastAsia="ru-RU" w:bidi="ar-SA"/>
        </w:rPr>
        <w:t>Т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ru" w:eastAsia="ru-RU" w:bidi="ar-SA"/>
        </w:rPr>
        <w:t>екущие работы по ремонту зданий и сооружений</w:t>
      </w:r>
      <w:r>
        <w:rPr>
          <w:rFonts w:hint="default" w:ascii="Sylfaen" w:hAnsi="Sylfaen" w:eastAsia="Calibri" w:cs="Sylfaen"/>
          <w:b w:val="0"/>
          <w:i w:val="0"/>
          <w:sz w:val="16"/>
          <w:szCs w:val="16"/>
          <w:u w:val="none"/>
          <w:lang w:val="en-US" w:eastAsia="en-US" w:bidi="ar-SA"/>
        </w:rPr>
        <w:t>.</w:t>
      </w:r>
    </w:p>
    <w:p w14:paraId="75E67DAE">
      <w:pPr>
        <w:spacing w:before="0" w:after="0"/>
        <w:ind w:left="0" w:firstLine="709"/>
        <w:jc w:val="left"/>
        <w:rPr>
          <w:rFonts w:hint="default" w:ascii="Sylfaen" w:hAnsi="Sylfaen" w:cs="Sylfaen"/>
          <w:sz w:val="20"/>
          <w:lang w:val="hy-AM"/>
        </w:rPr>
      </w:pPr>
    </w:p>
    <w:tbl>
      <w:tblPr>
        <w:tblStyle w:val="6"/>
        <w:tblW w:w="11368" w:type="dxa"/>
        <w:tblInd w:w="-8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16"/>
        <w:gridCol w:w="646"/>
        <w:gridCol w:w="168"/>
        <w:gridCol w:w="1171"/>
        <w:gridCol w:w="463"/>
        <w:gridCol w:w="72"/>
        <w:gridCol w:w="351"/>
        <w:gridCol w:w="91"/>
        <w:gridCol w:w="372"/>
        <w:gridCol w:w="15"/>
        <w:gridCol w:w="6"/>
        <w:gridCol w:w="981"/>
        <w:gridCol w:w="63"/>
        <w:gridCol w:w="63"/>
        <w:gridCol w:w="755"/>
        <w:gridCol w:w="134"/>
        <w:gridCol w:w="39"/>
        <w:gridCol w:w="320"/>
        <w:gridCol w:w="1203"/>
        <w:gridCol w:w="226"/>
        <w:gridCol w:w="365"/>
        <w:gridCol w:w="135"/>
        <w:gridCol w:w="167"/>
        <w:gridCol w:w="2190"/>
      </w:tblGrid>
      <w:tr w14:paraId="0CA6B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56" w:type="dxa"/>
            <w:shd w:val="clear" w:color="auto" w:fill="auto"/>
            <w:vAlign w:val="center"/>
          </w:tcPr>
          <w:p w14:paraId="26707F9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2" w:type="dxa"/>
            <w:gridSpan w:val="24"/>
            <w:shd w:val="clear" w:color="auto" w:fill="auto"/>
            <w:vAlign w:val="center"/>
          </w:tcPr>
          <w:p w14:paraId="44DA7AD3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14:paraId="39E572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73BC0C13">
            <w:pPr>
              <w:widowControl w:val="0"/>
              <w:spacing w:before="0" w:after="0"/>
              <w:ind w:left="-558" w:right="-108" w:firstLine="451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չափաբաժնիհամարը</w:t>
            </w:r>
          </w:p>
          <w:p w14:paraId="10282CF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номерлота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7050CCB9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Անվանումը</w:t>
            </w:r>
          </w:p>
          <w:p w14:paraId="66CAD7BB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339" w:type="dxa"/>
            <w:gridSpan w:val="2"/>
            <w:vMerge w:val="restart"/>
            <w:shd w:val="clear" w:color="auto" w:fill="auto"/>
            <w:vAlign w:val="center"/>
          </w:tcPr>
          <w:p w14:paraId="0EC30AF6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Չափման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միավորը</w:t>
            </w:r>
          </w:p>
          <w:p w14:paraId="6B8833AA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единица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349" w:type="dxa"/>
            <w:gridSpan w:val="5"/>
            <w:shd w:val="clear" w:color="auto" w:fill="auto"/>
            <w:vAlign w:val="center"/>
          </w:tcPr>
          <w:p w14:paraId="6332F8B7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2376" w:type="dxa"/>
            <w:gridSpan w:val="9"/>
            <w:shd w:val="clear" w:color="auto" w:fill="auto"/>
            <w:vAlign w:val="center"/>
          </w:tcPr>
          <w:p w14:paraId="357C7D57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Նախահաշվային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գինը</w:t>
            </w:r>
          </w:p>
        </w:tc>
        <w:tc>
          <w:tcPr>
            <w:tcW w:w="1929" w:type="dxa"/>
            <w:gridSpan w:val="4"/>
            <w:shd w:val="clear" w:color="auto" w:fill="auto"/>
            <w:vAlign w:val="center"/>
          </w:tcPr>
          <w:p w14:paraId="03E14BED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752A63FD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2357" w:type="dxa"/>
            <w:gridSpan w:val="2"/>
            <w:vMerge w:val="restart"/>
            <w:shd w:val="clear" w:color="auto" w:fill="auto"/>
            <w:vAlign w:val="center"/>
          </w:tcPr>
          <w:p w14:paraId="764AD725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302C988F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af-ZA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14:paraId="0D197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56" w:type="dxa"/>
            <w:vMerge w:val="continue"/>
            <w:shd w:val="clear" w:color="auto" w:fill="auto"/>
            <w:vAlign w:val="center"/>
          </w:tcPr>
          <w:p w14:paraId="32535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362" w:type="dxa"/>
            <w:gridSpan w:val="2"/>
            <w:vMerge w:val="continue"/>
            <w:shd w:val="clear" w:color="auto" w:fill="auto"/>
            <w:vAlign w:val="center"/>
          </w:tcPr>
          <w:p w14:paraId="4177E898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39" w:type="dxa"/>
            <w:gridSpan w:val="2"/>
            <w:vMerge w:val="continue"/>
            <w:shd w:val="clear" w:color="auto" w:fill="auto"/>
            <w:vAlign w:val="center"/>
          </w:tcPr>
          <w:p w14:paraId="3022E53D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14:paraId="5D48E58C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45C11CB7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val="hy-AM" w:eastAsia="ru-RU"/>
              </w:rPr>
              <w:t>с имеющимися средствами</w:t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1C77843B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3018868E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общее</w:t>
            </w:r>
          </w:p>
        </w:tc>
        <w:tc>
          <w:tcPr>
            <w:tcW w:w="2376" w:type="dxa"/>
            <w:gridSpan w:val="9"/>
            <w:shd w:val="clear" w:color="auto" w:fill="auto"/>
            <w:vAlign w:val="center"/>
          </w:tcPr>
          <w:p w14:paraId="37EEB52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29" w:type="dxa"/>
            <w:gridSpan w:val="4"/>
            <w:vMerge w:val="restart"/>
            <w:shd w:val="clear" w:color="auto" w:fill="auto"/>
          </w:tcPr>
          <w:p w14:paraId="5BA76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7" w:type="dxa"/>
            <w:gridSpan w:val="2"/>
            <w:vMerge w:val="continue"/>
            <w:shd w:val="clear" w:color="auto" w:fill="auto"/>
          </w:tcPr>
          <w:p w14:paraId="4040B2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52030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56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5937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A64CC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DB63AE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8BBC5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C51CF1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F3FA0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CBCC64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9" w:type="dxa"/>
            <w:gridSpan w:val="4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56CED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EE99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</w:p>
        </w:tc>
      </w:tr>
      <w:tr w14:paraId="3BBBD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exac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127A">
            <w:pPr>
              <w:widowControl w:val="0"/>
              <w:spacing w:before="0" w:after="0"/>
              <w:ind w:left="0" w:firstLine="0"/>
              <w:jc w:val="right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9310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en-US" w:eastAsia="en-US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en-US"/>
              </w:rPr>
              <w:t>Շենքերի, շինությունների ընթացիկ նորոգման աշխատանքներ</w:t>
            </w:r>
          </w:p>
          <w:p w14:paraId="33CCB7EE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en-US" w:eastAsia="en-US"/>
              </w:rPr>
            </w:pPr>
          </w:p>
          <w:p w14:paraId="07D37DC6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b w:val="0"/>
                <w:i w:val="0"/>
                <w:sz w:val="16"/>
                <w:szCs w:val="16"/>
                <w:u w:val="none"/>
                <w:lang w:val="ru" w:eastAsia="ru-RU" w:bidi="ar-SA"/>
              </w:rPr>
              <w:t>Т</w:t>
            </w:r>
            <w:r>
              <w:rPr>
                <w:rFonts w:hint="default" w:ascii="Sylfaen" w:hAnsi="Sylfaen" w:eastAsia="Calibri" w:cs="Sylfaen"/>
                <w:b w:val="0"/>
                <w:i w:val="0"/>
                <w:sz w:val="16"/>
                <w:szCs w:val="16"/>
                <w:u w:val="none"/>
                <w:lang w:val="ru" w:eastAsia="ru-RU" w:bidi="ar-SA"/>
              </w:rPr>
              <w:t>екущие работы по ремонту зданий и сооружений</w:t>
            </w:r>
          </w:p>
          <w:p w14:paraId="3E3DCE56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0292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Դրամ</w:t>
            </w:r>
          </w:p>
          <w:p w14:paraId="5390792C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5569">
            <w:pPr>
              <w:ind w:left="576" w:leftChars="0" w:right="-114" w:rightChars="0" w:hanging="576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/>
              </w:rPr>
            </w:pPr>
            <w:r>
              <w:rPr>
                <w:rFonts w:hint="default"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5558">
            <w:pPr>
              <w:ind w:left="576" w:leftChars="0" w:right="-114" w:rightChars="0" w:hanging="576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/>
              </w:rPr>
            </w:pPr>
            <w:r>
              <w:rPr>
                <w:rFonts w:hint="default"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3CD4A">
            <w:pPr>
              <w:ind w:left="576" w:leftChars="0" w:hanging="576" w:firstLineChars="0"/>
              <w:jc w:val="center"/>
              <w:rPr>
                <w:rFonts w:hint="default" w:ascii="Sylfaen" w:hAnsi="Sylfaen" w:cs="Sylfaen"/>
                <w:b w:val="0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Sylfaen" w:hAnsi="Sylfaen" w:eastAsia="Times New Roman"/>
                <w:b w:val="0"/>
                <w:bCs/>
                <w:sz w:val="20"/>
                <w:szCs w:val="24"/>
                <w:lang w:val="ru-RU" w:eastAsia="en-US"/>
              </w:rPr>
              <w:t>4 440 700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74BD3">
            <w:pPr>
              <w:ind w:left="576" w:leftChars="0" w:hanging="576" w:firstLineChars="0"/>
              <w:jc w:val="center"/>
              <w:rPr>
                <w:rFonts w:hint="default" w:ascii="Sylfaen" w:hAnsi="Sylfaen" w:cs="Sylfaen"/>
                <w:b w:val="0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Sylfaen" w:hAnsi="Sylfaen" w:eastAsia="Times New Roman"/>
                <w:b w:val="0"/>
                <w:bCs/>
                <w:sz w:val="20"/>
                <w:szCs w:val="24"/>
                <w:lang w:val="ru-RU" w:eastAsia="en-US"/>
              </w:rPr>
              <w:t>4 440 700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88481">
            <w:pPr>
              <w:ind w:left="576" w:leftChars="0" w:hanging="576" w:firstLineChars="0"/>
              <w:jc w:val="both"/>
              <w:rPr>
                <w:rFonts w:hint="default" w:ascii="Sylfaen" w:hAnsi="Sylfaen" w:cs="Sylfaen"/>
                <w:b w:val="0"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hint="default" w:ascii="Sylfaen" w:hAnsi="Sylfaen" w:cs="Sylfaen"/>
                <w:b w:val="0"/>
                <w:bCs/>
                <w:color w:val="000000"/>
                <w:sz w:val="18"/>
                <w:szCs w:val="18"/>
                <w:lang w:val="en-US"/>
              </w:rPr>
              <w:t>Ըստ տեխնիկական բնութագրի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81A97">
            <w:pPr>
              <w:ind w:left="576" w:leftChars="0" w:hanging="576" w:firstLineChars="0"/>
              <w:jc w:val="both"/>
              <w:rPr>
                <w:rFonts w:hint="default" w:ascii="Sylfaen" w:hAnsi="Sylfaen" w:cs="Sylfaen"/>
                <w:b w:val="0"/>
                <w:bCs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hint="default" w:ascii="Sylfaen" w:hAnsi="Sylfaen" w:cs="Sylfaen"/>
                <w:b w:val="0"/>
                <w:bCs/>
                <w:color w:val="000000"/>
                <w:sz w:val="18"/>
                <w:szCs w:val="18"/>
                <w:lang w:val="en-US"/>
              </w:rPr>
              <w:t>Ըստ տեխնիկական բնութագրի</w:t>
            </w:r>
          </w:p>
        </w:tc>
      </w:tr>
      <w:tr w14:paraId="19A2F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16FD0701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79D2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3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0377DE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291A3E97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Примененнаяпроцедура закупкииобоснованиееевыбора</w:t>
            </w:r>
          </w:p>
        </w:tc>
        <w:tc>
          <w:tcPr>
            <w:tcW w:w="7034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DFF082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23-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րդ հոդվածի 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1-ին մասի 2-րդ կետ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      </w:t>
            </w:r>
          </w:p>
          <w:p w14:paraId="201A9A46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Согласно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статье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23 часть 1, пункт 2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 закона РА «О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закупках»</w:t>
            </w:r>
          </w:p>
        </w:tc>
      </w:tr>
      <w:tr w14:paraId="29939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368" w:type="dxa"/>
            <w:gridSpan w:val="2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2370630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5D2B00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77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B7E69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687D4700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5597" w:type="dxa"/>
            <w:gridSpan w:val="11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19C86F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24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10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.2025թ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14:paraId="5C765A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771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92EBF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  <w:p w14:paraId="3C433C1D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9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5FF7F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64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7989C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32EF9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771" w:type="dxa"/>
            <w:gridSpan w:val="1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1C663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4A37F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64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12FAE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7C5563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71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F1009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6EB6F5EB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9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5319A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CDD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14:paraId="15D0C7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9BF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Պարզաբանման</w:t>
            </w:r>
          </w:p>
          <w:p w14:paraId="2AAE50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14:paraId="378927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71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BDD9E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1F732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542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B0C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5BC146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771" w:type="dxa"/>
            <w:gridSpan w:val="1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00D79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1986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1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058CB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B5890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7ABD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20C16E29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C21A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72" w:type="dxa"/>
            <w:gridSpan w:val="2"/>
            <w:vMerge w:val="restart"/>
            <w:shd w:val="clear" w:color="auto" w:fill="auto"/>
            <w:vAlign w:val="center"/>
          </w:tcPr>
          <w:p w14:paraId="55B41D33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448" w:type="dxa"/>
            <w:gridSpan w:val="4"/>
            <w:vMerge w:val="restart"/>
            <w:shd w:val="clear" w:color="auto" w:fill="auto"/>
            <w:vAlign w:val="center"/>
          </w:tcPr>
          <w:p w14:paraId="79D10E8E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14:paraId="64286667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548" w:type="dxa"/>
            <w:gridSpan w:val="19"/>
            <w:shd w:val="clear" w:color="auto" w:fill="auto"/>
            <w:vAlign w:val="center"/>
          </w:tcPr>
          <w:p w14:paraId="7CED7154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  /ՀՀ դրամ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14:paraId="51B00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2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8FBBCB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8" w:type="dxa"/>
            <w:gridSpan w:val="4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244632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A5B1EC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53A788B2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74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33E5F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ԱԱՀ</w:t>
            </w:r>
          </w:p>
          <w:p w14:paraId="2B09EB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85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93E5A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Ընդհանուր</w:t>
            </w:r>
          </w:p>
          <w:p w14:paraId="62DCF501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>Всего</w:t>
            </w:r>
          </w:p>
        </w:tc>
      </w:tr>
      <w:tr w14:paraId="02518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B318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Չափաբաժին 1 </w:t>
            </w:r>
            <w:r>
              <w:rPr>
                <w:rFonts w:hint="default" w:ascii="Sylfaen" w:hAnsi="Sylfaen" w:cs="Sylfaen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99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913C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1081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BF5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86CF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&lt;&lt;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Թանաշյան Վրեժ Կարպիսի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&gt;&gt;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ԱՁ</w:t>
            </w:r>
          </w:p>
          <w:p w14:paraId="5F2F44C9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"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Вреж Танашян Карписи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"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ЛП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9A7B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8"/>
                <w:szCs w:val="18"/>
                <w:lang w:val="en-US" w:eastAsia="en-US" w:bidi="ar-SA"/>
              </w:rPr>
              <w:t>4 037 000</w:t>
            </w:r>
          </w:p>
        </w:tc>
        <w:tc>
          <w:tcPr>
            <w:tcW w:w="2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30DC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8"/>
                <w:szCs w:val="18"/>
                <w:lang w:val="en-US" w:eastAsia="en-US" w:bidi="ar-SA"/>
              </w:rPr>
              <w:t>403 700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2908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eastAsia="Times New Roman"/>
                <w:b w:val="0"/>
                <w:bCs/>
                <w:sz w:val="20"/>
                <w:szCs w:val="24"/>
                <w:lang w:val="ru-RU" w:eastAsia="en-US"/>
              </w:rPr>
              <w:t>4 440 700</w:t>
            </w:r>
          </w:p>
        </w:tc>
      </w:tr>
      <w:tr w14:paraId="5E9F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0471">
            <w:pPr>
              <w:spacing w:before="0" w:after="0"/>
              <w:jc w:val="both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52B726C9">
            <w:pPr>
              <w:spacing w:before="0" w:after="0"/>
              <w:jc w:val="both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7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7CEA6">
            <w:pPr>
              <w:pStyle w:val="16"/>
              <w:jc w:val="both"/>
              <w:rPr>
                <w:rFonts w:hint="default" w:ascii="Sylfaen" w:hAnsi="Sylfaen" w:cs="Sylfaen"/>
                <w:sz w:val="14"/>
                <w:szCs w:val="14"/>
                <w:lang w:val="hy-AM" w:eastAsia="ru-RU"/>
              </w:rPr>
            </w:pPr>
          </w:p>
        </w:tc>
      </w:tr>
      <w:tr w14:paraId="2C949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368" w:type="dxa"/>
            <w:gridSpan w:val="2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2E4F203D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1EBBC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8" w:type="dxa"/>
            <w:gridSpan w:val="2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D7AAAE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4D7A2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  <w:shd w:val="clear" w:color="auto" w:fill="auto"/>
            <w:vAlign w:val="center"/>
          </w:tcPr>
          <w:p w14:paraId="25B243CC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Չափա-բաժնիհամար</w:t>
            </w:r>
          </w:p>
          <w:p w14:paraId="42DFA17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Номерлота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1841CFC3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  <w:p w14:paraId="2FCC1F8B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Наименованиеучастника</w:t>
            </w:r>
          </w:p>
        </w:tc>
        <w:tc>
          <w:tcPr>
            <w:tcW w:w="9182" w:type="dxa"/>
            <w:gridSpan w:val="2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E2D7B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14:paraId="7F4FA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56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4910CA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15FCF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9537B7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</w:p>
          <w:p w14:paraId="7287279E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4607C4D2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465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167FD6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պահանջներինСоответствиепредставленныхпозаявкедокументовтребованиямустановленнымприглашением</w:t>
            </w:r>
          </w:p>
          <w:p w14:paraId="0132FC87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77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0E7AF9">
            <w:pPr>
              <w:widowControl w:val="0"/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308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290513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2588772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Ценовоепредложе</w:t>
            </w:r>
          </w:p>
        </w:tc>
      </w:tr>
      <w:tr w14:paraId="256A1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656" w:type="dxa"/>
            <w:tcBorders>
              <w:bottom w:val="single" w:color="auto" w:sz="8" w:space="0"/>
            </w:tcBorders>
            <w:shd w:val="clear" w:color="auto" w:fill="auto"/>
          </w:tcPr>
          <w:p w14:paraId="2D93B28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3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491564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&lt;&lt;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Թանաշյան Վրեժ Կարպիսի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&gt;&gt;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ԱՁ</w:t>
            </w:r>
          </w:p>
          <w:p w14:paraId="511A235F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"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Вреж Танашян Карписи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"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ЛП</w:t>
            </w:r>
          </w:p>
        </w:tc>
        <w:tc>
          <w:tcPr>
            <w:tcW w:w="2057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70C7EB58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բավարար</w:t>
            </w:r>
          </w:p>
          <w:p w14:paraId="6A2C2645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удовлитворительно</w:t>
            </w:r>
          </w:p>
        </w:tc>
        <w:tc>
          <w:tcPr>
            <w:tcW w:w="1465" w:type="dxa"/>
            <w:gridSpan w:val="5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11D96038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բավարար</w:t>
            </w:r>
          </w:p>
          <w:p w14:paraId="57EFBF09">
            <w:pPr>
              <w:ind w:left="68" w:leftChars="0" w:firstLine="0" w:firstLineChars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удовлитворительно</w:t>
            </w:r>
          </w:p>
        </w:tc>
        <w:tc>
          <w:tcPr>
            <w:tcW w:w="2577" w:type="dxa"/>
            <w:gridSpan w:val="7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8C85BD4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բավարար</w:t>
            </w:r>
          </w:p>
          <w:p w14:paraId="057FCEC0">
            <w:pPr>
              <w:ind w:left="68" w:leftChars="0" w:firstLine="0" w:firstLineChars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удовлитворительно</w:t>
            </w:r>
          </w:p>
        </w:tc>
        <w:tc>
          <w:tcPr>
            <w:tcW w:w="3083" w:type="dxa"/>
            <w:gridSpan w:val="5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7330C804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բավարար</w:t>
            </w:r>
          </w:p>
          <w:p w14:paraId="2D414221">
            <w:pPr>
              <w:ind w:left="68" w:leftChars="0" w:firstLine="0" w:firstLineChars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удовлитворительно</w:t>
            </w:r>
          </w:p>
        </w:tc>
      </w:tr>
      <w:tr w14:paraId="3E515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86" w:type="dxa"/>
            <w:gridSpan w:val="4"/>
            <w:shd w:val="clear" w:color="auto" w:fill="auto"/>
            <w:vAlign w:val="center"/>
          </w:tcPr>
          <w:p w14:paraId="29C9DAE7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9182" w:type="dxa"/>
            <w:gridSpan w:val="21"/>
            <w:shd w:val="clear" w:color="auto" w:fill="auto"/>
            <w:vAlign w:val="center"/>
          </w:tcPr>
          <w:p w14:paraId="16F4E728">
            <w:pPr>
              <w:spacing w:before="0" w:after="0"/>
              <w:ind w:left="0" w:firstLine="0"/>
              <w:rPr>
                <w:rFonts w:hint="default" w:ascii="Sylfaen" w:hAnsi="Sylfaen" w:cs="Sylfaen"/>
                <w:sz w:val="16"/>
                <w:szCs w:val="16"/>
                <w:lang w:val="hy-AM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hy-AM"/>
              </w:rPr>
              <w:t xml:space="preserve">Ծանոթություն` </w:t>
            </w:r>
          </w:p>
          <w:p w14:paraId="67DDAD61">
            <w:pPr>
              <w:spacing w:before="0" w:after="0"/>
              <w:ind w:left="0" w:firstLine="0"/>
              <w:rPr>
                <w:rFonts w:hint="default" w:ascii="Sylfaen" w:hAnsi="Sylfaen" w:cs="Sylfaen"/>
                <w:sz w:val="16"/>
                <w:szCs w:val="16"/>
                <w:lang w:val="hy-AM"/>
              </w:rPr>
            </w:pPr>
          </w:p>
        </w:tc>
      </w:tr>
      <w:tr w14:paraId="0AB62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368" w:type="dxa"/>
            <w:gridSpan w:val="2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52546511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1BFA6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06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F65F97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մասնակցի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որոշման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4BBDD66F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67C15B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09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12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.2025թ</w:t>
            </w:r>
          </w:p>
          <w:p w14:paraId="4CD82B1A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09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12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.2025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14:paraId="43F20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706" w:type="dxa"/>
            <w:gridSpan w:val="10"/>
            <w:vMerge w:val="restart"/>
            <w:shd w:val="clear" w:color="auto" w:fill="auto"/>
            <w:vAlign w:val="center"/>
          </w:tcPr>
          <w:p w14:paraId="709815D3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158A35AB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Периодожидания</w:t>
            </w:r>
          </w:p>
        </w:tc>
        <w:tc>
          <w:tcPr>
            <w:tcW w:w="2376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23997E4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Անգործության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ժամկետի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2684FD91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428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006157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Անգործության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ժամկետի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21D3A283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</w:p>
          <w:p w14:paraId="44A33340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14:paraId="2FF45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06" w:type="dxa"/>
            <w:gridSpan w:val="10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F502F0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6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87392C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  <w:t xml:space="preserve">«Գնումների մասին» ՀՀ օրենքի 10-րդ հոդվածի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  <w:t>-րդ մասի համաձայն` անգործության ժամկետը կիրառելի չէ, եթե միայն մեկ մասնակից է հայտ ներկայացրել, որի հետ կնքվում է պայմանագիր:</w:t>
            </w:r>
          </w:p>
        </w:tc>
        <w:tc>
          <w:tcPr>
            <w:tcW w:w="428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216603">
            <w:pPr>
              <w:pStyle w:val="4"/>
              <w:jc w:val="both"/>
              <w:rPr>
                <w:rFonts w:hint="default" w:ascii="Sylfaen" w:hAnsi="Sylfaen" w:eastAsia="Times New Roman" w:cs="Sylfaen"/>
                <w:b/>
                <w:i w:val="0"/>
                <w:sz w:val="14"/>
                <w:szCs w:val="14"/>
                <w:lang w:val="ru-RU" w:eastAsia="ru-RU" w:bidi="ar-SA"/>
              </w:rPr>
            </w:pPr>
            <w:r>
              <w:rPr>
                <w:rFonts w:hint="default" w:ascii="Sylfaen" w:hAnsi="Sylfaen" w:eastAsia="Times New Roman" w:cs="Sylfaen"/>
                <w:b/>
                <w:i w:val="0"/>
                <w:sz w:val="14"/>
                <w:szCs w:val="14"/>
                <w:lang w:val="ru-RU" w:eastAsia="ru-RU" w:bidi="ar-SA"/>
              </w:rPr>
              <w:t>В соответствии со статьей 10, частью 4 Закона РА "О закупках"  срок бездействия не применяется, если заявку подал только один участник, с которым заключается контракт.</w:t>
            </w:r>
          </w:p>
          <w:p w14:paraId="1DD14322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i w:val="0"/>
                <w:sz w:val="14"/>
                <w:szCs w:val="14"/>
                <w:lang w:val="en-US" w:eastAsia="ru-RU" w:bidi="ar-SA"/>
              </w:rPr>
            </w:pPr>
          </w:p>
        </w:tc>
      </w:tr>
      <w:tr w14:paraId="3B524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368" w:type="dxa"/>
            <w:gridSpan w:val="2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3B5F7744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՝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09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12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.2025թ</w:t>
            </w:r>
          </w:p>
          <w:p w14:paraId="4240643D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hy-AM"/>
              </w:rPr>
              <w:t xml:space="preserve">: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09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12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.2025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14:paraId="47616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06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320668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մասնակցի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ստորագրված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պայմանագիրը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պատվիրատուի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մոտ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մուտքագրվելու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1D2C99F4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2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81275E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10.12.2025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.</w:t>
            </w:r>
          </w:p>
          <w:p w14:paraId="0C978008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10.12.2025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.</w:t>
            </w:r>
          </w:p>
          <w:p w14:paraId="57C9C418">
            <w:pPr>
              <w:spacing w:before="0" w:after="0"/>
              <w:ind w:left="0" w:leftChars="0" w:firstLine="0" w:firstLineChars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4DE794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06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A22DC4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0BC2BD6E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Датаподписаниядоговоразаказчиком</w:t>
            </w:r>
          </w:p>
        </w:tc>
        <w:tc>
          <w:tcPr>
            <w:tcW w:w="6662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E9D6F0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10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12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.2025թ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5C35D8F1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10.12.2025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14:paraId="562FB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4849E6FF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500A6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7EC23E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  <w:p w14:paraId="7CEE5A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Номерлота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5F15283E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մասնակիցը</w:t>
            </w:r>
          </w:p>
          <w:p w14:paraId="49B5BBF3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Отобранный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b/>
                <w:sz w:val="14"/>
                <w:szCs w:val="14"/>
              </w:rPr>
              <w:t>участник</w:t>
            </w:r>
          </w:p>
        </w:tc>
        <w:tc>
          <w:tcPr>
            <w:tcW w:w="9182" w:type="dxa"/>
            <w:gridSpan w:val="21"/>
            <w:shd w:val="clear" w:color="auto" w:fill="auto"/>
            <w:vAlign w:val="center"/>
          </w:tcPr>
          <w:p w14:paraId="5BF8228E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րի</w:t>
            </w:r>
          </w:p>
          <w:p w14:paraId="5952942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Договор</w:t>
            </w:r>
          </w:p>
        </w:tc>
      </w:tr>
      <w:tr w14:paraId="52FF8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56" w:type="dxa"/>
            <w:vMerge w:val="continue"/>
            <w:shd w:val="clear" w:color="auto" w:fill="auto"/>
            <w:vAlign w:val="center"/>
          </w:tcPr>
          <w:p w14:paraId="3ACE6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 w:val="continue"/>
            <w:shd w:val="clear" w:color="auto" w:fill="auto"/>
            <w:vAlign w:val="center"/>
          </w:tcPr>
          <w:p w14:paraId="1C6D2FA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23C98D7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Պայմանագրիհամարը</w:t>
            </w:r>
          </w:p>
          <w:p w14:paraId="0644840B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Номердоговора</w:t>
            </w:r>
          </w:p>
        </w:tc>
        <w:tc>
          <w:tcPr>
            <w:tcW w:w="1364" w:type="dxa"/>
            <w:gridSpan w:val="6"/>
            <w:vMerge w:val="restart"/>
            <w:shd w:val="clear" w:color="auto" w:fill="auto"/>
            <w:vAlign w:val="center"/>
          </w:tcPr>
          <w:p w14:paraId="0D8A58DD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14:paraId="0F7FD8FA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Датазаключения</w:t>
            </w:r>
          </w:p>
        </w:tc>
        <w:tc>
          <w:tcPr>
            <w:tcW w:w="1050" w:type="dxa"/>
            <w:gridSpan w:val="3"/>
            <w:vMerge w:val="restart"/>
            <w:shd w:val="clear" w:color="auto" w:fill="auto"/>
            <w:vAlign w:val="center"/>
          </w:tcPr>
          <w:p w14:paraId="36B39542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14:paraId="2271E5C9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91" w:type="dxa"/>
            <w:gridSpan w:val="4"/>
            <w:vMerge w:val="restart"/>
            <w:shd w:val="clear" w:color="auto" w:fill="auto"/>
            <w:vAlign w:val="center"/>
          </w:tcPr>
          <w:p w14:paraId="06891D93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Կանխավճարիչափը</w:t>
            </w:r>
          </w:p>
          <w:p w14:paraId="554043CD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4606" w:type="dxa"/>
            <w:gridSpan w:val="7"/>
            <w:shd w:val="clear" w:color="auto" w:fill="auto"/>
            <w:vAlign w:val="center"/>
          </w:tcPr>
          <w:p w14:paraId="1D76008B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14:paraId="51D25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56" w:type="dxa"/>
            <w:vMerge w:val="continue"/>
            <w:shd w:val="clear" w:color="auto" w:fill="auto"/>
            <w:vAlign w:val="center"/>
          </w:tcPr>
          <w:p w14:paraId="309D0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 w:val="continue"/>
            <w:shd w:val="clear" w:color="auto" w:fill="auto"/>
            <w:vAlign w:val="center"/>
          </w:tcPr>
          <w:p w14:paraId="131A690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vAlign w:val="center"/>
          </w:tcPr>
          <w:p w14:paraId="773BC56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6"/>
            <w:vMerge w:val="continue"/>
            <w:shd w:val="clear" w:color="auto" w:fill="auto"/>
            <w:vAlign w:val="center"/>
          </w:tcPr>
          <w:p w14:paraId="4B10B91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0" w:type="dxa"/>
            <w:gridSpan w:val="3"/>
            <w:vMerge w:val="continue"/>
            <w:shd w:val="clear" w:color="auto" w:fill="auto"/>
            <w:vAlign w:val="center"/>
          </w:tcPr>
          <w:p w14:paraId="5B9880F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1" w:type="dxa"/>
            <w:gridSpan w:val="4"/>
            <w:vMerge w:val="continue"/>
            <w:shd w:val="clear" w:color="auto" w:fill="auto"/>
            <w:vAlign w:val="center"/>
          </w:tcPr>
          <w:p w14:paraId="04976722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06" w:type="dxa"/>
            <w:gridSpan w:val="7"/>
            <w:shd w:val="clear" w:color="auto" w:fill="auto"/>
            <w:vAlign w:val="center"/>
          </w:tcPr>
          <w:p w14:paraId="3F5C451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14:paraId="685C4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56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24B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2F744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8C35E4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FC0F7F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EB404D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0E703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F2AD5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Առկա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ֆինանսական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միջոցներով</w:t>
            </w:r>
          </w:p>
          <w:p w14:paraId="29F0BC8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19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7D12F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Ընդհանուր</w:t>
            </w:r>
          </w:p>
          <w:p w14:paraId="404D1646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Общая</w:t>
            </w:r>
          </w:p>
        </w:tc>
      </w:tr>
      <w:tr w14:paraId="6DC22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656" w:type="dxa"/>
            <w:shd w:val="clear" w:color="auto" w:fill="auto"/>
            <w:vAlign w:val="center"/>
          </w:tcPr>
          <w:p w14:paraId="3790DD23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1DB51FDE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&lt;&lt;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Թանաշյան Վրեժ Կարպիսի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&gt;&gt;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ԱՁ</w:t>
            </w:r>
          </w:p>
          <w:p w14:paraId="0E198326">
            <w:pPr>
              <w:ind w:left="0" w:leftChars="0" w:firstLine="0" w:firstLineChars="0"/>
              <w:jc w:val="both"/>
              <w:rPr>
                <w:rFonts w:hint="default" w:ascii="Sylfaen" w:hAnsi="Sylfaen" w:eastAsia="Times New Roman" w:cs="Sylfaen"/>
                <w:sz w:val="16"/>
                <w:szCs w:val="16"/>
                <w:lang w:val="ru-RU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"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Вреж Танашян Карписи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"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ЛП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7C0CF89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cs="Sylfaen"/>
                <w:sz w:val="16"/>
                <w:szCs w:val="16"/>
                <w:lang w:val="ru-RU"/>
              </w:rPr>
            </w:pPr>
            <w:r>
              <w:rPr>
                <w:rFonts w:hint="default" w:ascii="Sylfaen" w:hAnsi="Sylfaen" w:eastAsia="Calibri" w:cs="Sylfaen"/>
                <w:b w:val="0"/>
                <w:i w:val="0"/>
                <w:sz w:val="16"/>
                <w:szCs w:val="16"/>
                <w:u w:val="none"/>
                <w:lang w:val="en-US" w:eastAsia="ru-RU" w:bidi="ar-SA"/>
              </w:rPr>
              <w:t xml:space="preserve">N </w:t>
            </w:r>
            <w:r>
              <w:rPr>
                <w:rFonts w:hint="default" w:ascii="Sylfaen" w:hAnsi="Sylfaen" w:cs="Sylfaen"/>
                <w:sz w:val="16"/>
                <w:szCs w:val="16"/>
                <w:lang w:val="hy-AM"/>
              </w:rPr>
              <w:t>ԵՔ-ԶՍՍԱՀՀՊՔ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-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ՄԱ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Ա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Շ</w:t>
            </w:r>
            <w:r>
              <w:rPr>
                <w:rFonts w:hint="default" w:ascii="Sylfaen" w:hAnsi="Sylfaen" w:cs="Sylfaen"/>
                <w:sz w:val="16"/>
                <w:szCs w:val="16"/>
                <w:lang w:val="hy-AM"/>
              </w:rPr>
              <w:t>ՁԲ-2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5</w:t>
            </w:r>
            <w:r>
              <w:rPr>
                <w:rFonts w:hint="default" w:ascii="Sylfaen" w:hAnsi="Sylfaen" w:cs="Sylfaen"/>
                <w:sz w:val="16"/>
                <w:szCs w:val="16"/>
                <w:lang w:val="hy-AM"/>
              </w:rPr>
              <w:t>/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80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14:paraId="5AE67DAE">
            <w:pPr>
              <w:jc w:val="center"/>
              <w:rPr>
                <w:rFonts w:hint="default" w:ascii="Sylfaen" w:hAnsi="Sylfaen" w:cs="Sylfaen"/>
                <w:sz w:val="16"/>
                <w:szCs w:val="16"/>
                <w:lang w:val="ru-RU"/>
              </w:rPr>
            </w:pPr>
            <w:r>
              <w:rPr>
                <w:rFonts w:hint="default" w:ascii="Sylfaen" w:hAnsi="Sylfaen" w:eastAsia="Times New Roman" w:cs="Sylfaen"/>
                <w:sz w:val="16"/>
                <w:szCs w:val="16"/>
                <w:lang w:val="en-US" w:eastAsia="ru-RU"/>
              </w:rPr>
              <w:t>10</w:t>
            </w:r>
            <w:r>
              <w:rPr>
                <w:rFonts w:hint="default" w:ascii="Sylfaen" w:hAnsi="Sylfaen" w:eastAsia="Times New Roman" w:cs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hint="default" w:ascii="Sylfaen" w:hAnsi="Sylfaen" w:eastAsia="Times New Roman" w:cs="Sylfaen"/>
                <w:sz w:val="16"/>
                <w:szCs w:val="16"/>
                <w:lang w:val="en-US" w:eastAsia="ru-RU"/>
              </w:rPr>
              <w:t>12</w:t>
            </w:r>
            <w:r>
              <w:rPr>
                <w:rFonts w:hint="default" w:ascii="Sylfaen" w:hAnsi="Sylfaen" w:eastAsia="Times New Roman" w:cs="Sylfaen"/>
                <w:sz w:val="16"/>
                <w:szCs w:val="16"/>
                <w:lang w:val="hy-AM" w:eastAsia="ru-RU"/>
              </w:rPr>
              <w:t>.2025թ</w:t>
            </w:r>
            <w:r>
              <w:rPr>
                <w:rFonts w:hint="default" w:ascii="Sylfaen" w:hAnsi="Sylfaen" w:eastAsia="Times New Roman" w:cs="Sylfae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14:paraId="57705DEB">
            <w:pPr>
              <w:widowControl w:val="0"/>
              <w:spacing w:before="0" w:after="0"/>
              <w:ind w:left="80" w:hanging="80" w:hangingChars="50"/>
              <w:rPr>
                <w:rFonts w:hint="default" w:ascii="Sylfaen" w:hAnsi="Sylfaen" w:cs="Sylfaen"/>
                <w:sz w:val="16"/>
                <w:szCs w:val="16"/>
                <w:lang w:val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 xml:space="preserve">Պայմանագիրն ուժի մեջ մտնելու օրվանից հաշված 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մինչև 31.12.2025թ.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0CCFD4D2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cs="Sylfaen"/>
                <w:sz w:val="16"/>
                <w:szCs w:val="16"/>
                <w:lang w:val="en-US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2416" w:type="dxa"/>
            <w:gridSpan w:val="6"/>
            <w:shd w:val="clear" w:color="auto" w:fill="auto"/>
            <w:vAlign w:val="center"/>
          </w:tcPr>
          <w:p w14:paraId="1C24249A">
            <w:pPr>
              <w:ind w:left="576" w:leftChars="0" w:hanging="576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hy-AM"/>
              </w:rPr>
            </w:pPr>
            <w:r>
              <w:rPr>
                <w:rFonts w:hint="default" w:ascii="Sylfaen" w:hAnsi="Sylfaen" w:eastAsia="Times New Roman"/>
                <w:b w:val="0"/>
                <w:bCs/>
                <w:sz w:val="20"/>
                <w:szCs w:val="24"/>
                <w:lang w:val="ru-RU" w:eastAsia="en-US"/>
              </w:rPr>
              <w:t>4 440 700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19CF725">
            <w:pPr>
              <w:ind w:left="576" w:leftChars="0" w:hanging="576" w:firstLineChars="0"/>
              <w:jc w:val="both"/>
              <w:rPr>
                <w:rFonts w:hint="default" w:ascii="Sylfaen" w:hAnsi="Sylfaen" w:cs="Sylfaen"/>
                <w:sz w:val="20"/>
                <w:szCs w:val="20"/>
                <w:lang w:val="ru-RU"/>
              </w:rPr>
            </w:pPr>
            <w:r>
              <w:rPr>
                <w:rFonts w:hint="default" w:ascii="Sylfaen" w:hAnsi="Sylfaen" w:eastAsia="Times New Roman"/>
                <w:b w:val="0"/>
                <w:bCs/>
                <w:sz w:val="20"/>
                <w:szCs w:val="24"/>
                <w:lang w:val="ru-RU" w:eastAsia="en-US"/>
              </w:rPr>
              <w:t>4 440 700</w:t>
            </w:r>
          </w:p>
        </w:tc>
      </w:tr>
      <w:tr w14:paraId="07F9C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368" w:type="dxa"/>
            <w:gridSpan w:val="25"/>
            <w:shd w:val="clear" w:color="auto" w:fill="auto"/>
            <w:vAlign w:val="center"/>
          </w:tcPr>
          <w:p w14:paraId="4B549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77ED8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A60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53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18544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254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D23F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6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8CD46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8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0A47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219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66C0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3"/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68140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65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B60B59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48E4B686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&lt;&lt;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Թանաշյան Վրեժ Կարպիսի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&gt;&gt;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ԱՁ</w:t>
            </w:r>
          </w:p>
          <w:p w14:paraId="2F41D1DA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8"/>
                <w:szCs w:val="18"/>
                <w:lang w:val="hy-AM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>"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Вреж Танашян Карписи</w:t>
            </w:r>
            <w:r>
              <w:rPr>
                <w:rFonts w:hint="default" w:ascii="Sylfaen" w:hAnsi="Sylfaen" w:cs="Sylfaen"/>
                <w:sz w:val="16"/>
                <w:szCs w:val="16"/>
                <w:lang w:val="ru-RU"/>
              </w:rPr>
              <w:t xml:space="preserve">" 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ЛП</w:t>
            </w:r>
          </w:p>
        </w:tc>
        <w:tc>
          <w:tcPr>
            <w:tcW w:w="254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22D5EE">
            <w:pPr>
              <w:ind w:left="68" w:leftChars="0" w:firstLine="0" w:firstLineChars="0"/>
              <w:jc w:val="center"/>
              <w:rPr>
                <w:rFonts w:hint="default"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en-US"/>
              </w:rPr>
              <w:t>Ք.Երևան, Սունդուկյան փ.,շ.1, բն.3</w:t>
            </w:r>
          </w:p>
        </w:tc>
        <w:tc>
          <w:tcPr>
            <w:tcW w:w="186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76097D">
            <w:pPr>
              <w:ind w:left="0" w:leftChars="0" w:firstLine="0" w:firstLineChars="0"/>
              <w:jc w:val="both"/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en-US" w:eastAsia="ru-RU"/>
              </w:rPr>
              <w:t>smbattorosyan85@gmail.oom</w:t>
            </w:r>
          </w:p>
        </w:tc>
        <w:tc>
          <w:tcPr>
            <w:tcW w:w="258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906C1D">
            <w:pPr>
              <w:pStyle w:val="34"/>
              <w:numPr>
                <w:ilvl w:val="0"/>
                <w:numId w:val="0"/>
              </w:numPr>
              <w:jc w:val="center"/>
              <w:rPr>
                <w:rFonts w:hint="default" w:ascii="Sylfaen" w:hAnsi="Sylfaen" w:eastAsia="Calibri" w:cs="Sylfaen"/>
                <w:b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Sylfaen" w:hAnsi="Sylfaen" w:eastAsia="Calibri" w:cs="Sylfaen"/>
                <w:b w:val="0"/>
                <w:sz w:val="16"/>
                <w:szCs w:val="16"/>
                <w:lang w:val="en-US" w:eastAsia="en-US" w:bidi="ar-SA"/>
              </w:rPr>
              <w:t>2473607877970009</w:t>
            </w:r>
          </w:p>
          <w:p w14:paraId="64B56D14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Calibri" w:cs="Sylfaen"/>
                <w:b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19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BD3CCA">
            <w:pPr>
              <w:pStyle w:val="34"/>
              <w:numPr>
                <w:ilvl w:val="0"/>
                <w:numId w:val="0"/>
              </w:numPr>
              <w:jc w:val="center"/>
              <w:rPr>
                <w:rFonts w:hint="default" w:ascii="Sylfaen" w:hAnsi="Sylfaen" w:eastAsia="Calibri" w:cs="Sylfaen"/>
                <w:b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Sylfaen" w:hAnsi="Sylfaen" w:eastAsia="Calibri" w:cs="Sylfaen"/>
                <w:b w:val="0"/>
                <w:sz w:val="16"/>
                <w:szCs w:val="16"/>
                <w:lang w:val="en-US" w:eastAsia="en-US" w:bidi="ar-SA"/>
              </w:rPr>
              <w:t xml:space="preserve"> 57972196</w:t>
            </w:r>
          </w:p>
          <w:p w14:paraId="5C20D5D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Calibri" w:cs="Sylfaen"/>
                <w:b w:val="0"/>
                <w:sz w:val="16"/>
                <w:szCs w:val="16"/>
                <w:lang w:val="en-US" w:eastAsia="ru-RU" w:bidi="ar-SA"/>
              </w:rPr>
            </w:pPr>
          </w:p>
        </w:tc>
      </w:tr>
      <w:tr w14:paraId="4B785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64B33EAD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BC842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3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D5EBC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11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8447E">
            <w:pPr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hint="default" w:ascii="Sylfaen" w:hAnsi="Sylfaen" w:eastAsia="Times New Roman" w:cs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14:paraId="699C4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0CA679D3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5BE50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68" w:type="dxa"/>
            <w:gridSpan w:val="25"/>
            <w:shd w:val="clear" w:color="auto" w:fill="auto"/>
            <w:vAlign w:val="center"/>
          </w:tcPr>
          <w:p w14:paraId="1F2B5192">
            <w:pPr>
              <w:widowControl w:val="0"/>
              <w:spacing w:before="0" w:after="0"/>
              <w:ind w:left="0" w:firstLine="0"/>
              <w:jc w:val="both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</w:p>
        </w:tc>
      </w:tr>
      <w:tr w14:paraId="5B7DC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7C4418F1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F624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357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4058FBB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8"/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  <w:p w14:paraId="6467AEBB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011" w:type="dxa"/>
            <w:gridSpan w:val="20"/>
            <w:tcBorders>
              <w:bottom w:val="single" w:color="auto" w:sz="8" w:space="0"/>
            </w:tcBorders>
            <w:shd w:val="clear" w:color="auto" w:fill="auto"/>
          </w:tcPr>
          <w:p w14:paraId="10305864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>Մասնակիցներ ներգրավելու նպատակով տեղեկագրում /gnumner.am/ հրապարակում է գնումների հայտարարություններն ու հրավերները</w:t>
            </w:r>
          </w:p>
          <w:p w14:paraId="5BA11FDE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3F63FA3D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 xml:space="preserve">Для привлечения участников рассылка /gnumner.am/ публикует объявления и приглашения о закупках </w:t>
            </w:r>
          </w:p>
          <w:p w14:paraId="78A725CE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bookmarkEnd w:id="0"/>
      <w:tr w14:paraId="36706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37AE57F0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2FC9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5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B3C8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sz w:val="14"/>
                <w:szCs w:val="14"/>
                <w:lang w:val="af-ZA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համառոտն կարագիրը</w:t>
            </w:r>
          </w:p>
          <w:p w14:paraId="5C1873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11" w:type="dxa"/>
            <w:gridSpan w:val="2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0BA9A3">
            <w:pPr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14:paraId="7BBAD7B1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>Никаких противоправных действий в процессе закупки не было.</w:t>
            </w:r>
          </w:p>
          <w:p w14:paraId="27779E32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14:paraId="2F529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1368" w:type="dxa"/>
            <w:gridSpan w:val="2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20607418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0B85A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5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C5C4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  <w:t>Գնմանը նթացակարգի վերաբերյալ ներկայացված բողոքները և դրանց վերաբերյալ կայացված որոշումները</w:t>
            </w:r>
          </w:p>
          <w:p w14:paraId="771E2C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11" w:type="dxa"/>
            <w:gridSpan w:val="2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2E8D06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  <w:p w14:paraId="6632EA93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  <w:t>Жалобы на процесс закупок не были По ним решений не принималось</w:t>
            </w:r>
          </w:p>
          <w:p w14:paraId="5B955909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14:paraId="24F8E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2135B8A2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51C3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5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3ED4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Այլանհրաժեշտ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3468D7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011" w:type="dxa"/>
            <w:gridSpan w:val="2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2705F4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14:paraId="4098C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14:paraId="156AE325">
            <w:pPr>
              <w:widowControl w:val="0"/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</w:p>
        </w:tc>
      </w:tr>
      <w:tr w14:paraId="27A95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368" w:type="dxa"/>
            <w:gridSpan w:val="25"/>
            <w:shd w:val="clear" w:color="auto" w:fill="auto"/>
            <w:vAlign w:val="center"/>
          </w:tcPr>
          <w:p w14:paraId="3FF78D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val="en-US" w:eastAsia="ru-RU"/>
              </w:rPr>
              <w:t>գնումների համակարգող</w:t>
            </w:r>
          </w:p>
          <w:p w14:paraId="170EA3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en-US"/>
              </w:rPr>
              <w:t xml:space="preserve">օбратиться 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к координатору закупок</w:t>
            </w:r>
          </w:p>
        </w:tc>
      </w:tr>
      <w:tr w14:paraId="11A0C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5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68E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FBDA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05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A399D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Հեռախոս</w:t>
            </w:r>
          </w:p>
          <w:p w14:paraId="7F6433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460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0AF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  <w:t>Էլ. փոստիհասցեն</w:t>
            </w:r>
          </w:p>
          <w:p w14:paraId="3AE8D7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Sylfaen" w:hAnsi="Sylfaen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sz w:val="14"/>
                <w:szCs w:val="14"/>
              </w:rPr>
              <w:t>Адрес</w:t>
            </w:r>
            <w:r>
              <w:rPr>
                <w:rFonts w:hint="default"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 w:ascii="Sylfaen" w:hAnsi="Sylfaen" w:cs="Sylfaen"/>
                <w:b/>
                <w:sz w:val="14"/>
                <w:szCs w:val="14"/>
              </w:rPr>
              <w:t>эл. почты</w:t>
            </w:r>
          </w:p>
        </w:tc>
      </w:tr>
      <w:tr w14:paraId="5E6B8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3357" w:type="dxa"/>
            <w:gridSpan w:val="5"/>
            <w:shd w:val="clear" w:color="auto" w:fill="auto"/>
            <w:vAlign w:val="center"/>
          </w:tcPr>
          <w:p w14:paraId="60B38FAE">
            <w:pPr>
              <w:tabs>
                <w:tab w:val="left" w:pos="1248"/>
              </w:tabs>
              <w:ind w:left="0" w:leftChars="0" w:firstLine="0" w:firstLineChars="0"/>
              <w:jc w:val="both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bCs/>
                <w:sz w:val="14"/>
                <w:szCs w:val="14"/>
                <w:lang w:val="ru-RU"/>
              </w:rPr>
              <w:t>Տաթևիկ Խաչատրյան</w:t>
            </w:r>
          </w:p>
        </w:tc>
        <w:tc>
          <w:tcPr>
            <w:tcW w:w="3405" w:type="dxa"/>
            <w:gridSpan w:val="13"/>
            <w:shd w:val="clear" w:color="auto" w:fill="auto"/>
            <w:vAlign w:val="center"/>
          </w:tcPr>
          <w:p w14:paraId="639BF780">
            <w:pPr>
              <w:tabs>
                <w:tab w:val="left" w:pos="1248"/>
              </w:tabs>
              <w:ind w:left="576" w:leftChars="0" w:hanging="576" w:firstLineChars="0"/>
              <w:jc w:val="center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hint="default" w:ascii="Sylfaen" w:hAnsi="Sylfaen" w:cs="Sylfaen"/>
                <w:b/>
                <w:bCs/>
                <w:sz w:val="14"/>
                <w:szCs w:val="14"/>
                <w:lang w:val="ru-RU"/>
              </w:rPr>
              <w:t>(010)</w:t>
            </w:r>
            <w:r>
              <w:rPr>
                <w:rFonts w:hint="default" w:ascii="Sylfaen" w:hAnsi="Sylfaen" w:cs="Sylfaen"/>
                <w:b/>
                <w:bCs/>
                <w:sz w:val="14"/>
                <w:szCs w:val="14"/>
                <w:lang w:val="en-US"/>
              </w:rPr>
              <w:t>440732</w:t>
            </w:r>
          </w:p>
        </w:tc>
        <w:tc>
          <w:tcPr>
            <w:tcW w:w="4606" w:type="dxa"/>
            <w:gridSpan w:val="7"/>
            <w:shd w:val="clear" w:color="auto" w:fill="auto"/>
            <w:vAlign w:val="center"/>
          </w:tcPr>
          <w:p w14:paraId="7172DBEA">
            <w:pPr>
              <w:tabs>
                <w:tab w:val="left" w:pos="1248"/>
              </w:tabs>
              <w:ind w:left="576" w:leftChars="0" w:hanging="576" w:firstLineChars="0"/>
              <w:jc w:val="center"/>
              <w:rPr>
                <w:rFonts w:hint="default" w:ascii="Sylfaen" w:hAnsi="Sylfaen" w:eastAsia="Times New Roma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hint="default" w:ascii="Sylfaen" w:hAnsi="Sylfaen" w:cs="Sylfaen"/>
                <w:b/>
                <w:bCs/>
                <w:sz w:val="14"/>
                <w:szCs w:val="14"/>
                <w:lang w:val="en-US"/>
              </w:rPr>
              <w:t>Info.agcollege@mail.ru</w:t>
            </w:r>
          </w:p>
        </w:tc>
      </w:tr>
    </w:tbl>
    <w:p w14:paraId="682E3F83">
      <w:pPr>
        <w:spacing w:after="240"/>
        <w:rPr>
          <w:rFonts w:hint="default" w:ascii="Sylfaen" w:hAnsi="Sylfaen" w:cs="Sylfaen"/>
          <w:b/>
          <w:bCs w:val="0"/>
          <w:sz w:val="20"/>
          <w:lang w:val="af-ZA"/>
        </w:rPr>
      </w:pPr>
      <w:r>
        <w:rPr>
          <w:rFonts w:hint="default" w:ascii="Sylfaen" w:hAnsi="Sylfaen" w:cs="Sylfaen"/>
          <w:b/>
          <w:sz w:val="20"/>
          <w:lang w:val="af-ZA"/>
        </w:rPr>
        <w:t>Պատվիրատու՝</w:t>
      </w:r>
      <w:r>
        <w:rPr>
          <w:rFonts w:hint="default" w:ascii="Sylfaen" w:hAnsi="Sylfaen" w:cs="Sylfaen"/>
          <w:b/>
          <w:sz w:val="20"/>
          <w:lang w:val="hy-AM"/>
        </w:rPr>
        <w:t xml:space="preserve"> ՀՀ </w:t>
      </w:r>
      <w:r>
        <w:rPr>
          <w:rFonts w:hint="default" w:ascii="Sylfaen" w:hAnsi="Sylfaen" w:cs="Sylfaen"/>
          <w:b/>
          <w:sz w:val="20"/>
          <w:lang w:val="ru-RU"/>
        </w:rPr>
        <w:t>ԿԳՄՍՆ</w:t>
      </w:r>
      <w:r>
        <w:rPr>
          <w:rFonts w:hint="default" w:ascii="Sylfaen" w:hAnsi="Sylfaen" w:cs="Sylfaen"/>
          <w:b/>
          <w:sz w:val="20"/>
          <w:lang w:val="af-ZA"/>
        </w:rPr>
        <w:t xml:space="preserve"> </w:t>
      </w:r>
      <w:r>
        <w:rPr>
          <w:rFonts w:hint="default" w:ascii="Sylfaen" w:hAnsi="Sylfaen" w:cs="Sylfaen"/>
          <w:sz w:val="20"/>
          <w:lang w:val="af-ZA"/>
        </w:rPr>
        <w:t>&lt;&lt;</w:t>
      </w:r>
      <w:r>
        <w:rPr>
          <w:rFonts w:hint="default" w:ascii="Sylfaen" w:hAnsi="Sylfaen" w:cs="Sylfaen"/>
          <w:b/>
          <w:bCs w:val="0"/>
          <w:sz w:val="20"/>
          <w:szCs w:val="20"/>
          <w:lang w:val="nb-NO"/>
        </w:rPr>
        <w:t xml:space="preserve">Երևանի </w:t>
      </w:r>
      <w:r>
        <w:rPr>
          <w:rFonts w:hint="default" w:ascii="Sylfaen" w:hAnsi="Sylfaen" w:cs="Sylfaen"/>
          <w:b/>
          <w:bCs w:val="0"/>
          <w:sz w:val="20"/>
          <w:szCs w:val="20"/>
          <w:lang w:val="en-US"/>
        </w:rPr>
        <w:t>զբոսաշրջության, սպասարկման և սննդի արդյունաբերության Հայ-Հունական պետական քոլեջ&gt;&gt;</w:t>
      </w:r>
      <w:r>
        <w:rPr>
          <w:rFonts w:hint="default" w:ascii="Sylfaen" w:hAnsi="Sylfaen" w:cs="Sylfaen"/>
          <w:b/>
          <w:bCs w:val="0"/>
          <w:sz w:val="20"/>
          <w:lang w:val="af-ZA"/>
        </w:rPr>
        <w:t xml:space="preserve"> </w:t>
      </w:r>
      <w:r>
        <w:rPr>
          <w:rFonts w:hint="default" w:ascii="Sylfaen" w:hAnsi="Sylfaen" w:cs="Sylfaen"/>
          <w:b/>
          <w:bCs w:val="0"/>
          <w:sz w:val="20"/>
          <w:lang w:val="ru-RU"/>
        </w:rPr>
        <w:t>ՊՈԱԿ</w:t>
      </w:r>
    </w:p>
    <w:p w14:paraId="3AD3837E">
      <w:pPr>
        <w:tabs>
          <w:tab w:val="left" w:pos="9829"/>
        </w:tabs>
        <w:ind w:left="0" w:firstLine="0"/>
        <w:rPr>
          <w:rFonts w:hint="default" w:ascii="Sylfaen" w:hAnsi="Sylfaen" w:cs="Sylfaen"/>
          <w:sz w:val="18"/>
          <w:szCs w:val="18"/>
          <w:lang w:val="hy-AM"/>
        </w:rPr>
      </w:pPr>
    </w:p>
    <w:sectPr>
      <w:pgSz w:w="11907" w:h="16840"/>
      <w:pgMar w:top="360" w:right="562" w:bottom="284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NorTa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">
    <w:panose1 w:val="020B0604020202020204"/>
    <w:charset w:val="00"/>
    <w:family w:val="swiss"/>
    <w:pitch w:val="default"/>
    <w:sig w:usb0="00000287" w:usb1="00000000" w:usb2="00000000" w:usb3="00000000" w:csb0="4000009F" w:csb1="DFD74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GHEA Grapalat">
    <w:altName w:val="NorTar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NorTar">
    <w:panose1 w:val="02000500000000000000"/>
    <w:charset w:val="00"/>
    <w:family w:val="auto"/>
    <w:pitch w:val="default"/>
    <w:sig w:usb0="00000401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 w14:paraId="553F71E0">
      <w:pPr>
        <w:pStyle w:val="11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կնքվածպայմանագրովգնվելիքապրանքների, ծառայությունների,աշխատանքներիքանակը</w:t>
      </w:r>
    </w:p>
  </w:footnote>
  <w:footnote w:id="1">
    <w:p w14:paraId="7E008AA5">
      <w:pPr>
        <w:pStyle w:val="1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5D3C7D6">
      <w:pPr>
        <w:pStyle w:val="11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EC49EA0">
      <w:pPr>
        <w:pStyle w:val="11"/>
        <w:rPr>
          <w:rFonts w:hint="default" w:ascii="Sylfaen" w:hAnsi="Sylfaen" w:cs="Sylfaen"/>
          <w:i/>
          <w:sz w:val="16"/>
          <w:szCs w:val="16"/>
          <w:lang w:val="es-ES"/>
        </w:rPr>
      </w:pPr>
      <w:r>
        <w:rPr>
          <w:rFonts w:hint="default" w:ascii="Sylfaen" w:hAnsi="Sylfaen" w:cs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hint="default" w:ascii="Sylfaen" w:hAnsi="Sylfaen" w:cs="Sylfaen"/>
          <w:bCs/>
          <w:i/>
          <w:sz w:val="12"/>
          <w:szCs w:val="12"/>
        </w:rPr>
        <w:t>Չի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լրացվում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, </w:t>
      </w:r>
      <w:r>
        <w:rPr>
          <w:rFonts w:hint="default" w:ascii="Sylfaen" w:hAnsi="Sylfaen" w:cs="Sylfaen"/>
          <w:bCs/>
          <w:i/>
          <w:sz w:val="12"/>
          <w:szCs w:val="12"/>
        </w:rPr>
        <w:t>եթե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պայմանագրի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կողմ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է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հանդիսանում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Հայաստանի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հարկ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վճարողի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հաշվարկային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հաշիվ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չունեցող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hint="default" w:ascii="Sylfaen" w:hAnsi="Sylfaen" w:cs="Sylfaen"/>
          <w:bCs/>
          <w:i/>
          <w:sz w:val="12"/>
          <w:szCs w:val="12"/>
        </w:rPr>
        <w:t>անձը</w:t>
      </w:r>
      <w:r>
        <w:rPr>
          <w:rFonts w:hint="default" w:ascii="Sylfaen" w:hAnsi="Sylfaen" w:cs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C293B"/>
    <w:multiLevelType w:val="multilevel"/>
    <w:tmpl w:val="5B0C293B"/>
    <w:lvl w:ilvl="0" w:tentative="0">
      <w:start w:val="1"/>
      <w:numFmt w:val="decimal"/>
      <w:pStyle w:val="34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8"/>
    <w:footnote w:id="9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765"/>
    <w:rsid w:val="00012170"/>
    <w:rsid w:val="000156B9"/>
    <w:rsid w:val="00016E3F"/>
    <w:rsid w:val="00022631"/>
    <w:rsid w:val="000303CC"/>
    <w:rsid w:val="00030F40"/>
    <w:rsid w:val="00031259"/>
    <w:rsid w:val="00032FB9"/>
    <w:rsid w:val="000331BB"/>
    <w:rsid w:val="0004008C"/>
    <w:rsid w:val="00040869"/>
    <w:rsid w:val="00044EA8"/>
    <w:rsid w:val="00045D60"/>
    <w:rsid w:val="00046994"/>
    <w:rsid w:val="00046CCF"/>
    <w:rsid w:val="00051ECE"/>
    <w:rsid w:val="0005713E"/>
    <w:rsid w:val="00061CBE"/>
    <w:rsid w:val="00062CB4"/>
    <w:rsid w:val="00062F93"/>
    <w:rsid w:val="0007090E"/>
    <w:rsid w:val="000733AC"/>
    <w:rsid w:val="00073AB1"/>
    <w:rsid w:val="00073D66"/>
    <w:rsid w:val="000756EA"/>
    <w:rsid w:val="00076678"/>
    <w:rsid w:val="00081019"/>
    <w:rsid w:val="00086892"/>
    <w:rsid w:val="000A0E91"/>
    <w:rsid w:val="000A1BF4"/>
    <w:rsid w:val="000A29E7"/>
    <w:rsid w:val="000A3BBC"/>
    <w:rsid w:val="000B0199"/>
    <w:rsid w:val="000B0797"/>
    <w:rsid w:val="000B7B66"/>
    <w:rsid w:val="000C498E"/>
    <w:rsid w:val="000C5F7A"/>
    <w:rsid w:val="000C7747"/>
    <w:rsid w:val="000D25CF"/>
    <w:rsid w:val="000D2F6B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1DB2"/>
    <w:rsid w:val="001021B0"/>
    <w:rsid w:val="00105781"/>
    <w:rsid w:val="0010797A"/>
    <w:rsid w:val="001133C7"/>
    <w:rsid w:val="00114F1C"/>
    <w:rsid w:val="001235BA"/>
    <w:rsid w:val="00133532"/>
    <w:rsid w:val="00136B87"/>
    <w:rsid w:val="001377D1"/>
    <w:rsid w:val="00142AE5"/>
    <w:rsid w:val="00144E22"/>
    <w:rsid w:val="001470BE"/>
    <w:rsid w:val="00153CAE"/>
    <w:rsid w:val="00154E02"/>
    <w:rsid w:val="0015555B"/>
    <w:rsid w:val="00164C50"/>
    <w:rsid w:val="00165671"/>
    <w:rsid w:val="00165C37"/>
    <w:rsid w:val="001663D8"/>
    <w:rsid w:val="001756AA"/>
    <w:rsid w:val="0018302B"/>
    <w:rsid w:val="0018326A"/>
    <w:rsid w:val="0018422F"/>
    <w:rsid w:val="00184B84"/>
    <w:rsid w:val="001906E6"/>
    <w:rsid w:val="00192824"/>
    <w:rsid w:val="001A1999"/>
    <w:rsid w:val="001A1F21"/>
    <w:rsid w:val="001A3CCF"/>
    <w:rsid w:val="001A78FA"/>
    <w:rsid w:val="001B5993"/>
    <w:rsid w:val="001B5AB8"/>
    <w:rsid w:val="001C1BE1"/>
    <w:rsid w:val="001C45D4"/>
    <w:rsid w:val="001C4899"/>
    <w:rsid w:val="001C55F4"/>
    <w:rsid w:val="001D1BDB"/>
    <w:rsid w:val="001D2DBB"/>
    <w:rsid w:val="001D351B"/>
    <w:rsid w:val="001D55F3"/>
    <w:rsid w:val="001D58EC"/>
    <w:rsid w:val="001E0091"/>
    <w:rsid w:val="001E18DA"/>
    <w:rsid w:val="001E23D9"/>
    <w:rsid w:val="001E593C"/>
    <w:rsid w:val="001E6A62"/>
    <w:rsid w:val="001F2DD5"/>
    <w:rsid w:val="001F7789"/>
    <w:rsid w:val="0020471B"/>
    <w:rsid w:val="00212736"/>
    <w:rsid w:val="00212A87"/>
    <w:rsid w:val="00217040"/>
    <w:rsid w:val="00217DAE"/>
    <w:rsid w:val="0022631D"/>
    <w:rsid w:val="0023047B"/>
    <w:rsid w:val="00230F3A"/>
    <w:rsid w:val="00231CCA"/>
    <w:rsid w:val="00237B87"/>
    <w:rsid w:val="00242121"/>
    <w:rsid w:val="00243CD5"/>
    <w:rsid w:val="002508B3"/>
    <w:rsid w:val="00256692"/>
    <w:rsid w:val="00260994"/>
    <w:rsid w:val="00263D20"/>
    <w:rsid w:val="002844EC"/>
    <w:rsid w:val="0028683F"/>
    <w:rsid w:val="0028707B"/>
    <w:rsid w:val="00291E8C"/>
    <w:rsid w:val="002921DA"/>
    <w:rsid w:val="00292D0B"/>
    <w:rsid w:val="0029355E"/>
    <w:rsid w:val="00295B92"/>
    <w:rsid w:val="0029641D"/>
    <w:rsid w:val="002966DB"/>
    <w:rsid w:val="002A0D7E"/>
    <w:rsid w:val="002A2E3B"/>
    <w:rsid w:val="002A68CC"/>
    <w:rsid w:val="002B1970"/>
    <w:rsid w:val="002B5411"/>
    <w:rsid w:val="002C1993"/>
    <w:rsid w:val="002C7DE2"/>
    <w:rsid w:val="002D53D9"/>
    <w:rsid w:val="002D546F"/>
    <w:rsid w:val="002D5A10"/>
    <w:rsid w:val="002E03AD"/>
    <w:rsid w:val="002E386C"/>
    <w:rsid w:val="002E4E6F"/>
    <w:rsid w:val="002F0369"/>
    <w:rsid w:val="002F16CC"/>
    <w:rsid w:val="002F1FEB"/>
    <w:rsid w:val="002F78BA"/>
    <w:rsid w:val="00302DA1"/>
    <w:rsid w:val="00306425"/>
    <w:rsid w:val="00310A0A"/>
    <w:rsid w:val="003126A7"/>
    <w:rsid w:val="0031795E"/>
    <w:rsid w:val="00317B93"/>
    <w:rsid w:val="0032085C"/>
    <w:rsid w:val="0032278F"/>
    <w:rsid w:val="0032443B"/>
    <w:rsid w:val="003326B3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72174"/>
    <w:rsid w:val="00375B42"/>
    <w:rsid w:val="00380D81"/>
    <w:rsid w:val="00382C48"/>
    <w:rsid w:val="003A223A"/>
    <w:rsid w:val="003A2286"/>
    <w:rsid w:val="003A37E2"/>
    <w:rsid w:val="003B2758"/>
    <w:rsid w:val="003B540E"/>
    <w:rsid w:val="003B54A5"/>
    <w:rsid w:val="003B5628"/>
    <w:rsid w:val="003C4A46"/>
    <w:rsid w:val="003C54CE"/>
    <w:rsid w:val="003C77F4"/>
    <w:rsid w:val="003D5DDD"/>
    <w:rsid w:val="003E1E8D"/>
    <w:rsid w:val="003E2891"/>
    <w:rsid w:val="003E3D40"/>
    <w:rsid w:val="003E5265"/>
    <w:rsid w:val="003E6978"/>
    <w:rsid w:val="003F0123"/>
    <w:rsid w:val="003F4883"/>
    <w:rsid w:val="00401F1A"/>
    <w:rsid w:val="0040389B"/>
    <w:rsid w:val="00417E6E"/>
    <w:rsid w:val="00420B0B"/>
    <w:rsid w:val="004230C8"/>
    <w:rsid w:val="00433E3C"/>
    <w:rsid w:val="00434CDA"/>
    <w:rsid w:val="0043624E"/>
    <w:rsid w:val="00436A98"/>
    <w:rsid w:val="00437363"/>
    <w:rsid w:val="00437907"/>
    <w:rsid w:val="004415ED"/>
    <w:rsid w:val="00441E57"/>
    <w:rsid w:val="00444889"/>
    <w:rsid w:val="00446620"/>
    <w:rsid w:val="00450522"/>
    <w:rsid w:val="00452F63"/>
    <w:rsid w:val="00456A85"/>
    <w:rsid w:val="00460C14"/>
    <w:rsid w:val="00464AF9"/>
    <w:rsid w:val="00471819"/>
    <w:rsid w:val="00471B1D"/>
    <w:rsid w:val="00472069"/>
    <w:rsid w:val="00474789"/>
    <w:rsid w:val="00474C2F"/>
    <w:rsid w:val="00475509"/>
    <w:rsid w:val="004764CD"/>
    <w:rsid w:val="004814C3"/>
    <w:rsid w:val="004837CF"/>
    <w:rsid w:val="004875E0"/>
    <w:rsid w:val="004902FD"/>
    <w:rsid w:val="004917F9"/>
    <w:rsid w:val="0049223F"/>
    <w:rsid w:val="004923BC"/>
    <w:rsid w:val="004941BD"/>
    <w:rsid w:val="00494224"/>
    <w:rsid w:val="00494F40"/>
    <w:rsid w:val="00495BF9"/>
    <w:rsid w:val="004A0785"/>
    <w:rsid w:val="004A26A1"/>
    <w:rsid w:val="004A63A7"/>
    <w:rsid w:val="004B23D4"/>
    <w:rsid w:val="004C0A87"/>
    <w:rsid w:val="004C140E"/>
    <w:rsid w:val="004C1D35"/>
    <w:rsid w:val="004C2300"/>
    <w:rsid w:val="004C2B7B"/>
    <w:rsid w:val="004C5B8A"/>
    <w:rsid w:val="004C6C78"/>
    <w:rsid w:val="004D078F"/>
    <w:rsid w:val="004D09D9"/>
    <w:rsid w:val="004D1144"/>
    <w:rsid w:val="004D2DB9"/>
    <w:rsid w:val="004D3D37"/>
    <w:rsid w:val="004E376E"/>
    <w:rsid w:val="004E5E35"/>
    <w:rsid w:val="004E6C71"/>
    <w:rsid w:val="005010BE"/>
    <w:rsid w:val="00503BCC"/>
    <w:rsid w:val="0050515E"/>
    <w:rsid w:val="00521854"/>
    <w:rsid w:val="00523963"/>
    <w:rsid w:val="00524988"/>
    <w:rsid w:val="0052650C"/>
    <w:rsid w:val="00527F8B"/>
    <w:rsid w:val="0053403F"/>
    <w:rsid w:val="0053427F"/>
    <w:rsid w:val="00541DB7"/>
    <w:rsid w:val="005440A0"/>
    <w:rsid w:val="005443BC"/>
    <w:rsid w:val="00546023"/>
    <w:rsid w:val="005552E0"/>
    <w:rsid w:val="005563E6"/>
    <w:rsid w:val="005737F9"/>
    <w:rsid w:val="00575DA8"/>
    <w:rsid w:val="00577785"/>
    <w:rsid w:val="00585858"/>
    <w:rsid w:val="00595B67"/>
    <w:rsid w:val="005A3440"/>
    <w:rsid w:val="005A40CC"/>
    <w:rsid w:val="005A61E0"/>
    <w:rsid w:val="005B0AB7"/>
    <w:rsid w:val="005B2D9D"/>
    <w:rsid w:val="005B3C83"/>
    <w:rsid w:val="005B523E"/>
    <w:rsid w:val="005B76AA"/>
    <w:rsid w:val="005C7EF5"/>
    <w:rsid w:val="005D4484"/>
    <w:rsid w:val="005D5FBD"/>
    <w:rsid w:val="005E0F56"/>
    <w:rsid w:val="005E1939"/>
    <w:rsid w:val="005E66D9"/>
    <w:rsid w:val="005F16E9"/>
    <w:rsid w:val="005F2CCF"/>
    <w:rsid w:val="005F63E8"/>
    <w:rsid w:val="006004B1"/>
    <w:rsid w:val="006005CF"/>
    <w:rsid w:val="00600919"/>
    <w:rsid w:val="00601D7D"/>
    <w:rsid w:val="00606109"/>
    <w:rsid w:val="00607C9A"/>
    <w:rsid w:val="00611A37"/>
    <w:rsid w:val="006139B4"/>
    <w:rsid w:val="00615F06"/>
    <w:rsid w:val="00620414"/>
    <w:rsid w:val="00624E20"/>
    <w:rsid w:val="0062692D"/>
    <w:rsid w:val="00631446"/>
    <w:rsid w:val="0063152C"/>
    <w:rsid w:val="006333E0"/>
    <w:rsid w:val="00633E06"/>
    <w:rsid w:val="006368BC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77577"/>
    <w:rsid w:val="00685E14"/>
    <w:rsid w:val="00685EA8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B7080"/>
    <w:rsid w:val="006C0266"/>
    <w:rsid w:val="006C3A4C"/>
    <w:rsid w:val="006C3C2E"/>
    <w:rsid w:val="006C507B"/>
    <w:rsid w:val="006C6C77"/>
    <w:rsid w:val="006D0D92"/>
    <w:rsid w:val="006D5283"/>
    <w:rsid w:val="006E0D92"/>
    <w:rsid w:val="006E1A83"/>
    <w:rsid w:val="006E2A62"/>
    <w:rsid w:val="006E4923"/>
    <w:rsid w:val="006F03C0"/>
    <w:rsid w:val="006F2779"/>
    <w:rsid w:val="006F3D78"/>
    <w:rsid w:val="006F7BD5"/>
    <w:rsid w:val="00702128"/>
    <w:rsid w:val="007060FC"/>
    <w:rsid w:val="00711A9C"/>
    <w:rsid w:val="00713B44"/>
    <w:rsid w:val="00716CB3"/>
    <w:rsid w:val="00721CD7"/>
    <w:rsid w:val="007241CB"/>
    <w:rsid w:val="007271BB"/>
    <w:rsid w:val="007357C6"/>
    <w:rsid w:val="00742963"/>
    <w:rsid w:val="007517DD"/>
    <w:rsid w:val="00754A3C"/>
    <w:rsid w:val="007732E7"/>
    <w:rsid w:val="007738C2"/>
    <w:rsid w:val="00780454"/>
    <w:rsid w:val="00783D1A"/>
    <w:rsid w:val="00785D30"/>
    <w:rsid w:val="0078682E"/>
    <w:rsid w:val="00786C68"/>
    <w:rsid w:val="00795D1E"/>
    <w:rsid w:val="00796364"/>
    <w:rsid w:val="007963D0"/>
    <w:rsid w:val="007971EC"/>
    <w:rsid w:val="007A14F0"/>
    <w:rsid w:val="007A5659"/>
    <w:rsid w:val="007B086D"/>
    <w:rsid w:val="007B3B18"/>
    <w:rsid w:val="007C2CA0"/>
    <w:rsid w:val="007C6BD2"/>
    <w:rsid w:val="007D0FAE"/>
    <w:rsid w:val="007D2148"/>
    <w:rsid w:val="007D65BA"/>
    <w:rsid w:val="007D6C7B"/>
    <w:rsid w:val="007E4C56"/>
    <w:rsid w:val="007F3A74"/>
    <w:rsid w:val="007F51B1"/>
    <w:rsid w:val="007F6414"/>
    <w:rsid w:val="007F755F"/>
    <w:rsid w:val="00801A9D"/>
    <w:rsid w:val="00810D0B"/>
    <w:rsid w:val="00811FEE"/>
    <w:rsid w:val="0081420B"/>
    <w:rsid w:val="00817D51"/>
    <w:rsid w:val="00822588"/>
    <w:rsid w:val="00823847"/>
    <w:rsid w:val="00824938"/>
    <w:rsid w:val="008318E7"/>
    <w:rsid w:val="008321F9"/>
    <w:rsid w:val="00854B23"/>
    <w:rsid w:val="00862CB5"/>
    <w:rsid w:val="00864830"/>
    <w:rsid w:val="00872931"/>
    <w:rsid w:val="00873B63"/>
    <w:rsid w:val="0088068B"/>
    <w:rsid w:val="00880741"/>
    <w:rsid w:val="00884406"/>
    <w:rsid w:val="00885BF9"/>
    <w:rsid w:val="00887E27"/>
    <w:rsid w:val="00896441"/>
    <w:rsid w:val="008A0917"/>
    <w:rsid w:val="008A0928"/>
    <w:rsid w:val="008A1C71"/>
    <w:rsid w:val="008B0F1C"/>
    <w:rsid w:val="008B7102"/>
    <w:rsid w:val="008C2CE1"/>
    <w:rsid w:val="008C4E62"/>
    <w:rsid w:val="008D0BE3"/>
    <w:rsid w:val="008D2547"/>
    <w:rsid w:val="008D38BD"/>
    <w:rsid w:val="008D4102"/>
    <w:rsid w:val="008E01DF"/>
    <w:rsid w:val="008E493A"/>
    <w:rsid w:val="008F2FE1"/>
    <w:rsid w:val="008F53FE"/>
    <w:rsid w:val="008F647A"/>
    <w:rsid w:val="008F7D5B"/>
    <w:rsid w:val="008F7F40"/>
    <w:rsid w:val="00901B5D"/>
    <w:rsid w:val="00911957"/>
    <w:rsid w:val="00916CC7"/>
    <w:rsid w:val="009174EC"/>
    <w:rsid w:val="009227F0"/>
    <w:rsid w:val="00926838"/>
    <w:rsid w:val="00926AE3"/>
    <w:rsid w:val="009365C0"/>
    <w:rsid w:val="00940C03"/>
    <w:rsid w:val="009471D8"/>
    <w:rsid w:val="009503E1"/>
    <w:rsid w:val="00955ACD"/>
    <w:rsid w:val="00955FA5"/>
    <w:rsid w:val="00957090"/>
    <w:rsid w:val="00960734"/>
    <w:rsid w:val="00971AF4"/>
    <w:rsid w:val="0097284B"/>
    <w:rsid w:val="0098145E"/>
    <w:rsid w:val="00984A76"/>
    <w:rsid w:val="00990FB8"/>
    <w:rsid w:val="009921BC"/>
    <w:rsid w:val="00992608"/>
    <w:rsid w:val="009955E2"/>
    <w:rsid w:val="00995EF7"/>
    <w:rsid w:val="0099622E"/>
    <w:rsid w:val="009A0D7E"/>
    <w:rsid w:val="009A12AB"/>
    <w:rsid w:val="009A1F23"/>
    <w:rsid w:val="009A7CD2"/>
    <w:rsid w:val="009B6AB7"/>
    <w:rsid w:val="009B735F"/>
    <w:rsid w:val="009C0394"/>
    <w:rsid w:val="009C21A0"/>
    <w:rsid w:val="009C4429"/>
    <w:rsid w:val="009C548D"/>
    <w:rsid w:val="009C5E0F"/>
    <w:rsid w:val="009D39D5"/>
    <w:rsid w:val="009D60C7"/>
    <w:rsid w:val="009E03C0"/>
    <w:rsid w:val="009E75FF"/>
    <w:rsid w:val="009E7A94"/>
    <w:rsid w:val="009F1AB6"/>
    <w:rsid w:val="009F4658"/>
    <w:rsid w:val="009F5CF3"/>
    <w:rsid w:val="00A004A0"/>
    <w:rsid w:val="00A00A82"/>
    <w:rsid w:val="00A02A8B"/>
    <w:rsid w:val="00A072C5"/>
    <w:rsid w:val="00A11633"/>
    <w:rsid w:val="00A12764"/>
    <w:rsid w:val="00A15235"/>
    <w:rsid w:val="00A15D55"/>
    <w:rsid w:val="00A16B7D"/>
    <w:rsid w:val="00A21B4A"/>
    <w:rsid w:val="00A22BC9"/>
    <w:rsid w:val="00A2417C"/>
    <w:rsid w:val="00A250D9"/>
    <w:rsid w:val="00A251DC"/>
    <w:rsid w:val="00A306F5"/>
    <w:rsid w:val="00A31820"/>
    <w:rsid w:val="00A40B98"/>
    <w:rsid w:val="00A51861"/>
    <w:rsid w:val="00A5439B"/>
    <w:rsid w:val="00A55FFA"/>
    <w:rsid w:val="00A5773F"/>
    <w:rsid w:val="00A60AD8"/>
    <w:rsid w:val="00A724D8"/>
    <w:rsid w:val="00A806DA"/>
    <w:rsid w:val="00A83F9B"/>
    <w:rsid w:val="00A869AC"/>
    <w:rsid w:val="00A905C0"/>
    <w:rsid w:val="00AA10DC"/>
    <w:rsid w:val="00AA32E4"/>
    <w:rsid w:val="00AA3565"/>
    <w:rsid w:val="00AB0E1E"/>
    <w:rsid w:val="00AB52F0"/>
    <w:rsid w:val="00AB6C61"/>
    <w:rsid w:val="00AC619C"/>
    <w:rsid w:val="00AC6E7F"/>
    <w:rsid w:val="00AD07B9"/>
    <w:rsid w:val="00AD59DC"/>
    <w:rsid w:val="00AD6CA5"/>
    <w:rsid w:val="00AD79DF"/>
    <w:rsid w:val="00AE0909"/>
    <w:rsid w:val="00AE2C17"/>
    <w:rsid w:val="00AE344F"/>
    <w:rsid w:val="00AE5AD0"/>
    <w:rsid w:val="00AE7571"/>
    <w:rsid w:val="00AF11C2"/>
    <w:rsid w:val="00AF2E5E"/>
    <w:rsid w:val="00AF56B1"/>
    <w:rsid w:val="00AF74E2"/>
    <w:rsid w:val="00AF7CBD"/>
    <w:rsid w:val="00B01385"/>
    <w:rsid w:val="00B07A9D"/>
    <w:rsid w:val="00B22E4B"/>
    <w:rsid w:val="00B24D79"/>
    <w:rsid w:val="00B32843"/>
    <w:rsid w:val="00B32D98"/>
    <w:rsid w:val="00B35559"/>
    <w:rsid w:val="00B361BE"/>
    <w:rsid w:val="00B41138"/>
    <w:rsid w:val="00B46264"/>
    <w:rsid w:val="00B47F3A"/>
    <w:rsid w:val="00B47F5A"/>
    <w:rsid w:val="00B511F6"/>
    <w:rsid w:val="00B540DB"/>
    <w:rsid w:val="00B5539B"/>
    <w:rsid w:val="00B566E7"/>
    <w:rsid w:val="00B568FD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85BD7"/>
    <w:rsid w:val="00B9044A"/>
    <w:rsid w:val="00B91DE2"/>
    <w:rsid w:val="00B94EA2"/>
    <w:rsid w:val="00BA03B0"/>
    <w:rsid w:val="00BA18FF"/>
    <w:rsid w:val="00BA2CFA"/>
    <w:rsid w:val="00BA4263"/>
    <w:rsid w:val="00BA55CF"/>
    <w:rsid w:val="00BA67C6"/>
    <w:rsid w:val="00BB0A93"/>
    <w:rsid w:val="00BB2B0A"/>
    <w:rsid w:val="00BB5AF3"/>
    <w:rsid w:val="00BB6733"/>
    <w:rsid w:val="00BC06A9"/>
    <w:rsid w:val="00BC336F"/>
    <w:rsid w:val="00BD3D4E"/>
    <w:rsid w:val="00BE1B8E"/>
    <w:rsid w:val="00BE3046"/>
    <w:rsid w:val="00BE79C8"/>
    <w:rsid w:val="00BF1465"/>
    <w:rsid w:val="00BF26F2"/>
    <w:rsid w:val="00BF4745"/>
    <w:rsid w:val="00BF74E5"/>
    <w:rsid w:val="00C0208F"/>
    <w:rsid w:val="00C02423"/>
    <w:rsid w:val="00C3196E"/>
    <w:rsid w:val="00C31F32"/>
    <w:rsid w:val="00C3325A"/>
    <w:rsid w:val="00C34044"/>
    <w:rsid w:val="00C34A0C"/>
    <w:rsid w:val="00C35941"/>
    <w:rsid w:val="00C37719"/>
    <w:rsid w:val="00C43E9B"/>
    <w:rsid w:val="00C45A92"/>
    <w:rsid w:val="00C51E18"/>
    <w:rsid w:val="00C523C3"/>
    <w:rsid w:val="00C54E89"/>
    <w:rsid w:val="00C605BD"/>
    <w:rsid w:val="00C61E4E"/>
    <w:rsid w:val="00C630A2"/>
    <w:rsid w:val="00C63683"/>
    <w:rsid w:val="00C715AE"/>
    <w:rsid w:val="00C729E0"/>
    <w:rsid w:val="00C736BA"/>
    <w:rsid w:val="00C763EF"/>
    <w:rsid w:val="00C84DF7"/>
    <w:rsid w:val="00C877B7"/>
    <w:rsid w:val="00C9066B"/>
    <w:rsid w:val="00C96337"/>
    <w:rsid w:val="00C96BED"/>
    <w:rsid w:val="00C97EB8"/>
    <w:rsid w:val="00CA05DA"/>
    <w:rsid w:val="00CA11DE"/>
    <w:rsid w:val="00CB44D2"/>
    <w:rsid w:val="00CB52CD"/>
    <w:rsid w:val="00CC1F23"/>
    <w:rsid w:val="00CC42F8"/>
    <w:rsid w:val="00CC4394"/>
    <w:rsid w:val="00CC7104"/>
    <w:rsid w:val="00CD26FD"/>
    <w:rsid w:val="00CD2F1D"/>
    <w:rsid w:val="00CD4967"/>
    <w:rsid w:val="00CD671A"/>
    <w:rsid w:val="00CD6972"/>
    <w:rsid w:val="00CE0B6D"/>
    <w:rsid w:val="00CE53C2"/>
    <w:rsid w:val="00CE7C14"/>
    <w:rsid w:val="00CF03B3"/>
    <w:rsid w:val="00CF09B6"/>
    <w:rsid w:val="00CF1F70"/>
    <w:rsid w:val="00CF2473"/>
    <w:rsid w:val="00CF2E3A"/>
    <w:rsid w:val="00D00833"/>
    <w:rsid w:val="00D02373"/>
    <w:rsid w:val="00D0336F"/>
    <w:rsid w:val="00D10FD4"/>
    <w:rsid w:val="00D13677"/>
    <w:rsid w:val="00D139DB"/>
    <w:rsid w:val="00D13E52"/>
    <w:rsid w:val="00D16F3A"/>
    <w:rsid w:val="00D20932"/>
    <w:rsid w:val="00D22BC1"/>
    <w:rsid w:val="00D31670"/>
    <w:rsid w:val="00D350DE"/>
    <w:rsid w:val="00D36189"/>
    <w:rsid w:val="00D4076A"/>
    <w:rsid w:val="00D44501"/>
    <w:rsid w:val="00D44EA1"/>
    <w:rsid w:val="00D454A6"/>
    <w:rsid w:val="00D45571"/>
    <w:rsid w:val="00D46159"/>
    <w:rsid w:val="00D54DAE"/>
    <w:rsid w:val="00D560A4"/>
    <w:rsid w:val="00D60159"/>
    <w:rsid w:val="00D76534"/>
    <w:rsid w:val="00D80C64"/>
    <w:rsid w:val="00D81658"/>
    <w:rsid w:val="00D84FF6"/>
    <w:rsid w:val="00D8557E"/>
    <w:rsid w:val="00D86D2D"/>
    <w:rsid w:val="00D86D45"/>
    <w:rsid w:val="00D90DA0"/>
    <w:rsid w:val="00D91277"/>
    <w:rsid w:val="00D947CC"/>
    <w:rsid w:val="00D94BB1"/>
    <w:rsid w:val="00D96A50"/>
    <w:rsid w:val="00DA1ABE"/>
    <w:rsid w:val="00DA1C41"/>
    <w:rsid w:val="00DA4198"/>
    <w:rsid w:val="00DB3394"/>
    <w:rsid w:val="00DB33BD"/>
    <w:rsid w:val="00DB388D"/>
    <w:rsid w:val="00DC481F"/>
    <w:rsid w:val="00DC58AA"/>
    <w:rsid w:val="00DC6E44"/>
    <w:rsid w:val="00DD39B9"/>
    <w:rsid w:val="00DD5AEF"/>
    <w:rsid w:val="00DD684D"/>
    <w:rsid w:val="00DE06F1"/>
    <w:rsid w:val="00DE1087"/>
    <w:rsid w:val="00DE23C8"/>
    <w:rsid w:val="00DE385F"/>
    <w:rsid w:val="00DE636F"/>
    <w:rsid w:val="00DF246C"/>
    <w:rsid w:val="00DF285C"/>
    <w:rsid w:val="00DF54A0"/>
    <w:rsid w:val="00DF6DFD"/>
    <w:rsid w:val="00E013C9"/>
    <w:rsid w:val="00E119A5"/>
    <w:rsid w:val="00E243EA"/>
    <w:rsid w:val="00E32A9F"/>
    <w:rsid w:val="00E33A25"/>
    <w:rsid w:val="00E4188B"/>
    <w:rsid w:val="00E45B36"/>
    <w:rsid w:val="00E51C0F"/>
    <w:rsid w:val="00E5369C"/>
    <w:rsid w:val="00E54C4D"/>
    <w:rsid w:val="00E56328"/>
    <w:rsid w:val="00E63677"/>
    <w:rsid w:val="00E64EFB"/>
    <w:rsid w:val="00E66B25"/>
    <w:rsid w:val="00E70F23"/>
    <w:rsid w:val="00E7444B"/>
    <w:rsid w:val="00E75B54"/>
    <w:rsid w:val="00E77AD8"/>
    <w:rsid w:val="00E80457"/>
    <w:rsid w:val="00E82F2F"/>
    <w:rsid w:val="00E85AC3"/>
    <w:rsid w:val="00E8683C"/>
    <w:rsid w:val="00E868B8"/>
    <w:rsid w:val="00E873E4"/>
    <w:rsid w:val="00E92866"/>
    <w:rsid w:val="00E93EFD"/>
    <w:rsid w:val="00E94082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C6B5B"/>
    <w:rsid w:val="00ED4884"/>
    <w:rsid w:val="00ED51DA"/>
    <w:rsid w:val="00ED6482"/>
    <w:rsid w:val="00EE0552"/>
    <w:rsid w:val="00EE43FA"/>
    <w:rsid w:val="00EE6265"/>
    <w:rsid w:val="00EF16D0"/>
    <w:rsid w:val="00EF2C10"/>
    <w:rsid w:val="00EF749A"/>
    <w:rsid w:val="00EF76FB"/>
    <w:rsid w:val="00EF7F58"/>
    <w:rsid w:val="00F00008"/>
    <w:rsid w:val="00F00628"/>
    <w:rsid w:val="00F00D38"/>
    <w:rsid w:val="00F01380"/>
    <w:rsid w:val="00F01A5B"/>
    <w:rsid w:val="00F04967"/>
    <w:rsid w:val="00F10AFE"/>
    <w:rsid w:val="00F12FDC"/>
    <w:rsid w:val="00F1422B"/>
    <w:rsid w:val="00F148E6"/>
    <w:rsid w:val="00F22573"/>
    <w:rsid w:val="00F22E92"/>
    <w:rsid w:val="00F30708"/>
    <w:rsid w:val="00F31004"/>
    <w:rsid w:val="00F33388"/>
    <w:rsid w:val="00F4340E"/>
    <w:rsid w:val="00F434A9"/>
    <w:rsid w:val="00F46DCF"/>
    <w:rsid w:val="00F525C9"/>
    <w:rsid w:val="00F56F74"/>
    <w:rsid w:val="00F620EE"/>
    <w:rsid w:val="00F64167"/>
    <w:rsid w:val="00F64B8A"/>
    <w:rsid w:val="00F6673B"/>
    <w:rsid w:val="00F75B18"/>
    <w:rsid w:val="00F77AAD"/>
    <w:rsid w:val="00F8013E"/>
    <w:rsid w:val="00F8117E"/>
    <w:rsid w:val="00F82F77"/>
    <w:rsid w:val="00F8359B"/>
    <w:rsid w:val="00F90C84"/>
    <w:rsid w:val="00F916C4"/>
    <w:rsid w:val="00F97C33"/>
    <w:rsid w:val="00FA1988"/>
    <w:rsid w:val="00FA6B2C"/>
    <w:rsid w:val="00FA6CB0"/>
    <w:rsid w:val="00FB097B"/>
    <w:rsid w:val="00FB1856"/>
    <w:rsid w:val="00FB3BD7"/>
    <w:rsid w:val="00FB5C20"/>
    <w:rsid w:val="00FB7566"/>
    <w:rsid w:val="00FD5959"/>
    <w:rsid w:val="00FD6364"/>
    <w:rsid w:val="00FE5FA7"/>
    <w:rsid w:val="00FE6C3B"/>
    <w:rsid w:val="00FE71A5"/>
    <w:rsid w:val="00FF6200"/>
    <w:rsid w:val="00FF6B1A"/>
    <w:rsid w:val="012145C7"/>
    <w:rsid w:val="02886B37"/>
    <w:rsid w:val="02A1515F"/>
    <w:rsid w:val="044E2198"/>
    <w:rsid w:val="04D411C2"/>
    <w:rsid w:val="056B12F9"/>
    <w:rsid w:val="05BA56F5"/>
    <w:rsid w:val="05D76782"/>
    <w:rsid w:val="05FA4221"/>
    <w:rsid w:val="06700501"/>
    <w:rsid w:val="06E95184"/>
    <w:rsid w:val="07AE5B1E"/>
    <w:rsid w:val="08535CDD"/>
    <w:rsid w:val="08DE0313"/>
    <w:rsid w:val="08FD7416"/>
    <w:rsid w:val="09135647"/>
    <w:rsid w:val="0B1623E1"/>
    <w:rsid w:val="0B606943"/>
    <w:rsid w:val="0BD07596"/>
    <w:rsid w:val="0E9478E9"/>
    <w:rsid w:val="10372006"/>
    <w:rsid w:val="10BF477D"/>
    <w:rsid w:val="10E32514"/>
    <w:rsid w:val="10E35ED9"/>
    <w:rsid w:val="11897187"/>
    <w:rsid w:val="12191B3E"/>
    <w:rsid w:val="145746DC"/>
    <w:rsid w:val="15C8071A"/>
    <w:rsid w:val="162141C2"/>
    <w:rsid w:val="165477C9"/>
    <w:rsid w:val="174501FE"/>
    <w:rsid w:val="17880E2A"/>
    <w:rsid w:val="18317905"/>
    <w:rsid w:val="18324015"/>
    <w:rsid w:val="18980E71"/>
    <w:rsid w:val="19C52D35"/>
    <w:rsid w:val="1A826A8E"/>
    <w:rsid w:val="1B0F05BD"/>
    <w:rsid w:val="1B945BD3"/>
    <w:rsid w:val="1C0F6E87"/>
    <w:rsid w:val="1D3A05A5"/>
    <w:rsid w:val="1DBB6AE0"/>
    <w:rsid w:val="211B7B5B"/>
    <w:rsid w:val="21436540"/>
    <w:rsid w:val="23376A42"/>
    <w:rsid w:val="23410184"/>
    <w:rsid w:val="236146B0"/>
    <w:rsid w:val="24DA1A42"/>
    <w:rsid w:val="257018A9"/>
    <w:rsid w:val="294739C9"/>
    <w:rsid w:val="296309B7"/>
    <w:rsid w:val="29A45DE8"/>
    <w:rsid w:val="2A7334C1"/>
    <w:rsid w:val="2AB300DF"/>
    <w:rsid w:val="2AFB0A91"/>
    <w:rsid w:val="2BB63295"/>
    <w:rsid w:val="2BFB703A"/>
    <w:rsid w:val="2C7C0A0F"/>
    <w:rsid w:val="2D543B5A"/>
    <w:rsid w:val="2D7D7BBD"/>
    <w:rsid w:val="2E965325"/>
    <w:rsid w:val="2ECE6F3C"/>
    <w:rsid w:val="2F4A13BF"/>
    <w:rsid w:val="305046D6"/>
    <w:rsid w:val="306D1C86"/>
    <w:rsid w:val="331F3040"/>
    <w:rsid w:val="33A46D50"/>
    <w:rsid w:val="373E22CC"/>
    <w:rsid w:val="377272A2"/>
    <w:rsid w:val="3A005E75"/>
    <w:rsid w:val="3AF24E44"/>
    <w:rsid w:val="3B8E6ED1"/>
    <w:rsid w:val="3CA15CBF"/>
    <w:rsid w:val="3D686F47"/>
    <w:rsid w:val="3E284ACE"/>
    <w:rsid w:val="3E7A310C"/>
    <w:rsid w:val="3FCF56CA"/>
    <w:rsid w:val="40066181"/>
    <w:rsid w:val="400A231C"/>
    <w:rsid w:val="40294D41"/>
    <w:rsid w:val="403C5C58"/>
    <w:rsid w:val="40493028"/>
    <w:rsid w:val="408B08EC"/>
    <w:rsid w:val="423473DA"/>
    <w:rsid w:val="44F77399"/>
    <w:rsid w:val="45C87AB1"/>
    <w:rsid w:val="464E4544"/>
    <w:rsid w:val="485E2DF8"/>
    <w:rsid w:val="49166E14"/>
    <w:rsid w:val="49D5311A"/>
    <w:rsid w:val="4B18403E"/>
    <w:rsid w:val="4CA05F1B"/>
    <w:rsid w:val="4DCB34AF"/>
    <w:rsid w:val="4E1601A0"/>
    <w:rsid w:val="4F5770AC"/>
    <w:rsid w:val="4F7537FB"/>
    <w:rsid w:val="514B0B80"/>
    <w:rsid w:val="5175461A"/>
    <w:rsid w:val="53A51E01"/>
    <w:rsid w:val="53A56F7A"/>
    <w:rsid w:val="556744AB"/>
    <w:rsid w:val="5573618E"/>
    <w:rsid w:val="55E70297"/>
    <w:rsid w:val="56611473"/>
    <w:rsid w:val="57A35BA8"/>
    <w:rsid w:val="57D10DA1"/>
    <w:rsid w:val="58246398"/>
    <w:rsid w:val="585106F4"/>
    <w:rsid w:val="5889609C"/>
    <w:rsid w:val="5A9E6667"/>
    <w:rsid w:val="5AB87E26"/>
    <w:rsid w:val="5ACB3994"/>
    <w:rsid w:val="5BB86BA5"/>
    <w:rsid w:val="5D0639FB"/>
    <w:rsid w:val="5D091FB9"/>
    <w:rsid w:val="5D67317F"/>
    <w:rsid w:val="5D8C4E0A"/>
    <w:rsid w:val="5DE5730A"/>
    <w:rsid w:val="5ED704AD"/>
    <w:rsid w:val="5ED82F1E"/>
    <w:rsid w:val="5EDB5FD6"/>
    <w:rsid w:val="5F822615"/>
    <w:rsid w:val="605A2658"/>
    <w:rsid w:val="60B81ABE"/>
    <w:rsid w:val="60F862B1"/>
    <w:rsid w:val="60FB51FF"/>
    <w:rsid w:val="61553419"/>
    <w:rsid w:val="61F00752"/>
    <w:rsid w:val="62746244"/>
    <w:rsid w:val="62FD297C"/>
    <w:rsid w:val="663A0E45"/>
    <w:rsid w:val="67192A32"/>
    <w:rsid w:val="6A4341E3"/>
    <w:rsid w:val="6A617392"/>
    <w:rsid w:val="6B2C1C09"/>
    <w:rsid w:val="6C03270D"/>
    <w:rsid w:val="6D6279BC"/>
    <w:rsid w:val="6E100A21"/>
    <w:rsid w:val="6F2073DB"/>
    <w:rsid w:val="703D682B"/>
    <w:rsid w:val="77253507"/>
    <w:rsid w:val="77833F95"/>
    <w:rsid w:val="78380EE5"/>
    <w:rsid w:val="79DA1477"/>
    <w:rsid w:val="79E06C03"/>
    <w:rsid w:val="7BE71557"/>
    <w:rsid w:val="7C2372D0"/>
    <w:rsid w:val="7D4010B1"/>
    <w:rsid w:val="7EE76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7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4">
    <w:name w:val="heading 4"/>
    <w:basedOn w:val="1"/>
    <w:next w:val="1"/>
    <w:qFormat/>
    <w:uiPriority w:val="0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20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10">
    <w:name w:val="Body Text Indent 3"/>
    <w:basedOn w:val="1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11">
    <w:name w:val="footnote text"/>
    <w:basedOn w:val="1"/>
    <w:link w:val="22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2">
    <w:name w:val="header"/>
    <w:basedOn w:val="1"/>
    <w:link w:val="31"/>
    <w:qFormat/>
    <w:uiPriority w:val="0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hAnsi="Times New Roman" w:eastAsia="Times New Roman"/>
      <w:sz w:val="20"/>
      <w:szCs w:val="20"/>
      <w:lang w:val="en-AU" w:eastAsia="ru-RU"/>
    </w:rPr>
  </w:style>
  <w:style w:type="paragraph" w:styleId="13">
    <w:name w:val="Body Text Indent"/>
    <w:basedOn w:val="1"/>
    <w:link w:val="29"/>
    <w:semiHidden/>
    <w:unhideWhenUsed/>
    <w:qFormat/>
    <w:uiPriority w:val="99"/>
    <w:pPr>
      <w:spacing w:after="120"/>
      <w:ind w:left="360"/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5">
    <w:name w:val="Body Text Indent 2"/>
    <w:basedOn w:val="1"/>
    <w:link w:val="24"/>
    <w:qFormat/>
    <w:uiPriority w:val="0"/>
    <w:pPr>
      <w:spacing w:before="120" w:after="0" w:line="360" w:lineRule="auto"/>
      <w:ind w:left="0" w:firstLine="426"/>
      <w:jc w:val="both"/>
    </w:pPr>
    <w:rPr>
      <w:rFonts w:ascii="Times Armenian" w:hAnsi="Times Armenian" w:eastAsia="Times New Roman"/>
      <w:sz w:val="24"/>
      <w:szCs w:val="20"/>
    </w:rPr>
  </w:style>
  <w:style w:type="paragraph" w:styleId="16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hAnsi="Courier New" w:eastAsia="Times New Roman" w:cs="Courier New"/>
      <w:sz w:val="20"/>
      <w:szCs w:val="20"/>
    </w:rPr>
  </w:style>
  <w:style w:type="character" w:customStyle="1" w:styleId="17">
    <w:name w:val="Heading 1 Char"/>
    <w:basedOn w:val="5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18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9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20">
    <w:name w:val="Balloon Text Char"/>
    <w:basedOn w:val="5"/>
    <w:link w:val="9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21">
    <w:name w:val="List Paragraph"/>
    <w:basedOn w:val="1"/>
    <w:link w:val="26"/>
    <w:qFormat/>
    <w:uiPriority w:val="34"/>
    <w:pPr>
      <w:ind w:left="720"/>
      <w:contextualSpacing/>
    </w:pPr>
  </w:style>
  <w:style w:type="character" w:customStyle="1" w:styleId="22">
    <w:name w:val="Footnote Text Char"/>
    <w:basedOn w:val="5"/>
    <w:link w:val="11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paragraph" w:customStyle="1" w:styleId="23">
    <w:name w:val="Marin"/>
    <w:basedOn w:val="1"/>
    <w:qFormat/>
    <w:uiPriority w:val="0"/>
    <w:pPr>
      <w:spacing w:before="0" w:after="120"/>
      <w:ind w:left="0" w:firstLine="0"/>
      <w:jc w:val="both"/>
    </w:pPr>
    <w:rPr>
      <w:rFonts w:ascii="Arial" w:hAnsi="Arial" w:eastAsia="Times New Roman" w:cs="Arial"/>
      <w:sz w:val="24"/>
      <w:szCs w:val="24"/>
    </w:rPr>
  </w:style>
  <w:style w:type="character" w:customStyle="1" w:styleId="24">
    <w:name w:val="Body Text Indent 2 Char"/>
    <w:basedOn w:val="5"/>
    <w:link w:val="15"/>
    <w:qFormat/>
    <w:uiPriority w:val="0"/>
    <w:rPr>
      <w:rFonts w:ascii="Times Armenian" w:hAnsi="Times Armenian" w:eastAsia="Times New Roman" w:cs="Times New Roman"/>
      <w:sz w:val="24"/>
      <w:szCs w:val="20"/>
    </w:rPr>
  </w:style>
  <w:style w:type="paragraph" w:customStyle="1" w:styleId="25">
    <w:name w:val="Table Paragraph"/>
    <w:basedOn w:val="1"/>
    <w:qFormat/>
    <w:uiPriority w:val="1"/>
    <w:pPr>
      <w:widowControl w:val="0"/>
      <w:autoSpaceDE w:val="0"/>
      <w:autoSpaceDN w:val="0"/>
      <w:spacing w:before="0" w:after="0"/>
      <w:ind w:left="0" w:firstLine="0"/>
    </w:pPr>
    <w:rPr>
      <w:rFonts w:ascii="DejaVu Serif" w:hAnsi="DejaVu Serif" w:eastAsia="DejaVu Serif" w:cs="DejaVu Serif"/>
    </w:rPr>
  </w:style>
  <w:style w:type="character" w:customStyle="1" w:styleId="26">
    <w:name w:val="List Paragraph Char"/>
    <w:link w:val="21"/>
    <w:qFormat/>
    <w:locked/>
    <w:uiPriority w:val="34"/>
    <w:rPr>
      <w:rFonts w:ascii="Calibri" w:hAnsi="Calibri" w:eastAsia="Calibri" w:cs="Times New Roman"/>
    </w:rPr>
  </w:style>
  <w:style w:type="character" w:customStyle="1" w:styleId="27">
    <w:name w:val="apple-style-span"/>
    <w:qFormat/>
    <w:uiPriority w:val="0"/>
  </w:style>
  <w:style w:type="character" w:customStyle="1" w:styleId="28">
    <w:name w:val="HTML Preformatted Char"/>
    <w:basedOn w:val="5"/>
    <w:link w:val="16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29">
    <w:name w:val="Body Text Indent Char"/>
    <w:basedOn w:val="5"/>
    <w:link w:val="13"/>
    <w:semiHidden/>
    <w:qFormat/>
    <w:uiPriority w:val="99"/>
    <w:rPr>
      <w:rFonts w:ascii="Calibri" w:hAnsi="Calibri" w:eastAsia="Calibri" w:cs="Times New Roman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 Unicode" w:hAnsi="Arial Unicode" w:eastAsia="Times New Roman" w:cs="Arial Unicode"/>
      <w:color w:val="000000"/>
      <w:sz w:val="24"/>
      <w:szCs w:val="24"/>
      <w:lang w:val="ru-RU" w:eastAsia="ru-RU" w:bidi="ar-SA"/>
    </w:rPr>
  </w:style>
  <w:style w:type="character" w:customStyle="1" w:styleId="31">
    <w:name w:val="Header Char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val="en-AU" w:eastAsia="ru-RU"/>
    </w:rPr>
  </w:style>
  <w:style w:type="character" w:customStyle="1" w:styleId="32">
    <w:name w:val="Heading 3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33">
    <w:name w:val="y2iqfc"/>
    <w:qFormat/>
    <w:uiPriority w:val="0"/>
  </w:style>
  <w:style w:type="paragraph" w:customStyle="1" w:styleId="34">
    <w:name w:val="FRS-NumberList"/>
    <w:basedOn w:val="1"/>
    <w:autoRedefine/>
    <w:qFormat/>
    <w:uiPriority w:val="0"/>
    <w:pPr>
      <w:numPr>
        <w:ilvl w:val="0"/>
        <w:numId w:val="1"/>
      </w:numPr>
      <w:tabs>
        <w:tab w:val="left" w:pos="432"/>
      </w:tabs>
      <w:spacing w:before="60" w:after="120"/>
    </w:pPr>
    <w:rPr>
      <w:rFonts w:ascii="GHEA Grapalat" w:hAnsi="GHEA Grapalat" w:eastAsia="Calibri"/>
      <w:b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7141-B577-446C-B033-28B02EB49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1928</Words>
  <Characters>10995</Characters>
  <Lines>91</Lines>
  <Paragraphs>25</Paragraphs>
  <TotalTime>1</TotalTime>
  <ScaleCrop>false</ScaleCrop>
  <LinksUpToDate>false</LinksUpToDate>
  <CharactersWithSpaces>12898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2025-08-07T11:38:00Z</dcterms:created>
  <dc:creator>Gor Vardanyan</dc:creator>
  <cp:keywords>https:/mul2-minfin.gov.am/tasks/335569/oneclick/0c33142ec370ebb2c84c6dc51082936d064fc1952547b901c58d58baf6b2c4d7.docx?token=86a94a82e5ae5972ffcf6e3bfab8dab3</cp:keywords>
  <cp:lastModifiedBy>Tatev Khaçhatryan</cp:lastModifiedBy>
  <cp:lastPrinted>2023-06-26T14:10:00Z</cp:lastPrinted>
  <dcterms:modified xsi:type="dcterms:W3CDTF">2025-12-10T17:16:42Z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A8B101E9D2494B14A5B7A502B9372353_12</vt:lpwstr>
  </property>
</Properties>
</file>