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579D0D57" w14:textId="50AC0701" w:rsidR="0022631D" w:rsidRPr="0022631D" w:rsidRDefault="0022631D" w:rsidP="00651EF1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14:paraId="3F159BB2" w14:textId="77777777" w:rsidR="0022631D" w:rsidRPr="0022631D" w:rsidRDefault="0022631D" w:rsidP="00B2552B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B2552B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B2552B">
      <w:pPr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5275E5CB" w:rsidR="0022631D" w:rsidRPr="0022631D" w:rsidRDefault="00A364B2" w:rsidP="004B5118">
      <w:pPr>
        <w:spacing w:before="0" w:after="0"/>
        <w:ind w:left="0" w:firstLine="567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ՊՈԱԿ</w:t>
      </w:r>
      <w:r w:rsidR="009625D2">
        <w:rPr>
          <w:rFonts w:ascii="GHEA Grapalat" w:eastAsia="Times New Roman" w:hAnsi="GHEA Grapalat" w:cs="Sylfaen"/>
          <w:sz w:val="20"/>
          <w:szCs w:val="20"/>
          <w:lang w:val="hy-AM" w:eastAsia="ru-RU"/>
        </w:rPr>
        <w:t>-ը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180D40" w:rsidRPr="00180D4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180D40" w:rsidRPr="00A364B2">
        <w:rPr>
          <w:rFonts w:ascii="GHEA Grapalat" w:eastAsia="Times New Roman" w:hAnsi="GHEA Grapalat" w:cs="Sylfaen"/>
          <w:sz w:val="20"/>
          <w:szCs w:val="20"/>
          <w:lang w:val="af-ZA" w:eastAsia="ru-RU"/>
        </w:rPr>
        <w:t>ք</w:t>
      </w:r>
      <w:r w:rsidR="00180D40" w:rsidRPr="00A364B2">
        <w:rPr>
          <w:rFonts w:ascii="MS Gothic" w:eastAsia="MS Gothic" w:hAnsi="MS Gothic" w:cs="MS Gothic" w:hint="eastAsia"/>
          <w:sz w:val="20"/>
          <w:szCs w:val="20"/>
          <w:lang w:val="af-ZA" w:eastAsia="ru-RU"/>
        </w:rPr>
        <w:t>․</w:t>
      </w:r>
      <w:r w:rsidR="00180D40" w:rsidRPr="00A364B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Երևան, Նալբանդյան 128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A364B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16474E" w:rsidRPr="0016474E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03450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137996" w:rsidRPr="00137996">
        <w:rPr>
          <w:rFonts w:ascii="GHEA Grapalat" w:eastAsia="Times New Roman" w:hAnsi="GHEA Grapalat" w:cs="Sylfaen"/>
          <w:sz w:val="20"/>
          <w:szCs w:val="20"/>
          <w:lang w:val="af-ZA" w:eastAsia="ru-RU"/>
        </w:rPr>
        <w:t>Սանհանգույցների նորոգման աշխատանքներ</w:t>
      </w:r>
      <w:r w:rsidR="00137996" w:rsidRPr="0016474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16474E" w:rsidRPr="0016474E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1143E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</w:t>
      </w:r>
      <w:r w:rsidR="00520B6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bookmarkStart w:id="0" w:name="_Hlk123816196"/>
      <w:r w:rsidR="00137996" w:rsidRPr="0013799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ՀՊՏՀ-ԳՀԱՇՁԲ-24/ՍՆ-1</w:t>
      </w:r>
      <w:bookmarkEnd w:id="0"/>
      <w:r w:rsidRPr="00A364B2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ծկագրով</w:t>
      </w:r>
      <w:r w:rsidR="00A37C32" w:rsidRPr="0013799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34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272"/>
        <w:gridCol w:w="360"/>
        <w:gridCol w:w="760"/>
        <w:gridCol w:w="230"/>
        <w:gridCol w:w="720"/>
        <w:gridCol w:w="468"/>
        <w:gridCol w:w="215"/>
        <w:gridCol w:w="214"/>
        <w:gridCol w:w="248"/>
        <w:gridCol w:w="475"/>
        <w:gridCol w:w="306"/>
        <w:gridCol w:w="530"/>
        <w:gridCol w:w="334"/>
        <w:gridCol w:w="161"/>
        <w:gridCol w:w="600"/>
        <w:gridCol w:w="323"/>
        <w:gridCol w:w="222"/>
        <w:gridCol w:w="674"/>
        <w:gridCol w:w="62"/>
        <w:gridCol w:w="35"/>
        <w:gridCol w:w="636"/>
        <w:gridCol w:w="208"/>
        <w:gridCol w:w="30"/>
        <w:gridCol w:w="379"/>
        <w:gridCol w:w="2005"/>
      </w:tblGrid>
      <w:tr w:rsidR="0022631D" w:rsidRPr="0022631D" w14:paraId="3BCB0F4A" w14:textId="77777777" w:rsidTr="00E40989">
        <w:trPr>
          <w:trHeight w:val="146"/>
        </w:trPr>
        <w:tc>
          <w:tcPr>
            <w:tcW w:w="874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67" w:type="dxa"/>
            <w:gridSpan w:val="25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001859">
        <w:trPr>
          <w:trHeight w:val="110"/>
        </w:trPr>
        <w:tc>
          <w:tcPr>
            <w:tcW w:w="874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622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150" w:type="dxa"/>
            <w:gridSpan w:val="8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350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001859">
        <w:trPr>
          <w:trHeight w:val="175"/>
        </w:trPr>
        <w:tc>
          <w:tcPr>
            <w:tcW w:w="874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2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7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23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3150" w:type="dxa"/>
            <w:gridSpan w:val="8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35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001859">
        <w:trPr>
          <w:trHeight w:val="275"/>
        </w:trPr>
        <w:tc>
          <w:tcPr>
            <w:tcW w:w="87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350" w:type="dxa"/>
            <w:gridSpan w:val="6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56340" w:rsidRPr="00137996" w14:paraId="6CB0AC86" w14:textId="6179195B" w:rsidTr="00157227">
        <w:trPr>
          <w:trHeight w:val="664"/>
        </w:trPr>
        <w:tc>
          <w:tcPr>
            <w:tcW w:w="874" w:type="dxa"/>
            <w:shd w:val="clear" w:color="auto" w:fill="auto"/>
            <w:vAlign w:val="center"/>
          </w:tcPr>
          <w:p w14:paraId="62F33415" w14:textId="1B80AF50" w:rsidR="00956340" w:rsidRPr="00D01D02" w:rsidRDefault="00956340" w:rsidP="00956340">
            <w:pPr>
              <w:pStyle w:val="ListParagraph"/>
              <w:widowControl w:val="0"/>
              <w:numPr>
                <w:ilvl w:val="0"/>
                <w:numId w:val="5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6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15269F7F" w:rsidR="00956340" w:rsidRPr="00137996" w:rsidRDefault="00137996" w:rsidP="0013799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sz w:val="18"/>
                <w:szCs w:val="18"/>
              </w:rPr>
            </w:pPr>
            <w:r w:rsidRPr="00137996">
              <w:rPr>
                <w:rFonts w:ascii="GHEA Grapalat" w:hAnsi="GHEA Grapalat" w:cstheme="minorHAnsi"/>
                <w:sz w:val="18"/>
                <w:szCs w:val="18"/>
              </w:rPr>
              <w:t>Սանհանգույցների նորոգման աշխատանքներ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5443F1D" w:rsidR="00956340" w:rsidRPr="00137996" w:rsidRDefault="00137996" w:rsidP="0013799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sz w:val="18"/>
                <w:szCs w:val="18"/>
              </w:rPr>
            </w:pPr>
            <w:r>
              <w:rPr>
                <w:rFonts w:ascii="GHEA Grapalat" w:hAnsi="GHEA Grapalat" w:cstheme="minorHAnsi"/>
                <w:sz w:val="18"/>
                <w:szCs w:val="18"/>
              </w:rPr>
              <w:t>հատ</w:t>
            </w:r>
          </w:p>
        </w:tc>
        <w:tc>
          <w:tcPr>
            <w:tcW w:w="8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040B8FE8" w:rsidR="00956340" w:rsidRPr="00137996" w:rsidRDefault="00137996" w:rsidP="0013799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sz w:val="18"/>
                <w:szCs w:val="18"/>
              </w:rPr>
            </w:pPr>
            <w:r w:rsidRPr="00137996">
              <w:rPr>
                <w:rFonts w:ascii="GHEA Grapalat" w:hAnsi="GHEA Grapalat" w:cstheme="minorHAnsi"/>
                <w:sz w:val="18"/>
                <w:szCs w:val="18"/>
              </w:rPr>
              <w:t>1</w:t>
            </w:r>
          </w:p>
        </w:tc>
        <w:tc>
          <w:tcPr>
            <w:tcW w:w="7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6F42346E" w:rsidR="00956340" w:rsidRPr="00137996" w:rsidRDefault="00137996" w:rsidP="0013799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sz w:val="18"/>
                <w:szCs w:val="18"/>
              </w:rPr>
            </w:pPr>
            <w:r w:rsidRPr="00137996">
              <w:rPr>
                <w:rFonts w:ascii="GHEA Grapalat" w:hAnsi="GHEA Grapalat" w:cstheme="minorHAnsi"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1F4D90E9" w:rsidR="00956340" w:rsidRPr="00137996" w:rsidRDefault="00137996" w:rsidP="0013799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sz w:val="18"/>
                <w:szCs w:val="18"/>
              </w:rPr>
            </w:pPr>
            <w:r w:rsidRPr="00137996">
              <w:rPr>
                <w:rFonts w:ascii="GHEA Grapalat" w:hAnsi="GHEA Grapalat" w:cstheme="minorHAnsi"/>
                <w:sz w:val="18"/>
                <w:szCs w:val="18"/>
              </w:rPr>
              <w:t>19105020</w:t>
            </w: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3EE4BCDE" w:rsidR="00956340" w:rsidRPr="00137996" w:rsidRDefault="00137996" w:rsidP="0013799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sz w:val="18"/>
                <w:szCs w:val="18"/>
              </w:rPr>
            </w:pPr>
            <w:r w:rsidRPr="00137996">
              <w:rPr>
                <w:rFonts w:ascii="GHEA Grapalat" w:hAnsi="GHEA Grapalat" w:cstheme="minorHAnsi"/>
                <w:sz w:val="18"/>
                <w:szCs w:val="18"/>
              </w:rPr>
              <w:t>19105020</w:t>
            </w:r>
          </w:p>
        </w:tc>
        <w:tc>
          <w:tcPr>
            <w:tcW w:w="33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CEAE5E" w14:textId="3A8829A5" w:rsidR="00956340" w:rsidRPr="00137996" w:rsidRDefault="00137996" w:rsidP="0013799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sz w:val="18"/>
                <w:szCs w:val="18"/>
              </w:rPr>
            </w:pPr>
            <w:r w:rsidRPr="00137996">
              <w:rPr>
                <w:rFonts w:ascii="GHEA Grapalat" w:hAnsi="GHEA Grapalat" w:cstheme="minorHAnsi"/>
                <w:sz w:val="18"/>
                <w:szCs w:val="18"/>
              </w:rPr>
              <w:t>Համաձայն նախագծի</w:t>
            </w:r>
          </w:p>
        </w:tc>
      </w:tr>
      <w:tr w:rsidR="00956340" w:rsidRPr="00383930" w14:paraId="4B8BC031" w14:textId="77777777" w:rsidTr="000033FA">
        <w:trPr>
          <w:trHeight w:val="169"/>
        </w:trPr>
        <w:tc>
          <w:tcPr>
            <w:tcW w:w="11341" w:type="dxa"/>
            <w:gridSpan w:val="26"/>
            <w:shd w:val="clear" w:color="auto" w:fill="99CCFF"/>
            <w:vAlign w:val="center"/>
          </w:tcPr>
          <w:p w14:paraId="451180EC" w14:textId="77777777" w:rsidR="00956340" w:rsidRPr="00651EF1" w:rsidRDefault="00956340" w:rsidP="009563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56340" w:rsidRPr="00137996" w14:paraId="24C3B0CB" w14:textId="77777777" w:rsidTr="00E40989">
        <w:trPr>
          <w:trHeight w:val="137"/>
        </w:trPr>
        <w:tc>
          <w:tcPr>
            <w:tcW w:w="43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956340" w:rsidRPr="00DA79B9" w:rsidRDefault="00956340" w:rsidP="00956340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A79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Կիրառված գնման ընթացակարգը և դրա ընտրության հիմնավորումը</w:t>
            </w:r>
          </w:p>
        </w:tc>
        <w:tc>
          <w:tcPr>
            <w:tcW w:w="698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F03275C" w:rsidR="00956340" w:rsidRPr="00DA79B9" w:rsidRDefault="00956340" w:rsidP="0095634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A79B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«Գնումների մասին» ՀՀ օրենքի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22</w:t>
            </w:r>
            <w:r w:rsidRPr="00DA79B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-րդ հոդվածի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1-ին</w:t>
            </w:r>
            <w:r w:rsidRPr="00DA79B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կետ</w:t>
            </w:r>
          </w:p>
        </w:tc>
      </w:tr>
      <w:tr w:rsidR="00956340" w:rsidRPr="00137996" w14:paraId="075EEA57" w14:textId="77777777" w:rsidTr="000033FA">
        <w:trPr>
          <w:trHeight w:val="196"/>
        </w:trPr>
        <w:tc>
          <w:tcPr>
            <w:tcW w:w="11341" w:type="dxa"/>
            <w:gridSpan w:val="2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956340" w:rsidRPr="00DA79B9" w:rsidRDefault="00956340" w:rsidP="009563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56340" w:rsidRPr="0022631D" w14:paraId="681596E8" w14:textId="77777777" w:rsidTr="00E4098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9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956340" w:rsidRPr="0022631D" w:rsidRDefault="00956340" w:rsidP="0095634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A79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DA79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947C2CD" w:rsidR="00956340" w:rsidRPr="003E08A7" w:rsidRDefault="00137996" w:rsidP="0095634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Courier New" w:eastAsia="MS Gothic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14</w:t>
            </w:r>
            <w:r w:rsidR="00956340">
              <w:rPr>
                <w:rFonts w:ascii="GHEA Grapalat" w:eastAsia="Times New Roman" w:hAnsi="GHEA Grapalat"/>
                <w:sz w:val="20"/>
                <w:szCs w:val="20"/>
                <w:lang w:val="ru-RU"/>
              </w:rPr>
              <w:t>.</w:t>
            </w:r>
            <w:r w:rsidR="00956340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0</w:t>
            </w:r>
            <w:r w:rsidR="004A3E83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6</w:t>
            </w:r>
            <w:r w:rsidR="00956340" w:rsidRPr="003E08A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.202</w:t>
            </w:r>
            <w:r w:rsidR="00956340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4</w:t>
            </w:r>
            <w:r w:rsidR="00956340" w:rsidRPr="003E08A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թ.</w:t>
            </w:r>
          </w:p>
        </w:tc>
      </w:tr>
      <w:tr w:rsidR="00956340" w:rsidRPr="0022631D" w14:paraId="199F948A" w14:textId="77777777" w:rsidTr="00E4098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06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956340" w:rsidRPr="0022631D" w:rsidRDefault="00956340" w:rsidP="0095634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0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956340" w:rsidRPr="0022631D" w:rsidRDefault="00956340" w:rsidP="009563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460070AC" w:rsidR="00956340" w:rsidRPr="0022631D" w:rsidRDefault="00956340" w:rsidP="0095634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956340" w:rsidRPr="0022631D" w14:paraId="6EE9B008" w14:textId="77777777" w:rsidTr="00E4098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06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956340" w:rsidRPr="0022631D" w:rsidRDefault="00956340" w:rsidP="0095634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956340" w:rsidRPr="0022631D" w:rsidRDefault="00956340" w:rsidP="009563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19EF44F0" w:rsidR="00956340" w:rsidRPr="0022631D" w:rsidRDefault="00956340" w:rsidP="0095634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956340" w:rsidRPr="0022631D" w14:paraId="13FE412E" w14:textId="77777777" w:rsidTr="00E4098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06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956340" w:rsidRPr="0022631D" w:rsidRDefault="00956340" w:rsidP="0095634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0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956340" w:rsidRPr="0022631D" w:rsidRDefault="00956340" w:rsidP="009563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956340" w:rsidRPr="0022631D" w:rsidRDefault="00956340" w:rsidP="0095634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956340" w:rsidRPr="0022631D" w:rsidRDefault="00956340" w:rsidP="0095634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956340" w:rsidRPr="0022631D" w14:paraId="321D26CF" w14:textId="77777777" w:rsidTr="00E4098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06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956340" w:rsidRPr="0022631D" w:rsidRDefault="00956340" w:rsidP="0095634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956340" w:rsidRPr="0022631D" w:rsidRDefault="00956340" w:rsidP="009563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0B34657C" w:rsidR="00956340" w:rsidRPr="0022631D" w:rsidRDefault="00956340" w:rsidP="0095634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1B40666" w:rsidR="00956340" w:rsidRPr="0022631D" w:rsidRDefault="00956340" w:rsidP="0095634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956340" w:rsidRPr="0022631D" w14:paraId="68E691E2" w14:textId="77777777" w:rsidTr="00E4098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06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956340" w:rsidRPr="0022631D" w:rsidRDefault="00956340" w:rsidP="0095634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956340" w:rsidRPr="0022631D" w:rsidRDefault="00956340" w:rsidP="009563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8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42605A8" w:rsidR="00956340" w:rsidRPr="0022631D" w:rsidRDefault="00956340" w:rsidP="0095634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22666760" w:rsidR="00956340" w:rsidRPr="0022631D" w:rsidRDefault="00956340" w:rsidP="0095634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956340" w:rsidRPr="0022631D" w14:paraId="30B89418" w14:textId="77777777" w:rsidTr="000033FA">
        <w:trPr>
          <w:trHeight w:val="54"/>
        </w:trPr>
        <w:tc>
          <w:tcPr>
            <w:tcW w:w="11341" w:type="dxa"/>
            <w:gridSpan w:val="26"/>
            <w:shd w:val="clear" w:color="auto" w:fill="99CCFF"/>
            <w:vAlign w:val="center"/>
          </w:tcPr>
          <w:p w14:paraId="70776DB4" w14:textId="77777777" w:rsidR="00956340" w:rsidRPr="0022631D" w:rsidRDefault="00956340" w:rsidP="009563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56340" w:rsidRPr="0022631D" w14:paraId="10DC4861" w14:textId="77777777" w:rsidTr="003B054D">
        <w:trPr>
          <w:trHeight w:val="605"/>
        </w:trPr>
        <w:tc>
          <w:tcPr>
            <w:tcW w:w="1506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956340" w:rsidRPr="0022631D" w:rsidRDefault="00956340" w:rsidP="009563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78" w:type="dxa"/>
            <w:gridSpan w:val="4"/>
            <w:vMerge w:val="restart"/>
            <w:shd w:val="clear" w:color="auto" w:fill="auto"/>
            <w:vAlign w:val="center"/>
          </w:tcPr>
          <w:p w14:paraId="4FE503E7" w14:textId="29F83DA2" w:rsidR="00956340" w:rsidRPr="0022631D" w:rsidRDefault="00956340" w:rsidP="009563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57" w:type="dxa"/>
            <w:gridSpan w:val="19"/>
            <w:shd w:val="clear" w:color="auto" w:fill="auto"/>
            <w:vAlign w:val="center"/>
          </w:tcPr>
          <w:p w14:paraId="1FD38684" w14:textId="2B462658" w:rsidR="00956340" w:rsidRPr="0022631D" w:rsidRDefault="00956340" w:rsidP="009563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956340" w:rsidRPr="0022631D" w14:paraId="3FD00E3A" w14:textId="77777777" w:rsidTr="003B054D">
        <w:trPr>
          <w:trHeight w:val="365"/>
        </w:trPr>
        <w:tc>
          <w:tcPr>
            <w:tcW w:w="150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5DBFB" w14:textId="77777777" w:rsidR="00956340" w:rsidRPr="0022631D" w:rsidRDefault="00956340" w:rsidP="009563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7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5142E" w14:textId="77777777" w:rsidR="00956340" w:rsidRPr="0022631D" w:rsidRDefault="00956340" w:rsidP="009563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8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42D69" w14:textId="77777777" w:rsidR="00956340" w:rsidRPr="0022631D" w:rsidRDefault="00956340" w:rsidP="009563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EE2FE" w14:textId="77777777" w:rsidR="00956340" w:rsidRPr="0022631D" w:rsidRDefault="00956340" w:rsidP="009563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71FE9" w14:textId="77777777" w:rsidR="00956340" w:rsidRPr="0022631D" w:rsidRDefault="00956340" w:rsidP="009563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956340" w:rsidRPr="0022631D" w14:paraId="22EDD157" w14:textId="77777777" w:rsidTr="003B054D">
        <w:trPr>
          <w:trHeight w:val="83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22FB" w14:textId="741E9698" w:rsidR="00956340" w:rsidRPr="000A4394" w:rsidRDefault="00956340" w:rsidP="00956340">
            <w:pPr>
              <w:widowControl w:val="0"/>
              <w:spacing w:before="0" w:after="0"/>
              <w:ind w:left="-111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2B37B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98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B740" w14:textId="77777777" w:rsidR="00956340" w:rsidRPr="002B37B3" w:rsidRDefault="00956340" w:rsidP="00956340"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 w:eastAsia="hy-AM"/>
              </w:rPr>
            </w:pPr>
          </w:p>
        </w:tc>
      </w:tr>
      <w:tr w:rsidR="00137996" w:rsidRPr="00DA79B9" w14:paraId="79E25D35" w14:textId="77777777" w:rsidTr="004E3816">
        <w:trPr>
          <w:trHeight w:val="350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FEDF" w14:textId="77777777" w:rsidR="00137996" w:rsidRPr="002B37B3" w:rsidRDefault="00137996" w:rsidP="00137996">
            <w:pPr>
              <w:widowControl w:val="0"/>
              <w:spacing w:before="0" w:after="0"/>
              <w:ind w:left="-111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D8F0B" w14:textId="3AAEFDB0" w:rsidR="00137996" w:rsidRPr="00C5210E" w:rsidRDefault="00137996" w:rsidP="001379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02D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hy-AM"/>
              </w:rPr>
              <w:t>«</w:t>
            </w:r>
            <w:r w:rsidRPr="00302D70">
              <w:rPr>
                <w:rFonts w:cs="Calibri"/>
                <w:b/>
                <w:bCs/>
                <w:color w:val="000000"/>
                <w:lang w:val="hy-AM"/>
              </w:rPr>
              <w:t>Արտ օֆ շին</w:t>
            </w:r>
            <w:r w:rsidRPr="00302D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hy-AM"/>
              </w:rPr>
              <w:t>»</w:t>
            </w:r>
            <w:r w:rsidRPr="00302D70">
              <w:rPr>
                <w:rFonts w:cs="Calibri"/>
                <w:b/>
                <w:bCs/>
                <w:color w:val="000000"/>
                <w:lang w:val="hy-AM"/>
              </w:rPr>
              <w:t xml:space="preserve"> ՍՊԸ </w:t>
            </w:r>
          </w:p>
        </w:tc>
        <w:tc>
          <w:tcPr>
            <w:tcW w:w="3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979F" w14:textId="52A3773D" w:rsidR="00137996" w:rsidRPr="00C5210E" w:rsidRDefault="00137996" w:rsidP="0013799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02D70">
              <w:rPr>
                <w:rFonts w:cs="Calibri"/>
                <w:b/>
                <w:bCs/>
                <w:color w:val="000000"/>
              </w:rPr>
              <w:t>11000000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6ADEA" w14:textId="1241AC09" w:rsidR="00137996" w:rsidRPr="00C5210E" w:rsidRDefault="00137996" w:rsidP="0013799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02D70">
              <w:rPr>
                <w:rFonts w:cs="Calibri"/>
                <w:b/>
                <w:bCs/>
                <w:color w:val="000000"/>
              </w:rPr>
              <w:t>2200000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ACD49" w14:textId="29C8E25F" w:rsidR="00137996" w:rsidRPr="00C5210E" w:rsidRDefault="00137996" w:rsidP="0013799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02D70">
              <w:rPr>
                <w:rFonts w:cs="Calibri"/>
                <w:b/>
                <w:bCs/>
                <w:color w:val="000000"/>
              </w:rPr>
              <w:t>13200000</w:t>
            </w:r>
          </w:p>
        </w:tc>
      </w:tr>
      <w:tr w:rsidR="00137996" w:rsidRPr="00DA79B9" w14:paraId="4A7A1F13" w14:textId="77777777" w:rsidTr="004E3816">
        <w:trPr>
          <w:trHeight w:val="83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B511" w14:textId="77777777" w:rsidR="00137996" w:rsidRPr="002B37B3" w:rsidRDefault="00137996" w:rsidP="00137996">
            <w:pPr>
              <w:widowControl w:val="0"/>
              <w:spacing w:before="0" w:after="0"/>
              <w:ind w:left="-111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E1257" w14:textId="1AA125DD" w:rsidR="00137996" w:rsidRPr="00C5210E" w:rsidRDefault="00137996" w:rsidP="001379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Նաիրա Խաչատրյան Ա/Ձ</w:t>
            </w:r>
          </w:p>
        </w:tc>
        <w:tc>
          <w:tcPr>
            <w:tcW w:w="3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239D1" w14:textId="45BA0CD8" w:rsidR="00137996" w:rsidRPr="00C5210E" w:rsidRDefault="00137996" w:rsidP="0013799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11900000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0F931" w14:textId="40AB3684" w:rsidR="00137996" w:rsidRPr="00C5210E" w:rsidRDefault="00137996" w:rsidP="0013799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2380000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4B254" w14:textId="4442CB69" w:rsidR="00137996" w:rsidRPr="00C5210E" w:rsidRDefault="00137996" w:rsidP="0013799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14280000</w:t>
            </w:r>
          </w:p>
        </w:tc>
      </w:tr>
      <w:tr w:rsidR="00137996" w:rsidRPr="00DA79B9" w14:paraId="70D6833A" w14:textId="77777777" w:rsidTr="004E3816">
        <w:trPr>
          <w:trHeight w:val="83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BC3B" w14:textId="77777777" w:rsidR="00137996" w:rsidRPr="002B37B3" w:rsidRDefault="00137996" w:rsidP="00137996">
            <w:pPr>
              <w:widowControl w:val="0"/>
              <w:spacing w:before="0" w:after="0"/>
              <w:ind w:left="-111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2EE84" w14:textId="5182598E" w:rsidR="00137996" w:rsidRPr="00C5210E" w:rsidRDefault="00137996" w:rsidP="001379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9975D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hy-AM"/>
              </w:rPr>
              <w:t>«</w:t>
            </w:r>
            <w:r>
              <w:rPr>
                <w:rFonts w:cs="Calibri"/>
                <w:color w:val="000000"/>
              </w:rPr>
              <w:t>ՋԱՏԵԳ</w:t>
            </w:r>
            <w:r w:rsidRPr="009975D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hy-AM"/>
              </w:rPr>
              <w:t>»</w:t>
            </w:r>
            <w:r>
              <w:rPr>
                <w:rFonts w:cs="Calibri"/>
                <w:color w:val="000000"/>
              </w:rPr>
              <w:t xml:space="preserve"> ՍՊԸ</w:t>
            </w:r>
          </w:p>
        </w:tc>
        <w:tc>
          <w:tcPr>
            <w:tcW w:w="3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4F194" w14:textId="28B28E11" w:rsidR="00137996" w:rsidRPr="00C5210E" w:rsidRDefault="00137996" w:rsidP="0013799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12250000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9A5F" w14:textId="6DC065F0" w:rsidR="00137996" w:rsidRPr="00C5210E" w:rsidRDefault="00137996" w:rsidP="0013799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2450000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32607" w14:textId="5177DE5A" w:rsidR="00137996" w:rsidRPr="00C5210E" w:rsidRDefault="00137996" w:rsidP="0013799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14700000</w:t>
            </w:r>
          </w:p>
        </w:tc>
      </w:tr>
      <w:tr w:rsidR="00137996" w:rsidRPr="00DA79B9" w14:paraId="3D8E8FDD" w14:textId="77777777" w:rsidTr="004E3816">
        <w:trPr>
          <w:trHeight w:val="83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A54D" w14:textId="77777777" w:rsidR="00137996" w:rsidRPr="002B37B3" w:rsidRDefault="00137996" w:rsidP="00137996">
            <w:pPr>
              <w:widowControl w:val="0"/>
              <w:spacing w:before="0" w:after="0"/>
              <w:ind w:left="-111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F2D7A" w14:textId="7E99FE41" w:rsidR="00137996" w:rsidRPr="00137996" w:rsidRDefault="00137996" w:rsidP="001379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9975D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hy-AM"/>
              </w:rPr>
              <w:t>«</w:t>
            </w:r>
            <w:r w:rsidRPr="009F16E2">
              <w:rPr>
                <w:rFonts w:cs="Calibri"/>
                <w:color w:val="000000"/>
                <w:lang w:val="hy-AM"/>
              </w:rPr>
              <w:t>Մ․Լ․Ռ Պլյուս</w:t>
            </w:r>
            <w:r w:rsidRPr="009975D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hy-AM"/>
              </w:rPr>
              <w:t>»</w:t>
            </w:r>
            <w:r w:rsidRPr="009F16E2">
              <w:rPr>
                <w:rFonts w:cs="Calibri"/>
                <w:color w:val="000000"/>
                <w:lang w:val="hy-AM"/>
              </w:rPr>
              <w:t xml:space="preserve">  ՍՊԸ</w:t>
            </w:r>
          </w:p>
        </w:tc>
        <w:tc>
          <w:tcPr>
            <w:tcW w:w="3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06521" w14:textId="6BB77D00" w:rsidR="00137996" w:rsidRPr="00C5210E" w:rsidRDefault="00137996" w:rsidP="0013799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12737500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48B96" w14:textId="25033CDF" w:rsidR="00137996" w:rsidRPr="00C5210E" w:rsidRDefault="00137996" w:rsidP="0013799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2547500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BE937" w14:textId="0C4CB683" w:rsidR="00137996" w:rsidRPr="00C5210E" w:rsidRDefault="00137996" w:rsidP="0013799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15285000</w:t>
            </w:r>
          </w:p>
        </w:tc>
      </w:tr>
      <w:tr w:rsidR="00137996" w:rsidRPr="00DA79B9" w14:paraId="0D0ED1D8" w14:textId="77777777" w:rsidTr="004E3816">
        <w:trPr>
          <w:trHeight w:val="83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D2CD" w14:textId="77777777" w:rsidR="00137996" w:rsidRPr="002B37B3" w:rsidRDefault="00137996" w:rsidP="00137996">
            <w:pPr>
              <w:widowControl w:val="0"/>
              <w:spacing w:before="0" w:after="0"/>
              <w:ind w:left="-111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3F08B" w14:textId="7602893E" w:rsidR="00137996" w:rsidRPr="00C5210E" w:rsidRDefault="00137996" w:rsidP="001379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9975D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hy-AM"/>
              </w:rPr>
              <w:t>«</w:t>
            </w:r>
            <w:r>
              <w:rPr>
                <w:rFonts w:cs="Calibri"/>
                <w:color w:val="000000"/>
              </w:rPr>
              <w:t>Սեր Շին</w:t>
            </w:r>
            <w:r w:rsidRPr="009975D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hy-AM"/>
              </w:rPr>
              <w:t>»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hy-AM"/>
              </w:rPr>
              <w:t>ՍՊԸ</w:t>
            </w:r>
          </w:p>
        </w:tc>
        <w:tc>
          <w:tcPr>
            <w:tcW w:w="3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FD7E5" w14:textId="7CCDE201" w:rsidR="00137996" w:rsidRPr="00C5210E" w:rsidRDefault="00137996" w:rsidP="0013799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13500000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A2609" w14:textId="01643EB2" w:rsidR="00137996" w:rsidRPr="00C5210E" w:rsidRDefault="00137996" w:rsidP="0013799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209CD" w14:textId="2D8AB433" w:rsidR="00137996" w:rsidRPr="00C5210E" w:rsidRDefault="00137996" w:rsidP="0013799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13500000</w:t>
            </w:r>
          </w:p>
        </w:tc>
      </w:tr>
      <w:tr w:rsidR="00137996" w:rsidRPr="00DA79B9" w14:paraId="1FBA8CC6" w14:textId="77777777" w:rsidTr="004E3816">
        <w:trPr>
          <w:trHeight w:val="83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6B77" w14:textId="77777777" w:rsidR="00137996" w:rsidRPr="002B37B3" w:rsidRDefault="00137996" w:rsidP="00137996">
            <w:pPr>
              <w:widowControl w:val="0"/>
              <w:spacing w:before="0" w:after="0"/>
              <w:ind w:left="-111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09FC2" w14:textId="3D2FD0AF" w:rsidR="00137996" w:rsidRPr="00C5210E" w:rsidRDefault="00137996" w:rsidP="001379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9975D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hy-AM"/>
              </w:rPr>
              <w:t>«</w:t>
            </w:r>
            <w:r>
              <w:rPr>
                <w:rFonts w:cs="Calibri"/>
                <w:color w:val="000000"/>
              </w:rPr>
              <w:t>ԱՆԳԵԼ ՇԻՆ</w:t>
            </w:r>
            <w:r w:rsidRPr="009975D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hy-AM"/>
              </w:rPr>
              <w:t>»</w:t>
            </w:r>
            <w:r>
              <w:rPr>
                <w:rFonts w:cs="Calibri"/>
                <w:color w:val="000000"/>
              </w:rPr>
              <w:t xml:space="preserve"> ՍՊԸ</w:t>
            </w:r>
          </w:p>
        </w:tc>
        <w:tc>
          <w:tcPr>
            <w:tcW w:w="3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D7BB1" w14:textId="4BC5107B" w:rsidR="00137996" w:rsidRPr="00C5210E" w:rsidRDefault="00137996" w:rsidP="0013799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14200000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F0135" w14:textId="06FC443B" w:rsidR="00137996" w:rsidRPr="00C5210E" w:rsidRDefault="00137996" w:rsidP="0013799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2840000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E18CF" w14:textId="1C6DAF2E" w:rsidR="00137996" w:rsidRPr="00C5210E" w:rsidRDefault="00137996" w:rsidP="0013799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17040000</w:t>
            </w:r>
          </w:p>
        </w:tc>
      </w:tr>
      <w:tr w:rsidR="00137996" w:rsidRPr="00DA79B9" w14:paraId="481F4E02" w14:textId="77777777" w:rsidTr="004E3816">
        <w:trPr>
          <w:trHeight w:val="83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E0F" w14:textId="77777777" w:rsidR="00137996" w:rsidRPr="002B37B3" w:rsidRDefault="00137996" w:rsidP="00137996">
            <w:pPr>
              <w:widowControl w:val="0"/>
              <w:spacing w:before="0" w:after="0"/>
              <w:ind w:left="-111" w:firstLine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CB17" w14:textId="36E62EA2" w:rsidR="00137996" w:rsidRPr="00C5210E" w:rsidRDefault="00137996" w:rsidP="001379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9975D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hy-AM"/>
              </w:rPr>
              <w:t>«</w:t>
            </w:r>
            <w:r>
              <w:rPr>
                <w:rFonts w:cs="Calibri"/>
                <w:color w:val="000000"/>
              </w:rPr>
              <w:t>ԳԵՏ ՇԻՆ</w:t>
            </w:r>
            <w:r w:rsidRPr="009975D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hy-AM"/>
              </w:rPr>
              <w:t>»</w:t>
            </w:r>
            <w:r>
              <w:rPr>
                <w:rFonts w:cs="Calibri"/>
                <w:color w:val="000000"/>
              </w:rPr>
              <w:t xml:space="preserve"> ՍՊԸ</w:t>
            </w:r>
          </w:p>
        </w:tc>
        <w:tc>
          <w:tcPr>
            <w:tcW w:w="3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4EB94" w14:textId="57E5EC88" w:rsidR="00137996" w:rsidRPr="00C5210E" w:rsidRDefault="00137996" w:rsidP="0013799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19000000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E4569" w14:textId="2AAFFCDE" w:rsidR="00137996" w:rsidRPr="00C5210E" w:rsidRDefault="00137996" w:rsidP="0013799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9B346" w14:textId="45293623" w:rsidR="00137996" w:rsidRPr="00C5210E" w:rsidRDefault="00137996" w:rsidP="0013799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19000000</w:t>
            </w:r>
          </w:p>
        </w:tc>
      </w:tr>
      <w:tr w:rsidR="00145B61" w:rsidRPr="0022631D" w14:paraId="57943744" w14:textId="77777777" w:rsidTr="004F4F47">
        <w:trPr>
          <w:trHeight w:val="288"/>
        </w:trPr>
        <w:tc>
          <w:tcPr>
            <w:tcW w:w="11341" w:type="dxa"/>
            <w:gridSpan w:val="26"/>
            <w:shd w:val="clear" w:color="auto" w:fill="99CCFF"/>
            <w:vAlign w:val="center"/>
          </w:tcPr>
          <w:p w14:paraId="79629FAA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45B61" w:rsidRPr="0022631D" w14:paraId="16DF7835" w14:textId="77777777" w:rsidTr="004F4F47">
        <w:tc>
          <w:tcPr>
            <w:tcW w:w="11341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1904F1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45B61" w:rsidRPr="0022631D" w14:paraId="2378B3EB" w14:textId="77777777" w:rsidTr="00600037">
        <w:tc>
          <w:tcPr>
            <w:tcW w:w="1146" w:type="dxa"/>
            <w:gridSpan w:val="2"/>
            <w:vMerge w:val="restart"/>
            <w:shd w:val="clear" w:color="auto" w:fill="auto"/>
            <w:vAlign w:val="center"/>
          </w:tcPr>
          <w:p w14:paraId="1613370A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350" w:type="dxa"/>
            <w:gridSpan w:val="3"/>
            <w:vMerge w:val="restart"/>
            <w:shd w:val="clear" w:color="auto" w:fill="auto"/>
            <w:vAlign w:val="center"/>
          </w:tcPr>
          <w:p w14:paraId="7A332D6E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84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62DB03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145B61" w:rsidRPr="0022631D" w14:paraId="7F4C5EE1" w14:textId="77777777" w:rsidTr="00600037">
        <w:tc>
          <w:tcPr>
            <w:tcW w:w="114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9B1031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C90F21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562AF8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BB5EF6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36C860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6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B1EFE2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45B61" w:rsidRPr="0022631D" w14:paraId="2E9F4293" w14:textId="77777777" w:rsidTr="00600037">
        <w:tc>
          <w:tcPr>
            <w:tcW w:w="114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FE0DD45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0957076" w14:textId="071C2248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0085B3F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BA16DCF" w14:textId="7E167E7B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AFE6395" w14:textId="6010FC0F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2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C3F2C9C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45B61" w:rsidRPr="0022631D" w14:paraId="402DD3C6" w14:textId="77777777" w:rsidTr="00096CDB">
        <w:trPr>
          <w:trHeight w:val="1132"/>
        </w:trPr>
        <w:tc>
          <w:tcPr>
            <w:tcW w:w="114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EC9DC71" w14:textId="096E95AE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11AA921" w14:textId="4A99CD8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6D714CE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445F70E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B23B438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2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3C5A3E8" w14:textId="558CAB16" w:rsidR="00145B61" w:rsidRPr="00096CDB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45B61" w:rsidRPr="00137996" w14:paraId="46C1F98E" w14:textId="77777777" w:rsidTr="007F0FE3">
        <w:trPr>
          <w:trHeight w:val="268"/>
        </w:trPr>
        <w:tc>
          <w:tcPr>
            <w:tcW w:w="2496" w:type="dxa"/>
            <w:gridSpan w:val="5"/>
            <w:shd w:val="clear" w:color="auto" w:fill="auto"/>
            <w:vAlign w:val="center"/>
          </w:tcPr>
          <w:p w14:paraId="39221A43" w14:textId="114A3C68" w:rsidR="00145B61" w:rsidRPr="00B3085D" w:rsidRDefault="00145B61" w:rsidP="00145B6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</w:pPr>
            <w:r w:rsidRPr="00B3085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>Այլ տեղեկություններ</w:t>
            </w:r>
          </w:p>
        </w:tc>
        <w:tc>
          <w:tcPr>
            <w:tcW w:w="8845" w:type="dxa"/>
            <w:gridSpan w:val="21"/>
            <w:shd w:val="clear" w:color="auto" w:fill="auto"/>
            <w:vAlign w:val="center"/>
          </w:tcPr>
          <w:p w14:paraId="6C56532E" w14:textId="399DA5B2" w:rsidR="00145B61" w:rsidRPr="00096CDB" w:rsidRDefault="00145B61" w:rsidP="00145B61">
            <w:pPr>
              <w:shd w:val="clear" w:color="auto" w:fill="FFFFFF"/>
              <w:spacing w:after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B3085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 xml:space="preserve">Ծանոթություն` </w:t>
            </w:r>
            <w:r w:rsidRPr="00096C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 w:bidi="ru-RU"/>
              </w:rPr>
              <w:t xml:space="preserve"> </w:t>
            </w:r>
          </w:p>
        </w:tc>
      </w:tr>
      <w:tr w:rsidR="00145B61" w:rsidRPr="00137996" w14:paraId="13341222" w14:textId="77777777" w:rsidTr="004F4F47">
        <w:trPr>
          <w:trHeight w:val="289"/>
        </w:trPr>
        <w:tc>
          <w:tcPr>
            <w:tcW w:w="11341" w:type="dxa"/>
            <w:gridSpan w:val="2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A8FA184" w14:textId="77777777" w:rsidR="00145B61" w:rsidRPr="002A3548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45B61" w:rsidRPr="003E08A7" w14:paraId="26307B4D" w14:textId="77777777" w:rsidTr="00E40989">
        <w:trPr>
          <w:trHeight w:val="346"/>
        </w:trPr>
        <w:tc>
          <w:tcPr>
            <w:tcW w:w="483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A85946" w14:textId="77777777" w:rsidR="00145B61" w:rsidRPr="0022631D" w:rsidRDefault="00145B61" w:rsidP="00145B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50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75B1BE" w14:textId="4238B599" w:rsidR="00145B61" w:rsidRPr="003E08A7" w:rsidRDefault="00145B61" w:rsidP="00145B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2</w:t>
            </w:r>
            <w:r w:rsidR="00137996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1</w:t>
            </w:r>
            <w:r w:rsidRPr="003E08A7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06</w:t>
            </w:r>
            <w:r w:rsidRPr="003E08A7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4</w:t>
            </w:r>
            <w:r w:rsidRPr="003E08A7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թ</w:t>
            </w:r>
            <w:r w:rsidRPr="003E08A7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145B61" w:rsidRPr="0022631D" w14:paraId="5DDE310D" w14:textId="77777777" w:rsidTr="00E40989">
        <w:trPr>
          <w:trHeight w:val="92"/>
        </w:trPr>
        <w:tc>
          <w:tcPr>
            <w:tcW w:w="4836" w:type="dxa"/>
            <w:gridSpan w:val="11"/>
            <w:vMerge w:val="restart"/>
            <w:shd w:val="clear" w:color="auto" w:fill="auto"/>
            <w:vAlign w:val="center"/>
          </w:tcPr>
          <w:p w14:paraId="2CF6F212" w14:textId="77777777" w:rsidR="00145B61" w:rsidRPr="0022631D" w:rsidRDefault="00145B61" w:rsidP="00145B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24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B15FC1" w14:textId="77777777" w:rsidR="00145B61" w:rsidRPr="0022631D" w:rsidRDefault="00145B61" w:rsidP="00145B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25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B31FF7" w14:textId="77777777" w:rsidR="00145B61" w:rsidRPr="0022631D" w:rsidRDefault="00145B61" w:rsidP="00145B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145B61" w:rsidRPr="0022631D" w14:paraId="5F40B912" w14:textId="77777777" w:rsidTr="00E40989">
        <w:trPr>
          <w:trHeight w:val="92"/>
        </w:trPr>
        <w:tc>
          <w:tcPr>
            <w:tcW w:w="4836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CB643" w14:textId="77777777" w:rsidR="00145B61" w:rsidRPr="0022631D" w:rsidRDefault="00145B61" w:rsidP="00145B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4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B8E973" w14:textId="549926ED" w:rsidR="00145B61" w:rsidRPr="000451B9" w:rsidRDefault="00137996" w:rsidP="00145B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22</w:t>
            </w:r>
            <w:r w:rsidR="00145B61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.</w:t>
            </w:r>
            <w:r w:rsidR="00145B61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0</w:t>
            </w:r>
            <w:r w:rsidR="005857FA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6</w:t>
            </w:r>
            <w:r w:rsidR="00145B61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325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E0DB10" w14:textId="0156226F" w:rsidR="00145B61" w:rsidRPr="005C129C" w:rsidRDefault="005857FA" w:rsidP="00145B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0</w:t>
            </w:r>
            <w:r w:rsidR="00137996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1</w:t>
            </w:r>
            <w:r w:rsidR="00145B61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.</w:t>
            </w:r>
            <w:r w:rsidR="00145B61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7</w:t>
            </w:r>
            <w:r w:rsidR="00145B61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.2024</w:t>
            </w:r>
          </w:p>
        </w:tc>
      </w:tr>
      <w:tr w:rsidR="00145B61" w:rsidRPr="00084D73" w14:paraId="5AA9F87C" w14:textId="77777777" w:rsidTr="004F4F47">
        <w:trPr>
          <w:trHeight w:val="344"/>
        </w:trPr>
        <w:tc>
          <w:tcPr>
            <w:tcW w:w="11341" w:type="dxa"/>
            <w:gridSpan w:val="2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08D396" w14:textId="2992A87A" w:rsidR="00145B61" w:rsidRPr="00084D73" w:rsidRDefault="00145B61" w:rsidP="00145B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</w:pPr>
            <w:r w:rsidRPr="00084D73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084D73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 xml:space="preserve"> </w:t>
            </w:r>
            <w:r w:rsidR="00137996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08</w:t>
            </w:r>
            <w:r w:rsidRPr="00084D73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0</w:t>
            </w:r>
            <w:r w:rsidR="005857FA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7</w:t>
            </w:r>
            <w:r w:rsidRPr="00084D73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4</w:t>
            </w:r>
            <w:r w:rsidRPr="00084D73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թ</w:t>
            </w:r>
            <w:r w:rsidRPr="00084D73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145B61" w:rsidRPr="00975861" w14:paraId="0D94A48F" w14:textId="77777777" w:rsidTr="00E40989">
        <w:trPr>
          <w:trHeight w:val="344"/>
        </w:trPr>
        <w:tc>
          <w:tcPr>
            <w:tcW w:w="483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AE8277" w14:textId="77777777" w:rsidR="00145B61" w:rsidRPr="0022631D" w:rsidRDefault="00145B61" w:rsidP="00145B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505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14:paraId="52CFEBC4" w14:textId="557425E3" w:rsidR="00145B61" w:rsidRPr="00434F13" w:rsidRDefault="00145B61" w:rsidP="00145B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</w:pPr>
            <w:r w:rsidRPr="00434F13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 xml:space="preserve"> </w:t>
            </w:r>
            <w:r w:rsidR="00137996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15</w:t>
            </w:r>
            <w:r w:rsidRPr="00434F13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0</w:t>
            </w:r>
            <w:r w:rsidR="005857FA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7</w:t>
            </w:r>
            <w:r w:rsidRPr="00434F13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4</w:t>
            </w:r>
            <w:r w:rsidRPr="00434F13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թ</w:t>
            </w:r>
            <w:r w:rsidRPr="00434F13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145B61" w:rsidRPr="00975861" w14:paraId="2CB61DAE" w14:textId="77777777" w:rsidTr="00E40989">
        <w:trPr>
          <w:trHeight w:val="344"/>
        </w:trPr>
        <w:tc>
          <w:tcPr>
            <w:tcW w:w="483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79BA13" w14:textId="77777777" w:rsidR="00145B61" w:rsidRPr="0022631D" w:rsidRDefault="00145B61" w:rsidP="00145B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505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14:paraId="4AE42040" w14:textId="62E5B163" w:rsidR="00145B61" w:rsidRPr="00434F13" w:rsidRDefault="00145B61" w:rsidP="00145B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</w:pPr>
            <w:r w:rsidRPr="00434F13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 xml:space="preserve"> </w:t>
            </w:r>
            <w:r w:rsidR="00137996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15</w:t>
            </w:r>
            <w:r w:rsidRPr="00434F13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0</w:t>
            </w:r>
            <w:r w:rsidR="005857FA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7</w:t>
            </w:r>
            <w:r w:rsidRPr="00434F13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4</w:t>
            </w:r>
            <w:r w:rsidRPr="00434F13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թ</w:t>
            </w:r>
            <w:r w:rsidRPr="00434F13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145B61" w:rsidRPr="0022631D" w14:paraId="6CC47090" w14:textId="77777777" w:rsidTr="004F4F47">
        <w:trPr>
          <w:trHeight w:val="288"/>
        </w:trPr>
        <w:tc>
          <w:tcPr>
            <w:tcW w:w="11341" w:type="dxa"/>
            <w:gridSpan w:val="26"/>
            <w:shd w:val="clear" w:color="auto" w:fill="99CCFF"/>
            <w:vAlign w:val="center"/>
          </w:tcPr>
          <w:p w14:paraId="619D5B4D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45B61" w:rsidRPr="0022631D" w14:paraId="720E7D70" w14:textId="77777777" w:rsidTr="00600037">
        <w:tc>
          <w:tcPr>
            <w:tcW w:w="1146" w:type="dxa"/>
            <w:gridSpan w:val="2"/>
            <w:vMerge w:val="restart"/>
            <w:shd w:val="clear" w:color="auto" w:fill="auto"/>
            <w:vAlign w:val="center"/>
          </w:tcPr>
          <w:p w14:paraId="471F2B1D" w14:textId="77777777" w:rsidR="00145B61" w:rsidRPr="0022631D" w:rsidRDefault="00145B61" w:rsidP="00145B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350" w:type="dxa"/>
            <w:gridSpan w:val="3"/>
            <w:vMerge w:val="restart"/>
            <w:shd w:val="clear" w:color="auto" w:fill="auto"/>
            <w:vAlign w:val="center"/>
          </w:tcPr>
          <w:p w14:paraId="11C5D978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845" w:type="dxa"/>
            <w:gridSpan w:val="21"/>
            <w:shd w:val="clear" w:color="auto" w:fill="auto"/>
            <w:vAlign w:val="center"/>
          </w:tcPr>
          <w:p w14:paraId="6E349394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145B61" w:rsidRPr="0022631D" w14:paraId="2D5244F4" w14:textId="77777777" w:rsidTr="00600037">
        <w:trPr>
          <w:trHeight w:val="237"/>
        </w:trPr>
        <w:tc>
          <w:tcPr>
            <w:tcW w:w="1146" w:type="dxa"/>
            <w:gridSpan w:val="2"/>
            <w:vMerge/>
            <w:shd w:val="clear" w:color="auto" w:fill="auto"/>
            <w:vAlign w:val="center"/>
          </w:tcPr>
          <w:p w14:paraId="30EF2873" w14:textId="77777777" w:rsidR="00145B61" w:rsidRPr="0022631D" w:rsidRDefault="00145B61" w:rsidP="00145B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gridSpan w:val="3"/>
            <w:vMerge/>
            <w:shd w:val="clear" w:color="auto" w:fill="auto"/>
            <w:vAlign w:val="center"/>
          </w:tcPr>
          <w:p w14:paraId="61EF99DE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17" w:type="dxa"/>
            <w:gridSpan w:val="4"/>
            <w:vMerge w:val="restart"/>
            <w:shd w:val="clear" w:color="auto" w:fill="auto"/>
            <w:vAlign w:val="center"/>
          </w:tcPr>
          <w:p w14:paraId="3FEECE89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59" w:type="dxa"/>
            <w:gridSpan w:val="4"/>
            <w:vMerge w:val="restart"/>
            <w:shd w:val="clear" w:color="auto" w:fill="auto"/>
            <w:vAlign w:val="center"/>
          </w:tcPr>
          <w:p w14:paraId="47764565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  <w:vAlign w:val="center"/>
          </w:tcPr>
          <w:p w14:paraId="1F51158D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958" w:type="dxa"/>
            <w:gridSpan w:val="3"/>
            <w:vMerge w:val="restart"/>
            <w:shd w:val="clear" w:color="auto" w:fill="auto"/>
            <w:vAlign w:val="center"/>
          </w:tcPr>
          <w:p w14:paraId="04B47E3F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293" w:type="dxa"/>
            <w:gridSpan w:val="6"/>
            <w:shd w:val="clear" w:color="auto" w:fill="auto"/>
            <w:vAlign w:val="center"/>
          </w:tcPr>
          <w:p w14:paraId="1B5BD6F5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145B61" w:rsidRPr="0022631D" w14:paraId="65D26D28" w14:textId="77777777" w:rsidTr="00600037">
        <w:trPr>
          <w:trHeight w:val="238"/>
        </w:trPr>
        <w:tc>
          <w:tcPr>
            <w:tcW w:w="1146" w:type="dxa"/>
            <w:gridSpan w:val="2"/>
            <w:vMerge/>
            <w:shd w:val="clear" w:color="auto" w:fill="auto"/>
            <w:vAlign w:val="center"/>
          </w:tcPr>
          <w:p w14:paraId="482C1736" w14:textId="77777777" w:rsidR="00145B61" w:rsidRPr="0022631D" w:rsidRDefault="00145B61" w:rsidP="00145B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gridSpan w:val="3"/>
            <w:vMerge/>
            <w:shd w:val="clear" w:color="auto" w:fill="auto"/>
            <w:vAlign w:val="center"/>
          </w:tcPr>
          <w:p w14:paraId="5E8352E6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17" w:type="dxa"/>
            <w:gridSpan w:val="4"/>
            <w:vMerge/>
            <w:shd w:val="clear" w:color="auto" w:fill="auto"/>
            <w:vAlign w:val="center"/>
          </w:tcPr>
          <w:p w14:paraId="6F102B0D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14:paraId="5A508855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14:paraId="5E8B1366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gridSpan w:val="3"/>
            <w:vMerge/>
            <w:shd w:val="clear" w:color="auto" w:fill="auto"/>
            <w:vAlign w:val="center"/>
          </w:tcPr>
          <w:p w14:paraId="187406D3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93" w:type="dxa"/>
            <w:gridSpan w:val="6"/>
            <w:shd w:val="clear" w:color="auto" w:fill="auto"/>
            <w:vAlign w:val="center"/>
          </w:tcPr>
          <w:p w14:paraId="36368D2B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145B61" w:rsidRPr="0022631D" w14:paraId="241E8A50" w14:textId="77777777" w:rsidTr="00600037">
        <w:trPr>
          <w:trHeight w:val="263"/>
        </w:trPr>
        <w:tc>
          <w:tcPr>
            <w:tcW w:w="114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B27CC2" w14:textId="77777777" w:rsidR="00145B61" w:rsidRPr="0022631D" w:rsidRDefault="00145B61" w:rsidP="00145B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690786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5292D7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D84947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7FF658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1A67BB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0A6201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5E7796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145B61" w:rsidRPr="0016474E" w14:paraId="34286515" w14:textId="77777777" w:rsidTr="00600037">
        <w:trPr>
          <w:trHeight w:val="146"/>
        </w:trPr>
        <w:tc>
          <w:tcPr>
            <w:tcW w:w="1146" w:type="dxa"/>
            <w:gridSpan w:val="2"/>
            <w:shd w:val="clear" w:color="auto" w:fill="auto"/>
            <w:vAlign w:val="center"/>
          </w:tcPr>
          <w:p w14:paraId="17721281" w14:textId="5BC38FCE" w:rsidR="00145B61" w:rsidRPr="00FC4B5B" w:rsidRDefault="00137996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0E3C8CF3" w14:textId="5D9DB84F" w:rsidR="00145B61" w:rsidRPr="000A4394" w:rsidRDefault="00137996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13799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«Արտ օֆ շին» ՍՊԸ</w:t>
            </w:r>
          </w:p>
        </w:tc>
        <w:tc>
          <w:tcPr>
            <w:tcW w:w="1617" w:type="dxa"/>
            <w:gridSpan w:val="4"/>
            <w:shd w:val="clear" w:color="auto" w:fill="auto"/>
            <w:vAlign w:val="center"/>
          </w:tcPr>
          <w:p w14:paraId="43F7EE97" w14:textId="3BE346BB" w:rsidR="00145B61" w:rsidRPr="00684CFB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684CF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ՀՊՏՀ-</w:t>
            </w:r>
            <w:r w:rsidR="00544092" w:rsidRPr="0013799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="00544092" w:rsidRPr="00544092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ԳՀԱՇՁԲ-24/ՍՆ-1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1988E60F" w14:textId="7AF01FDB" w:rsidR="00145B61" w:rsidRPr="00137996" w:rsidRDefault="005857FA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13799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  <w:r w:rsidR="00544092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5</w:t>
            </w:r>
            <w:r w:rsidR="00145B61" w:rsidRPr="0013799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.0</w:t>
            </w:r>
            <w:r w:rsidRPr="0013799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7</w:t>
            </w:r>
            <w:r w:rsidR="00145B61" w:rsidRPr="0013799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.2024թ.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33EE80B4" w14:textId="6B1B1095" w:rsidR="00145B61" w:rsidRPr="00137996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13799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25.12.2024թ.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14:paraId="5FCC3628" w14:textId="77777777" w:rsidR="00145B61" w:rsidRPr="00137996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gridSpan w:val="5"/>
            <w:shd w:val="clear" w:color="auto" w:fill="auto"/>
          </w:tcPr>
          <w:p w14:paraId="38468249" w14:textId="381E81F8" w:rsidR="00145B61" w:rsidRPr="0018198B" w:rsidRDefault="00544092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13200000</w:t>
            </w:r>
          </w:p>
        </w:tc>
        <w:tc>
          <w:tcPr>
            <w:tcW w:w="2005" w:type="dxa"/>
            <w:shd w:val="clear" w:color="auto" w:fill="auto"/>
          </w:tcPr>
          <w:p w14:paraId="0400F7A0" w14:textId="26671189" w:rsidR="00145B61" w:rsidRPr="00600037" w:rsidRDefault="00544092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13200000</w:t>
            </w:r>
          </w:p>
        </w:tc>
      </w:tr>
      <w:tr w:rsidR="00145B61" w:rsidRPr="00747D37" w14:paraId="44A6E8BF" w14:textId="77777777" w:rsidTr="004F4F47">
        <w:trPr>
          <w:trHeight w:val="150"/>
        </w:trPr>
        <w:tc>
          <w:tcPr>
            <w:tcW w:w="11341" w:type="dxa"/>
            <w:gridSpan w:val="26"/>
            <w:shd w:val="clear" w:color="auto" w:fill="auto"/>
            <w:vAlign w:val="center"/>
          </w:tcPr>
          <w:p w14:paraId="5EC4F2E3" w14:textId="77777777" w:rsidR="00145B61" w:rsidRPr="00747D37" w:rsidRDefault="00145B61" w:rsidP="00145B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47D3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145B61" w:rsidRPr="0022631D" w14:paraId="0DF50962" w14:textId="77777777" w:rsidTr="00001859">
        <w:trPr>
          <w:trHeight w:val="125"/>
        </w:trPr>
        <w:tc>
          <w:tcPr>
            <w:tcW w:w="11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3BD202" w14:textId="77777777" w:rsidR="00145B61" w:rsidRPr="0022631D" w:rsidRDefault="00145B61" w:rsidP="00145B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3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F482C6" w14:textId="77777777" w:rsidR="00145B61" w:rsidRPr="0022631D" w:rsidRDefault="00145B61" w:rsidP="00145B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64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49BCEC" w14:textId="77777777" w:rsidR="00145B61" w:rsidRPr="0022631D" w:rsidRDefault="00145B61" w:rsidP="00145B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8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E17F26" w14:textId="77777777" w:rsidR="00145B61" w:rsidRPr="0022631D" w:rsidRDefault="00145B61" w:rsidP="00145B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3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D7D7B4" w14:textId="77777777" w:rsidR="00145B61" w:rsidRPr="0022631D" w:rsidRDefault="00145B61" w:rsidP="00145B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7AFAD1" w14:textId="77777777" w:rsidR="00145B61" w:rsidRPr="0022631D" w:rsidRDefault="00145B61" w:rsidP="00145B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B53327" w:rsidRPr="009347F4" w14:paraId="551C0CBC" w14:textId="77777777" w:rsidTr="00001859">
        <w:trPr>
          <w:trHeight w:val="155"/>
        </w:trPr>
        <w:tc>
          <w:tcPr>
            <w:tcW w:w="11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20EA9" w14:textId="18315E19" w:rsidR="00B53327" w:rsidRDefault="00137996" w:rsidP="00B533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 w:eastAsia="hy-AM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A93646" w14:textId="1BC67435" w:rsidR="00B53327" w:rsidRPr="000A4394" w:rsidRDefault="00B53327" w:rsidP="00B533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FC4B5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«</w:t>
            </w:r>
            <w:r w:rsidR="00137996" w:rsidRPr="0013799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«Արտ օֆ շին» ՍՊԸ</w:t>
            </w:r>
          </w:p>
        </w:tc>
        <w:tc>
          <w:tcPr>
            <w:tcW w:w="264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93DCD8" w14:textId="58035DE0" w:rsidR="00B53327" w:rsidRPr="00600037" w:rsidRDefault="00544092" w:rsidP="00B533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544092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ք</w:t>
            </w:r>
            <w:r w:rsidRPr="00544092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․</w:t>
            </w:r>
            <w:r w:rsidRPr="00544092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Չարենցավան  8 -րդ թաղամաս  11-րդ շ բն 28,    հեռ</w:t>
            </w:r>
            <w:r w:rsidRPr="00544092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․</w:t>
            </w:r>
            <w:r w:rsidRPr="00544092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bookmarkStart w:id="1" w:name="_Hlk169870919"/>
            <w:r w:rsidRPr="00544092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+(374)55 06-55-06</w:t>
            </w:r>
            <w:bookmarkEnd w:id="1"/>
            <w:r w:rsidRPr="00544092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, +(374)55 06-55-06   </w:t>
            </w:r>
          </w:p>
        </w:tc>
        <w:tc>
          <w:tcPr>
            <w:tcW w:w="28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8C13E6" w14:textId="0D69830A" w:rsidR="00B53327" w:rsidRPr="00600037" w:rsidRDefault="00544092" w:rsidP="00B533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hyperlink r:id="rId8" w:history="1">
              <w:r w:rsidRPr="00544092">
                <w:rPr>
                  <w:rFonts w:ascii="GHEA Grapalat" w:eastAsia="Times New Roman" w:hAnsi="GHEA Grapalat" w:cs="Sylfaen"/>
                  <w:b/>
                  <w:sz w:val="16"/>
                  <w:szCs w:val="16"/>
                  <w:lang w:eastAsia="ru-RU"/>
                </w:rPr>
                <w:t>artof.shin@mail.ru</w:t>
              </w:r>
            </w:hyperlink>
            <w:r w:rsidRPr="00544092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  georgibabayan5@gmail.com</w:t>
            </w:r>
          </w:p>
        </w:tc>
        <w:tc>
          <w:tcPr>
            <w:tcW w:w="13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E438B2" w14:textId="34EB01F0" w:rsidR="00B53327" w:rsidRPr="000500EB" w:rsidRDefault="00544092" w:rsidP="00B533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1570089725210100</w:t>
            </w:r>
          </w:p>
        </w:tc>
        <w:tc>
          <w:tcPr>
            <w:tcW w:w="20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5FCBD8" w14:textId="3337DD0E" w:rsidR="00B53327" w:rsidRPr="000500EB" w:rsidRDefault="00544092" w:rsidP="00B533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08244742</w:t>
            </w:r>
          </w:p>
        </w:tc>
      </w:tr>
      <w:tr w:rsidR="005857FA" w:rsidRPr="00296CF6" w14:paraId="1CB3DCA7" w14:textId="77777777" w:rsidTr="004F4F47">
        <w:trPr>
          <w:trHeight w:val="288"/>
        </w:trPr>
        <w:tc>
          <w:tcPr>
            <w:tcW w:w="11341" w:type="dxa"/>
            <w:gridSpan w:val="26"/>
            <w:shd w:val="clear" w:color="auto" w:fill="99CCFF"/>
            <w:vAlign w:val="center"/>
          </w:tcPr>
          <w:p w14:paraId="0DB2BAC5" w14:textId="77777777" w:rsidR="005857FA" w:rsidRPr="00600037" w:rsidRDefault="005857FA" w:rsidP="005857F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 w:cs="Calibri"/>
                <w:b/>
                <w:sz w:val="18"/>
                <w:szCs w:val="18"/>
                <w:lang w:eastAsia="ru-RU" w:bidi="ru-RU"/>
              </w:rPr>
            </w:pPr>
          </w:p>
        </w:tc>
      </w:tr>
      <w:tr w:rsidR="005857FA" w:rsidRPr="0022631D" w14:paraId="416F6A77" w14:textId="77777777" w:rsidTr="00E4098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2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4B847" w14:textId="77777777" w:rsidR="005857FA" w:rsidRPr="0022631D" w:rsidRDefault="005857FA" w:rsidP="005857F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907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4BD2" w14:textId="77777777" w:rsidR="005857FA" w:rsidRPr="0022631D" w:rsidRDefault="005857FA" w:rsidP="005857F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5857FA" w:rsidRPr="0022631D" w14:paraId="3B446D34" w14:textId="77777777" w:rsidTr="004F4F47">
        <w:trPr>
          <w:trHeight w:val="288"/>
        </w:trPr>
        <w:tc>
          <w:tcPr>
            <w:tcW w:w="11341" w:type="dxa"/>
            <w:gridSpan w:val="26"/>
            <w:shd w:val="clear" w:color="auto" w:fill="99CCFF"/>
            <w:vAlign w:val="center"/>
          </w:tcPr>
          <w:p w14:paraId="6A543364" w14:textId="77777777" w:rsidR="005857FA" w:rsidRPr="0022631D" w:rsidRDefault="005857FA" w:rsidP="005857F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857FA" w:rsidRPr="004D078F" w14:paraId="2BFDBC70" w14:textId="77777777" w:rsidTr="004F4F47">
        <w:trPr>
          <w:trHeight w:val="288"/>
        </w:trPr>
        <w:tc>
          <w:tcPr>
            <w:tcW w:w="11341" w:type="dxa"/>
            <w:gridSpan w:val="26"/>
            <w:shd w:val="clear" w:color="auto" w:fill="auto"/>
            <w:vAlign w:val="center"/>
          </w:tcPr>
          <w:p w14:paraId="4B1E309E" w14:textId="77777777" w:rsidR="005857FA" w:rsidRPr="00E4188B" w:rsidRDefault="005857FA" w:rsidP="005857F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 ներկայացնել կնքված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AD498E"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603BF73C" w14:textId="77777777" w:rsidR="005857FA" w:rsidRPr="004D078F" w:rsidRDefault="005857FA" w:rsidP="005857F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7788B0D4" w14:textId="77777777" w:rsidR="005857FA" w:rsidRPr="004D078F" w:rsidRDefault="005857FA" w:rsidP="005857F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51F4B4C5" w14:textId="77777777" w:rsidR="005857FA" w:rsidRPr="004D078F" w:rsidRDefault="005857FA" w:rsidP="005857F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33C7B7DE" w14:textId="77777777" w:rsidR="005857FA" w:rsidRPr="004D078F" w:rsidRDefault="005857FA" w:rsidP="005857F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0FE5925F" w14:textId="77777777" w:rsidR="005857FA" w:rsidRPr="004D078F" w:rsidRDefault="005857FA" w:rsidP="005857F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752D0E5D" w14:textId="77777777" w:rsidR="005857FA" w:rsidRPr="004D078F" w:rsidRDefault="005857FA" w:rsidP="005857F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5C8D0D67" w14:textId="77777777" w:rsidR="005857FA" w:rsidRPr="004D078F" w:rsidRDefault="005857FA" w:rsidP="005857F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2A481FEE" w14:textId="77777777" w:rsidR="005857FA" w:rsidRPr="004D078F" w:rsidRDefault="005857FA" w:rsidP="005857F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t xml:space="preserve"> </w:t>
            </w:r>
            <w:r w:rsidRPr="00AD498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mamikon.hovhannisyan@asue.am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5857FA" w:rsidRPr="0022631D" w14:paraId="7813DAB3" w14:textId="77777777" w:rsidTr="004F4F47">
        <w:trPr>
          <w:trHeight w:val="288"/>
        </w:trPr>
        <w:tc>
          <w:tcPr>
            <w:tcW w:w="11341" w:type="dxa"/>
            <w:gridSpan w:val="26"/>
            <w:shd w:val="clear" w:color="auto" w:fill="99CCFF"/>
            <w:vAlign w:val="center"/>
          </w:tcPr>
          <w:p w14:paraId="4032D966" w14:textId="77777777" w:rsidR="005857FA" w:rsidRPr="0022631D" w:rsidRDefault="005857FA" w:rsidP="005857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9CAE72E" w14:textId="77777777" w:rsidR="005857FA" w:rsidRPr="0022631D" w:rsidRDefault="005857FA" w:rsidP="005857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57FA" w:rsidRPr="00137996" w14:paraId="48138221" w14:textId="77777777" w:rsidTr="00E40989">
        <w:trPr>
          <w:trHeight w:val="475"/>
        </w:trPr>
        <w:tc>
          <w:tcPr>
            <w:tcW w:w="226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CBA0322" w14:textId="77777777" w:rsidR="005857FA" w:rsidRPr="0022631D" w:rsidRDefault="005857FA" w:rsidP="005857F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9075" w:type="dxa"/>
            <w:gridSpan w:val="22"/>
            <w:tcBorders>
              <w:bottom w:val="single" w:sz="8" w:space="0" w:color="auto"/>
            </w:tcBorders>
            <w:shd w:val="clear" w:color="auto" w:fill="auto"/>
          </w:tcPr>
          <w:p w14:paraId="7716FDCC" w14:textId="77777777" w:rsidR="005857FA" w:rsidRPr="00507203" w:rsidRDefault="005857FA" w:rsidP="005857F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Հրապարակված է </w:t>
            </w:r>
            <w:r w:rsidRPr="00507203">
              <w:rPr>
                <w:rFonts w:ascii="GHEA Grapalat" w:hAnsi="GHEA Grapalat"/>
                <w:b/>
                <w:sz w:val="16"/>
                <w:szCs w:val="14"/>
                <w:lang w:val="hy-AM"/>
              </w:rPr>
              <w:t>www.gnumner.am կայքում:</w:t>
            </w:r>
          </w:p>
        </w:tc>
      </w:tr>
      <w:tr w:rsidR="005857FA" w:rsidRPr="00137996" w14:paraId="62827A65" w14:textId="77777777" w:rsidTr="004F4F47">
        <w:trPr>
          <w:trHeight w:val="288"/>
        </w:trPr>
        <w:tc>
          <w:tcPr>
            <w:tcW w:w="11341" w:type="dxa"/>
            <w:gridSpan w:val="26"/>
            <w:shd w:val="clear" w:color="auto" w:fill="99CCFF"/>
            <w:vAlign w:val="center"/>
          </w:tcPr>
          <w:p w14:paraId="2F74121E" w14:textId="77777777" w:rsidR="005857FA" w:rsidRPr="0022631D" w:rsidRDefault="005857FA" w:rsidP="005857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12E7D27B" w14:textId="77777777" w:rsidR="005857FA" w:rsidRPr="0022631D" w:rsidRDefault="005857FA" w:rsidP="005857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57FA" w:rsidRPr="00137996" w14:paraId="2BA7E6EE" w14:textId="77777777" w:rsidTr="00E40989">
        <w:trPr>
          <w:trHeight w:val="427"/>
        </w:trPr>
        <w:tc>
          <w:tcPr>
            <w:tcW w:w="226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9E59FF" w14:textId="77777777" w:rsidR="005857FA" w:rsidRPr="0022631D" w:rsidRDefault="005857FA" w:rsidP="005857F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9075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EF554A" w14:textId="77777777" w:rsidR="005857FA" w:rsidRPr="0022631D" w:rsidRDefault="005857FA" w:rsidP="005857F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5857FA" w:rsidRPr="00137996" w14:paraId="004BDB31" w14:textId="77777777" w:rsidTr="004F4F47">
        <w:trPr>
          <w:trHeight w:val="288"/>
        </w:trPr>
        <w:tc>
          <w:tcPr>
            <w:tcW w:w="11341" w:type="dxa"/>
            <w:gridSpan w:val="2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6352F347" w14:textId="77777777" w:rsidR="005857FA" w:rsidRPr="0022631D" w:rsidRDefault="005857FA" w:rsidP="005857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57FA" w:rsidRPr="00137996" w14:paraId="1386FE30" w14:textId="77777777" w:rsidTr="00E40989">
        <w:trPr>
          <w:trHeight w:val="427"/>
        </w:trPr>
        <w:tc>
          <w:tcPr>
            <w:tcW w:w="226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248598" w14:textId="77777777" w:rsidR="005857FA" w:rsidRPr="00E56328" w:rsidRDefault="005857FA" w:rsidP="005857F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47D3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9075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260B2A" w14:textId="77777777" w:rsidR="005857FA" w:rsidRPr="00E56328" w:rsidRDefault="005857FA" w:rsidP="005857F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5857FA" w:rsidRPr="00137996" w14:paraId="65100CD3" w14:textId="77777777" w:rsidTr="004F4F47">
        <w:trPr>
          <w:trHeight w:val="288"/>
        </w:trPr>
        <w:tc>
          <w:tcPr>
            <w:tcW w:w="11341" w:type="dxa"/>
            <w:gridSpan w:val="26"/>
            <w:shd w:val="clear" w:color="auto" w:fill="99CCFF"/>
            <w:vAlign w:val="center"/>
          </w:tcPr>
          <w:p w14:paraId="3CD22631" w14:textId="77777777" w:rsidR="005857FA" w:rsidRPr="00E56328" w:rsidRDefault="005857FA" w:rsidP="005857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57FA" w:rsidRPr="0022631D" w14:paraId="77D87D7D" w14:textId="77777777" w:rsidTr="00E40989">
        <w:trPr>
          <w:trHeight w:val="427"/>
        </w:trPr>
        <w:tc>
          <w:tcPr>
            <w:tcW w:w="226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C8F17D" w14:textId="77777777" w:rsidR="005857FA" w:rsidRPr="0022631D" w:rsidRDefault="005857FA" w:rsidP="005857F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9075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E52566" w14:textId="77777777" w:rsidR="005857FA" w:rsidRPr="0022631D" w:rsidRDefault="005857FA" w:rsidP="005857F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857FA" w:rsidRPr="0022631D" w14:paraId="58AE0F71" w14:textId="77777777" w:rsidTr="004F4F47">
        <w:trPr>
          <w:trHeight w:val="288"/>
        </w:trPr>
        <w:tc>
          <w:tcPr>
            <w:tcW w:w="11341" w:type="dxa"/>
            <w:gridSpan w:val="26"/>
            <w:shd w:val="clear" w:color="auto" w:fill="99CCFF"/>
            <w:vAlign w:val="center"/>
          </w:tcPr>
          <w:p w14:paraId="47531088" w14:textId="77777777" w:rsidR="005857FA" w:rsidRPr="0022631D" w:rsidRDefault="005857FA" w:rsidP="005857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857FA" w:rsidRPr="0022631D" w14:paraId="33310E38" w14:textId="77777777" w:rsidTr="004F4F47">
        <w:trPr>
          <w:trHeight w:val="227"/>
        </w:trPr>
        <w:tc>
          <w:tcPr>
            <w:tcW w:w="11341" w:type="dxa"/>
            <w:gridSpan w:val="26"/>
            <w:shd w:val="clear" w:color="auto" w:fill="auto"/>
            <w:vAlign w:val="center"/>
          </w:tcPr>
          <w:p w14:paraId="28933A51" w14:textId="77777777" w:rsidR="005857FA" w:rsidRPr="0022631D" w:rsidRDefault="005857FA" w:rsidP="005857F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857FA" w:rsidRPr="0022631D" w14:paraId="363D39FE" w14:textId="77777777" w:rsidTr="007F0FE3">
        <w:trPr>
          <w:trHeight w:val="47"/>
        </w:trPr>
        <w:tc>
          <w:tcPr>
            <w:tcW w:w="32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FB372F" w14:textId="77777777" w:rsidR="005857FA" w:rsidRPr="0022631D" w:rsidRDefault="005857FA" w:rsidP="005857F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409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0F2CB" w14:textId="77777777" w:rsidR="005857FA" w:rsidRPr="0022631D" w:rsidRDefault="005857FA" w:rsidP="005857F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40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EF452A" w14:textId="77777777" w:rsidR="005857FA" w:rsidRPr="0022631D" w:rsidRDefault="005857FA" w:rsidP="005857F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5857FA" w:rsidRPr="0022631D" w14:paraId="095D474D" w14:textId="77777777" w:rsidTr="007F0FE3">
        <w:trPr>
          <w:trHeight w:val="47"/>
        </w:trPr>
        <w:tc>
          <w:tcPr>
            <w:tcW w:w="3216" w:type="dxa"/>
            <w:gridSpan w:val="6"/>
            <w:shd w:val="clear" w:color="auto" w:fill="auto"/>
            <w:vAlign w:val="center"/>
          </w:tcPr>
          <w:p w14:paraId="65E6A807" w14:textId="4BC5FA96" w:rsidR="005857FA" w:rsidRPr="00AD498E" w:rsidRDefault="005857FA" w:rsidP="005857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Նորայր Վարդանյան</w:t>
            </w:r>
          </w:p>
        </w:tc>
        <w:tc>
          <w:tcPr>
            <w:tcW w:w="4096" w:type="dxa"/>
            <w:gridSpan w:val="12"/>
            <w:shd w:val="clear" w:color="auto" w:fill="auto"/>
            <w:vAlign w:val="center"/>
          </w:tcPr>
          <w:p w14:paraId="5CC8FDD1" w14:textId="77777777" w:rsidR="005857FA" w:rsidRPr="00AD498E" w:rsidRDefault="005857FA" w:rsidP="005857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+374 10 593-483</w:t>
            </w:r>
          </w:p>
        </w:tc>
        <w:tc>
          <w:tcPr>
            <w:tcW w:w="4029" w:type="dxa"/>
            <w:gridSpan w:val="8"/>
            <w:shd w:val="clear" w:color="auto" w:fill="auto"/>
            <w:vAlign w:val="center"/>
          </w:tcPr>
          <w:p w14:paraId="25BE1CA2" w14:textId="77777777" w:rsidR="005857FA" w:rsidRPr="0022631D" w:rsidRDefault="005857FA" w:rsidP="005857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gnumner.asue@mail.ru</w:t>
            </w:r>
          </w:p>
        </w:tc>
      </w:tr>
    </w:tbl>
    <w:p w14:paraId="63520D87" w14:textId="77777777" w:rsidR="007F43E2" w:rsidRPr="001A1999" w:rsidRDefault="007F43E2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7F43E2" w:rsidRPr="001A1999" w:rsidSect="00A364B2">
      <w:pgSz w:w="11907" w:h="16840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ECECF" w14:textId="77777777" w:rsidR="0036365D" w:rsidRDefault="0036365D" w:rsidP="0022631D">
      <w:pPr>
        <w:spacing w:before="0" w:after="0"/>
      </w:pPr>
      <w:r>
        <w:separator/>
      </w:r>
    </w:p>
  </w:endnote>
  <w:endnote w:type="continuationSeparator" w:id="0">
    <w:p w14:paraId="580DAACE" w14:textId="77777777" w:rsidR="0036365D" w:rsidRDefault="0036365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80FB8" w14:textId="77777777" w:rsidR="0036365D" w:rsidRDefault="0036365D" w:rsidP="0022631D">
      <w:pPr>
        <w:spacing w:before="0" w:after="0"/>
      </w:pPr>
      <w:r>
        <w:separator/>
      </w:r>
    </w:p>
  </w:footnote>
  <w:footnote w:type="continuationSeparator" w:id="0">
    <w:p w14:paraId="43AD3BE2" w14:textId="77777777" w:rsidR="0036365D" w:rsidRDefault="0036365D" w:rsidP="0022631D">
      <w:pPr>
        <w:spacing w:before="0" w:after="0"/>
      </w:pPr>
      <w:r>
        <w:continuationSeparator/>
      </w:r>
    </w:p>
  </w:footnote>
  <w:footnote w:id="1">
    <w:p w14:paraId="73E33F31" w14:textId="27B57AE1" w:rsidR="00FB7E8F" w:rsidRPr="00541A77" w:rsidRDefault="00FB7E8F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16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2F4B9322" w:rsidR="00FB7E8F" w:rsidRPr="002D0BF6" w:rsidRDefault="00FB7E8F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hy-AM"/>
        </w:rPr>
        <w:t>17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</w:t>
      </w:r>
      <w:r>
        <w:rPr>
          <w:rFonts w:ascii="GHEA Grapalat" w:hAnsi="GHEA Grapalat"/>
          <w:bCs/>
          <w:i/>
          <w:sz w:val="12"/>
          <w:szCs w:val="12"/>
          <w:lang w:val="hy-AM"/>
        </w:rPr>
        <w:t>18</w:t>
      </w:r>
      <w:r w:rsidRPr="002D0BF6">
        <w:rPr>
          <w:rFonts w:ascii="GHEA Grapalat" w:hAnsi="GHEA Grapalat"/>
          <w:bCs/>
          <w:i/>
          <w:sz w:val="12"/>
          <w:szCs w:val="12"/>
        </w:rPr>
        <w:t>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55CAC00B" w:rsidR="00FB7E8F" w:rsidRPr="002D0BF6" w:rsidRDefault="00FB7E8F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տ</w:t>
      </w:r>
      <w:r>
        <w:rPr>
          <w:rFonts w:ascii="GHEA Grapalat" w:hAnsi="GHEA Grapalat"/>
          <w:bCs/>
          <w:i/>
          <w:sz w:val="12"/>
          <w:szCs w:val="12"/>
          <w:lang w:val="hy-AM"/>
        </w:rPr>
        <w:t>19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</w:t>
      </w:r>
      <w:r>
        <w:rPr>
          <w:rFonts w:ascii="GHEA Grapalat" w:hAnsi="GHEA Grapalat"/>
          <w:bCs/>
          <w:i/>
          <w:sz w:val="12"/>
          <w:szCs w:val="12"/>
          <w:lang w:val="hy-AM"/>
        </w:rPr>
        <w:t>20</w:t>
      </w:r>
      <w:r w:rsidRPr="002D0BF6">
        <w:rPr>
          <w:rFonts w:ascii="GHEA Grapalat" w:hAnsi="GHEA Grapalat"/>
          <w:bCs/>
          <w:i/>
          <w:sz w:val="12"/>
          <w:szCs w:val="12"/>
        </w:rPr>
        <w:t>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956340" w:rsidRPr="002D0BF6" w:rsidRDefault="00956340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956340" w:rsidRPr="002D0BF6" w:rsidRDefault="00956340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3AF5A8B8" w14:textId="77777777" w:rsidR="00145B61" w:rsidRPr="00871366" w:rsidRDefault="00145B61" w:rsidP="007F43E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7D567474" w14:textId="77777777" w:rsidR="00145B61" w:rsidRPr="002D0BF6" w:rsidRDefault="00145B61" w:rsidP="007F43E2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78BE8FA2" w14:textId="77777777" w:rsidR="005857FA" w:rsidRPr="0078682E" w:rsidRDefault="005857FA" w:rsidP="007F43E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41991FAE" w14:textId="77777777" w:rsidR="005857FA" w:rsidRPr="0078682E" w:rsidRDefault="005857FA" w:rsidP="007F43E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A612A5B" w14:textId="77777777" w:rsidR="005857FA" w:rsidRPr="00005B9C" w:rsidRDefault="005857FA" w:rsidP="007F43E2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32115"/>
    <w:multiLevelType w:val="hybridMultilevel"/>
    <w:tmpl w:val="C5280926"/>
    <w:lvl w:ilvl="0" w:tplc="04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359DC"/>
    <w:multiLevelType w:val="hybridMultilevel"/>
    <w:tmpl w:val="18BC402C"/>
    <w:lvl w:ilvl="0" w:tplc="F5D6ADC2">
      <w:numFmt w:val="bullet"/>
      <w:lvlText w:val="-"/>
      <w:lvlJc w:val="left"/>
      <w:pPr>
        <w:ind w:left="360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43B47"/>
    <w:multiLevelType w:val="hybridMultilevel"/>
    <w:tmpl w:val="8F0C3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423A3"/>
    <w:multiLevelType w:val="hybridMultilevel"/>
    <w:tmpl w:val="AAF053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435709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2107598">
    <w:abstractNumId w:val="0"/>
  </w:num>
  <w:num w:numId="3" w16cid:durableId="854927280">
    <w:abstractNumId w:val="4"/>
  </w:num>
  <w:num w:numId="4" w16cid:durableId="1086422845">
    <w:abstractNumId w:val="1"/>
  </w:num>
  <w:num w:numId="5" w16cid:durableId="1908177125">
    <w:abstractNumId w:val="3"/>
  </w:num>
  <w:num w:numId="6" w16cid:durableId="1811828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012A3"/>
    <w:rsid w:val="00001859"/>
    <w:rsid w:val="000033FA"/>
    <w:rsid w:val="000049A9"/>
    <w:rsid w:val="00012170"/>
    <w:rsid w:val="0001619D"/>
    <w:rsid w:val="00026BF3"/>
    <w:rsid w:val="00033ED6"/>
    <w:rsid w:val="00034508"/>
    <w:rsid w:val="00041A62"/>
    <w:rsid w:val="00044EA8"/>
    <w:rsid w:val="000451B9"/>
    <w:rsid w:val="00046CCF"/>
    <w:rsid w:val="000500EB"/>
    <w:rsid w:val="00051ECE"/>
    <w:rsid w:val="0007090E"/>
    <w:rsid w:val="000736F8"/>
    <w:rsid w:val="00073D66"/>
    <w:rsid w:val="00084D73"/>
    <w:rsid w:val="000877BC"/>
    <w:rsid w:val="0009216E"/>
    <w:rsid w:val="00096CDB"/>
    <w:rsid w:val="000A10A7"/>
    <w:rsid w:val="000A4394"/>
    <w:rsid w:val="000B0199"/>
    <w:rsid w:val="000C1695"/>
    <w:rsid w:val="000E4929"/>
    <w:rsid w:val="000E4FF1"/>
    <w:rsid w:val="000F376D"/>
    <w:rsid w:val="000F6280"/>
    <w:rsid w:val="001021B0"/>
    <w:rsid w:val="0011158F"/>
    <w:rsid w:val="00111D4C"/>
    <w:rsid w:val="001143E1"/>
    <w:rsid w:val="001365EC"/>
    <w:rsid w:val="00137996"/>
    <w:rsid w:val="00145B61"/>
    <w:rsid w:val="00151A4A"/>
    <w:rsid w:val="00155AFF"/>
    <w:rsid w:val="00160242"/>
    <w:rsid w:val="0016474E"/>
    <w:rsid w:val="001776F2"/>
    <w:rsid w:val="00180CB1"/>
    <w:rsid w:val="00180D40"/>
    <w:rsid w:val="0018198B"/>
    <w:rsid w:val="0018422F"/>
    <w:rsid w:val="001A1999"/>
    <w:rsid w:val="001A42BB"/>
    <w:rsid w:val="001B3738"/>
    <w:rsid w:val="001C1BE1"/>
    <w:rsid w:val="001E0091"/>
    <w:rsid w:val="001E17AD"/>
    <w:rsid w:val="00216E7D"/>
    <w:rsid w:val="0022631D"/>
    <w:rsid w:val="00230057"/>
    <w:rsid w:val="002364A2"/>
    <w:rsid w:val="002661E7"/>
    <w:rsid w:val="00284467"/>
    <w:rsid w:val="00285C25"/>
    <w:rsid w:val="00290349"/>
    <w:rsid w:val="0029290A"/>
    <w:rsid w:val="00295B92"/>
    <w:rsid w:val="002962AF"/>
    <w:rsid w:val="00296CF6"/>
    <w:rsid w:val="002A24CE"/>
    <w:rsid w:val="002A3548"/>
    <w:rsid w:val="002A56ED"/>
    <w:rsid w:val="002B37B3"/>
    <w:rsid w:val="002C5181"/>
    <w:rsid w:val="002C7535"/>
    <w:rsid w:val="002E4E6F"/>
    <w:rsid w:val="002F16CC"/>
    <w:rsid w:val="002F1FEB"/>
    <w:rsid w:val="0033240E"/>
    <w:rsid w:val="003544BD"/>
    <w:rsid w:val="00362169"/>
    <w:rsid w:val="00362402"/>
    <w:rsid w:val="00362983"/>
    <w:rsid w:val="0036365D"/>
    <w:rsid w:val="00371B1D"/>
    <w:rsid w:val="00383930"/>
    <w:rsid w:val="003A16A7"/>
    <w:rsid w:val="003B054D"/>
    <w:rsid w:val="003B094B"/>
    <w:rsid w:val="003B2254"/>
    <w:rsid w:val="003B2758"/>
    <w:rsid w:val="003B6A27"/>
    <w:rsid w:val="003C0DB2"/>
    <w:rsid w:val="003D5EDF"/>
    <w:rsid w:val="003E08A7"/>
    <w:rsid w:val="003E3D40"/>
    <w:rsid w:val="003E6978"/>
    <w:rsid w:val="003F1905"/>
    <w:rsid w:val="0042406B"/>
    <w:rsid w:val="00424A9B"/>
    <w:rsid w:val="00433E3C"/>
    <w:rsid w:val="0043434E"/>
    <w:rsid w:val="00434F13"/>
    <w:rsid w:val="00472069"/>
    <w:rsid w:val="00474C2F"/>
    <w:rsid w:val="004764CD"/>
    <w:rsid w:val="00481875"/>
    <w:rsid w:val="004875E0"/>
    <w:rsid w:val="004A3E83"/>
    <w:rsid w:val="004B43C1"/>
    <w:rsid w:val="004B5118"/>
    <w:rsid w:val="004C0631"/>
    <w:rsid w:val="004D078F"/>
    <w:rsid w:val="004D3392"/>
    <w:rsid w:val="004E376E"/>
    <w:rsid w:val="004F4F47"/>
    <w:rsid w:val="00503BCC"/>
    <w:rsid w:val="00507203"/>
    <w:rsid w:val="00520B6F"/>
    <w:rsid w:val="005322B7"/>
    <w:rsid w:val="00533612"/>
    <w:rsid w:val="00544092"/>
    <w:rsid w:val="00546023"/>
    <w:rsid w:val="0054625E"/>
    <w:rsid w:val="005737F9"/>
    <w:rsid w:val="00573F1E"/>
    <w:rsid w:val="0057785E"/>
    <w:rsid w:val="00580B61"/>
    <w:rsid w:val="005857FA"/>
    <w:rsid w:val="00593C78"/>
    <w:rsid w:val="005C129C"/>
    <w:rsid w:val="005C6D9F"/>
    <w:rsid w:val="005D5FBD"/>
    <w:rsid w:val="00600037"/>
    <w:rsid w:val="00607C9A"/>
    <w:rsid w:val="00615FA9"/>
    <w:rsid w:val="00621BA0"/>
    <w:rsid w:val="00627742"/>
    <w:rsid w:val="0063607D"/>
    <w:rsid w:val="00640167"/>
    <w:rsid w:val="00641A4B"/>
    <w:rsid w:val="00643396"/>
    <w:rsid w:val="00645668"/>
    <w:rsid w:val="00646760"/>
    <w:rsid w:val="00651EF1"/>
    <w:rsid w:val="0066018D"/>
    <w:rsid w:val="00676A65"/>
    <w:rsid w:val="00684CFB"/>
    <w:rsid w:val="00690ECB"/>
    <w:rsid w:val="006958C5"/>
    <w:rsid w:val="006A2DB6"/>
    <w:rsid w:val="006A38B4"/>
    <w:rsid w:val="006B2E21"/>
    <w:rsid w:val="006C0266"/>
    <w:rsid w:val="006D6BD2"/>
    <w:rsid w:val="006D7B29"/>
    <w:rsid w:val="006E0D92"/>
    <w:rsid w:val="006E1A83"/>
    <w:rsid w:val="006F2779"/>
    <w:rsid w:val="006F51B0"/>
    <w:rsid w:val="007060FC"/>
    <w:rsid w:val="00716009"/>
    <w:rsid w:val="00733203"/>
    <w:rsid w:val="00747D37"/>
    <w:rsid w:val="00754F29"/>
    <w:rsid w:val="007605A3"/>
    <w:rsid w:val="00764D36"/>
    <w:rsid w:val="00767616"/>
    <w:rsid w:val="00772F09"/>
    <w:rsid w:val="007732E7"/>
    <w:rsid w:val="007742F3"/>
    <w:rsid w:val="00777A60"/>
    <w:rsid w:val="00777FC7"/>
    <w:rsid w:val="007813FC"/>
    <w:rsid w:val="00781879"/>
    <w:rsid w:val="0078682E"/>
    <w:rsid w:val="00792F71"/>
    <w:rsid w:val="007966C0"/>
    <w:rsid w:val="007C2697"/>
    <w:rsid w:val="007D1D27"/>
    <w:rsid w:val="007F0FE3"/>
    <w:rsid w:val="007F43E2"/>
    <w:rsid w:val="008012E0"/>
    <w:rsid w:val="008075A3"/>
    <w:rsid w:val="0081420B"/>
    <w:rsid w:val="00824386"/>
    <w:rsid w:val="00832EF3"/>
    <w:rsid w:val="00860A09"/>
    <w:rsid w:val="0086160D"/>
    <w:rsid w:val="0086340B"/>
    <w:rsid w:val="00867718"/>
    <w:rsid w:val="00884045"/>
    <w:rsid w:val="00886054"/>
    <w:rsid w:val="00886C3E"/>
    <w:rsid w:val="008870F0"/>
    <w:rsid w:val="00890A24"/>
    <w:rsid w:val="00892FFA"/>
    <w:rsid w:val="008A7AD7"/>
    <w:rsid w:val="008A7EF4"/>
    <w:rsid w:val="008C4E62"/>
    <w:rsid w:val="008E493A"/>
    <w:rsid w:val="00917F08"/>
    <w:rsid w:val="00922650"/>
    <w:rsid w:val="009347F4"/>
    <w:rsid w:val="00942BF1"/>
    <w:rsid w:val="00956340"/>
    <w:rsid w:val="00961D4D"/>
    <w:rsid w:val="009625D2"/>
    <w:rsid w:val="00975861"/>
    <w:rsid w:val="009824F2"/>
    <w:rsid w:val="009916F6"/>
    <w:rsid w:val="0099280B"/>
    <w:rsid w:val="00997017"/>
    <w:rsid w:val="0099770A"/>
    <w:rsid w:val="00997A16"/>
    <w:rsid w:val="009A07B5"/>
    <w:rsid w:val="009C5E0F"/>
    <w:rsid w:val="009D4B34"/>
    <w:rsid w:val="009D7676"/>
    <w:rsid w:val="009E3A67"/>
    <w:rsid w:val="009E75FF"/>
    <w:rsid w:val="00A0789E"/>
    <w:rsid w:val="00A306F5"/>
    <w:rsid w:val="00A31820"/>
    <w:rsid w:val="00A364B2"/>
    <w:rsid w:val="00A37C32"/>
    <w:rsid w:val="00A448D5"/>
    <w:rsid w:val="00A46FDB"/>
    <w:rsid w:val="00A679F6"/>
    <w:rsid w:val="00A71599"/>
    <w:rsid w:val="00A75989"/>
    <w:rsid w:val="00A91BE2"/>
    <w:rsid w:val="00AA32E4"/>
    <w:rsid w:val="00AA67DA"/>
    <w:rsid w:val="00AB3A61"/>
    <w:rsid w:val="00AD07B9"/>
    <w:rsid w:val="00AD498E"/>
    <w:rsid w:val="00AD59DC"/>
    <w:rsid w:val="00AE1F94"/>
    <w:rsid w:val="00AE2161"/>
    <w:rsid w:val="00AE4D7B"/>
    <w:rsid w:val="00AE550A"/>
    <w:rsid w:val="00B04AD8"/>
    <w:rsid w:val="00B2552B"/>
    <w:rsid w:val="00B27FEA"/>
    <w:rsid w:val="00B3085D"/>
    <w:rsid w:val="00B36145"/>
    <w:rsid w:val="00B400ED"/>
    <w:rsid w:val="00B46B79"/>
    <w:rsid w:val="00B47E7F"/>
    <w:rsid w:val="00B53327"/>
    <w:rsid w:val="00B5359B"/>
    <w:rsid w:val="00B75762"/>
    <w:rsid w:val="00B7703C"/>
    <w:rsid w:val="00B91DE2"/>
    <w:rsid w:val="00B94EA2"/>
    <w:rsid w:val="00BA03B0"/>
    <w:rsid w:val="00BB0A93"/>
    <w:rsid w:val="00BD3D4E"/>
    <w:rsid w:val="00BF1465"/>
    <w:rsid w:val="00BF1732"/>
    <w:rsid w:val="00BF4745"/>
    <w:rsid w:val="00C03D71"/>
    <w:rsid w:val="00C04358"/>
    <w:rsid w:val="00C07B30"/>
    <w:rsid w:val="00C35ECF"/>
    <w:rsid w:val="00C43C87"/>
    <w:rsid w:val="00C5210E"/>
    <w:rsid w:val="00C66537"/>
    <w:rsid w:val="00C802FD"/>
    <w:rsid w:val="00C84DF7"/>
    <w:rsid w:val="00C96337"/>
    <w:rsid w:val="00C96BED"/>
    <w:rsid w:val="00CA59A4"/>
    <w:rsid w:val="00CB44D2"/>
    <w:rsid w:val="00CC1F23"/>
    <w:rsid w:val="00CE6563"/>
    <w:rsid w:val="00CF1F70"/>
    <w:rsid w:val="00CF6EBA"/>
    <w:rsid w:val="00D01D02"/>
    <w:rsid w:val="00D06706"/>
    <w:rsid w:val="00D21900"/>
    <w:rsid w:val="00D350DE"/>
    <w:rsid w:val="00D36189"/>
    <w:rsid w:val="00D51369"/>
    <w:rsid w:val="00D54451"/>
    <w:rsid w:val="00D55B0F"/>
    <w:rsid w:val="00D80C64"/>
    <w:rsid w:val="00D94CF2"/>
    <w:rsid w:val="00D97682"/>
    <w:rsid w:val="00DA0AEC"/>
    <w:rsid w:val="00DA79B9"/>
    <w:rsid w:val="00DB18EE"/>
    <w:rsid w:val="00DE06F1"/>
    <w:rsid w:val="00DE3E1F"/>
    <w:rsid w:val="00E07A29"/>
    <w:rsid w:val="00E243EA"/>
    <w:rsid w:val="00E26B26"/>
    <w:rsid w:val="00E33A25"/>
    <w:rsid w:val="00E33A72"/>
    <w:rsid w:val="00E40485"/>
    <w:rsid w:val="00E40989"/>
    <w:rsid w:val="00E4188B"/>
    <w:rsid w:val="00E42E0D"/>
    <w:rsid w:val="00E43C5D"/>
    <w:rsid w:val="00E52992"/>
    <w:rsid w:val="00E54C4D"/>
    <w:rsid w:val="00E55486"/>
    <w:rsid w:val="00E56328"/>
    <w:rsid w:val="00E71DDD"/>
    <w:rsid w:val="00E82FD7"/>
    <w:rsid w:val="00EA01A2"/>
    <w:rsid w:val="00EA0B4D"/>
    <w:rsid w:val="00EA568C"/>
    <w:rsid w:val="00EA767F"/>
    <w:rsid w:val="00EA7B91"/>
    <w:rsid w:val="00EB4E10"/>
    <w:rsid w:val="00EB59EE"/>
    <w:rsid w:val="00EC06BC"/>
    <w:rsid w:val="00ED3D1A"/>
    <w:rsid w:val="00EE699D"/>
    <w:rsid w:val="00EF16D0"/>
    <w:rsid w:val="00EF32FA"/>
    <w:rsid w:val="00F00219"/>
    <w:rsid w:val="00F01D31"/>
    <w:rsid w:val="00F10AFE"/>
    <w:rsid w:val="00F30151"/>
    <w:rsid w:val="00F31004"/>
    <w:rsid w:val="00F42639"/>
    <w:rsid w:val="00F51FF6"/>
    <w:rsid w:val="00F617BA"/>
    <w:rsid w:val="00F64167"/>
    <w:rsid w:val="00F6673B"/>
    <w:rsid w:val="00F75A4D"/>
    <w:rsid w:val="00F75D84"/>
    <w:rsid w:val="00F77AAD"/>
    <w:rsid w:val="00F84092"/>
    <w:rsid w:val="00F916C4"/>
    <w:rsid w:val="00FB097B"/>
    <w:rsid w:val="00FB422B"/>
    <w:rsid w:val="00FB7E8F"/>
    <w:rsid w:val="00FC4B5B"/>
    <w:rsid w:val="00FD1D0F"/>
    <w:rsid w:val="00FE125D"/>
    <w:rsid w:val="00FE678B"/>
    <w:rsid w:val="00FE7FBE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8E243"/>
  <w15:docId w15:val="{83857283-E01A-47DE-98C0-A7B21752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73320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161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3930"/>
    <w:rPr>
      <w:sz w:val="16"/>
      <w:szCs w:val="16"/>
    </w:rPr>
  </w:style>
  <w:style w:type="paragraph" w:styleId="BodyText">
    <w:name w:val="Body Text"/>
    <w:basedOn w:val="Normal"/>
    <w:link w:val="BodyTextChar"/>
    <w:rsid w:val="00956340"/>
    <w:pPr>
      <w:spacing w:before="0" w:after="0"/>
      <w:ind w:left="0" w:firstLine="0"/>
      <w:jc w:val="center"/>
    </w:pPr>
    <w:rPr>
      <w:rFonts w:ascii="Arial Armenian" w:eastAsia="SimSun" w:hAnsi="Arial Armenian"/>
      <w:b/>
      <w:bCs/>
      <w:iCs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956340"/>
    <w:rPr>
      <w:rFonts w:ascii="Arial Armenian" w:eastAsia="SimSun" w:hAnsi="Arial Armenian" w:cs="Times New Roman"/>
      <w:b/>
      <w:bCs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of.sh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52399-9066-4581-9D9D-98F2712A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Vardanyan</dc:creator>
  <cp:keywords>https://mul2-minfin.gov.am/tasks/335569/oneclick/0c33142ec370ebb2c84c6dc51082936d064fc1952547b901c58d58baf6b2c4d7.docx?token=86a94a82e5ae5972ffcf6e3bfab8dab3</cp:keywords>
  <dc:description/>
  <cp:lastModifiedBy>Gnumner</cp:lastModifiedBy>
  <cp:revision>23</cp:revision>
  <cp:lastPrinted>2023-12-01T05:01:00Z</cp:lastPrinted>
  <dcterms:created xsi:type="dcterms:W3CDTF">2021-06-28T12:08:00Z</dcterms:created>
  <dcterms:modified xsi:type="dcterms:W3CDTF">2024-07-15T07:15:00Z</dcterms:modified>
</cp:coreProperties>
</file>