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4B6290">
        <w:rPr>
          <w:rFonts w:ascii="GHEA Grapalat" w:hAnsi="GHEA Grapalat" w:cs="Sylfaen"/>
          <w:sz w:val="24"/>
          <w:szCs w:val="24"/>
          <w:lang w:val="en-US"/>
        </w:rPr>
        <w:t>10</w:t>
      </w:r>
      <w:r w:rsidR="007706CD">
        <w:rPr>
          <w:rFonts w:ascii="GHEA Grapalat" w:hAnsi="GHEA Grapalat" w:cs="Sylfaen"/>
          <w:sz w:val="24"/>
          <w:szCs w:val="24"/>
          <w:lang w:val="en-US"/>
        </w:rPr>
        <w:t>7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41ADD" w:rsidRPr="00B85EEE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4B6290" w:rsidRPr="004B6290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7706CD">
        <w:rPr>
          <w:rFonts w:ascii="GHEA Grapalat" w:hAnsi="GHEA Grapalat" w:cs="Sylfaen"/>
          <w:sz w:val="24"/>
          <w:szCs w:val="24"/>
          <w:lang w:val="en-US"/>
        </w:rPr>
        <w:t>Մեդիտեք</w:t>
      </w:r>
      <w:proofErr w:type="spellEnd"/>
      <w:r w:rsidR="00B85EEE" w:rsidRPr="00B85EEE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B85EEE">
        <w:rPr>
          <w:rFonts w:ascii="GHEA Grapalat" w:hAnsi="GHEA Grapalat" w:cs="Sylfaen"/>
          <w:sz w:val="24"/>
          <w:szCs w:val="24"/>
        </w:rPr>
        <w:t>ՍՊԸ</w:t>
      </w:r>
    </w:p>
    <w:p w:rsidR="007706CD" w:rsidRDefault="00054E06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706CD" w:rsidRPr="007706CD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7706CD" w:rsidRPr="007706CD">
        <w:rPr>
          <w:rFonts w:ascii="GHEA Grapalat" w:hAnsi="GHEA Grapalat" w:cs="Sylfaen"/>
          <w:sz w:val="24"/>
          <w:szCs w:val="24"/>
          <w:lang w:val="en-US"/>
        </w:rPr>
        <w:t>Երևանի</w:t>
      </w:r>
      <w:proofErr w:type="spellEnd"/>
      <w:r w:rsidR="007706CD" w:rsidRPr="007706C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706CD" w:rsidRPr="007706CD">
        <w:rPr>
          <w:rFonts w:ascii="GHEA Grapalat" w:hAnsi="GHEA Grapalat" w:cs="Sylfaen"/>
          <w:sz w:val="24"/>
          <w:szCs w:val="24"/>
          <w:lang w:val="en-US"/>
        </w:rPr>
        <w:t>Մխիթար</w:t>
      </w:r>
      <w:proofErr w:type="spellEnd"/>
      <w:r w:rsidR="007706CD" w:rsidRPr="007706C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706CD" w:rsidRPr="007706CD">
        <w:rPr>
          <w:rFonts w:ascii="GHEA Grapalat" w:hAnsi="GHEA Grapalat" w:cs="Sylfaen"/>
          <w:sz w:val="24"/>
          <w:szCs w:val="24"/>
          <w:lang w:val="en-US"/>
        </w:rPr>
        <w:t>Հերացու</w:t>
      </w:r>
      <w:proofErr w:type="spellEnd"/>
      <w:r w:rsidR="007706CD" w:rsidRPr="007706C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706CD" w:rsidRPr="007706CD">
        <w:rPr>
          <w:rFonts w:ascii="GHEA Grapalat" w:hAnsi="GHEA Grapalat" w:cs="Sylfaen"/>
          <w:sz w:val="24"/>
          <w:szCs w:val="24"/>
          <w:lang w:val="en-US"/>
        </w:rPr>
        <w:t>անվան</w:t>
      </w:r>
      <w:proofErr w:type="spellEnd"/>
      <w:r w:rsidR="007706CD" w:rsidRPr="007706C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706CD" w:rsidRPr="007706CD">
        <w:rPr>
          <w:rFonts w:ascii="GHEA Grapalat" w:hAnsi="GHEA Grapalat" w:cs="Sylfaen"/>
          <w:sz w:val="24"/>
          <w:szCs w:val="24"/>
          <w:lang w:val="en-US"/>
        </w:rPr>
        <w:t>պետական</w:t>
      </w:r>
      <w:proofErr w:type="spellEnd"/>
      <w:r w:rsidR="007706CD" w:rsidRPr="007706C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706CD" w:rsidRPr="007706CD">
        <w:rPr>
          <w:rFonts w:ascii="GHEA Grapalat" w:hAnsi="GHEA Grapalat" w:cs="Sylfaen"/>
          <w:sz w:val="24"/>
          <w:szCs w:val="24"/>
          <w:lang w:val="en-US"/>
        </w:rPr>
        <w:t>բժշկական</w:t>
      </w:r>
      <w:proofErr w:type="spellEnd"/>
      <w:r w:rsidR="007706CD" w:rsidRPr="007706C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706CD" w:rsidRPr="007706CD">
        <w:rPr>
          <w:rFonts w:ascii="GHEA Grapalat" w:hAnsi="GHEA Grapalat" w:cs="Sylfaen"/>
          <w:sz w:val="24"/>
          <w:szCs w:val="24"/>
          <w:lang w:val="en-US"/>
        </w:rPr>
        <w:t>համալսարան</w:t>
      </w:r>
      <w:proofErr w:type="spellEnd"/>
      <w:r w:rsidR="007706CD" w:rsidRPr="007706CD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proofErr w:type="spellStart"/>
      <w:r w:rsidR="007706CD" w:rsidRPr="007706CD">
        <w:rPr>
          <w:rFonts w:ascii="GHEA Grapalat" w:hAnsi="GHEA Grapalat" w:cs="Sylfaen"/>
          <w:sz w:val="24"/>
          <w:szCs w:val="24"/>
          <w:lang w:val="en-US"/>
        </w:rPr>
        <w:t>հիմնադրամ</w:t>
      </w:r>
      <w:proofErr w:type="spellEnd"/>
      <w:r w:rsidR="007706CD" w:rsidRPr="007706C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B9472F" w:rsidRPr="004B6290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EC3743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EC374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706CD" w:rsidRPr="007706CD">
        <w:rPr>
          <w:rFonts w:ascii="GHEA Grapalat" w:hAnsi="GHEA Grapalat" w:cs="Sylfaen"/>
          <w:sz w:val="24"/>
          <w:szCs w:val="24"/>
          <w:lang w:val="en-US"/>
        </w:rPr>
        <w:t>«ԳՀԱՊՁԲ-2019/16-20-ԵՊԲՀ»</w:t>
      </w:r>
      <w:r w:rsidR="00EC37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C3743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EC37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B6290">
        <w:rPr>
          <w:rFonts w:ascii="GHEA Grapalat" w:hAnsi="GHEA Grapalat" w:cs="Sylfaen"/>
          <w:sz w:val="24"/>
          <w:szCs w:val="24"/>
        </w:rPr>
        <w:t>գնանշման</w:t>
      </w:r>
      <w:r w:rsidR="004B6290" w:rsidRPr="004B629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B6290">
        <w:rPr>
          <w:rFonts w:ascii="GHEA Grapalat" w:hAnsi="GHEA Grapalat" w:cs="Sylfaen"/>
          <w:sz w:val="24"/>
          <w:szCs w:val="24"/>
        </w:rPr>
        <w:t>հարցման</w:t>
      </w:r>
      <w:r w:rsidR="004B6290" w:rsidRPr="004B629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B6290">
        <w:rPr>
          <w:rFonts w:ascii="GHEA Grapalat" w:hAnsi="GHEA Grapalat" w:cs="Sylfaen"/>
          <w:sz w:val="24"/>
          <w:szCs w:val="24"/>
        </w:rPr>
        <w:t>ընթացակարգ</w:t>
      </w:r>
    </w:p>
    <w:p w:rsidR="0028500E" w:rsidRPr="00EC3743" w:rsidRDefault="0028500E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EC3743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EC3743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EC3743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85B79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C160E"/>
    <w:rsid w:val="001C47B3"/>
    <w:rsid w:val="001D06A5"/>
    <w:rsid w:val="001D10DF"/>
    <w:rsid w:val="001D5680"/>
    <w:rsid w:val="001E7865"/>
    <w:rsid w:val="001F19BB"/>
    <w:rsid w:val="00202B3B"/>
    <w:rsid w:val="0024316B"/>
    <w:rsid w:val="00250B45"/>
    <w:rsid w:val="002628FA"/>
    <w:rsid w:val="00273FD9"/>
    <w:rsid w:val="0028500E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8C9"/>
    <w:rsid w:val="00335F07"/>
    <w:rsid w:val="00336530"/>
    <w:rsid w:val="00355CEB"/>
    <w:rsid w:val="00367B74"/>
    <w:rsid w:val="00372234"/>
    <w:rsid w:val="00390EAE"/>
    <w:rsid w:val="0039718D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1ADD"/>
    <w:rsid w:val="00445F38"/>
    <w:rsid w:val="00450BB6"/>
    <w:rsid w:val="004768BA"/>
    <w:rsid w:val="0049502A"/>
    <w:rsid w:val="00496721"/>
    <w:rsid w:val="004A2FD6"/>
    <w:rsid w:val="004B6290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77F4F"/>
    <w:rsid w:val="0058140F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51E3"/>
    <w:rsid w:val="00717488"/>
    <w:rsid w:val="0072221C"/>
    <w:rsid w:val="007706CD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C599C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867C2"/>
    <w:rsid w:val="009968B3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46C65"/>
    <w:rsid w:val="00A52CFE"/>
    <w:rsid w:val="00A64088"/>
    <w:rsid w:val="00A75F3C"/>
    <w:rsid w:val="00A93196"/>
    <w:rsid w:val="00A95B77"/>
    <w:rsid w:val="00AA571A"/>
    <w:rsid w:val="00AB4158"/>
    <w:rsid w:val="00AC51FB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85EEE"/>
    <w:rsid w:val="00B909FC"/>
    <w:rsid w:val="00B927B2"/>
    <w:rsid w:val="00B9472F"/>
    <w:rsid w:val="00BA2F13"/>
    <w:rsid w:val="00BC0CD2"/>
    <w:rsid w:val="00BE3AB8"/>
    <w:rsid w:val="00BE722A"/>
    <w:rsid w:val="00BF1A51"/>
    <w:rsid w:val="00BF2DB8"/>
    <w:rsid w:val="00C157DC"/>
    <w:rsid w:val="00C25695"/>
    <w:rsid w:val="00C25ED1"/>
    <w:rsid w:val="00C830D2"/>
    <w:rsid w:val="00C83B56"/>
    <w:rsid w:val="00C94D94"/>
    <w:rsid w:val="00C95D47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3743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42F5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285</cp:revision>
  <cp:lastPrinted>2019-07-03T10:49:00Z</cp:lastPrinted>
  <dcterms:created xsi:type="dcterms:W3CDTF">2016-04-19T09:12:00Z</dcterms:created>
  <dcterms:modified xsi:type="dcterms:W3CDTF">2019-07-03T10:49:00Z</dcterms:modified>
</cp:coreProperties>
</file>