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C0B7" w14:textId="77777777" w:rsidR="00AF7C9C" w:rsidRPr="00C92E02" w:rsidRDefault="00AF7C9C" w:rsidP="00AF7C9C">
      <w:pPr>
        <w:spacing w:after="0" w:line="240" w:lineRule="auto"/>
        <w:rPr>
          <w:lang w:val="af-ZA"/>
        </w:rPr>
      </w:pPr>
    </w:p>
    <w:p w14:paraId="42B55A95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</w:pPr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ՀԱՅՏԱՐԱՐՈՒԹՅՈՒՆ</w:t>
      </w:r>
    </w:p>
    <w:p w14:paraId="4260EEA7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</w:pPr>
      <w:proofErr w:type="spellStart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պայմանագիր</w:t>
      </w:r>
      <w:proofErr w:type="spellEnd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  <w:t xml:space="preserve"> </w:t>
      </w:r>
      <w:proofErr w:type="spellStart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կնքելու</w:t>
      </w:r>
      <w:proofErr w:type="spellEnd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  <w:t xml:space="preserve"> </w:t>
      </w:r>
      <w:proofErr w:type="spellStart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որոշման</w:t>
      </w:r>
      <w:proofErr w:type="spellEnd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  <w:t xml:space="preserve"> </w:t>
      </w:r>
      <w:proofErr w:type="spellStart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մասին</w:t>
      </w:r>
      <w:proofErr w:type="spellEnd"/>
    </w:p>
    <w:p w14:paraId="1BB0656C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</w:pPr>
    </w:p>
    <w:p w14:paraId="592F9129" w14:textId="3C60CB7E" w:rsidR="00B03D45" w:rsidRPr="00B03D45" w:rsidRDefault="00B03D45" w:rsidP="00B03D45">
      <w:pPr>
        <w:pStyle w:val="aa"/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 xml:space="preserve">Ընթացակարգի ծածկագիրը </w:t>
      </w:r>
      <w:r w:rsidRPr="00B03D45">
        <w:rPr>
          <w:rFonts w:ascii="Sylfaen" w:eastAsia="Arial Unicode MS" w:hAnsi="Sylfaen" w:cs="Arial Unicode MS"/>
          <w:b/>
          <w:color w:val="000000"/>
          <w:sz w:val="20"/>
          <w:szCs w:val="20"/>
          <w:bdr w:val="nil"/>
          <w:lang w:val="hy-AM"/>
        </w:rPr>
        <w:t>«</w:t>
      </w:r>
      <w:r w:rsidRPr="00B03D45">
        <w:rPr>
          <w:rFonts w:ascii="GHEA Grapalat" w:hAnsi="GHEA Grapalat"/>
          <w:sz w:val="20"/>
          <w:szCs w:val="20"/>
          <w:lang w:val="af-ZA"/>
        </w:rPr>
        <w:t>ԵՀՂԱԴԹ-ՄԱԱՇՁԲ-24/14</w:t>
      </w:r>
      <w:r w:rsidRPr="00B03D45">
        <w:rPr>
          <w:rFonts w:ascii="Sylfaen" w:eastAsia="Arial Unicode MS" w:hAnsi="Sylfaen" w:cs="Sylfaen"/>
          <w:b/>
          <w:color w:val="000000"/>
          <w:sz w:val="20"/>
          <w:szCs w:val="20"/>
          <w:bdr w:val="nil"/>
          <w:lang w:val="hy-AM"/>
        </w:rPr>
        <w:t>»</w:t>
      </w:r>
    </w:p>
    <w:p w14:paraId="10E0C330" w14:textId="77777777" w:rsidR="00B03D45" w:rsidRPr="00B03D45" w:rsidRDefault="00B03D45" w:rsidP="00B03D4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20"/>
        <w:jc w:val="center"/>
        <w:outlineLvl w:val="2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</w:pPr>
    </w:p>
    <w:p w14:paraId="19ACD47E" w14:textId="5F3CAD2B" w:rsidR="00B03D45" w:rsidRPr="00B03D45" w:rsidRDefault="00B03D45" w:rsidP="00B03D4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20"/>
        <w:jc w:val="both"/>
        <w:outlineLvl w:val="2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</w:pPr>
      <w:r w:rsidRPr="00B03D45">
        <w:rPr>
          <w:rFonts w:ascii="Sylfaen" w:eastAsia="Helvetica Neue" w:hAnsi="Sylfaen" w:cs="Sylfaen"/>
          <w:color w:val="000000"/>
          <w:spacing w:val="5"/>
          <w:sz w:val="20"/>
          <w:szCs w:val="20"/>
          <w:bdr w:val="nil"/>
          <w:lang w:val="hy-AM"/>
        </w:rPr>
        <w:t>«Եր. Հ. Ղափլանյանի անվ. դրամատիկական թատրոն» ՀՈԱԿ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>-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hy-AM"/>
        </w:rPr>
        <w:t>ն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 xml:space="preserve"> ստորև ներկայացնում է իր կարիքների համար </w:t>
      </w:r>
      <w:r>
        <w:rPr>
          <w:rFonts w:ascii="GHEA Grapalat" w:hAnsi="GHEA Grapalat"/>
          <w:lang w:val="af-ZA"/>
        </w:rPr>
        <w:t xml:space="preserve"> </w:t>
      </w:r>
      <w:r w:rsidRPr="00B03D45">
        <w:rPr>
          <w:rFonts w:ascii="GHEA Grapalat" w:hAnsi="GHEA Grapalat"/>
          <w:sz w:val="20"/>
          <w:szCs w:val="20"/>
          <w:lang w:val="af-ZA"/>
        </w:rPr>
        <w:t xml:space="preserve">աշխատանքների  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 xml:space="preserve"> ձեռքբերման նպատակով կազմակերպված «</w:t>
      </w:r>
      <w:r w:rsidRPr="00B03D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3D45">
        <w:rPr>
          <w:rFonts w:ascii="GHEA Grapalat" w:hAnsi="GHEA Grapalat"/>
          <w:sz w:val="20"/>
          <w:szCs w:val="20"/>
          <w:lang w:val="af-ZA"/>
        </w:rPr>
        <w:t>ԵՀՂԱԴԹ-ՄԱԱՇՁԲ-24/14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>»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hy-AM"/>
        </w:rPr>
        <w:t xml:space="preserve"> 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>ծածկագրով գնման ընթացակարգի արդյունքում պայմանագիր կնքելու որոշման մասին տեղեկատվությունը` համաձյան որի`</w:t>
      </w:r>
    </w:p>
    <w:p w14:paraId="1660A743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</w:pPr>
      <w:proofErr w:type="spellStart"/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  <w:t>Չափաբաժին</w:t>
      </w:r>
      <w:proofErr w:type="spellEnd"/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  <w:t xml:space="preserve"> 1։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B03D45" w:rsidRPr="00B03D45" w14:paraId="5BCDA246" w14:textId="77777777" w:rsidTr="00397583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D85BE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79AD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Մասնակցի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անվանումը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8CFC4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Հրավերի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պահանջներին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համապատասխանող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հայտեր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  <w:p w14:paraId="62577DF3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/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համապատասխանելու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դեպքում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նշել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7B4E8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Հրավերի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պահանջներին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չհամապատասխանող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հայտեր</w:t>
            </w:r>
            <w:proofErr w:type="spellEnd"/>
          </w:p>
          <w:p w14:paraId="5E341C1E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/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չհամապատասխանելու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դեպքում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նշել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A410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Անհամապատասխանության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համառոտ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նկարագրույթուն</w:t>
            </w:r>
            <w:proofErr w:type="spellEnd"/>
          </w:p>
        </w:tc>
      </w:tr>
      <w:tr w:rsidR="00B03D45" w:rsidRPr="00B03D45" w14:paraId="18D55E2D" w14:textId="77777777" w:rsidTr="00397583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73490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8700D" w14:textId="13137AF6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  <w:u w:color="000000"/>
                <w:bdr w:val="nil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&lt;&lt;ԵԳԵԱ&gt;&gt;ՍՊԸ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F6064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Sylfaen" w:hAnsi="Sylfaen" w:cs="Sylfaen"/>
                <w:color w:val="000000"/>
                <w:sz w:val="20"/>
                <w:szCs w:val="20"/>
                <w:u w:color="000000"/>
                <w:bdr w:val="nil"/>
              </w:rPr>
            </w:pPr>
            <w:r w:rsidRPr="00B03D45">
              <w:rPr>
                <w:rFonts w:ascii="Sylfaen" w:eastAsia="Sylfaen" w:hAnsi="Sylfaen" w:cs="Sylfaen"/>
                <w:color w:val="000000"/>
                <w:sz w:val="20"/>
                <w:szCs w:val="20"/>
                <w:u w:color="000000"/>
                <w:bdr w:val="nil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1A29C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Sylfaen" w:eastAsia="Arial Unicode MS" w:hAnsi="Sylfaen" w:cs="Times New Roman"/>
                <w:sz w:val="24"/>
                <w:szCs w:val="24"/>
                <w:bdr w:val="nil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8230C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Sylfaen" w:eastAsia="Arial Unicode MS" w:hAnsi="Sylfaen" w:cs="Times New Roman"/>
                <w:sz w:val="24"/>
                <w:szCs w:val="24"/>
                <w:bdr w:val="nil"/>
              </w:rPr>
            </w:pPr>
          </w:p>
        </w:tc>
      </w:tr>
    </w:tbl>
    <w:p w14:paraId="4C8A9D84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</w:pPr>
    </w:p>
    <w:p w14:paraId="7CC9C17E" w14:textId="436D60B6" w:rsidR="00B03D45" w:rsidRPr="00B03D45" w:rsidRDefault="00B03D45" w:rsidP="00B03D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ylfaen" w:eastAsia="Sylfaen" w:hAnsi="Sylfaen" w:cs="Sylfaen"/>
          <w:sz w:val="20"/>
          <w:szCs w:val="20"/>
          <w:u w:color="000000"/>
          <w:bdr w:val="nil"/>
          <w:lang w:val="hy-AM"/>
        </w:rPr>
      </w:pPr>
      <w:proofErr w:type="spellStart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>Գնման</w:t>
      </w:r>
      <w:proofErr w:type="spellEnd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 xml:space="preserve"> </w:t>
      </w:r>
      <w:proofErr w:type="spellStart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>առարկա</w:t>
      </w:r>
      <w:proofErr w:type="spellEnd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 xml:space="preserve"> է </w:t>
      </w:r>
      <w:proofErr w:type="spellStart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>հանդիսանում</w:t>
      </w:r>
      <w:proofErr w:type="spellEnd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  <w:lang w:val="hy-AM"/>
        </w:rPr>
        <w:t xml:space="preserve">՝ </w:t>
      </w:r>
      <w:r w:rsidRPr="00BA63D5">
        <w:rPr>
          <w:rFonts w:ascii="Arial Armenian" w:hAnsi="Arial Armenian"/>
          <w:sz w:val="18"/>
          <w:szCs w:val="18"/>
          <w:lang w:val="af-ZA"/>
        </w:rPr>
        <w:t>ïå³·ñí³Í ³ÛÉ ·ñù»ñ/ïáÙë³·ñùáõÛÏ/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B03D45" w:rsidRPr="00B03D45" w14:paraId="69F0EC3D" w14:textId="77777777" w:rsidTr="00397583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0F83B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Մասնակիցների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զբաղեցրած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DA35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Մասնակցի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անվանումը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2F6E1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Ընտրված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մասնակից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/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ընտրված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մասնակցի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համար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նշել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5BE20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Մասնակցի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առաջարկած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գին</w:t>
            </w:r>
            <w:proofErr w:type="spellEnd"/>
          </w:p>
          <w:p w14:paraId="52CBA7CB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/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առանց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ԱԱՀ/</w:t>
            </w:r>
          </w:p>
        </w:tc>
      </w:tr>
      <w:tr w:rsidR="00B03D45" w:rsidRPr="00B03D45" w14:paraId="16E1AF4D" w14:textId="77777777" w:rsidTr="00397583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3C3AA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632FD" w14:textId="261A19CF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Unicode" w:eastAsia="Arial Unicode MS" w:hAnsi="Arial Unicode" w:cs="Times New Roman"/>
                <w:iCs/>
                <w:color w:val="000000"/>
                <w:sz w:val="21"/>
                <w:szCs w:val="21"/>
                <w:bdr w:val="nil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&lt;&lt;ԵԳԵԱ&gt;&gt;ՍՊԸ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EF2C5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color w:val="000000"/>
                <w:sz w:val="20"/>
                <w:szCs w:val="20"/>
                <w:u w:color="000000"/>
                <w:bdr w:val="nil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447C1" w14:textId="0A80218A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hy-AM"/>
              </w:rPr>
            </w:pPr>
            <w:r>
              <w:rPr>
                <w:rFonts w:ascii="Sylfaen" w:eastAsia="Arial Unicode MS" w:hAnsi="Sylfaen" w:cs="Arial Unicode MS"/>
                <w:color w:val="000000"/>
                <w:bdr w:val="nil"/>
                <w:lang w:val="hy-AM"/>
              </w:rPr>
              <w:t>160000</w:t>
            </w:r>
          </w:p>
        </w:tc>
      </w:tr>
    </w:tbl>
    <w:p w14:paraId="6B0EDDEF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</w:pPr>
    </w:p>
    <w:p w14:paraId="3465062C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Sylfaen" w:eastAsia="Sylfaen" w:hAnsi="Sylfaen" w:cs="Sylfaen"/>
          <w:sz w:val="20"/>
          <w:szCs w:val="20"/>
          <w:u w:color="000000"/>
          <w:bdr w:val="nil"/>
          <w:lang w:val="af-ZA"/>
        </w:rPr>
      </w:pPr>
      <w:r w:rsidRPr="00B03D45">
        <w:rPr>
          <w:rFonts w:ascii="Sylfaen" w:hAnsi="Sylfaen"/>
          <w:sz w:val="20"/>
          <w:szCs w:val="20"/>
          <w:bdr w:val="nil"/>
          <w:lang w:val="hy-AM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</w:rPr>
        <w:t xml:space="preserve">    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 xml:space="preserve">     Ընտրված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մասնակցին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որոշելու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համար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կիրառված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չափանիշ՝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որպես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հրավերի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պահանջներին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համապատասխան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հայտ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ներկայացրած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մասնակից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>:</w:t>
      </w:r>
    </w:p>
    <w:p w14:paraId="22AA92A3" w14:textId="5F526EE5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Sylfaen" w:hAnsi="Sylfaen"/>
          <w:sz w:val="20"/>
          <w:szCs w:val="20"/>
          <w:bdr w:val="nil"/>
          <w:lang w:val="af-ZA"/>
        </w:rPr>
      </w:pP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«ԵՀՂ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Ա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ԴԹ-ՄԱԱ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Շ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ՁԲ-24/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14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»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ծածկագրով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գնման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ընթացակարգի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1-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ին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չափաբաժ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hy-AM"/>
        </w:rPr>
        <w:t>նի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մասով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ընտրված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մասնակից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</w:rPr>
        <w:t>է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ճանաչվում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lang w:val="es-ES"/>
        </w:rPr>
        <w:t>&lt;&lt;ԵԳԵԱ&gt;&gt;ՍՊԸ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>-</w:t>
      </w:r>
      <w:r w:rsidRPr="00B03D45">
        <w:rPr>
          <w:rFonts w:ascii="Sylfaen" w:hAnsi="Sylfaen"/>
          <w:sz w:val="20"/>
          <w:szCs w:val="20"/>
          <w:bdr w:val="nil"/>
        </w:rPr>
        <w:t>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>:</w:t>
      </w:r>
    </w:p>
    <w:p w14:paraId="04C84A17" w14:textId="441794DD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Sylfaen" w:hAnsi="Sylfaen"/>
          <w:sz w:val="20"/>
          <w:szCs w:val="20"/>
          <w:bdr w:val="nil"/>
          <w:lang w:val="af-ZA"/>
        </w:rPr>
      </w:pPr>
      <w:r w:rsidRPr="00B03D45">
        <w:rPr>
          <w:rFonts w:ascii="Sylfaen" w:hAnsi="Sylfaen"/>
          <w:sz w:val="20"/>
          <w:szCs w:val="20"/>
          <w:bdr w:val="nil"/>
          <w:lang w:val="af-ZA"/>
        </w:rPr>
        <w:t>«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Գնումների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մասին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» </w:t>
      </w:r>
      <w:r w:rsidRPr="00B03D45">
        <w:rPr>
          <w:rFonts w:ascii="Sylfaen" w:hAnsi="Sylfaen"/>
          <w:sz w:val="20"/>
          <w:szCs w:val="20"/>
          <w:bdr w:val="nil"/>
        </w:rPr>
        <w:t>ՀՀ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օրենքի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10-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րդ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հոդվածի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համաձայն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` 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«ԵՀՂ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Ա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ԴԹ-ՄԱԱ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Շ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ՁԲ-24/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14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»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hy-AM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ծածկագրով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ընթացակարգի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շրջանակներում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անգործության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ժամկետ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չի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սահմանվում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>:</w:t>
      </w:r>
    </w:p>
    <w:p w14:paraId="12CF03CA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Sylfaen" w:hAnsi="Sylfaen"/>
          <w:b/>
          <w:bCs/>
          <w:bdr w:val="nil"/>
          <w:lang w:val="hy-AM"/>
        </w:rPr>
      </w:pPr>
      <w:proofErr w:type="spellStart"/>
      <w:r w:rsidRPr="00B03D45">
        <w:rPr>
          <w:rFonts w:ascii="Sylfaen" w:hAnsi="Sylfaen"/>
          <w:bdr w:val="nil"/>
        </w:rPr>
        <w:t>Հեռախոս</w:t>
      </w:r>
      <w:proofErr w:type="spellEnd"/>
      <w:r w:rsidRPr="00B03D45">
        <w:rPr>
          <w:rFonts w:ascii="Sylfaen" w:hAnsi="Sylfaen"/>
          <w:bdr w:val="nil"/>
        </w:rPr>
        <w:t>՝</w:t>
      </w:r>
      <w:r w:rsidRPr="00B03D45">
        <w:rPr>
          <w:rFonts w:ascii="Sylfaen" w:hAnsi="Sylfaen"/>
          <w:bdr w:val="nil"/>
          <w:lang w:val="af-ZA"/>
        </w:rPr>
        <w:t xml:space="preserve"> </w:t>
      </w:r>
      <w:r w:rsidRPr="00B03D45">
        <w:rPr>
          <w:rFonts w:ascii="Sylfaen" w:hAnsi="Sylfaen"/>
          <w:b/>
          <w:bCs/>
          <w:bdr w:val="nil"/>
          <w:lang w:val="hy-AM"/>
        </w:rPr>
        <w:t>095-190-999</w:t>
      </w:r>
    </w:p>
    <w:p w14:paraId="2AD10F09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Sylfaen" w:hAnsi="Sylfaen"/>
          <w:b/>
          <w:bCs/>
          <w:bdr w:val="nil"/>
          <w:lang w:val="af-ZA"/>
        </w:rPr>
      </w:pPr>
      <w:r w:rsidRPr="00B03D45">
        <w:rPr>
          <w:rFonts w:ascii="Sylfaen" w:hAnsi="Sylfaen"/>
          <w:bdr w:val="nil"/>
          <w:lang w:val="hy-AM"/>
        </w:rPr>
        <w:t>Էլեկոտրանային</w:t>
      </w:r>
      <w:r w:rsidRPr="00B03D45">
        <w:rPr>
          <w:rFonts w:ascii="Sylfaen" w:hAnsi="Sylfaen"/>
          <w:bdr w:val="nil"/>
          <w:lang w:val="af-ZA"/>
        </w:rPr>
        <w:t xml:space="preserve"> </w:t>
      </w:r>
      <w:r w:rsidRPr="00B03D45">
        <w:rPr>
          <w:rFonts w:ascii="Sylfaen" w:hAnsi="Sylfaen"/>
          <w:bdr w:val="nil"/>
          <w:lang w:val="hy-AM"/>
        </w:rPr>
        <w:t>փոստ՝</w:t>
      </w:r>
      <w:r w:rsidRPr="00B03D45">
        <w:rPr>
          <w:rFonts w:ascii="Sylfaen" w:hAnsi="Sylfaen"/>
          <w:bdr w:val="nil"/>
          <w:lang w:val="af-ZA"/>
        </w:rPr>
        <w:t xml:space="preserve"> </w:t>
      </w:r>
      <w:r w:rsidRPr="00B03D45">
        <w:rPr>
          <w:rFonts w:ascii="Sylfaen" w:hAnsi="Sylfaen"/>
          <w:b/>
          <w:bCs/>
          <w:bdr w:val="nil"/>
          <w:lang w:val="af-ZA"/>
        </w:rPr>
        <w:t xml:space="preserve">kristineosllc@gmail.com </w:t>
      </w:r>
    </w:p>
    <w:p w14:paraId="313A9E04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Sylfaen" w:hAnsi="Sylfaen"/>
          <w:bdr w:val="nil"/>
          <w:lang w:val="af-ZA"/>
        </w:rPr>
      </w:pPr>
      <w:r w:rsidRPr="00B03D45">
        <w:rPr>
          <w:rFonts w:ascii="Sylfaen" w:hAnsi="Sylfaen"/>
          <w:bdr w:val="nil"/>
          <w:lang w:val="hy-AM"/>
        </w:rPr>
        <w:t>Պատվիրատու</w:t>
      </w:r>
      <w:r w:rsidRPr="00B03D45">
        <w:rPr>
          <w:rFonts w:ascii="Sylfaen" w:hAnsi="Sylfaen"/>
          <w:bdr w:val="nil"/>
          <w:lang w:val="af-ZA"/>
        </w:rPr>
        <w:t xml:space="preserve">` </w:t>
      </w:r>
      <w:r w:rsidRPr="00B03D45">
        <w:rPr>
          <w:rFonts w:ascii="Sylfaen" w:hAnsi="Sylfaen"/>
          <w:b/>
          <w:bCs/>
          <w:bdr w:val="nil"/>
          <w:lang w:val="af-ZA"/>
        </w:rPr>
        <w:t>«Եր. Հ. Ղափլանյանի անվ. դրամատիկական թատրոն» ՀՈԱԿ</w:t>
      </w:r>
    </w:p>
    <w:p w14:paraId="52AD2FE7" w14:textId="77777777" w:rsidR="00C54B36" w:rsidRPr="00C92E02" w:rsidRDefault="00C54B36">
      <w:pPr>
        <w:rPr>
          <w:lang w:val="af-ZA"/>
        </w:rPr>
      </w:pPr>
    </w:p>
    <w:sectPr w:rsidR="00C54B36" w:rsidRPr="00C92E02" w:rsidSect="00C437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C63A" w14:textId="77777777" w:rsidR="006E62D9" w:rsidRDefault="006E62D9" w:rsidP="00532193">
      <w:pPr>
        <w:spacing w:after="0" w:line="240" w:lineRule="auto"/>
      </w:pPr>
      <w:r>
        <w:separator/>
      </w:r>
    </w:p>
  </w:endnote>
  <w:endnote w:type="continuationSeparator" w:id="0">
    <w:p w14:paraId="7F22D3AF" w14:textId="77777777" w:rsidR="006E62D9" w:rsidRDefault="006E62D9" w:rsidP="0053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1DF9" w14:textId="77777777" w:rsidR="006E62D9" w:rsidRDefault="006E62D9" w:rsidP="00532193">
      <w:pPr>
        <w:spacing w:after="0" w:line="240" w:lineRule="auto"/>
      </w:pPr>
      <w:r>
        <w:separator/>
      </w:r>
    </w:p>
  </w:footnote>
  <w:footnote w:type="continuationSeparator" w:id="0">
    <w:p w14:paraId="120EF5D1" w14:textId="77777777" w:rsidR="006E62D9" w:rsidRDefault="006E62D9" w:rsidP="0053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53E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90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FA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43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6E8"/>
    <w:multiLevelType w:val="hybridMultilevel"/>
    <w:tmpl w:val="FBF6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56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F6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13F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94E7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F737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42BD"/>
    <w:multiLevelType w:val="hybridMultilevel"/>
    <w:tmpl w:val="FBF6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1305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86841">
    <w:abstractNumId w:val="6"/>
  </w:num>
  <w:num w:numId="2" w16cid:durableId="931158970">
    <w:abstractNumId w:val="3"/>
  </w:num>
  <w:num w:numId="3" w16cid:durableId="1636833450">
    <w:abstractNumId w:val="7"/>
  </w:num>
  <w:num w:numId="4" w16cid:durableId="1790586506">
    <w:abstractNumId w:val="5"/>
  </w:num>
  <w:num w:numId="5" w16cid:durableId="1360736091">
    <w:abstractNumId w:val="2"/>
  </w:num>
  <w:num w:numId="6" w16cid:durableId="1225067257">
    <w:abstractNumId w:val="0"/>
  </w:num>
  <w:num w:numId="7" w16cid:durableId="1710031175">
    <w:abstractNumId w:val="1"/>
  </w:num>
  <w:num w:numId="8" w16cid:durableId="383992868">
    <w:abstractNumId w:val="11"/>
  </w:num>
  <w:num w:numId="9" w16cid:durableId="1680542973">
    <w:abstractNumId w:val="9"/>
  </w:num>
  <w:num w:numId="10" w16cid:durableId="1537426246">
    <w:abstractNumId w:val="8"/>
  </w:num>
  <w:num w:numId="11" w16cid:durableId="116335197">
    <w:abstractNumId w:val="10"/>
  </w:num>
  <w:num w:numId="12" w16cid:durableId="188744585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C9C"/>
    <w:rsid w:val="000001A5"/>
    <w:rsid w:val="00001301"/>
    <w:rsid w:val="00001A23"/>
    <w:rsid w:val="00001D61"/>
    <w:rsid w:val="00002393"/>
    <w:rsid w:val="0000290D"/>
    <w:rsid w:val="00014C0B"/>
    <w:rsid w:val="00021595"/>
    <w:rsid w:val="000244DB"/>
    <w:rsid w:val="0003248F"/>
    <w:rsid w:val="00033FE8"/>
    <w:rsid w:val="0003652C"/>
    <w:rsid w:val="0003717A"/>
    <w:rsid w:val="00044C30"/>
    <w:rsid w:val="00071653"/>
    <w:rsid w:val="000744A1"/>
    <w:rsid w:val="00075C99"/>
    <w:rsid w:val="00076915"/>
    <w:rsid w:val="000821F0"/>
    <w:rsid w:val="000843A7"/>
    <w:rsid w:val="00090E6D"/>
    <w:rsid w:val="00092647"/>
    <w:rsid w:val="000A21FC"/>
    <w:rsid w:val="000A753E"/>
    <w:rsid w:val="000A7DF3"/>
    <w:rsid w:val="000F0199"/>
    <w:rsid w:val="000F63E5"/>
    <w:rsid w:val="00117B0D"/>
    <w:rsid w:val="00124EEE"/>
    <w:rsid w:val="00137D7A"/>
    <w:rsid w:val="00141DD1"/>
    <w:rsid w:val="001426C2"/>
    <w:rsid w:val="00146EA0"/>
    <w:rsid w:val="00167854"/>
    <w:rsid w:val="001741C1"/>
    <w:rsid w:val="00177639"/>
    <w:rsid w:val="001A1454"/>
    <w:rsid w:val="001A30D5"/>
    <w:rsid w:val="001B4271"/>
    <w:rsid w:val="001B7784"/>
    <w:rsid w:val="001C44FC"/>
    <w:rsid w:val="001D3F99"/>
    <w:rsid w:val="001E7683"/>
    <w:rsid w:val="001F052C"/>
    <w:rsid w:val="00200028"/>
    <w:rsid w:val="00220061"/>
    <w:rsid w:val="002465BC"/>
    <w:rsid w:val="00247466"/>
    <w:rsid w:val="00261724"/>
    <w:rsid w:val="00265976"/>
    <w:rsid w:val="00266B3F"/>
    <w:rsid w:val="00271BD1"/>
    <w:rsid w:val="002825F4"/>
    <w:rsid w:val="00292076"/>
    <w:rsid w:val="002A0971"/>
    <w:rsid w:val="002B09B9"/>
    <w:rsid w:val="002D1112"/>
    <w:rsid w:val="002D144D"/>
    <w:rsid w:val="002D1B6C"/>
    <w:rsid w:val="002E20DE"/>
    <w:rsid w:val="002E2DA6"/>
    <w:rsid w:val="002E60D6"/>
    <w:rsid w:val="002F44EF"/>
    <w:rsid w:val="00304EA7"/>
    <w:rsid w:val="00313C4D"/>
    <w:rsid w:val="00317410"/>
    <w:rsid w:val="00321B95"/>
    <w:rsid w:val="00325892"/>
    <w:rsid w:val="00332B1B"/>
    <w:rsid w:val="00336FA3"/>
    <w:rsid w:val="00366322"/>
    <w:rsid w:val="00373277"/>
    <w:rsid w:val="0039142A"/>
    <w:rsid w:val="00391969"/>
    <w:rsid w:val="003950B4"/>
    <w:rsid w:val="00396F62"/>
    <w:rsid w:val="003A5696"/>
    <w:rsid w:val="003B0461"/>
    <w:rsid w:val="003B7610"/>
    <w:rsid w:val="003C6A37"/>
    <w:rsid w:val="003D5D76"/>
    <w:rsid w:val="003E464E"/>
    <w:rsid w:val="003F6D63"/>
    <w:rsid w:val="00402AA7"/>
    <w:rsid w:val="00414EA7"/>
    <w:rsid w:val="00416FCC"/>
    <w:rsid w:val="0042128D"/>
    <w:rsid w:val="00422A4C"/>
    <w:rsid w:val="00436C70"/>
    <w:rsid w:val="00440FF9"/>
    <w:rsid w:val="0044325D"/>
    <w:rsid w:val="00446459"/>
    <w:rsid w:val="00447D5A"/>
    <w:rsid w:val="0045382A"/>
    <w:rsid w:val="00456551"/>
    <w:rsid w:val="004575A3"/>
    <w:rsid w:val="00466258"/>
    <w:rsid w:val="00495087"/>
    <w:rsid w:val="004B4A8C"/>
    <w:rsid w:val="004E05A4"/>
    <w:rsid w:val="004E159A"/>
    <w:rsid w:val="004E5CF4"/>
    <w:rsid w:val="004E6EE1"/>
    <w:rsid w:val="004F2537"/>
    <w:rsid w:val="004F3369"/>
    <w:rsid w:val="004F4D0F"/>
    <w:rsid w:val="004F649D"/>
    <w:rsid w:val="00501B06"/>
    <w:rsid w:val="0050473B"/>
    <w:rsid w:val="00505602"/>
    <w:rsid w:val="00506A88"/>
    <w:rsid w:val="00510973"/>
    <w:rsid w:val="005123CB"/>
    <w:rsid w:val="00513CC8"/>
    <w:rsid w:val="005207CA"/>
    <w:rsid w:val="00532193"/>
    <w:rsid w:val="00541B7D"/>
    <w:rsid w:val="00552550"/>
    <w:rsid w:val="005716FE"/>
    <w:rsid w:val="00572FDE"/>
    <w:rsid w:val="005745CA"/>
    <w:rsid w:val="00582182"/>
    <w:rsid w:val="00583955"/>
    <w:rsid w:val="00592B75"/>
    <w:rsid w:val="005946DF"/>
    <w:rsid w:val="005C1DAB"/>
    <w:rsid w:val="005C2970"/>
    <w:rsid w:val="005C6C45"/>
    <w:rsid w:val="005D3A9B"/>
    <w:rsid w:val="005D62B0"/>
    <w:rsid w:val="005E3449"/>
    <w:rsid w:val="005E58D1"/>
    <w:rsid w:val="005F2F86"/>
    <w:rsid w:val="005F662C"/>
    <w:rsid w:val="005F6F6D"/>
    <w:rsid w:val="005F7C90"/>
    <w:rsid w:val="00601C3F"/>
    <w:rsid w:val="006031AE"/>
    <w:rsid w:val="006032D9"/>
    <w:rsid w:val="00613C32"/>
    <w:rsid w:val="00622F68"/>
    <w:rsid w:val="0062527F"/>
    <w:rsid w:val="00630F73"/>
    <w:rsid w:val="006354BC"/>
    <w:rsid w:val="00656A3C"/>
    <w:rsid w:val="00676895"/>
    <w:rsid w:val="00680EF8"/>
    <w:rsid w:val="006820B9"/>
    <w:rsid w:val="0069077C"/>
    <w:rsid w:val="006C2C2A"/>
    <w:rsid w:val="006C3D47"/>
    <w:rsid w:val="006D2047"/>
    <w:rsid w:val="006D5E27"/>
    <w:rsid w:val="006D7294"/>
    <w:rsid w:val="006D7404"/>
    <w:rsid w:val="006E26FE"/>
    <w:rsid w:val="006E62D9"/>
    <w:rsid w:val="006F6306"/>
    <w:rsid w:val="00701B5C"/>
    <w:rsid w:val="00710EB9"/>
    <w:rsid w:val="00713B96"/>
    <w:rsid w:val="0071481F"/>
    <w:rsid w:val="007329FD"/>
    <w:rsid w:val="0073321E"/>
    <w:rsid w:val="00742E18"/>
    <w:rsid w:val="00746CBC"/>
    <w:rsid w:val="00747080"/>
    <w:rsid w:val="00751626"/>
    <w:rsid w:val="00756FC6"/>
    <w:rsid w:val="00767D47"/>
    <w:rsid w:val="007742D5"/>
    <w:rsid w:val="00776C0A"/>
    <w:rsid w:val="007812D4"/>
    <w:rsid w:val="007849E6"/>
    <w:rsid w:val="007B3453"/>
    <w:rsid w:val="007B5F0A"/>
    <w:rsid w:val="007C128E"/>
    <w:rsid w:val="007C29FD"/>
    <w:rsid w:val="007C2DA3"/>
    <w:rsid w:val="007C6CCD"/>
    <w:rsid w:val="007C702E"/>
    <w:rsid w:val="007D17FE"/>
    <w:rsid w:val="007E6112"/>
    <w:rsid w:val="007E6E8F"/>
    <w:rsid w:val="007F0ACD"/>
    <w:rsid w:val="007F24F1"/>
    <w:rsid w:val="007F2FEC"/>
    <w:rsid w:val="00800D75"/>
    <w:rsid w:val="00800E08"/>
    <w:rsid w:val="00812967"/>
    <w:rsid w:val="00813B86"/>
    <w:rsid w:val="00814337"/>
    <w:rsid w:val="00814B62"/>
    <w:rsid w:val="00814EDC"/>
    <w:rsid w:val="00820474"/>
    <w:rsid w:val="00823B1D"/>
    <w:rsid w:val="00842AA1"/>
    <w:rsid w:val="008443B9"/>
    <w:rsid w:val="00856C1B"/>
    <w:rsid w:val="0086110D"/>
    <w:rsid w:val="0087269E"/>
    <w:rsid w:val="00883ECB"/>
    <w:rsid w:val="008A5D3A"/>
    <w:rsid w:val="008B21A2"/>
    <w:rsid w:val="008C246D"/>
    <w:rsid w:val="008C7B52"/>
    <w:rsid w:val="008D680F"/>
    <w:rsid w:val="008F1A24"/>
    <w:rsid w:val="008F1D01"/>
    <w:rsid w:val="008F2E6B"/>
    <w:rsid w:val="0090262E"/>
    <w:rsid w:val="00904C56"/>
    <w:rsid w:val="009137F6"/>
    <w:rsid w:val="00922175"/>
    <w:rsid w:val="00925742"/>
    <w:rsid w:val="00926241"/>
    <w:rsid w:val="00927504"/>
    <w:rsid w:val="00940334"/>
    <w:rsid w:val="00943A50"/>
    <w:rsid w:val="00953AD9"/>
    <w:rsid w:val="009556CB"/>
    <w:rsid w:val="00986C61"/>
    <w:rsid w:val="00991E78"/>
    <w:rsid w:val="00994880"/>
    <w:rsid w:val="00994F53"/>
    <w:rsid w:val="009955A8"/>
    <w:rsid w:val="009A04FE"/>
    <w:rsid w:val="009A73CF"/>
    <w:rsid w:val="009A7953"/>
    <w:rsid w:val="009C0463"/>
    <w:rsid w:val="009C0EA5"/>
    <w:rsid w:val="009C308F"/>
    <w:rsid w:val="009D3F31"/>
    <w:rsid w:val="00A30633"/>
    <w:rsid w:val="00A455A4"/>
    <w:rsid w:val="00A465AB"/>
    <w:rsid w:val="00A606F6"/>
    <w:rsid w:val="00A64DED"/>
    <w:rsid w:val="00A65566"/>
    <w:rsid w:val="00A8390B"/>
    <w:rsid w:val="00A94A01"/>
    <w:rsid w:val="00A96612"/>
    <w:rsid w:val="00A97B2E"/>
    <w:rsid w:val="00AA1A04"/>
    <w:rsid w:val="00AA39D7"/>
    <w:rsid w:val="00AB071B"/>
    <w:rsid w:val="00AB0A4B"/>
    <w:rsid w:val="00AC0EB9"/>
    <w:rsid w:val="00AC1D6A"/>
    <w:rsid w:val="00AD14D4"/>
    <w:rsid w:val="00AE3ADE"/>
    <w:rsid w:val="00AF7C9C"/>
    <w:rsid w:val="00B005FA"/>
    <w:rsid w:val="00B03D45"/>
    <w:rsid w:val="00B05D46"/>
    <w:rsid w:val="00B129FF"/>
    <w:rsid w:val="00B1438B"/>
    <w:rsid w:val="00B154AC"/>
    <w:rsid w:val="00B16448"/>
    <w:rsid w:val="00B50365"/>
    <w:rsid w:val="00B6032F"/>
    <w:rsid w:val="00B73066"/>
    <w:rsid w:val="00B74585"/>
    <w:rsid w:val="00B8740C"/>
    <w:rsid w:val="00B90ED4"/>
    <w:rsid w:val="00B9753E"/>
    <w:rsid w:val="00BA3564"/>
    <w:rsid w:val="00BA3F03"/>
    <w:rsid w:val="00BA63D5"/>
    <w:rsid w:val="00BA6857"/>
    <w:rsid w:val="00BC1261"/>
    <w:rsid w:val="00BE75CE"/>
    <w:rsid w:val="00BF49F7"/>
    <w:rsid w:val="00BF6636"/>
    <w:rsid w:val="00C0350D"/>
    <w:rsid w:val="00C04691"/>
    <w:rsid w:val="00C06DC5"/>
    <w:rsid w:val="00C10727"/>
    <w:rsid w:val="00C4312B"/>
    <w:rsid w:val="00C437D9"/>
    <w:rsid w:val="00C4479D"/>
    <w:rsid w:val="00C45EB2"/>
    <w:rsid w:val="00C52FF0"/>
    <w:rsid w:val="00C54B36"/>
    <w:rsid w:val="00C80A55"/>
    <w:rsid w:val="00C91F39"/>
    <w:rsid w:val="00C92E02"/>
    <w:rsid w:val="00C97CC8"/>
    <w:rsid w:val="00CA2978"/>
    <w:rsid w:val="00CD2476"/>
    <w:rsid w:val="00CD7C3F"/>
    <w:rsid w:val="00CE3969"/>
    <w:rsid w:val="00CE7D65"/>
    <w:rsid w:val="00D36F59"/>
    <w:rsid w:val="00D37A03"/>
    <w:rsid w:val="00D45AC0"/>
    <w:rsid w:val="00D5503B"/>
    <w:rsid w:val="00D66696"/>
    <w:rsid w:val="00D769C8"/>
    <w:rsid w:val="00D859BD"/>
    <w:rsid w:val="00D87D1C"/>
    <w:rsid w:val="00D96213"/>
    <w:rsid w:val="00DA3511"/>
    <w:rsid w:val="00DB246C"/>
    <w:rsid w:val="00DC2E57"/>
    <w:rsid w:val="00DD77BB"/>
    <w:rsid w:val="00DE2E08"/>
    <w:rsid w:val="00DE3BD8"/>
    <w:rsid w:val="00DE7984"/>
    <w:rsid w:val="00E01F21"/>
    <w:rsid w:val="00E03D17"/>
    <w:rsid w:val="00E10E5B"/>
    <w:rsid w:val="00E137A4"/>
    <w:rsid w:val="00E25CD8"/>
    <w:rsid w:val="00E34E6B"/>
    <w:rsid w:val="00E353DA"/>
    <w:rsid w:val="00E4094C"/>
    <w:rsid w:val="00E509BE"/>
    <w:rsid w:val="00E56C91"/>
    <w:rsid w:val="00E67BE2"/>
    <w:rsid w:val="00E7051B"/>
    <w:rsid w:val="00E83267"/>
    <w:rsid w:val="00E84022"/>
    <w:rsid w:val="00E9396B"/>
    <w:rsid w:val="00EA6444"/>
    <w:rsid w:val="00EC4491"/>
    <w:rsid w:val="00EE1CA3"/>
    <w:rsid w:val="00EE2817"/>
    <w:rsid w:val="00EE2A98"/>
    <w:rsid w:val="00EE3C60"/>
    <w:rsid w:val="00EE7D0C"/>
    <w:rsid w:val="00EF0EF2"/>
    <w:rsid w:val="00EF5489"/>
    <w:rsid w:val="00EF7B83"/>
    <w:rsid w:val="00F04EA5"/>
    <w:rsid w:val="00F06B9B"/>
    <w:rsid w:val="00F24508"/>
    <w:rsid w:val="00F25523"/>
    <w:rsid w:val="00F30195"/>
    <w:rsid w:val="00F44910"/>
    <w:rsid w:val="00F47BE7"/>
    <w:rsid w:val="00F51D62"/>
    <w:rsid w:val="00F628E3"/>
    <w:rsid w:val="00F63B57"/>
    <w:rsid w:val="00F64E70"/>
    <w:rsid w:val="00F77114"/>
    <w:rsid w:val="00F9183E"/>
    <w:rsid w:val="00F95CAF"/>
    <w:rsid w:val="00FA0402"/>
    <w:rsid w:val="00FA4F4F"/>
    <w:rsid w:val="00FD0AA6"/>
    <w:rsid w:val="00FD68C2"/>
    <w:rsid w:val="00FD6C28"/>
    <w:rsid w:val="00FE038B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D969"/>
  <w15:docId w15:val="{0B28E2A2-3461-4FCC-8C77-BFB2DE08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9C"/>
    <w:rPr>
      <w:rFonts w:eastAsiaTheme="minorEastAsia"/>
    </w:rPr>
  </w:style>
  <w:style w:type="paragraph" w:styleId="3">
    <w:name w:val="heading 3"/>
    <w:basedOn w:val="a"/>
    <w:next w:val="a"/>
    <w:link w:val="30"/>
    <w:unhideWhenUsed/>
    <w:qFormat/>
    <w:rsid w:val="00AF7C9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C9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Hyperlink"/>
    <w:unhideWhenUsed/>
    <w:rsid w:val="00AF7C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C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193"/>
    <w:rPr>
      <w:rFonts w:eastAsiaTheme="minorEastAsia"/>
    </w:rPr>
  </w:style>
  <w:style w:type="paragraph" w:styleId="a7">
    <w:name w:val="footer"/>
    <w:basedOn w:val="a"/>
    <w:link w:val="a8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193"/>
    <w:rPr>
      <w:rFonts w:eastAsiaTheme="minorEastAsia"/>
    </w:rPr>
  </w:style>
  <w:style w:type="paragraph" w:styleId="a9">
    <w:name w:val="No Spacing"/>
    <w:uiPriority w:val="1"/>
    <w:qFormat/>
    <w:rsid w:val="00622F68"/>
    <w:pPr>
      <w:spacing w:after="0" w:line="240" w:lineRule="auto"/>
    </w:pPr>
    <w:rPr>
      <w:rFonts w:eastAsiaTheme="minorEastAsia"/>
    </w:rPr>
  </w:style>
  <w:style w:type="paragraph" w:styleId="31">
    <w:name w:val="Body Text Indent 3"/>
    <w:basedOn w:val="a"/>
    <w:link w:val="32"/>
    <w:rsid w:val="00943A5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943A5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a">
    <w:name w:val="Body Text Indent"/>
    <w:basedOn w:val="a"/>
    <w:link w:val="ab"/>
    <w:uiPriority w:val="99"/>
    <w:unhideWhenUsed/>
    <w:rsid w:val="00F06B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06B9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26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9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585B-B322-4BC3-8CF5-608AA38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98</cp:revision>
  <cp:lastPrinted>2022-12-14T10:04:00Z</cp:lastPrinted>
  <dcterms:created xsi:type="dcterms:W3CDTF">2013-03-11T08:31:00Z</dcterms:created>
  <dcterms:modified xsi:type="dcterms:W3CDTF">2024-05-15T06:44:00Z</dcterms:modified>
</cp:coreProperties>
</file>