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i w:val="0"/>
          <w:lang w:val="af-ZA"/>
        </w:rPr>
        <w:t>ՀԱՅՏԱՐԱՐՈՒԹՅՈՒՆ</w:t>
      </w:r>
    </w:p>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i w:val="0"/>
          <w:lang w:val="af-ZA"/>
        </w:rPr>
        <w:t>ՆԱԽԱՈՐԱԿԱՎՈՐՄԱՆ ԸՆԹԱՑԱԿԱՐԳԻ ՄԱՍԻՆ</w:t>
      </w:r>
    </w:p>
    <w:p w:rsidR="0006072E" w:rsidRPr="00362450" w:rsidRDefault="0006072E" w:rsidP="0006072E">
      <w:pPr>
        <w:pStyle w:val="BodyTextIndent"/>
        <w:spacing w:line="240" w:lineRule="auto"/>
        <w:jc w:val="center"/>
        <w:rPr>
          <w:rFonts w:ascii="GHEA Grapalat" w:hAnsi="GHEA Grapalat"/>
          <w:i w:val="0"/>
          <w:lang w:val="af-ZA"/>
        </w:rPr>
      </w:pPr>
    </w:p>
    <w:p w:rsidR="0006072E" w:rsidRPr="00362450" w:rsidRDefault="0006072E" w:rsidP="0006072E">
      <w:pPr>
        <w:pStyle w:val="BodyTextIndent"/>
        <w:spacing w:line="240" w:lineRule="auto"/>
        <w:jc w:val="center"/>
        <w:rPr>
          <w:rFonts w:ascii="GHEA Grapalat" w:hAnsi="GHEA Grapalat"/>
          <w:i w:val="0"/>
          <w:lang w:val="af-ZA"/>
        </w:rPr>
      </w:pPr>
      <w:r w:rsidRPr="00C161E4">
        <w:rPr>
          <w:rFonts w:ascii="GHEA Grapalat" w:hAnsi="GHEA Grapalat"/>
          <w:i w:val="0"/>
          <w:lang w:val="af-ZA"/>
        </w:rPr>
        <w:t>Հայտարարության սույն տեքստը հաստատված է</w:t>
      </w:r>
      <w:r w:rsidR="00FC29FF">
        <w:rPr>
          <w:rFonts w:ascii="GHEA Grapalat" w:hAnsi="GHEA Grapalat"/>
          <w:i w:val="0"/>
          <w:lang w:val="hy-AM"/>
        </w:rPr>
        <w:t xml:space="preserve"> հրատապ </w:t>
      </w:r>
      <w:r w:rsidRPr="00C161E4">
        <w:rPr>
          <w:rFonts w:ascii="GHEA Grapalat" w:hAnsi="GHEA Grapalat"/>
          <w:i w:val="0"/>
          <w:lang w:val="af-ZA"/>
        </w:rPr>
        <w:t>բաց մրցույթի գնահատող հանձնաժողովի 202</w:t>
      </w:r>
      <w:r w:rsidR="00BE7F36">
        <w:rPr>
          <w:rFonts w:ascii="GHEA Grapalat" w:hAnsi="GHEA Grapalat"/>
          <w:i w:val="0"/>
          <w:lang w:val="hy-AM"/>
        </w:rPr>
        <w:t>4</w:t>
      </w:r>
      <w:r w:rsidR="00592D81">
        <w:rPr>
          <w:rFonts w:ascii="GHEA Grapalat" w:hAnsi="GHEA Grapalat"/>
          <w:i w:val="0"/>
          <w:lang w:val="hy-AM"/>
        </w:rPr>
        <w:t xml:space="preserve"> </w:t>
      </w:r>
      <w:r w:rsidRPr="00C161E4">
        <w:rPr>
          <w:rFonts w:ascii="GHEA Grapalat" w:hAnsi="GHEA Grapalat"/>
          <w:i w:val="0"/>
          <w:lang w:val="af-ZA"/>
        </w:rPr>
        <w:t xml:space="preserve">թվականի </w:t>
      </w:r>
      <w:r w:rsidR="00822CA5">
        <w:rPr>
          <w:rFonts w:ascii="GHEA Grapalat" w:hAnsi="GHEA Grapalat"/>
          <w:i w:val="0"/>
          <w:lang w:val="hy-AM"/>
        </w:rPr>
        <w:t>հու</w:t>
      </w:r>
      <w:r w:rsidR="00BE7F36">
        <w:rPr>
          <w:rFonts w:ascii="GHEA Grapalat" w:hAnsi="GHEA Grapalat"/>
          <w:i w:val="0"/>
          <w:lang w:val="hy-AM"/>
        </w:rPr>
        <w:t>նվարի</w:t>
      </w:r>
      <w:r w:rsidR="00822CA5">
        <w:rPr>
          <w:rFonts w:ascii="GHEA Grapalat" w:hAnsi="GHEA Grapalat"/>
          <w:i w:val="0"/>
          <w:lang w:val="hy-AM"/>
        </w:rPr>
        <w:t xml:space="preserve"> </w:t>
      </w:r>
      <w:r w:rsidR="00BE7F36">
        <w:rPr>
          <w:rFonts w:ascii="GHEA Grapalat" w:hAnsi="GHEA Grapalat"/>
          <w:i w:val="0"/>
          <w:lang w:val="hy-AM"/>
        </w:rPr>
        <w:t>23</w:t>
      </w:r>
      <w:r w:rsidRPr="00C161E4">
        <w:rPr>
          <w:rFonts w:ascii="GHEA Grapalat" w:hAnsi="GHEA Grapalat"/>
          <w:i w:val="0"/>
          <w:lang w:val="af-ZA"/>
        </w:rPr>
        <w:t>-ի թիվ 1 որոշմամբ</w:t>
      </w:r>
      <w:r w:rsidRPr="00362450">
        <w:rPr>
          <w:rFonts w:ascii="GHEA Grapalat" w:hAnsi="GHEA Grapalat"/>
          <w:i w:val="0"/>
          <w:lang w:val="af-ZA"/>
        </w:rPr>
        <w:t xml:space="preserve"> և հրապարակվում է</w:t>
      </w:r>
    </w:p>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i w:val="0"/>
          <w:lang w:val="af-ZA"/>
        </w:rPr>
        <w:t>«Գնումների մասին» ՀՀ օրենքի 24-րդ հոդվածի համաձայն</w:t>
      </w:r>
    </w:p>
    <w:p w:rsidR="0006072E" w:rsidRPr="00362450" w:rsidRDefault="0006072E" w:rsidP="0006072E">
      <w:pPr>
        <w:pStyle w:val="BodyTextIndent"/>
        <w:spacing w:line="240" w:lineRule="auto"/>
        <w:jc w:val="center"/>
        <w:rPr>
          <w:rFonts w:ascii="GHEA Grapalat" w:hAnsi="GHEA Grapalat"/>
          <w:i w:val="0"/>
          <w:lang w:val="af-ZA"/>
        </w:rPr>
      </w:pPr>
    </w:p>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i w:val="0"/>
          <w:lang w:val="af-ZA"/>
        </w:rPr>
        <w:t xml:space="preserve">Ընթացակարգի ծածկագիրը`  </w:t>
      </w:r>
      <w:r w:rsidR="00BE7F36" w:rsidRPr="00BE7F36">
        <w:rPr>
          <w:rFonts w:ascii="GHEA Grapalat" w:hAnsi="GHEA Grapalat"/>
          <w:b/>
          <w:i w:val="0"/>
          <w:lang w:val="af-ZA"/>
        </w:rPr>
        <w:t>ՊԾԽԲՄ-ԾՁԲ-2024/1</w:t>
      </w:r>
      <w:r w:rsidRPr="00362450">
        <w:rPr>
          <w:rFonts w:ascii="GHEA Grapalat" w:hAnsi="GHEA Grapalat"/>
          <w:i w:val="0"/>
          <w:u w:val="single"/>
          <w:lang w:val="af-ZA"/>
        </w:rPr>
        <w:t xml:space="preserve">     </w:t>
      </w:r>
    </w:p>
    <w:p w:rsidR="0006072E" w:rsidRPr="00362450" w:rsidRDefault="0006072E" w:rsidP="0006072E">
      <w:pPr>
        <w:pStyle w:val="BodyTextIndent"/>
        <w:spacing w:line="240" w:lineRule="auto"/>
        <w:rPr>
          <w:rFonts w:ascii="GHEA Grapalat" w:hAnsi="GHEA Grapalat"/>
          <w:i w:val="0"/>
          <w:lang w:val="af-ZA"/>
        </w:rPr>
      </w:pPr>
    </w:p>
    <w:p w:rsidR="0006072E" w:rsidRPr="00362450" w:rsidRDefault="0006072E" w:rsidP="0006072E">
      <w:pPr>
        <w:pStyle w:val="BodyTextIndent"/>
        <w:spacing w:line="240" w:lineRule="auto"/>
        <w:ind w:firstLine="708"/>
        <w:jc w:val="left"/>
        <w:rPr>
          <w:rFonts w:ascii="GHEA Grapalat" w:hAnsi="GHEA Grapalat"/>
          <w:b/>
          <w:i w:val="0"/>
          <w:lang w:val="af-ZA"/>
        </w:rPr>
      </w:pPr>
    </w:p>
    <w:p w:rsidR="0006072E" w:rsidRPr="00362450" w:rsidRDefault="0006072E" w:rsidP="0006072E">
      <w:pPr>
        <w:pStyle w:val="BodyTextIndent"/>
        <w:spacing w:line="240" w:lineRule="auto"/>
        <w:ind w:firstLine="708"/>
        <w:jc w:val="center"/>
        <w:rPr>
          <w:rFonts w:ascii="GHEA Grapalat" w:hAnsi="GHEA Grapalat"/>
          <w:b/>
          <w:i w:val="0"/>
          <w:lang w:val="af-ZA"/>
        </w:rPr>
      </w:pPr>
      <w:r w:rsidRPr="00362450">
        <w:rPr>
          <w:rFonts w:ascii="GHEA Grapalat" w:hAnsi="GHEA Grapalat"/>
          <w:b/>
          <w:i w:val="0"/>
          <w:lang w:val="af-ZA"/>
        </w:rPr>
        <w:t>I. ԳՆՄԱՆ ԱՌԱՐԿԱՅԻ ԲՆՈՒԹԱԳԻՐԸ</w:t>
      </w:r>
    </w:p>
    <w:p w:rsidR="0006072E" w:rsidRPr="00362450" w:rsidRDefault="0006072E" w:rsidP="0006072E">
      <w:pPr>
        <w:pStyle w:val="BodyTextIndent"/>
        <w:spacing w:line="240" w:lineRule="auto"/>
        <w:ind w:firstLine="708"/>
        <w:rPr>
          <w:rFonts w:ascii="GHEA Grapalat" w:hAnsi="GHEA Grapalat"/>
          <w:i w:val="0"/>
          <w:lang w:val="af-ZA"/>
        </w:rPr>
      </w:pPr>
    </w:p>
    <w:p w:rsidR="0006072E" w:rsidRPr="00362450" w:rsidRDefault="0006072E" w:rsidP="0006072E">
      <w:pPr>
        <w:pStyle w:val="BodyTextIndent"/>
        <w:numPr>
          <w:ilvl w:val="0"/>
          <w:numId w:val="1"/>
        </w:numPr>
        <w:spacing w:line="240" w:lineRule="auto"/>
        <w:rPr>
          <w:rFonts w:ascii="GHEA Grapalat" w:hAnsi="GHEA Grapalat"/>
          <w:i w:val="0"/>
          <w:lang w:val="af-ZA"/>
        </w:rPr>
      </w:pPr>
      <w:r w:rsidRPr="00362450">
        <w:rPr>
          <w:rFonts w:ascii="GHEA Grapalat" w:hAnsi="GHEA Grapalat"/>
          <w:i w:val="0"/>
          <w:lang w:val="af-ZA"/>
        </w:rPr>
        <w:t xml:space="preserve">Պատվիրատուն` </w:t>
      </w:r>
      <w:r w:rsidRPr="00362450">
        <w:rPr>
          <w:rFonts w:ascii="GHEA Grapalat" w:hAnsi="GHEA Grapalat"/>
          <w:b/>
          <w:i w:val="0"/>
          <w:lang w:val="hy-AM"/>
        </w:rPr>
        <w:t>Հայաստանի տարածքային զարգացման հիմնադրամը,</w:t>
      </w:r>
      <w:r w:rsidRPr="00362450">
        <w:rPr>
          <w:rFonts w:ascii="GHEA Grapalat" w:hAnsi="GHEA Grapalat"/>
          <w:i w:val="0"/>
          <w:lang w:val="af-ZA"/>
        </w:rPr>
        <w:t xml:space="preserve"> որը գտնվում է </w:t>
      </w:r>
      <w:r w:rsidRPr="00362450">
        <w:rPr>
          <w:rFonts w:ascii="GHEA Grapalat" w:hAnsi="GHEA Grapalat"/>
          <w:b/>
          <w:i w:val="0"/>
          <w:lang w:val="af-ZA"/>
        </w:rPr>
        <w:t xml:space="preserve">ք. Երևան, </w:t>
      </w:r>
      <w:r w:rsidRPr="00362450">
        <w:rPr>
          <w:rFonts w:ascii="GHEA Grapalat" w:hAnsi="GHEA Grapalat"/>
          <w:b/>
          <w:i w:val="0"/>
          <w:lang w:val="hy-AM"/>
        </w:rPr>
        <w:t>Կարապետ Ուլնեցի 31</w:t>
      </w:r>
      <w:r w:rsidRPr="00362450">
        <w:rPr>
          <w:rFonts w:ascii="GHEA Grapalat" w:hAnsi="GHEA Grapalat"/>
          <w:i w:val="0"/>
          <w:lang w:val="af-ZA"/>
        </w:rPr>
        <w:t xml:space="preserve"> հասցեում, </w:t>
      </w:r>
      <w:r w:rsidR="00D45ABA">
        <w:rPr>
          <w:rFonts w:ascii="GHEA Grapalat" w:hAnsi="GHEA Grapalat"/>
          <w:b/>
          <w:i w:val="0"/>
          <w:lang w:val="hy-AM"/>
        </w:rPr>
        <w:t xml:space="preserve">Առողջության ապահովագրման </w:t>
      </w:r>
      <w:r w:rsidRPr="00362450">
        <w:rPr>
          <w:rFonts w:ascii="GHEA Grapalat" w:hAnsi="GHEA Grapalat"/>
          <w:b/>
          <w:i w:val="0"/>
          <w:lang w:val="af-ZA"/>
        </w:rPr>
        <w:t>ծառայությունների</w:t>
      </w:r>
      <w:r w:rsidRPr="00362450">
        <w:rPr>
          <w:rFonts w:ascii="GHEA Grapalat" w:hAnsi="GHEA Grapalat"/>
          <w:i w:val="0"/>
          <w:lang w:val="af-ZA"/>
        </w:rPr>
        <w:t xml:space="preserve"> ձեռքբերման նպատակով կազմակերպվելիք</w:t>
      </w:r>
      <w:r w:rsidR="00FC29FF">
        <w:rPr>
          <w:rFonts w:ascii="GHEA Grapalat" w:hAnsi="GHEA Grapalat"/>
          <w:i w:val="0"/>
          <w:lang w:val="hy-AM"/>
        </w:rPr>
        <w:t xml:space="preserve"> հրատապ</w:t>
      </w:r>
      <w:r w:rsidRPr="00362450">
        <w:rPr>
          <w:rFonts w:ascii="GHEA Grapalat" w:hAnsi="GHEA Grapalat"/>
          <w:i w:val="0"/>
          <w:lang w:val="af-ZA"/>
        </w:rPr>
        <w:t xml:space="preserve"> բաց մրցույթի հնարավոր մասնակիցների որոշման նպատակով հայտարարում է նախաորակավորման ընթացակարգ՝ հետևյալ չափաբաժիններով՝</w:t>
      </w:r>
    </w:p>
    <w:p w:rsidR="0006072E" w:rsidRPr="00362450" w:rsidRDefault="0006072E" w:rsidP="0006072E">
      <w:pPr>
        <w:pStyle w:val="BodyTextIndent"/>
        <w:spacing w:line="240" w:lineRule="auto"/>
        <w:ind w:firstLine="708"/>
        <w:rPr>
          <w:rFonts w:ascii="GHEA Grapalat" w:hAnsi="GHEA Grapalat"/>
          <w:i w:val="0"/>
          <w:lang w:val="af-ZA"/>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06072E" w:rsidRPr="00362450" w:rsidTr="00A62D3B">
        <w:trPr>
          <w:trHeight w:val="20"/>
          <w:jc w:val="center"/>
        </w:trPr>
        <w:tc>
          <w:tcPr>
            <w:tcW w:w="1931" w:type="dxa"/>
            <w:shd w:val="clear" w:color="auto" w:fill="auto"/>
            <w:noWrap/>
            <w:vAlign w:val="center"/>
          </w:tcPr>
          <w:p w:rsidR="0006072E" w:rsidRPr="00AE140F" w:rsidRDefault="0006072E" w:rsidP="00AE140F">
            <w:pPr>
              <w:jc w:val="center"/>
              <w:rPr>
                <w:rFonts w:ascii="GHEA Grapalat" w:hAnsi="GHEA Grapalat" w:cs="Calibri"/>
                <w:b/>
                <w:sz w:val="20"/>
                <w:szCs w:val="20"/>
                <w:lang w:val="hy-AM"/>
              </w:rPr>
            </w:pPr>
            <w:r w:rsidRPr="00362450">
              <w:rPr>
                <w:rFonts w:ascii="GHEA Grapalat" w:hAnsi="GHEA Grapalat" w:cs="Calibri"/>
                <w:b/>
                <w:sz w:val="20"/>
                <w:szCs w:val="20"/>
              </w:rPr>
              <w:t>Չ</w:t>
            </w:r>
            <w:r w:rsidR="00AE140F">
              <w:rPr>
                <w:rFonts w:ascii="GHEA Grapalat" w:hAnsi="GHEA Grapalat" w:cs="Calibri"/>
                <w:b/>
                <w:sz w:val="20"/>
                <w:szCs w:val="20"/>
                <w:lang w:val="hy-AM"/>
              </w:rPr>
              <w:t>/Հ</w:t>
            </w:r>
          </w:p>
        </w:tc>
        <w:tc>
          <w:tcPr>
            <w:tcW w:w="8784" w:type="dxa"/>
            <w:shd w:val="clear" w:color="auto" w:fill="auto"/>
            <w:vAlign w:val="center"/>
          </w:tcPr>
          <w:p w:rsidR="0006072E" w:rsidRPr="00362450" w:rsidRDefault="0006072E" w:rsidP="00A62D3B">
            <w:pPr>
              <w:jc w:val="center"/>
              <w:rPr>
                <w:rFonts w:ascii="GHEA Grapalat" w:hAnsi="GHEA Grapalat" w:cs="Calibri"/>
                <w:b/>
                <w:color w:val="000000"/>
                <w:sz w:val="20"/>
                <w:szCs w:val="20"/>
              </w:rPr>
            </w:pPr>
            <w:r w:rsidRPr="00362450">
              <w:rPr>
                <w:rFonts w:ascii="GHEA Grapalat" w:hAnsi="GHEA Grapalat" w:cs="Calibri"/>
                <w:b/>
                <w:color w:val="000000"/>
                <w:sz w:val="20"/>
                <w:szCs w:val="20"/>
              </w:rPr>
              <w:t>ԳՆՄԱՆ ԱՌԱՐԿԱՆ</w:t>
            </w:r>
          </w:p>
        </w:tc>
      </w:tr>
      <w:tr w:rsidR="0006072E" w:rsidRPr="00362450" w:rsidTr="00AE140F">
        <w:trPr>
          <w:trHeight w:val="827"/>
          <w:jc w:val="center"/>
        </w:trPr>
        <w:tc>
          <w:tcPr>
            <w:tcW w:w="1931" w:type="dxa"/>
            <w:shd w:val="clear" w:color="auto" w:fill="auto"/>
            <w:noWrap/>
            <w:vAlign w:val="center"/>
            <w:hideMark/>
          </w:tcPr>
          <w:p w:rsidR="0006072E" w:rsidRPr="00362450" w:rsidRDefault="0006072E" w:rsidP="00A62D3B">
            <w:pPr>
              <w:jc w:val="center"/>
              <w:rPr>
                <w:rFonts w:ascii="GHEA Grapalat" w:hAnsi="GHEA Grapalat" w:cs="Calibri"/>
                <w:sz w:val="20"/>
                <w:szCs w:val="20"/>
              </w:rPr>
            </w:pPr>
            <w:r w:rsidRPr="00362450">
              <w:rPr>
                <w:rFonts w:ascii="GHEA Grapalat" w:hAnsi="GHEA Grapalat" w:cs="Calibri"/>
                <w:sz w:val="20"/>
                <w:szCs w:val="20"/>
              </w:rPr>
              <w:t>Չափաբաժին 1</w:t>
            </w:r>
          </w:p>
        </w:tc>
        <w:tc>
          <w:tcPr>
            <w:tcW w:w="8784" w:type="dxa"/>
            <w:shd w:val="clear" w:color="auto" w:fill="auto"/>
            <w:vAlign w:val="center"/>
            <w:hideMark/>
          </w:tcPr>
          <w:p w:rsidR="0006072E" w:rsidRPr="00D45ABA" w:rsidRDefault="00C161E4" w:rsidP="000F4E47">
            <w:pPr>
              <w:rPr>
                <w:rFonts w:ascii="GHEA Grapalat" w:hAnsi="GHEA Grapalat" w:cs="Calibri"/>
                <w:color w:val="000000"/>
                <w:sz w:val="20"/>
                <w:szCs w:val="20"/>
                <w:lang w:val="hy-AM"/>
              </w:rPr>
            </w:pPr>
            <w:r w:rsidRPr="00C161E4">
              <w:rPr>
                <w:rFonts w:ascii="GHEA Grapalat" w:hAnsi="GHEA Grapalat"/>
                <w:b/>
                <w:i/>
                <w:lang w:val="hy-AM"/>
              </w:rPr>
              <w:t>Առողջության ապահովագրման ծառայություններ</w:t>
            </w:r>
          </w:p>
        </w:tc>
      </w:tr>
    </w:tbl>
    <w:p w:rsidR="0006072E" w:rsidRPr="00362450" w:rsidRDefault="0006072E" w:rsidP="0006072E">
      <w:pPr>
        <w:jc w:val="center"/>
        <w:rPr>
          <w:rFonts w:ascii="GHEA Grapalat" w:hAnsi="GHEA Grapalat"/>
          <w:b/>
          <w:sz w:val="20"/>
          <w:szCs w:val="20"/>
        </w:rPr>
      </w:pPr>
    </w:p>
    <w:p w:rsidR="0006072E" w:rsidRPr="00362450" w:rsidRDefault="0006072E" w:rsidP="0006072E">
      <w:pPr>
        <w:spacing w:line="276" w:lineRule="auto"/>
        <w:jc w:val="center"/>
        <w:rPr>
          <w:rFonts w:ascii="GHEA Grapalat" w:hAnsi="GHEA Grapalat"/>
          <w:b/>
          <w:sz w:val="20"/>
          <w:szCs w:val="20"/>
        </w:rPr>
      </w:pPr>
      <w:r w:rsidRPr="00362450">
        <w:rPr>
          <w:rFonts w:ascii="GHEA Grapalat" w:hAnsi="GHEA Grapalat"/>
          <w:b/>
          <w:sz w:val="20"/>
          <w:szCs w:val="20"/>
        </w:rPr>
        <w:t>Տեխնիկական առաջադրանք</w:t>
      </w:r>
      <w:r w:rsidR="00544763">
        <w:rPr>
          <w:rFonts w:ascii="GHEA Grapalat" w:hAnsi="GHEA Grapalat"/>
          <w:b/>
          <w:sz w:val="20"/>
          <w:szCs w:val="20"/>
          <w:lang w:val="hy-AM"/>
        </w:rPr>
        <w:t>ի</w:t>
      </w:r>
      <w:r w:rsidRPr="00362450">
        <w:rPr>
          <w:rFonts w:ascii="GHEA Grapalat" w:hAnsi="GHEA Grapalat"/>
          <w:b/>
          <w:sz w:val="20"/>
          <w:szCs w:val="20"/>
        </w:rPr>
        <w:t xml:space="preserve"> և ծառայությունների</w:t>
      </w:r>
      <w:r w:rsidR="00544763">
        <w:rPr>
          <w:rFonts w:ascii="GHEA Grapalat" w:hAnsi="GHEA Grapalat"/>
          <w:b/>
          <w:sz w:val="20"/>
          <w:szCs w:val="20"/>
          <w:lang w:val="hy-AM"/>
        </w:rPr>
        <w:t xml:space="preserve"> համառոտ</w:t>
      </w:r>
      <w:r w:rsidRPr="00362450">
        <w:rPr>
          <w:rFonts w:ascii="GHEA Grapalat" w:hAnsi="GHEA Grapalat"/>
          <w:b/>
          <w:sz w:val="20"/>
          <w:szCs w:val="20"/>
        </w:rPr>
        <w:t xml:space="preserve"> շրջանակը</w:t>
      </w:r>
    </w:p>
    <w:p w:rsidR="0006072E" w:rsidRPr="00362450" w:rsidRDefault="0006072E" w:rsidP="0006072E">
      <w:pPr>
        <w:rPr>
          <w:rFonts w:ascii="GHEA Grapalat" w:hAnsi="GHEA Grapalat"/>
          <w:b/>
          <w:sz w:val="20"/>
          <w:szCs w:val="20"/>
        </w:rPr>
      </w:pPr>
    </w:p>
    <w:p w:rsidR="0006072E" w:rsidRPr="00BB522A" w:rsidRDefault="00D45ABA" w:rsidP="009212DF">
      <w:pPr>
        <w:tabs>
          <w:tab w:val="left" w:pos="1080"/>
        </w:tabs>
        <w:ind w:firstLine="720"/>
        <w:jc w:val="both"/>
        <w:rPr>
          <w:rFonts w:ascii="GHEA Grapalat" w:hAnsi="GHEA Grapalat"/>
          <w:b/>
          <w:sz w:val="20"/>
          <w:szCs w:val="20"/>
          <w:lang w:val="hy-AM"/>
        </w:rPr>
      </w:pPr>
      <w:r w:rsidRPr="00BB522A">
        <w:rPr>
          <w:rFonts w:ascii="GHEA Grapalat" w:hAnsi="GHEA Grapalat"/>
          <w:b/>
          <w:sz w:val="20"/>
          <w:szCs w:val="20"/>
          <w:lang w:val="hy-AM"/>
        </w:rPr>
        <w:t>Առողջության ապահովագրման</w:t>
      </w:r>
      <w:r w:rsidR="0006072E" w:rsidRPr="00BB522A">
        <w:rPr>
          <w:rFonts w:ascii="GHEA Grapalat" w:hAnsi="GHEA Grapalat"/>
          <w:b/>
          <w:sz w:val="20"/>
          <w:szCs w:val="20"/>
          <w:lang w:val="hy-AM"/>
        </w:rPr>
        <w:t xml:space="preserve"> ծառայություններ</w:t>
      </w:r>
      <w:r w:rsidR="009212DF" w:rsidRPr="00BB522A">
        <w:rPr>
          <w:rFonts w:ascii="GHEA Grapalat" w:hAnsi="GHEA Grapalat"/>
          <w:b/>
          <w:sz w:val="20"/>
          <w:szCs w:val="20"/>
          <w:lang w:val="hy-AM"/>
        </w:rPr>
        <w:t xml:space="preserve">ի ծածկույթը </w:t>
      </w:r>
      <w:r w:rsidR="0006072E" w:rsidRPr="00BB522A">
        <w:rPr>
          <w:rFonts w:ascii="GHEA Grapalat" w:hAnsi="GHEA Grapalat"/>
          <w:b/>
          <w:sz w:val="20"/>
          <w:szCs w:val="20"/>
          <w:lang w:val="hy-AM"/>
        </w:rPr>
        <w:t xml:space="preserve">ընդգրկում </w:t>
      </w:r>
      <w:r w:rsidR="009212DF" w:rsidRPr="00BB522A">
        <w:rPr>
          <w:rFonts w:ascii="GHEA Grapalat" w:hAnsi="GHEA Grapalat"/>
          <w:b/>
          <w:sz w:val="20"/>
          <w:szCs w:val="20"/>
          <w:lang w:val="hy-AM"/>
        </w:rPr>
        <w:t xml:space="preserve">է </w:t>
      </w:r>
      <w:r w:rsidR="0006072E" w:rsidRPr="00BB522A">
        <w:rPr>
          <w:rFonts w:ascii="GHEA Grapalat" w:hAnsi="GHEA Grapalat"/>
          <w:b/>
          <w:sz w:val="20"/>
          <w:szCs w:val="20"/>
          <w:lang w:val="hy-AM"/>
        </w:rPr>
        <w:t xml:space="preserve"> հետևյալ </w:t>
      </w:r>
      <w:r w:rsidRPr="00BB522A">
        <w:rPr>
          <w:rFonts w:ascii="GHEA Grapalat" w:hAnsi="GHEA Grapalat"/>
          <w:b/>
          <w:sz w:val="20"/>
          <w:szCs w:val="20"/>
          <w:lang w:val="hy-AM"/>
        </w:rPr>
        <w:t>հիմնական ոլորտները՝</w:t>
      </w:r>
    </w:p>
    <w:p w:rsidR="003F04C2" w:rsidRPr="00BB522A" w:rsidRDefault="00D45ABA" w:rsidP="009212DF">
      <w:pPr>
        <w:pStyle w:val="ListParagraph"/>
        <w:numPr>
          <w:ilvl w:val="0"/>
          <w:numId w:val="8"/>
        </w:numPr>
        <w:tabs>
          <w:tab w:val="left" w:pos="1080"/>
        </w:tabs>
        <w:spacing w:after="160"/>
        <w:ind w:left="0" w:firstLine="720"/>
        <w:contextualSpacing/>
        <w:jc w:val="both"/>
        <w:rPr>
          <w:rFonts w:ascii="GHEA Grapalat" w:hAnsi="GHEA Grapalat"/>
          <w:b/>
          <w:sz w:val="20"/>
          <w:szCs w:val="20"/>
        </w:rPr>
      </w:pPr>
      <w:r w:rsidRPr="00BB522A">
        <w:rPr>
          <w:rFonts w:ascii="GHEA Grapalat" w:hAnsi="GHEA Grapalat"/>
          <w:b/>
          <w:sz w:val="20"/>
          <w:szCs w:val="20"/>
          <w:lang w:val="hy-AM"/>
        </w:rPr>
        <w:t>Շտապ բժշկական օգնություն</w:t>
      </w:r>
    </w:p>
    <w:p w:rsidR="00D45ABA" w:rsidRPr="00BB522A" w:rsidRDefault="003F04C2" w:rsidP="009212DF">
      <w:pPr>
        <w:pStyle w:val="ListParagraph"/>
        <w:numPr>
          <w:ilvl w:val="0"/>
          <w:numId w:val="8"/>
        </w:numPr>
        <w:tabs>
          <w:tab w:val="left" w:pos="1080"/>
        </w:tabs>
        <w:spacing w:after="160"/>
        <w:ind w:left="0" w:firstLine="720"/>
        <w:contextualSpacing/>
        <w:jc w:val="both"/>
        <w:rPr>
          <w:rFonts w:ascii="GHEA Grapalat" w:hAnsi="GHEA Grapalat"/>
          <w:b/>
          <w:sz w:val="20"/>
          <w:szCs w:val="20"/>
        </w:rPr>
      </w:pPr>
      <w:r w:rsidRPr="00BB522A">
        <w:rPr>
          <w:rFonts w:ascii="GHEA Grapalat" w:hAnsi="GHEA Grapalat"/>
          <w:b/>
          <w:sz w:val="20"/>
          <w:szCs w:val="20"/>
          <w:lang w:val="hy-AM"/>
        </w:rPr>
        <w:t>Տ</w:t>
      </w:r>
      <w:r w:rsidR="00D2189A" w:rsidRPr="00BB522A">
        <w:rPr>
          <w:rFonts w:ascii="GHEA Grapalat" w:hAnsi="GHEA Grapalat"/>
          <w:b/>
          <w:sz w:val="20"/>
          <w:szCs w:val="20"/>
          <w:lang w:val="hy-AM"/>
        </w:rPr>
        <w:t>նային կանչ</w:t>
      </w:r>
    </w:p>
    <w:p w:rsidR="00D45ABA" w:rsidRPr="00BB522A" w:rsidRDefault="00D45ABA" w:rsidP="009212DF">
      <w:pPr>
        <w:pStyle w:val="ListParagraph"/>
        <w:numPr>
          <w:ilvl w:val="0"/>
          <w:numId w:val="8"/>
        </w:numPr>
        <w:tabs>
          <w:tab w:val="left" w:pos="1080"/>
        </w:tabs>
        <w:spacing w:after="160"/>
        <w:ind w:left="0" w:firstLine="720"/>
        <w:contextualSpacing/>
        <w:jc w:val="both"/>
        <w:rPr>
          <w:rFonts w:ascii="GHEA Grapalat" w:hAnsi="GHEA Grapalat"/>
          <w:b/>
          <w:sz w:val="20"/>
          <w:szCs w:val="20"/>
          <w:lang w:val="hy-AM"/>
        </w:rPr>
      </w:pPr>
      <w:r w:rsidRPr="00BB522A">
        <w:rPr>
          <w:rFonts w:ascii="GHEA Grapalat" w:hAnsi="GHEA Grapalat"/>
          <w:b/>
          <w:sz w:val="20"/>
          <w:szCs w:val="20"/>
          <w:lang w:val="hy-AM"/>
        </w:rPr>
        <w:t>Արտահիվանդանոցային (Ամբուլատոր) բուժօգնություն</w:t>
      </w:r>
    </w:p>
    <w:p w:rsidR="00D45ABA" w:rsidRPr="00BB522A" w:rsidRDefault="00D45ABA" w:rsidP="009212DF">
      <w:pPr>
        <w:pStyle w:val="ListParagraph"/>
        <w:numPr>
          <w:ilvl w:val="0"/>
          <w:numId w:val="8"/>
        </w:numPr>
        <w:tabs>
          <w:tab w:val="left" w:pos="1080"/>
        </w:tabs>
        <w:spacing w:after="160"/>
        <w:ind w:left="0" w:firstLine="720"/>
        <w:contextualSpacing/>
        <w:jc w:val="both"/>
        <w:rPr>
          <w:rFonts w:ascii="GHEA Grapalat" w:hAnsi="GHEA Grapalat"/>
          <w:b/>
          <w:sz w:val="20"/>
          <w:szCs w:val="20"/>
          <w:lang w:val="hy-AM"/>
        </w:rPr>
      </w:pPr>
      <w:r w:rsidRPr="00BB522A">
        <w:rPr>
          <w:rFonts w:ascii="GHEA Grapalat" w:hAnsi="GHEA Grapalat"/>
          <w:b/>
          <w:sz w:val="20"/>
          <w:szCs w:val="20"/>
          <w:lang w:val="hy-AM"/>
        </w:rPr>
        <w:t>Ստացիոնար բուժում</w:t>
      </w:r>
    </w:p>
    <w:p w:rsidR="00D45ABA" w:rsidRPr="00BB522A" w:rsidRDefault="00E2504D" w:rsidP="009212DF">
      <w:pPr>
        <w:pStyle w:val="ListParagraph"/>
        <w:numPr>
          <w:ilvl w:val="0"/>
          <w:numId w:val="8"/>
        </w:numPr>
        <w:tabs>
          <w:tab w:val="left" w:pos="1080"/>
        </w:tabs>
        <w:spacing w:after="160"/>
        <w:ind w:left="0" w:firstLine="720"/>
        <w:contextualSpacing/>
        <w:jc w:val="both"/>
        <w:rPr>
          <w:rFonts w:ascii="GHEA Grapalat" w:hAnsi="GHEA Grapalat"/>
          <w:b/>
          <w:sz w:val="20"/>
          <w:szCs w:val="20"/>
          <w:lang w:val="hy-AM"/>
        </w:rPr>
      </w:pPr>
      <w:r w:rsidRPr="00BB522A">
        <w:rPr>
          <w:rFonts w:ascii="GHEA Grapalat" w:hAnsi="GHEA Grapalat"/>
          <w:b/>
          <w:sz w:val="20"/>
          <w:szCs w:val="20"/>
          <w:lang w:val="hy-AM"/>
        </w:rPr>
        <w:t>Հղիություն և ծննդօգնություն</w:t>
      </w:r>
    </w:p>
    <w:p w:rsidR="00D45ABA" w:rsidRPr="00BB522A" w:rsidRDefault="00D45ABA" w:rsidP="009212DF">
      <w:pPr>
        <w:pStyle w:val="ListParagraph"/>
        <w:numPr>
          <w:ilvl w:val="0"/>
          <w:numId w:val="8"/>
        </w:numPr>
        <w:tabs>
          <w:tab w:val="left" w:pos="1080"/>
        </w:tabs>
        <w:spacing w:after="160"/>
        <w:ind w:left="0" w:firstLine="720"/>
        <w:contextualSpacing/>
        <w:jc w:val="both"/>
        <w:rPr>
          <w:rFonts w:ascii="GHEA Grapalat" w:hAnsi="GHEA Grapalat"/>
          <w:b/>
          <w:sz w:val="20"/>
          <w:szCs w:val="20"/>
          <w:lang w:val="hy-AM"/>
        </w:rPr>
      </w:pPr>
      <w:r w:rsidRPr="00BB522A">
        <w:rPr>
          <w:rFonts w:ascii="GHEA Grapalat" w:hAnsi="GHEA Grapalat"/>
          <w:b/>
          <w:sz w:val="20"/>
          <w:szCs w:val="20"/>
          <w:lang w:val="hy-AM"/>
        </w:rPr>
        <w:t>Տարեկ</w:t>
      </w:r>
      <w:r w:rsidR="00AE140F" w:rsidRPr="00BB522A">
        <w:rPr>
          <w:rFonts w:ascii="GHEA Grapalat" w:hAnsi="GHEA Grapalat"/>
          <w:b/>
          <w:sz w:val="20"/>
          <w:szCs w:val="20"/>
          <w:lang w:val="hy-AM"/>
        </w:rPr>
        <w:t>ան պրոֆիլակտիկ բուժ ստուգումներ</w:t>
      </w:r>
    </w:p>
    <w:p w:rsidR="00D45ABA" w:rsidRPr="00BB522A" w:rsidRDefault="00D45ABA" w:rsidP="009212DF">
      <w:pPr>
        <w:pStyle w:val="ListParagraph"/>
        <w:numPr>
          <w:ilvl w:val="0"/>
          <w:numId w:val="8"/>
        </w:numPr>
        <w:tabs>
          <w:tab w:val="left" w:pos="1080"/>
        </w:tabs>
        <w:spacing w:after="160"/>
        <w:ind w:left="0" w:firstLine="720"/>
        <w:contextualSpacing/>
        <w:jc w:val="both"/>
        <w:rPr>
          <w:rFonts w:ascii="GHEA Grapalat" w:hAnsi="GHEA Grapalat"/>
          <w:b/>
          <w:sz w:val="20"/>
          <w:szCs w:val="20"/>
          <w:lang w:val="hy-AM"/>
        </w:rPr>
      </w:pPr>
      <w:r w:rsidRPr="00BB522A">
        <w:rPr>
          <w:rFonts w:ascii="GHEA Grapalat" w:hAnsi="GHEA Grapalat"/>
          <w:b/>
          <w:sz w:val="20"/>
          <w:szCs w:val="20"/>
          <w:lang w:val="hy-AM"/>
        </w:rPr>
        <w:t>Ակնաբուժություն</w:t>
      </w:r>
    </w:p>
    <w:p w:rsidR="00D45ABA" w:rsidRPr="00BB522A" w:rsidRDefault="00D45ABA" w:rsidP="009212DF">
      <w:pPr>
        <w:pStyle w:val="ListParagraph"/>
        <w:numPr>
          <w:ilvl w:val="0"/>
          <w:numId w:val="8"/>
        </w:numPr>
        <w:tabs>
          <w:tab w:val="left" w:pos="1080"/>
        </w:tabs>
        <w:spacing w:after="160"/>
        <w:ind w:left="0" w:firstLine="720"/>
        <w:contextualSpacing/>
        <w:jc w:val="both"/>
        <w:rPr>
          <w:rFonts w:ascii="GHEA Grapalat" w:hAnsi="GHEA Grapalat"/>
          <w:b/>
          <w:sz w:val="20"/>
          <w:szCs w:val="20"/>
          <w:lang w:val="hy-AM"/>
        </w:rPr>
      </w:pPr>
      <w:r w:rsidRPr="00BB522A">
        <w:rPr>
          <w:rFonts w:ascii="GHEA Grapalat" w:hAnsi="GHEA Grapalat"/>
          <w:b/>
          <w:sz w:val="20"/>
          <w:szCs w:val="20"/>
          <w:lang w:val="hy-AM"/>
        </w:rPr>
        <w:t>Օնկոլոգիա</w:t>
      </w:r>
    </w:p>
    <w:p w:rsidR="00D45ABA" w:rsidRPr="00BB522A" w:rsidRDefault="00D45ABA" w:rsidP="009212DF">
      <w:pPr>
        <w:pStyle w:val="ListParagraph"/>
        <w:numPr>
          <w:ilvl w:val="0"/>
          <w:numId w:val="8"/>
        </w:numPr>
        <w:tabs>
          <w:tab w:val="left" w:pos="1080"/>
        </w:tabs>
        <w:spacing w:after="160"/>
        <w:ind w:left="0" w:firstLine="720"/>
        <w:contextualSpacing/>
        <w:jc w:val="both"/>
        <w:rPr>
          <w:rFonts w:ascii="GHEA Grapalat" w:hAnsi="GHEA Grapalat"/>
          <w:b/>
          <w:sz w:val="20"/>
          <w:szCs w:val="20"/>
          <w:lang w:val="hy-AM"/>
        </w:rPr>
      </w:pPr>
      <w:r w:rsidRPr="00BB522A">
        <w:rPr>
          <w:rFonts w:ascii="GHEA Grapalat" w:hAnsi="GHEA Grapalat"/>
          <w:b/>
          <w:sz w:val="20"/>
          <w:szCs w:val="20"/>
          <w:lang w:val="hy-AM"/>
        </w:rPr>
        <w:t>Սրտաբանություն</w:t>
      </w:r>
    </w:p>
    <w:p w:rsidR="00D45ABA" w:rsidRPr="00BB522A" w:rsidRDefault="00D45ABA" w:rsidP="009212DF">
      <w:pPr>
        <w:pStyle w:val="ListParagraph"/>
        <w:numPr>
          <w:ilvl w:val="0"/>
          <w:numId w:val="8"/>
        </w:numPr>
        <w:tabs>
          <w:tab w:val="left" w:pos="1080"/>
        </w:tabs>
        <w:spacing w:after="160"/>
        <w:ind w:left="0" w:firstLine="720"/>
        <w:contextualSpacing/>
        <w:jc w:val="both"/>
        <w:rPr>
          <w:rFonts w:ascii="GHEA Grapalat" w:hAnsi="GHEA Grapalat"/>
          <w:b/>
          <w:sz w:val="20"/>
          <w:szCs w:val="20"/>
          <w:lang w:val="hy-AM"/>
        </w:rPr>
      </w:pPr>
      <w:r w:rsidRPr="00BB522A">
        <w:rPr>
          <w:rFonts w:ascii="GHEA Grapalat" w:hAnsi="GHEA Grapalat"/>
          <w:b/>
          <w:sz w:val="20"/>
          <w:szCs w:val="20"/>
          <w:lang w:val="hy-AM"/>
        </w:rPr>
        <w:t>Քրոնիկ հիվանդություններ</w:t>
      </w:r>
    </w:p>
    <w:p w:rsidR="00D45ABA" w:rsidRPr="00BB522A" w:rsidRDefault="00D45ABA" w:rsidP="009212DF">
      <w:pPr>
        <w:pStyle w:val="ListParagraph"/>
        <w:numPr>
          <w:ilvl w:val="0"/>
          <w:numId w:val="8"/>
        </w:numPr>
        <w:tabs>
          <w:tab w:val="left" w:pos="1080"/>
        </w:tabs>
        <w:spacing w:after="160"/>
        <w:ind w:left="0" w:firstLine="720"/>
        <w:contextualSpacing/>
        <w:jc w:val="both"/>
        <w:rPr>
          <w:rFonts w:ascii="GHEA Grapalat" w:hAnsi="GHEA Grapalat"/>
          <w:b/>
          <w:sz w:val="20"/>
          <w:szCs w:val="20"/>
          <w:lang w:val="hy-AM"/>
        </w:rPr>
      </w:pPr>
      <w:r w:rsidRPr="00BB522A">
        <w:rPr>
          <w:rFonts w:ascii="GHEA Grapalat" w:hAnsi="GHEA Grapalat"/>
          <w:b/>
          <w:sz w:val="20"/>
          <w:szCs w:val="20"/>
          <w:lang w:val="hy-AM"/>
        </w:rPr>
        <w:t>Ատամնաբուժություն</w:t>
      </w:r>
    </w:p>
    <w:p w:rsidR="00D2189A" w:rsidRPr="00BB522A" w:rsidRDefault="00D2189A" w:rsidP="009212DF">
      <w:pPr>
        <w:pStyle w:val="ListParagraph"/>
        <w:numPr>
          <w:ilvl w:val="0"/>
          <w:numId w:val="8"/>
        </w:numPr>
        <w:tabs>
          <w:tab w:val="left" w:pos="1080"/>
        </w:tabs>
        <w:spacing w:after="160"/>
        <w:ind w:left="0" w:firstLine="720"/>
        <w:contextualSpacing/>
        <w:jc w:val="both"/>
        <w:rPr>
          <w:rFonts w:ascii="GHEA Grapalat" w:hAnsi="GHEA Grapalat"/>
          <w:b/>
          <w:sz w:val="20"/>
          <w:szCs w:val="20"/>
          <w:lang w:val="hy-AM"/>
        </w:rPr>
      </w:pPr>
      <w:r w:rsidRPr="00BB522A">
        <w:rPr>
          <w:rFonts w:ascii="GHEA Grapalat" w:hAnsi="GHEA Grapalat"/>
          <w:b/>
          <w:sz w:val="20"/>
          <w:szCs w:val="20"/>
          <w:lang w:val="hy-AM"/>
        </w:rPr>
        <w:t>Բացառություններ</w:t>
      </w:r>
    </w:p>
    <w:p w:rsidR="00D45ABA" w:rsidRPr="00BB522A" w:rsidRDefault="00ED7E98" w:rsidP="009212DF">
      <w:pPr>
        <w:tabs>
          <w:tab w:val="left" w:pos="1080"/>
        </w:tabs>
        <w:ind w:firstLine="720"/>
        <w:jc w:val="both"/>
        <w:rPr>
          <w:rFonts w:ascii="GHEA Grapalat" w:hAnsi="GHEA Grapalat"/>
          <w:b/>
          <w:sz w:val="20"/>
          <w:szCs w:val="20"/>
          <w:lang w:val="hy-AM"/>
        </w:rPr>
      </w:pPr>
      <w:r w:rsidRPr="00BB522A">
        <w:rPr>
          <w:rFonts w:ascii="GHEA Grapalat" w:hAnsi="GHEA Grapalat"/>
          <w:b/>
          <w:sz w:val="20"/>
          <w:szCs w:val="20"/>
          <w:lang w:val="hy-AM"/>
        </w:rPr>
        <w:t>Ծառայությա</w:t>
      </w:r>
      <w:r w:rsidR="009D54D3">
        <w:rPr>
          <w:rFonts w:ascii="GHEA Grapalat" w:hAnsi="GHEA Grapalat"/>
          <w:b/>
          <w:sz w:val="20"/>
          <w:szCs w:val="20"/>
          <w:lang w:val="hy-AM"/>
        </w:rPr>
        <w:t>ն մատուցման ժամկետը՝ պայմանագիրը ուժի մեջ մտնելուն հաջորդող աշխատանքային օրվանից 365օր</w:t>
      </w:r>
      <w:bookmarkStart w:id="0" w:name="_GoBack"/>
      <w:bookmarkEnd w:id="0"/>
      <w:r w:rsidRPr="00BB522A">
        <w:rPr>
          <w:rFonts w:ascii="GHEA Grapalat" w:hAnsi="GHEA Grapalat"/>
          <w:b/>
          <w:sz w:val="20"/>
          <w:szCs w:val="20"/>
          <w:lang w:val="hy-AM"/>
        </w:rPr>
        <w:t>։</w:t>
      </w:r>
    </w:p>
    <w:p w:rsidR="00ED7E98" w:rsidRPr="00BB522A" w:rsidRDefault="00ED7E98" w:rsidP="009212DF">
      <w:pPr>
        <w:tabs>
          <w:tab w:val="left" w:pos="1080"/>
        </w:tabs>
        <w:ind w:firstLine="720"/>
        <w:jc w:val="both"/>
        <w:rPr>
          <w:rFonts w:ascii="GHEA Grapalat" w:hAnsi="GHEA Grapalat"/>
          <w:b/>
          <w:sz w:val="20"/>
          <w:szCs w:val="20"/>
          <w:lang w:val="hy-AM"/>
        </w:rPr>
      </w:pPr>
      <w:r w:rsidRPr="00BB522A">
        <w:rPr>
          <w:rFonts w:ascii="GHEA Grapalat" w:hAnsi="GHEA Grapalat"/>
          <w:b/>
          <w:sz w:val="20"/>
          <w:szCs w:val="20"/>
          <w:lang w:val="hy-AM"/>
        </w:rPr>
        <w:t xml:space="preserve">Ապահովագրված անձանց կանխատեսվող քանակը պայմանագրի կնքման պահին կազմում է </w:t>
      </w:r>
      <w:r w:rsidR="009D54D3">
        <w:rPr>
          <w:rFonts w:ascii="GHEA Grapalat" w:hAnsi="GHEA Grapalat"/>
          <w:b/>
          <w:sz w:val="20"/>
          <w:szCs w:val="20"/>
          <w:lang w:val="hy-AM"/>
        </w:rPr>
        <w:t>128</w:t>
      </w:r>
      <w:r w:rsidRPr="00BB522A">
        <w:rPr>
          <w:rFonts w:ascii="GHEA Grapalat" w:hAnsi="GHEA Grapalat"/>
          <w:b/>
          <w:sz w:val="20"/>
          <w:szCs w:val="20"/>
          <w:lang w:val="hy-AM"/>
        </w:rPr>
        <w:t xml:space="preserve"> անձ</w:t>
      </w:r>
      <w:r w:rsidR="007D47A6" w:rsidRPr="00BB522A">
        <w:rPr>
          <w:rFonts w:ascii="GHEA Grapalat" w:hAnsi="GHEA Grapalat"/>
          <w:b/>
          <w:sz w:val="20"/>
          <w:szCs w:val="20"/>
          <w:lang w:val="hy-AM"/>
        </w:rPr>
        <w:t xml:space="preserve">, մինչև պայմանագրով սահմանված ծառայությունների ավարտը կանխատեսվում է մինչև </w:t>
      </w:r>
      <w:r w:rsidR="009D54D3">
        <w:rPr>
          <w:rFonts w:ascii="GHEA Grapalat" w:hAnsi="GHEA Grapalat"/>
          <w:b/>
          <w:sz w:val="20"/>
          <w:szCs w:val="20"/>
          <w:lang w:val="hy-AM"/>
        </w:rPr>
        <w:t>150</w:t>
      </w:r>
      <w:r w:rsidR="007D47A6" w:rsidRPr="00BB522A">
        <w:rPr>
          <w:rFonts w:ascii="GHEA Grapalat" w:hAnsi="GHEA Grapalat"/>
          <w:b/>
          <w:sz w:val="20"/>
          <w:szCs w:val="20"/>
          <w:lang w:val="hy-AM"/>
        </w:rPr>
        <w:t xml:space="preserve"> անձ</w:t>
      </w:r>
      <w:r w:rsidRPr="00BB522A">
        <w:rPr>
          <w:rFonts w:ascii="GHEA Grapalat" w:hAnsi="GHEA Grapalat"/>
          <w:b/>
          <w:sz w:val="20"/>
          <w:szCs w:val="20"/>
          <w:lang w:val="hy-AM"/>
        </w:rPr>
        <w:t>։</w:t>
      </w:r>
    </w:p>
    <w:p w:rsidR="0006072E" w:rsidRPr="00362450" w:rsidRDefault="0006072E" w:rsidP="0006072E">
      <w:pPr>
        <w:rPr>
          <w:rFonts w:ascii="GHEA Grapalat" w:hAnsi="GHEA Grapalat"/>
          <w:b/>
          <w:sz w:val="20"/>
          <w:szCs w:val="20"/>
          <w:lang w:val="hy-AM"/>
        </w:rPr>
      </w:pPr>
    </w:p>
    <w:p w:rsidR="0006072E" w:rsidRPr="00362450" w:rsidRDefault="0006072E" w:rsidP="0006072E">
      <w:pPr>
        <w:pStyle w:val="BodyTextIndent"/>
        <w:spacing w:line="240" w:lineRule="auto"/>
        <w:ind w:firstLine="708"/>
        <w:jc w:val="center"/>
        <w:rPr>
          <w:rFonts w:ascii="GHEA Grapalat" w:hAnsi="GHEA Grapalat"/>
          <w:b/>
          <w:i w:val="0"/>
          <w:lang w:val="af-ZA"/>
        </w:rPr>
      </w:pPr>
      <w:r w:rsidRPr="00362450">
        <w:rPr>
          <w:rFonts w:ascii="GHEA Grapalat" w:hAnsi="GHEA Grapalat"/>
          <w:b/>
          <w:i w:val="0"/>
          <w:lang w:val="af-ZA"/>
        </w:rPr>
        <w:t xml:space="preserve">II. ԸՆԹԱՑԱԿԱՐԳԻՆ ՄԱՍՆԱԿՑԵԼՈՒ ՊԱՅՄԱՆՆԵՐԸ </w:t>
      </w:r>
    </w:p>
    <w:p w:rsidR="0006072E" w:rsidRPr="00362450" w:rsidRDefault="0006072E" w:rsidP="0006072E">
      <w:pPr>
        <w:pStyle w:val="BodyTextIndent"/>
        <w:spacing w:line="240" w:lineRule="auto"/>
        <w:ind w:firstLine="0"/>
        <w:jc w:val="center"/>
        <w:rPr>
          <w:rFonts w:ascii="GHEA Grapalat" w:hAnsi="GHEA Grapalat"/>
          <w:i w:val="0"/>
          <w:lang w:val="af-ZA"/>
        </w:rPr>
      </w:pPr>
    </w:p>
    <w:p w:rsidR="0006072E" w:rsidRPr="00362450" w:rsidRDefault="0006072E" w:rsidP="0006072E">
      <w:pPr>
        <w:pStyle w:val="BodyTextIndent"/>
        <w:numPr>
          <w:ilvl w:val="0"/>
          <w:numId w:val="1"/>
        </w:numPr>
        <w:spacing w:line="240" w:lineRule="auto"/>
        <w:rPr>
          <w:rFonts w:ascii="GHEA Grapalat" w:hAnsi="GHEA Grapalat"/>
          <w:i w:val="0"/>
          <w:lang w:val="af-ZA"/>
        </w:rPr>
      </w:pPr>
      <w:r w:rsidRPr="00362450">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rsidR="0006072E" w:rsidRPr="00362450" w:rsidRDefault="0006072E" w:rsidP="0006072E">
      <w:pPr>
        <w:pStyle w:val="BodyTextIndent"/>
        <w:numPr>
          <w:ilvl w:val="0"/>
          <w:numId w:val="1"/>
        </w:numPr>
        <w:spacing w:line="240" w:lineRule="auto"/>
        <w:rPr>
          <w:rFonts w:ascii="GHEA Grapalat" w:hAnsi="GHEA Grapalat"/>
          <w:i w:val="0"/>
          <w:lang w:val="af-ZA"/>
        </w:rPr>
      </w:pPr>
      <w:r w:rsidRPr="00362450">
        <w:rPr>
          <w:rFonts w:ascii="GHEA Grapalat" w:hAnsi="GHEA Grapalat"/>
          <w:i w:val="0"/>
          <w:lang w:val="af-ZA"/>
        </w:rPr>
        <w:t>Նախաորակավորման ընթացակարգին մասնակցելու ցանկություն ունեցող մասնակիցը պետք է` բավարարի սույն հայտարարության մեջ ներկայացված տեխնիկական բնութագրի պահանջներին: Մասնակիցը համարվում է սույն ենթակետով նախատեսված որակավորման չափանիշին բավարարող, եթե հայտով ներկայացրել է պահանջվող տեղեկությունները</w:t>
      </w:r>
      <w:r w:rsidRPr="00362450">
        <w:rPr>
          <w:rFonts w:ascii="GHEA Grapalat" w:hAnsi="GHEA Grapalat"/>
          <w:i w:val="0"/>
          <w:lang w:val="hy-AM"/>
        </w:rPr>
        <w:t>։</w:t>
      </w:r>
    </w:p>
    <w:p w:rsidR="0006072E" w:rsidRPr="00362450" w:rsidRDefault="0006072E" w:rsidP="0006072E">
      <w:pPr>
        <w:pStyle w:val="BodyTextIndent"/>
        <w:numPr>
          <w:ilvl w:val="0"/>
          <w:numId w:val="1"/>
        </w:numPr>
        <w:spacing w:line="240" w:lineRule="auto"/>
        <w:rPr>
          <w:rFonts w:ascii="GHEA Grapalat" w:hAnsi="GHEA Grapalat"/>
          <w:i w:val="0"/>
          <w:lang w:val="af-ZA"/>
        </w:rPr>
      </w:pPr>
      <w:r w:rsidRPr="00362450">
        <w:rPr>
          <w:rFonts w:ascii="GHEA Grapalat" w:hAnsi="GHEA Grapalat"/>
          <w:i w:val="0"/>
          <w:lang w:val="af-ZA"/>
        </w:rPr>
        <w:t>Մասնակիցները նախաորակավորման ընթացակարգին կարող են մասնակցել համատեղ գործունեության կարգով (կոնսորցիումով)։ Նման դեպքում`</w:t>
      </w:r>
    </w:p>
    <w:p w:rsidR="0006072E" w:rsidRPr="00362450" w:rsidRDefault="0006072E" w:rsidP="0006072E">
      <w:pPr>
        <w:pStyle w:val="BodyTextIndent"/>
        <w:spacing w:line="240" w:lineRule="auto"/>
        <w:rPr>
          <w:rFonts w:ascii="GHEA Grapalat" w:hAnsi="GHEA Grapalat"/>
          <w:i w:val="0"/>
          <w:lang w:val="af-ZA"/>
        </w:rPr>
      </w:pPr>
      <w:r w:rsidRPr="00362450">
        <w:rPr>
          <w:rFonts w:ascii="GHEA Grapalat" w:hAnsi="GHEA Grapalat"/>
          <w:i w:val="0"/>
          <w:lang w:val="af-ZA"/>
        </w:rPr>
        <w:t>1)նախաորակավորման հայտը ներառում է նաև համատեղ գործունեության պայմանագիր.</w:t>
      </w:r>
    </w:p>
    <w:p w:rsidR="0006072E" w:rsidRPr="00362450" w:rsidRDefault="0006072E" w:rsidP="0006072E">
      <w:pPr>
        <w:pStyle w:val="BodyTextIndent"/>
        <w:spacing w:line="240" w:lineRule="auto"/>
        <w:rPr>
          <w:rFonts w:ascii="GHEA Grapalat" w:hAnsi="GHEA Grapalat"/>
          <w:i w:val="0"/>
          <w:lang w:val="af-ZA"/>
        </w:rPr>
      </w:pPr>
      <w:r w:rsidRPr="00362450">
        <w:rPr>
          <w:rFonts w:ascii="GHEA Grapalat" w:hAnsi="GHEA Grapalat"/>
          <w:i w:val="0"/>
          <w:lang w:val="af-ZA"/>
        </w:rPr>
        <w:lastRenderedPageBreak/>
        <w:t>2) նախաորակավորման հայտի գնահատման ժամանակ հաշվի են առնվում համատեղ գործունեության պայմանագրի բոլոր անդամների միասնական որակավորումները (համատեղ գործունեության պայմանագրի յուրաքանչյուր անդամի որակավորումը պետք է համապատասխանի այդ պայմանագրով տվյալ անդամի ստանձնած` սույն հրավերով սահմանված որակավորման պահանջներին)</w:t>
      </w:r>
    </w:p>
    <w:p w:rsidR="0006072E" w:rsidRPr="00362450" w:rsidRDefault="0006072E" w:rsidP="0006072E">
      <w:pPr>
        <w:pStyle w:val="BodyTextIndent"/>
        <w:spacing w:line="240" w:lineRule="auto"/>
        <w:rPr>
          <w:rFonts w:ascii="GHEA Grapalat" w:hAnsi="GHEA Grapalat"/>
          <w:i w:val="0"/>
          <w:lang w:val="af-ZA"/>
        </w:rPr>
      </w:pPr>
      <w:r w:rsidRPr="00362450">
        <w:rPr>
          <w:rFonts w:ascii="GHEA Grapalat" w:hAnsi="GHEA Grapalat"/>
          <w:i w:val="0"/>
          <w:lang w:val="af-ZA"/>
        </w:rPr>
        <w:t>3) մասնակիցները կրում են համատեղ և համապարտ պատասխանատվություն.</w:t>
      </w:r>
    </w:p>
    <w:p w:rsidR="0006072E" w:rsidRPr="00362450" w:rsidRDefault="0006072E" w:rsidP="0006072E">
      <w:pPr>
        <w:pStyle w:val="BodyTextIndent"/>
        <w:spacing w:line="240" w:lineRule="auto"/>
        <w:rPr>
          <w:rFonts w:ascii="GHEA Grapalat" w:hAnsi="GHEA Grapalat"/>
          <w:i w:val="0"/>
          <w:lang w:val="af-ZA"/>
        </w:rPr>
      </w:pPr>
      <w:r w:rsidRPr="00362450">
        <w:rPr>
          <w:rFonts w:ascii="GHEA Grapalat" w:hAnsi="GHEA Grapalat"/>
          <w:i w:val="0"/>
          <w:lang w:val="af-ZA"/>
        </w:rPr>
        <w:t>4) համատեղ գործունեության պայմանագրի կողմը (կողմերը) չի (չեն) կարող նույն ընթացակարգին ներկայացնել առանձին հայտ (հայտեր):</w:t>
      </w:r>
    </w:p>
    <w:p w:rsidR="0006072E" w:rsidRPr="00362450" w:rsidRDefault="0006072E" w:rsidP="0006072E">
      <w:pPr>
        <w:pStyle w:val="BodyTextIndent"/>
        <w:spacing w:line="240" w:lineRule="auto"/>
        <w:rPr>
          <w:rFonts w:ascii="GHEA Grapalat" w:hAnsi="GHEA Grapalat"/>
          <w:i w:val="0"/>
          <w:lang w:val="hy-AM"/>
        </w:rPr>
      </w:pPr>
      <w:r w:rsidRPr="00362450">
        <w:rPr>
          <w:rFonts w:ascii="GHEA Grapalat" w:hAnsi="GHEA Grapalat"/>
          <w:i w:val="0"/>
          <w:lang w:val="af-ZA"/>
        </w:rPr>
        <w:t>5)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06072E" w:rsidRPr="00362450" w:rsidRDefault="0006072E" w:rsidP="0006072E">
      <w:pPr>
        <w:pStyle w:val="BodyTextIndent"/>
        <w:spacing w:line="240" w:lineRule="auto"/>
        <w:ind w:left="360" w:firstLine="0"/>
        <w:rPr>
          <w:rFonts w:ascii="GHEA Grapalat" w:hAnsi="GHEA Grapalat"/>
          <w:i w:val="0"/>
          <w:lang w:val="hy-AM"/>
        </w:rPr>
      </w:pPr>
    </w:p>
    <w:p w:rsidR="0006072E" w:rsidRPr="00362450" w:rsidRDefault="0006072E" w:rsidP="0006072E">
      <w:pPr>
        <w:pStyle w:val="BodyTextIndent"/>
        <w:spacing w:line="240" w:lineRule="auto"/>
        <w:ind w:firstLine="0"/>
        <w:rPr>
          <w:rFonts w:ascii="GHEA Grapalat" w:hAnsi="GHEA Grapalat"/>
          <w:i w:val="0"/>
          <w:lang w:val="af-ZA"/>
        </w:rPr>
      </w:pPr>
      <w:r w:rsidRPr="00362450">
        <w:rPr>
          <w:rFonts w:ascii="GHEA Grapalat" w:hAnsi="GHEA Grapalat"/>
          <w:i w:val="0"/>
          <w:lang w:val="af-ZA"/>
        </w:rPr>
        <w:tab/>
      </w:r>
    </w:p>
    <w:p w:rsidR="0006072E" w:rsidRPr="00362450" w:rsidRDefault="0006072E" w:rsidP="0006072E">
      <w:pPr>
        <w:jc w:val="center"/>
        <w:rPr>
          <w:rFonts w:ascii="GHEA Grapalat" w:hAnsi="GHEA Grapalat" w:cs="Sylfaen"/>
          <w:b/>
          <w:sz w:val="20"/>
          <w:szCs w:val="20"/>
          <w:lang w:val="af-ZA"/>
        </w:rPr>
      </w:pPr>
      <w:r w:rsidRPr="00362450">
        <w:rPr>
          <w:rFonts w:ascii="GHEA Grapalat" w:hAnsi="GHEA Grapalat" w:cs="Sylfaen"/>
          <w:b/>
          <w:sz w:val="20"/>
          <w:szCs w:val="20"/>
          <w:lang w:val="af-ZA"/>
        </w:rPr>
        <w:t xml:space="preserve">III. </w:t>
      </w:r>
      <w:r w:rsidRPr="00362450">
        <w:rPr>
          <w:rFonts w:ascii="GHEA Grapalat" w:hAnsi="GHEA Grapalat" w:cs="Sylfaen"/>
          <w:b/>
          <w:sz w:val="20"/>
          <w:szCs w:val="20"/>
        </w:rPr>
        <w:t>ՊԱՐԶԱԲԱՆՈՒՄ</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ՍՏԱՆԱԼՈՒ</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ԵՎ</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ՀԱՅՏԱՐԱՐՈՒԹՅԱՆ</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ՄԵՋ</w:t>
      </w:r>
      <w:r w:rsidRPr="00362450">
        <w:rPr>
          <w:rFonts w:ascii="GHEA Grapalat" w:hAnsi="GHEA Grapalat" w:cs="Sylfaen"/>
          <w:b/>
          <w:sz w:val="20"/>
          <w:szCs w:val="20"/>
          <w:lang w:val="af-ZA"/>
        </w:rPr>
        <w:t xml:space="preserve"> </w:t>
      </w:r>
    </w:p>
    <w:p w:rsidR="0006072E" w:rsidRPr="00362450" w:rsidRDefault="0006072E" w:rsidP="0006072E">
      <w:pPr>
        <w:jc w:val="center"/>
        <w:rPr>
          <w:rFonts w:ascii="GHEA Grapalat" w:hAnsi="GHEA Grapalat" w:cs="Arial"/>
          <w:b/>
          <w:sz w:val="20"/>
          <w:szCs w:val="20"/>
        </w:rPr>
      </w:pPr>
      <w:r w:rsidRPr="00362450">
        <w:rPr>
          <w:rFonts w:ascii="GHEA Grapalat" w:hAnsi="GHEA Grapalat" w:cs="Sylfaen"/>
          <w:b/>
          <w:sz w:val="20"/>
          <w:szCs w:val="20"/>
        </w:rPr>
        <w:t>ՓՈՓՈԽՈՒԹՅՈՒՆ</w:t>
      </w:r>
      <w:r w:rsidRPr="00362450">
        <w:rPr>
          <w:rFonts w:ascii="GHEA Grapalat" w:hAnsi="GHEA Grapalat" w:cs="Arial"/>
          <w:b/>
          <w:sz w:val="20"/>
          <w:szCs w:val="20"/>
        </w:rPr>
        <w:t xml:space="preserve"> </w:t>
      </w:r>
      <w:r w:rsidRPr="00362450">
        <w:rPr>
          <w:rFonts w:ascii="GHEA Grapalat" w:hAnsi="GHEA Grapalat" w:cs="Sylfaen"/>
          <w:b/>
          <w:sz w:val="20"/>
          <w:szCs w:val="20"/>
        </w:rPr>
        <w:t>ԿԱՏԱՐԵԼՈՒ</w:t>
      </w:r>
      <w:r w:rsidRPr="00362450">
        <w:rPr>
          <w:rFonts w:ascii="GHEA Grapalat" w:hAnsi="GHEA Grapalat" w:cs="Arial"/>
          <w:b/>
          <w:sz w:val="20"/>
          <w:szCs w:val="20"/>
        </w:rPr>
        <w:t xml:space="preserve"> </w:t>
      </w:r>
      <w:r w:rsidRPr="00362450">
        <w:rPr>
          <w:rFonts w:ascii="GHEA Grapalat" w:hAnsi="GHEA Grapalat" w:cs="Sylfaen"/>
          <w:b/>
          <w:sz w:val="20"/>
          <w:szCs w:val="20"/>
        </w:rPr>
        <w:t>ԿԱՐԳԸ</w:t>
      </w:r>
      <w:r w:rsidRPr="00362450">
        <w:rPr>
          <w:rFonts w:ascii="GHEA Grapalat" w:hAnsi="GHEA Grapalat" w:cs="Arial"/>
          <w:b/>
          <w:sz w:val="20"/>
          <w:szCs w:val="20"/>
        </w:rPr>
        <w:t xml:space="preserve"> </w:t>
      </w:r>
    </w:p>
    <w:p w:rsidR="0006072E" w:rsidRPr="00362450" w:rsidRDefault="0006072E" w:rsidP="0006072E">
      <w:pPr>
        <w:pStyle w:val="BodyTextIndent"/>
        <w:spacing w:line="240" w:lineRule="auto"/>
        <w:ind w:firstLine="0"/>
        <w:rPr>
          <w:rFonts w:ascii="GHEA Grapalat" w:hAnsi="GHEA Grapalat"/>
          <w:i w:val="0"/>
          <w:lang w:val="af-ZA"/>
        </w:rPr>
      </w:pPr>
      <w:r w:rsidRPr="00362450">
        <w:rPr>
          <w:rFonts w:ascii="GHEA Grapalat" w:hAnsi="GHEA Grapalat"/>
          <w:i w:val="0"/>
          <w:lang w:val="af-ZA"/>
        </w:rPr>
        <w:tab/>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rPr>
        <w:t>Մասնակիցն</w:t>
      </w:r>
      <w:r w:rsidRPr="00362450">
        <w:rPr>
          <w:rFonts w:ascii="GHEA Grapalat" w:hAnsi="GHEA Grapalat" w:cs="Arial"/>
          <w:sz w:val="20"/>
          <w:szCs w:val="20"/>
          <w:lang w:val="af-ZA"/>
        </w:rPr>
        <w:t xml:space="preserve"> </w:t>
      </w:r>
      <w:r w:rsidRPr="00362450">
        <w:rPr>
          <w:rFonts w:ascii="GHEA Grapalat" w:hAnsi="GHEA Grapalat" w:cs="Sylfaen"/>
          <w:sz w:val="20"/>
          <w:szCs w:val="20"/>
        </w:rPr>
        <w:t>իրավունք</w:t>
      </w:r>
      <w:r w:rsidRPr="00362450">
        <w:rPr>
          <w:rFonts w:ascii="GHEA Grapalat" w:hAnsi="GHEA Grapalat" w:cs="Arial"/>
          <w:sz w:val="20"/>
          <w:szCs w:val="20"/>
          <w:lang w:val="af-ZA"/>
        </w:rPr>
        <w:t xml:space="preserve"> </w:t>
      </w:r>
      <w:r w:rsidRPr="00362450">
        <w:rPr>
          <w:rFonts w:ascii="GHEA Grapalat" w:hAnsi="GHEA Grapalat" w:cs="Sylfaen"/>
          <w:sz w:val="20"/>
          <w:szCs w:val="20"/>
        </w:rPr>
        <w:t>ունի</w:t>
      </w:r>
      <w:r w:rsidRPr="00362450">
        <w:rPr>
          <w:rFonts w:ascii="GHEA Grapalat" w:hAnsi="GHEA Grapalat" w:cs="Sylfaen"/>
          <w:sz w:val="20"/>
          <w:szCs w:val="20"/>
          <w:lang w:val="af-ZA"/>
        </w:rPr>
        <w:t xml:space="preserve"> </w:t>
      </w: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հայտերի</w:t>
      </w:r>
      <w:r w:rsidRPr="00362450">
        <w:rPr>
          <w:rFonts w:ascii="GHEA Grapalat" w:hAnsi="GHEA Grapalat" w:cs="Sylfaen"/>
          <w:sz w:val="20"/>
          <w:szCs w:val="20"/>
          <w:lang w:val="af-ZA"/>
        </w:rPr>
        <w:t xml:space="preserve"> </w:t>
      </w:r>
      <w:r w:rsidRPr="00362450">
        <w:rPr>
          <w:rFonts w:ascii="GHEA Grapalat" w:hAnsi="GHEA Grapalat" w:cs="Sylfaen"/>
          <w:sz w:val="20"/>
          <w:szCs w:val="20"/>
        </w:rPr>
        <w:t>ներկայացման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վերջնաժամկետը</w:t>
      </w:r>
      <w:r w:rsidRPr="00362450">
        <w:rPr>
          <w:rFonts w:ascii="GHEA Grapalat" w:hAnsi="GHEA Grapalat" w:cs="Sylfaen"/>
          <w:sz w:val="20"/>
          <w:szCs w:val="20"/>
          <w:lang w:val="af-ZA"/>
        </w:rPr>
        <w:t xml:space="preserve"> </w:t>
      </w:r>
      <w:r w:rsidRPr="00362450">
        <w:rPr>
          <w:rFonts w:ascii="GHEA Grapalat" w:hAnsi="GHEA Grapalat" w:cs="Sylfaen"/>
          <w:sz w:val="20"/>
          <w:szCs w:val="20"/>
        </w:rPr>
        <w:t>լրանալուց</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առնվազն</w:t>
      </w:r>
      <w:r w:rsidRPr="00362450">
        <w:rPr>
          <w:rFonts w:ascii="GHEA Grapalat" w:hAnsi="GHEA Grapalat" w:cs="Sylfaen"/>
          <w:sz w:val="20"/>
          <w:szCs w:val="20"/>
          <w:lang w:val="af-ZA"/>
        </w:rPr>
        <w:t xml:space="preserve"> </w:t>
      </w:r>
      <w:r w:rsidRPr="00362450">
        <w:rPr>
          <w:rFonts w:ascii="GHEA Grapalat" w:hAnsi="GHEA Grapalat" w:cs="Sylfaen"/>
          <w:sz w:val="20"/>
          <w:szCs w:val="20"/>
        </w:rPr>
        <w:t>մեկ</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օրացուցային</w:t>
      </w:r>
      <w:r w:rsidRPr="00362450">
        <w:rPr>
          <w:rFonts w:ascii="GHEA Grapalat" w:hAnsi="GHEA Grapalat" w:cs="Sylfaen"/>
          <w:sz w:val="20"/>
          <w:szCs w:val="20"/>
          <w:lang w:val="af-ZA"/>
        </w:rPr>
        <w:t xml:space="preserve"> </w:t>
      </w:r>
      <w:r w:rsidRPr="00362450">
        <w:rPr>
          <w:rFonts w:ascii="GHEA Grapalat" w:hAnsi="GHEA Grapalat" w:cs="Sylfaen"/>
          <w:sz w:val="20"/>
          <w:szCs w:val="20"/>
        </w:rPr>
        <w:t>օր</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առաջ</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հանձնաժողովից</w:t>
      </w:r>
      <w:r w:rsidRPr="00362450">
        <w:rPr>
          <w:rFonts w:ascii="GHEA Grapalat" w:hAnsi="GHEA Grapalat" w:cs="Sylfaen"/>
          <w:sz w:val="20"/>
          <w:szCs w:val="20"/>
          <w:lang w:val="af-ZA"/>
        </w:rPr>
        <w:t xml:space="preserve"> </w:t>
      </w:r>
      <w:r w:rsidRPr="00362450">
        <w:rPr>
          <w:rFonts w:ascii="GHEA Grapalat" w:hAnsi="GHEA Grapalat" w:cs="Sylfaen"/>
          <w:sz w:val="20"/>
          <w:szCs w:val="20"/>
        </w:rPr>
        <w:t>պահանջելու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հայտարարության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վերաբերյալ</w:t>
      </w:r>
      <w:r w:rsidRPr="00362450">
        <w:rPr>
          <w:rFonts w:ascii="GHEA Grapalat" w:hAnsi="GHEA Grapalat" w:cs="Sylfaen"/>
          <w:sz w:val="20"/>
          <w:szCs w:val="20"/>
          <w:lang w:val="af-ZA"/>
        </w:rPr>
        <w:t xml:space="preserve"> </w:t>
      </w:r>
      <w:r w:rsidRPr="00362450">
        <w:rPr>
          <w:rFonts w:ascii="GHEA Grapalat" w:hAnsi="GHEA Grapalat" w:cs="Sylfaen"/>
          <w:sz w:val="20"/>
          <w:szCs w:val="20"/>
        </w:rPr>
        <w:t>պարզաբանում։</w:t>
      </w:r>
      <w:r w:rsidRPr="00362450">
        <w:rPr>
          <w:rFonts w:ascii="GHEA Grapalat" w:hAnsi="GHEA Grapalat" w:cs="Sylfaen"/>
          <w:sz w:val="20"/>
          <w:szCs w:val="20"/>
          <w:lang w:val="af-ZA"/>
        </w:rPr>
        <w:t xml:space="preserve"> </w:t>
      </w:r>
      <w:r w:rsidRPr="00362450">
        <w:rPr>
          <w:rFonts w:ascii="GHEA Grapalat" w:hAnsi="GHEA Grapalat"/>
          <w:sz w:val="20"/>
          <w:szCs w:val="20"/>
        </w:rPr>
        <w:t>Ընդ</w:t>
      </w:r>
      <w:r w:rsidRPr="00362450">
        <w:rPr>
          <w:rFonts w:ascii="GHEA Grapalat" w:hAnsi="GHEA Grapalat"/>
          <w:sz w:val="20"/>
          <w:szCs w:val="20"/>
          <w:lang w:val="af-ZA"/>
        </w:rPr>
        <w:t xml:space="preserve"> </w:t>
      </w:r>
      <w:r w:rsidRPr="00362450">
        <w:rPr>
          <w:rFonts w:ascii="GHEA Grapalat" w:hAnsi="GHEA Grapalat"/>
          <w:sz w:val="20"/>
          <w:szCs w:val="20"/>
        </w:rPr>
        <w:t>որում</w:t>
      </w:r>
      <w:r w:rsidRPr="00362450">
        <w:rPr>
          <w:rFonts w:ascii="GHEA Grapalat" w:hAnsi="GHEA Grapalat"/>
          <w:sz w:val="20"/>
          <w:szCs w:val="20"/>
          <w:lang w:val="af-ZA"/>
        </w:rPr>
        <w:t xml:space="preserve"> </w:t>
      </w:r>
      <w:r w:rsidRPr="00362450">
        <w:rPr>
          <w:rFonts w:ascii="GHEA Grapalat" w:hAnsi="GHEA Grapalat"/>
          <w:sz w:val="20"/>
          <w:szCs w:val="20"/>
        </w:rPr>
        <w:t>պարզաբանումը</w:t>
      </w:r>
      <w:r w:rsidRPr="00362450">
        <w:rPr>
          <w:rFonts w:ascii="GHEA Grapalat" w:hAnsi="GHEA Grapalat"/>
          <w:sz w:val="20"/>
          <w:szCs w:val="20"/>
          <w:lang w:val="af-ZA"/>
        </w:rPr>
        <w:t xml:space="preserve"> </w:t>
      </w:r>
      <w:r w:rsidRPr="00362450">
        <w:rPr>
          <w:rFonts w:ascii="GHEA Grapalat" w:hAnsi="GHEA Grapalat"/>
          <w:sz w:val="20"/>
          <w:szCs w:val="20"/>
        </w:rPr>
        <w:t>կարող</w:t>
      </w:r>
      <w:r w:rsidRPr="00362450">
        <w:rPr>
          <w:rFonts w:ascii="GHEA Grapalat" w:hAnsi="GHEA Grapalat"/>
          <w:sz w:val="20"/>
          <w:szCs w:val="20"/>
          <w:lang w:val="af-ZA"/>
        </w:rPr>
        <w:t xml:space="preserve"> </w:t>
      </w:r>
      <w:r w:rsidRPr="00362450">
        <w:rPr>
          <w:rFonts w:ascii="GHEA Grapalat" w:hAnsi="GHEA Grapalat"/>
          <w:sz w:val="20"/>
          <w:szCs w:val="20"/>
        </w:rPr>
        <w:t>է</w:t>
      </w:r>
      <w:r w:rsidRPr="00362450">
        <w:rPr>
          <w:rFonts w:ascii="GHEA Grapalat" w:hAnsi="GHEA Grapalat"/>
          <w:sz w:val="20"/>
          <w:szCs w:val="20"/>
          <w:lang w:val="af-ZA"/>
        </w:rPr>
        <w:t xml:space="preserve"> </w:t>
      </w:r>
      <w:r w:rsidRPr="00362450">
        <w:rPr>
          <w:rFonts w:ascii="GHEA Grapalat" w:hAnsi="GHEA Grapalat"/>
          <w:sz w:val="20"/>
          <w:szCs w:val="20"/>
        </w:rPr>
        <w:t>պահանջվել</w:t>
      </w:r>
      <w:r w:rsidRPr="00362450">
        <w:rPr>
          <w:rFonts w:ascii="GHEA Grapalat" w:hAnsi="GHEA Grapalat"/>
          <w:sz w:val="20"/>
          <w:szCs w:val="20"/>
          <w:lang w:val="af-ZA"/>
        </w:rPr>
        <w:t xml:space="preserve"> </w:t>
      </w:r>
      <w:r w:rsidRPr="00362450">
        <w:rPr>
          <w:rFonts w:ascii="GHEA Grapalat" w:hAnsi="GHEA Grapalat"/>
          <w:sz w:val="20"/>
          <w:szCs w:val="20"/>
        </w:rPr>
        <w:t>մինչև</w:t>
      </w:r>
      <w:r w:rsidRPr="00362450">
        <w:rPr>
          <w:rFonts w:ascii="GHEA Grapalat" w:hAnsi="GHEA Grapalat"/>
          <w:sz w:val="20"/>
          <w:szCs w:val="20"/>
          <w:lang w:val="af-ZA"/>
        </w:rPr>
        <w:t xml:space="preserve"> </w:t>
      </w:r>
      <w:r w:rsidRPr="00362450">
        <w:rPr>
          <w:rFonts w:ascii="GHEA Grapalat" w:hAnsi="GHEA Grapalat"/>
          <w:sz w:val="20"/>
          <w:szCs w:val="20"/>
        </w:rPr>
        <w:t>սույն</w:t>
      </w:r>
      <w:r w:rsidRPr="00362450">
        <w:rPr>
          <w:rFonts w:ascii="GHEA Grapalat" w:hAnsi="GHEA Grapalat"/>
          <w:sz w:val="20"/>
          <w:szCs w:val="20"/>
          <w:lang w:val="af-ZA"/>
        </w:rPr>
        <w:t xml:space="preserve"> </w:t>
      </w:r>
      <w:r w:rsidRPr="00362450">
        <w:rPr>
          <w:rFonts w:ascii="GHEA Grapalat" w:hAnsi="GHEA Grapalat"/>
          <w:sz w:val="20"/>
          <w:szCs w:val="20"/>
        </w:rPr>
        <w:t>կետում</w:t>
      </w:r>
      <w:r w:rsidRPr="00362450">
        <w:rPr>
          <w:rFonts w:ascii="GHEA Grapalat" w:hAnsi="GHEA Grapalat"/>
          <w:sz w:val="20"/>
          <w:szCs w:val="20"/>
          <w:lang w:val="af-ZA"/>
        </w:rPr>
        <w:t xml:space="preserve"> </w:t>
      </w:r>
      <w:r w:rsidRPr="00362450">
        <w:rPr>
          <w:rFonts w:ascii="GHEA Grapalat" w:hAnsi="GHEA Grapalat"/>
          <w:sz w:val="20"/>
          <w:szCs w:val="20"/>
        </w:rPr>
        <w:t>նշված</w:t>
      </w:r>
      <w:r w:rsidRPr="00362450">
        <w:rPr>
          <w:rFonts w:ascii="GHEA Grapalat" w:hAnsi="GHEA Grapalat"/>
          <w:sz w:val="20"/>
          <w:szCs w:val="20"/>
          <w:lang w:val="af-ZA"/>
        </w:rPr>
        <w:t xml:space="preserve"> </w:t>
      </w:r>
      <w:r w:rsidRPr="00362450">
        <w:rPr>
          <w:rFonts w:ascii="GHEA Grapalat" w:hAnsi="GHEA Grapalat"/>
          <w:sz w:val="20"/>
          <w:szCs w:val="20"/>
        </w:rPr>
        <w:t>օրվա</w:t>
      </w:r>
      <w:r w:rsidRPr="00362450">
        <w:rPr>
          <w:rFonts w:ascii="GHEA Grapalat" w:hAnsi="GHEA Grapalat"/>
          <w:sz w:val="20"/>
          <w:szCs w:val="20"/>
          <w:lang w:val="af-ZA"/>
        </w:rPr>
        <w:t xml:space="preserve"> </w:t>
      </w:r>
      <w:r w:rsidRPr="00362450">
        <w:rPr>
          <w:rFonts w:ascii="GHEA Grapalat" w:hAnsi="GHEA Grapalat"/>
          <w:sz w:val="20"/>
          <w:szCs w:val="20"/>
        </w:rPr>
        <w:t>ժամը</w:t>
      </w:r>
      <w:r w:rsidRPr="00362450">
        <w:rPr>
          <w:rFonts w:ascii="GHEA Grapalat" w:hAnsi="GHEA Grapalat"/>
          <w:sz w:val="20"/>
          <w:szCs w:val="20"/>
          <w:lang w:val="af-ZA"/>
        </w:rPr>
        <w:t xml:space="preserve"> 17:00-</w:t>
      </w:r>
      <w:r w:rsidRPr="00362450">
        <w:rPr>
          <w:rFonts w:ascii="GHEA Grapalat" w:hAnsi="GHEA Grapalat"/>
          <w:sz w:val="20"/>
          <w:szCs w:val="20"/>
        </w:rPr>
        <w:t>ն</w:t>
      </w:r>
      <w:r w:rsidRPr="00362450">
        <w:rPr>
          <w:rFonts w:ascii="GHEA Grapalat" w:hAnsi="GHEA Grapalat"/>
          <w:sz w:val="20"/>
          <w:szCs w:val="20"/>
          <w:lang w:val="af-ZA"/>
        </w:rPr>
        <w:t xml:space="preserve"> (</w:t>
      </w:r>
      <w:r w:rsidRPr="00362450">
        <w:rPr>
          <w:rFonts w:ascii="GHEA Grapalat" w:hAnsi="GHEA Grapalat"/>
          <w:sz w:val="20"/>
          <w:szCs w:val="20"/>
        </w:rPr>
        <w:t>ընթացակարգի</w:t>
      </w:r>
      <w:r w:rsidRPr="00362450">
        <w:rPr>
          <w:rFonts w:ascii="GHEA Grapalat" w:hAnsi="GHEA Grapalat"/>
          <w:sz w:val="20"/>
          <w:szCs w:val="20"/>
          <w:lang w:val="af-ZA"/>
        </w:rPr>
        <w:t xml:space="preserve"> </w:t>
      </w:r>
      <w:r w:rsidRPr="00362450">
        <w:rPr>
          <w:rFonts w:ascii="GHEA Grapalat" w:hAnsi="GHEA Grapalat"/>
          <w:sz w:val="20"/>
          <w:szCs w:val="20"/>
        </w:rPr>
        <w:t>անցկացման</w:t>
      </w:r>
      <w:r w:rsidRPr="00362450">
        <w:rPr>
          <w:rFonts w:ascii="GHEA Grapalat" w:hAnsi="GHEA Grapalat"/>
          <w:sz w:val="20"/>
          <w:szCs w:val="20"/>
          <w:lang w:val="af-ZA"/>
        </w:rPr>
        <w:t xml:space="preserve"> </w:t>
      </w:r>
      <w:r w:rsidRPr="00362450">
        <w:rPr>
          <w:rFonts w:ascii="GHEA Grapalat" w:hAnsi="GHEA Grapalat"/>
          <w:sz w:val="20"/>
          <w:szCs w:val="20"/>
        </w:rPr>
        <w:t>վայրի</w:t>
      </w:r>
      <w:r w:rsidRPr="00362450">
        <w:rPr>
          <w:rFonts w:ascii="GHEA Grapalat" w:hAnsi="GHEA Grapalat"/>
          <w:sz w:val="20"/>
          <w:szCs w:val="20"/>
          <w:lang w:val="af-ZA"/>
        </w:rPr>
        <w:t xml:space="preserve"> </w:t>
      </w:r>
      <w:r w:rsidRPr="00362450">
        <w:rPr>
          <w:rFonts w:ascii="GHEA Grapalat" w:hAnsi="GHEA Grapalat"/>
          <w:sz w:val="20"/>
          <w:szCs w:val="20"/>
        </w:rPr>
        <w:t>ժամանակով</w:t>
      </w:r>
      <w:r w:rsidRPr="00362450">
        <w:rPr>
          <w:rFonts w:ascii="GHEA Grapalat" w:hAnsi="GHEA Grapalat"/>
          <w:sz w:val="20"/>
          <w:szCs w:val="20"/>
          <w:lang w:val="af-ZA"/>
        </w:rPr>
        <w:t xml:space="preserve">): </w:t>
      </w:r>
      <w:r w:rsidRPr="00362450">
        <w:rPr>
          <w:rFonts w:ascii="GHEA Grapalat" w:hAnsi="GHEA Grapalat"/>
          <w:sz w:val="20"/>
          <w:szCs w:val="20"/>
        </w:rPr>
        <w:t>Հանձնաժողովը</w:t>
      </w:r>
      <w:r w:rsidRPr="00362450">
        <w:rPr>
          <w:rFonts w:ascii="GHEA Grapalat" w:hAnsi="GHEA Grapalat"/>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Arial"/>
          <w:sz w:val="20"/>
          <w:szCs w:val="20"/>
          <w:lang w:val="af-ZA"/>
        </w:rPr>
        <w:t xml:space="preserve"> </w:t>
      </w:r>
      <w:r w:rsidRPr="00362450">
        <w:rPr>
          <w:rFonts w:ascii="GHEA Grapalat" w:hAnsi="GHEA Grapalat" w:cs="Sylfaen"/>
          <w:sz w:val="20"/>
          <w:szCs w:val="20"/>
        </w:rPr>
        <w:t>կատարած</w:t>
      </w:r>
      <w:r w:rsidRPr="00362450">
        <w:rPr>
          <w:rFonts w:ascii="GHEA Grapalat" w:hAnsi="GHEA Grapalat" w:cs="Arial"/>
          <w:sz w:val="20"/>
          <w:szCs w:val="20"/>
          <w:lang w:val="af-ZA"/>
        </w:rPr>
        <w:t xml:space="preserve"> </w:t>
      </w:r>
      <w:r w:rsidRPr="00362450">
        <w:rPr>
          <w:rFonts w:ascii="GHEA Grapalat" w:hAnsi="GHEA Grapalat" w:cs="Arial"/>
          <w:sz w:val="20"/>
          <w:szCs w:val="20"/>
        </w:rPr>
        <w:t>մ</w:t>
      </w:r>
      <w:r w:rsidRPr="00362450">
        <w:rPr>
          <w:rFonts w:ascii="GHEA Grapalat" w:hAnsi="GHEA Grapalat" w:cs="Sylfaen"/>
          <w:sz w:val="20"/>
          <w:szCs w:val="20"/>
        </w:rPr>
        <w:t>ասնակցին</w:t>
      </w:r>
      <w:r w:rsidRPr="00362450">
        <w:rPr>
          <w:rFonts w:ascii="GHEA Grapalat" w:hAnsi="GHEA Grapalat" w:cs="Arial"/>
          <w:sz w:val="20"/>
          <w:szCs w:val="20"/>
          <w:lang w:val="af-ZA"/>
        </w:rPr>
        <w:t xml:space="preserve"> </w:t>
      </w:r>
      <w:r w:rsidRPr="00362450">
        <w:rPr>
          <w:rFonts w:ascii="GHEA Grapalat" w:hAnsi="GHEA Grapalat" w:cs="Sylfaen"/>
          <w:sz w:val="20"/>
          <w:szCs w:val="20"/>
        </w:rPr>
        <w:t>պարզաբանումը</w:t>
      </w:r>
      <w:r w:rsidRPr="00362450">
        <w:rPr>
          <w:rFonts w:ascii="GHEA Grapalat" w:hAnsi="GHEA Grapalat" w:cs="Arial"/>
          <w:sz w:val="20"/>
          <w:szCs w:val="20"/>
          <w:lang w:val="af-ZA"/>
        </w:rPr>
        <w:t xml:space="preserve"> </w:t>
      </w:r>
      <w:r w:rsidRPr="00362450">
        <w:rPr>
          <w:rFonts w:ascii="GHEA Grapalat" w:hAnsi="GHEA Grapalat" w:cs="Sylfaen"/>
          <w:sz w:val="20"/>
          <w:szCs w:val="20"/>
        </w:rPr>
        <w:t>տրամադրում</w:t>
      </w:r>
      <w:r w:rsidRPr="00362450">
        <w:rPr>
          <w:rFonts w:ascii="GHEA Grapalat" w:hAnsi="GHEA Grapalat" w:cs="Arial"/>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Arial"/>
          <w:sz w:val="20"/>
          <w:szCs w:val="20"/>
          <w:lang w:val="af-ZA"/>
        </w:rPr>
        <w:t xml:space="preserve"> </w:t>
      </w:r>
      <w:r w:rsidRPr="00362450">
        <w:rPr>
          <w:rFonts w:ascii="GHEA Grapalat" w:hAnsi="GHEA Grapalat" w:cs="Sylfaen"/>
          <w:sz w:val="20"/>
          <w:szCs w:val="20"/>
        </w:rPr>
        <w:t>ստանալու</w:t>
      </w:r>
      <w:r w:rsidRPr="00362450">
        <w:rPr>
          <w:rFonts w:ascii="GHEA Grapalat" w:hAnsi="GHEA Grapalat" w:cs="Arial"/>
          <w:sz w:val="20"/>
          <w:szCs w:val="20"/>
          <w:lang w:val="af-ZA"/>
        </w:rPr>
        <w:t xml:space="preserve"> </w:t>
      </w:r>
      <w:r w:rsidRPr="00362450">
        <w:rPr>
          <w:rFonts w:ascii="GHEA Grapalat" w:hAnsi="GHEA Grapalat" w:cs="Sylfaen"/>
          <w:sz w:val="20"/>
          <w:szCs w:val="20"/>
        </w:rPr>
        <w:t>օրվան</w:t>
      </w:r>
      <w:r w:rsidRPr="00362450">
        <w:rPr>
          <w:rFonts w:ascii="GHEA Grapalat" w:hAnsi="GHEA Grapalat" w:cs="Arial"/>
          <w:sz w:val="20"/>
          <w:szCs w:val="20"/>
          <w:lang w:val="af-ZA"/>
        </w:rPr>
        <w:t xml:space="preserve"> </w:t>
      </w:r>
      <w:r w:rsidRPr="00362450">
        <w:rPr>
          <w:rFonts w:ascii="GHEA Grapalat" w:hAnsi="GHEA Grapalat" w:cs="Sylfaen"/>
          <w:sz w:val="20"/>
          <w:szCs w:val="20"/>
        </w:rPr>
        <w:t>հաջորդող</w:t>
      </w:r>
      <w:r w:rsidRPr="00362450">
        <w:rPr>
          <w:rFonts w:ascii="GHEA Grapalat" w:hAnsi="GHEA Grapalat" w:cs="Arial"/>
          <w:sz w:val="20"/>
          <w:szCs w:val="20"/>
          <w:lang w:val="af-ZA"/>
        </w:rPr>
        <w:t xml:space="preserve"> </w:t>
      </w:r>
      <w:r w:rsidRPr="00362450">
        <w:rPr>
          <w:rFonts w:ascii="GHEA Grapalat" w:hAnsi="GHEA Grapalat" w:cs="Sylfaen"/>
          <w:sz w:val="20"/>
          <w:szCs w:val="20"/>
        </w:rPr>
        <w:t>օրացուցային</w:t>
      </w:r>
      <w:r w:rsidRPr="00362450">
        <w:rPr>
          <w:rFonts w:ascii="GHEA Grapalat" w:hAnsi="GHEA Grapalat" w:cs="Arial"/>
          <w:sz w:val="20"/>
          <w:szCs w:val="20"/>
          <w:lang w:val="af-ZA"/>
        </w:rPr>
        <w:t xml:space="preserve"> </w:t>
      </w:r>
      <w:r w:rsidRPr="00362450">
        <w:rPr>
          <w:rFonts w:ascii="GHEA Grapalat" w:hAnsi="GHEA Grapalat" w:cs="Sylfaen"/>
          <w:sz w:val="20"/>
          <w:szCs w:val="20"/>
        </w:rPr>
        <w:t>օրվա</w:t>
      </w:r>
      <w:r w:rsidRPr="00362450">
        <w:rPr>
          <w:rFonts w:ascii="GHEA Grapalat" w:hAnsi="GHEA Grapalat" w:cs="Arial"/>
          <w:sz w:val="20"/>
          <w:szCs w:val="20"/>
          <w:lang w:val="af-ZA"/>
        </w:rPr>
        <w:t xml:space="preserve"> </w:t>
      </w:r>
      <w:r w:rsidRPr="00362450">
        <w:rPr>
          <w:rFonts w:ascii="GHEA Grapalat" w:hAnsi="GHEA Grapalat" w:cs="Sylfaen"/>
          <w:sz w:val="20"/>
          <w:szCs w:val="20"/>
        </w:rPr>
        <w:t>ընթացքում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բայց</w:t>
      </w:r>
      <w:r w:rsidRPr="00362450">
        <w:rPr>
          <w:rFonts w:ascii="GHEA Grapalat" w:hAnsi="GHEA Grapalat" w:cs="Sylfaen"/>
          <w:sz w:val="20"/>
          <w:szCs w:val="20"/>
          <w:lang w:val="af-ZA"/>
        </w:rPr>
        <w:t xml:space="preserve"> </w:t>
      </w:r>
      <w:r w:rsidRPr="00362450">
        <w:rPr>
          <w:rFonts w:ascii="GHEA Grapalat" w:hAnsi="GHEA Grapalat" w:cs="Sylfaen"/>
          <w:sz w:val="20"/>
          <w:szCs w:val="20"/>
        </w:rPr>
        <w:t>ոչ</w:t>
      </w:r>
      <w:r w:rsidRPr="00362450">
        <w:rPr>
          <w:rFonts w:ascii="GHEA Grapalat" w:hAnsi="GHEA Grapalat" w:cs="Sylfaen"/>
          <w:sz w:val="20"/>
          <w:szCs w:val="20"/>
          <w:lang w:val="af-ZA"/>
        </w:rPr>
        <w:t xml:space="preserve"> </w:t>
      </w:r>
      <w:r w:rsidRPr="00362450">
        <w:rPr>
          <w:rFonts w:ascii="GHEA Grapalat" w:hAnsi="GHEA Grapalat" w:cs="Sylfaen"/>
          <w:sz w:val="20"/>
          <w:szCs w:val="20"/>
        </w:rPr>
        <w:t>ուշ</w:t>
      </w:r>
      <w:r w:rsidRPr="00362450">
        <w:rPr>
          <w:rFonts w:ascii="GHEA Grapalat" w:hAnsi="GHEA Grapalat" w:cs="Sylfaen"/>
          <w:sz w:val="20"/>
          <w:szCs w:val="20"/>
          <w:lang w:val="af-ZA"/>
        </w:rPr>
        <w:t xml:space="preserve">, </w:t>
      </w:r>
      <w:r w:rsidRPr="00362450">
        <w:rPr>
          <w:rFonts w:ascii="GHEA Grapalat" w:hAnsi="GHEA Grapalat" w:cs="Sylfaen"/>
          <w:sz w:val="20"/>
          <w:szCs w:val="20"/>
        </w:rPr>
        <w:t>քան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հայտերի</w:t>
      </w:r>
      <w:r w:rsidRPr="00362450">
        <w:rPr>
          <w:rFonts w:ascii="GHEA Grapalat" w:hAnsi="GHEA Grapalat" w:cs="Sylfaen"/>
          <w:sz w:val="20"/>
          <w:szCs w:val="20"/>
          <w:lang w:val="af-ZA"/>
        </w:rPr>
        <w:t xml:space="preserve"> </w:t>
      </w:r>
      <w:r w:rsidRPr="00362450">
        <w:rPr>
          <w:rFonts w:ascii="GHEA Grapalat" w:hAnsi="GHEA Grapalat" w:cs="Sylfaen"/>
          <w:sz w:val="20"/>
          <w:szCs w:val="20"/>
        </w:rPr>
        <w:t>ներկայացման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վերջնաժամկետը</w:t>
      </w:r>
      <w:r w:rsidRPr="00362450">
        <w:rPr>
          <w:rFonts w:ascii="GHEA Grapalat" w:hAnsi="GHEA Grapalat" w:cs="Sylfaen"/>
          <w:sz w:val="20"/>
          <w:szCs w:val="20"/>
          <w:lang w:val="af-ZA"/>
        </w:rPr>
        <w:t xml:space="preserve"> </w:t>
      </w:r>
      <w:r w:rsidRPr="00362450">
        <w:rPr>
          <w:rFonts w:ascii="GHEA Grapalat" w:hAnsi="GHEA Grapalat" w:cs="Sylfaen"/>
          <w:sz w:val="20"/>
          <w:szCs w:val="20"/>
        </w:rPr>
        <w:t>լրանալուց</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առնվազն</w:t>
      </w:r>
      <w:r w:rsidRPr="00362450">
        <w:rPr>
          <w:rFonts w:ascii="GHEA Grapalat" w:hAnsi="GHEA Grapalat" w:cs="Sylfaen"/>
          <w:sz w:val="20"/>
          <w:szCs w:val="20"/>
          <w:lang w:val="af-ZA"/>
        </w:rPr>
        <w:t xml:space="preserve"> 3 </w:t>
      </w:r>
      <w:r w:rsidRPr="00362450">
        <w:rPr>
          <w:rFonts w:ascii="GHEA Grapalat" w:hAnsi="GHEA Grapalat" w:cs="Sylfaen"/>
          <w:sz w:val="20"/>
          <w:szCs w:val="20"/>
        </w:rPr>
        <w:t>ժամ</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առաջ</w:t>
      </w:r>
      <w:r w:rsidRPr="00362450">
        <w:rPr>
          <w:rFonts w:ascii="GHEA Grapalat" w:hAnsi="GHEA Grapalat" w:cs="Tahoma"/>
          <w:sz w:val="20"/>
          <w:szCs w:val="20"/>
        </w:rPr>
        <w:t>։</w:t>
      </w:r>
      <w:r w:rsidRPr="00362450">
        <w:rPr>
          <w:rFonts w:ascii="GHEA Grapalat" w:hAnsi="GHEA Grapalat" w:cs="Tahoma"/>
          <w:sz w:val="20"/>
          <w:szCs w:val="20"/>
          <w:lang w:val="af-ZA"/>
        </w:rPr>
        <w:t xml:space="preserve"> </w:t>
      </w:r>
    </w:p>
    <w:p w:rsidR="0006072E" w:rsidRPr="00362450" w:rsidRDefault="0006072E" w:rsidP="0006072E">
      <w:pPr>
        <w:ind w:firstLine="720"/>
        <w:jc w:val="both"/>
        <w:rPr>
          <w:rFonts w:ascii="GHEA Grapalat" w:hAnsi="GHEA Grapalat" w:cs="Arial"/>
          <w:sz w:val="20"/>
          <w:szCs w:val="20"/>
          <w:lang w:val="af-ZA"/>
        </w:rPr>
      </w:pPr>
      <w:r w:rsidRPr="00362450">
        <w:rPr>
          <w:rFonts w:ascii="GHEA Grapalat" w:hAnsi="GHEA Grapalat" w:cs="Arial"/>
          <w:sz w:val="20"/>
          <w:szCs w:val="20"/>
        </w:rPr>
        <w:t>Սույն</w:t>
      </w:r>
      <w:r w:rsidRPr="00362450">
        <w:rPr>
          <w:rFonts w:ascii="GHEA Grapalat" w:hAnsi="GHEA Grapalat" w:cs="Arial"/>
          <w:sz w:val="20"/>
          <w:szCs w:val="20"/>
          <w:lang w:val="af-ZA"/>
        </w:rPr>
        <w:t xml:space="preserve"> </w:t>
      </w:r>
      <w:r w:rsidRPr="00362450">
        <w:rPr>
          <w:rFonts w:ascii="GHEA Grapalat" w:hAnsi="GHEA Grapalat" w:cs="Arial"/>
          <w:sz w:val="20"/>
          <w:szCs w:val="20"/>
        </w:rPr>
        <w:t>կետում</w:t>
      </w:r>
      <w:r w:rsidRPr="00362450">
        <w:rPr>
          <w:rFonts w:ascii="GHEA Grapalat" w:hAnsi="GHEA Grapalat" w:cs="Arial"/>
          <w:sz w:val="20"/>
          <w:szCs w:val="20"/>
          <w:lang w:val="af-ZA"/>
        </w:rPr>
        <w:t xml:space="preserve"> </w:t>
      </w:r>
      <w:r w:rsidRPr="00362450">
        <w:rPr>
          <w:rFonts w:ascii="GHEA Grapalat" w:hAnsi="GHEA Grapalat" w:cs="Arial"/>
          <w:sz w:val="20"/>
          <w:szCs w:val="20"/>
        </w:rPr>
        <w:t>նշված</w:t>
      </w:r>
      <w:r w:rsidRPr="00362450">
        <w:rPr>
          <w:rFonts w:ascii="GHEA Grapalat" w:hAnsi="GHEA Grapalat" w:cs="Arial"/>
          <w:sz w:val="20"/>
          <w:szCs w:val="20"/>
          <w:lang w:val="af-ZA"/>
        </w:rPr>
        <w:t xml:space="preserve"> </w:t>
      </w:r>
      <w:r w:rsidRPr="00362450">
        <w:rPr>
          <w:rFonts w:ascii="GHEA Grapalat" w:hAnsi="GHEA Grapalat" w:cs="Arial"/>
          <w:sz w:val="20"/>
          <w:szCs w:val="20"/>
        </w:rPr>
        <w:t>հարցումը</w:t>
      </w:r>
      <w:r w:rsidRPr="00362450">
        <w:rPr>
          <w:rFonts w:ascii="GHEA Grapalat" w:hAnsi="GHEA Grapalat" w:cs="Arial"/>
          <w:sz w:val="20"/>
          <w:szCs w:val="20"/>
          <w:lang w:val="af-ZA"/>
        </w:rPr>
        <w:t xml:space="preserve"> </w:t>
      </w:r>
      <w:r w:rsidRPr="00362450">
        <w:rPr>
          <w:rFonts w:ascii="GHEA Grapalat" w:hAnsi="GHEA Grapalat" w:cs="Arial"/>
          <w:sz w:val="20"/>
          <w:szCs w:val="20"/>
        </w:rPr>
        <w:t>մասնակիցը</w:t>
      </w:r>
      <w:r w:rsidRPr="00362450">
        <w:rPr>
          <w:rFonts w:ascii="GHEA Grapalat" w:hAnsi="GHEA Grapalat" w:cs="Arial"/>
          <w:sz w:val="20"/>
          <w:szCs w:val="20"/>
          <w:lang w:val="af-ZA"/>
        </w:rPr>
        <w:t xml:space="preserve"> </w:t>
      </w:r>
      <w:r w:rsidRPr="00362450">
        <w:rPr>
          <w:rFonts w:ascii="GHEA Grapalat" w:hAnsi="GHEA Grapalat" w:cs="Arial"/>
          <w:sz w:val="20"/>
          <w:szCs w:val="20"/>
        </w:rPr>
        <w:t>ներկայացնում</w:t>
      </w:r>
      <w:r w:rsidRPr="00362450">
        <w:rPr>
          <w:rFonts w:ascii="GHEA Grapalat" w:hAnsi="GHEA Grapalat" w:cs="Arial"/>
          <w:sz w:val="20"/>
          <w:szCs w:val="20"/>
          <w:lang w:val="af-ZA"/>
        </w:rPr>
        <w:t xml:space="preserve"> </w:t>
      </w:r>
      <w:r w:rsidRPr="00362450">
        <w:rPr>
          <w:rFonts w:ascii="GHEA Grapalat" w:hAnsi="GHEA Grapalat" w:cs="Arial"/>
          <w:sz w:val="20"/>
          <w:szCs w:val="20"/>
        </w:rPr>
        <w:t>է</w:t>
      </w:r>
      <w:r w:rsidRPr="00362450">
        <w:rPr>
          <w:rFonts w:ascii="GHEA Grapalat" w:hAnsi="GHEA Grapalat" w:cs="Arial"/>
          <w:sz w:val="20"/>
          <w:szCs w:val="20"/>
          <w:lang w:val="af-ZA"/>
        </w:rPr>
        <w:t xml:space="preserve"> </w:t>
      </w:r>
      <w:r w:rsidRPr="00362450">
        <w:rPr>
          <w:rFonts w:ascii="GHEA Grapalat" w:hAnsi="GHEA Grapalat" w:cs="Arial"/>
          <w:sz w:val="20"/>
          <w:szCs w:val="20"/>
        </w:rPr>
        <w:t>հանձնաժողովի</w:t>
      </w:r>
      <w:r w:rsidRPr="00362450">
        <w:rPr>
          <w:rFonts w:ascii="GHEA Grapalat" w:hAnsi="GHEA Grapalat" w:cs="Arial"/>
          <w:sz w:val="20"/>
          <w:szCs w:val="20"/>
          <w:lang w:val="af-ZA"/>
        </w:rPr>
        <w:t xml:space="preserve"> </w:t>
      </w:r>
      <w:r w:rsidRPr="00362450">
        <w:rPr>
          <w:rFonts w:ascii="GHEA Grapalat" w:hAnsi="GHEA Grapalat" w:cs="Arial"/>
          <w:sz w:val="20"/>
          <w:szCs w:val="20"/>
        </w:rPr>
        <w:t>քարտուղարի</w:t>
      </w:r>
      <w:r w:rsidRPr="00362450">
        <w:rPr>
          <w:rFonts w:ascii="GHEA Grapalat" w:hAnsi="GHEA Grapalat" w:cs="Arial"/>
          <w:sz w:val="20"/>
          <w:szCs w:val="20"/>
          <w:lang w:val="af-ZA"/>
        </w:rPr>
        <w:t xml:space="preserve"> </w:t>
      </w:r>
      <w:r w:rsidRPr="00362450">
        <w:rPr>
          <w:rFonts w:ascii="GHEA Grapalat" w:hAnsi="GHEA Grapalat" w:cs="Arial"/>
          <w:sz w:val="20"/>
          <w:szCs w:val="20"/>
        </w:rPr>
        <w:t>էլեկտրոնային</w:t>
      </w:r>
      <w:r w:rsidRPr="00362450">
        <w:rPr>
          <w:rFonts w:ascii="GHEA Grapalat" w:hAnsi="GHEA Grapalat" w:cs="Arial"/>
          <w:sz w:val="20"/>
          <w:szCs w:val="20"/>
          <w:lang w:val="af-ZA"/>
        </w:rPr>
        <w:t xml:space="preserve"> </w:t>
      </w:r>
      <w:r w:rsidRPr="00362450">
        <w:rPr>
          <w:rFonts w:ascii="GHEA Grapalat" w:hAnsi="GHEA Grapalat" w:cs="Arial"/>
          <w:sz w:val="20"/>
          <w:szCs w:val="20"/>
        </w:rPr>
        <w:t>փոստին</w:t>
      </w:r>
      <w:r w:rsidRPr="00362450">
        <w:rPr>
          <w:rFonts w:ascii="GHEA Grapalat" w:hAnsi="GHEA Grapalat" w:cs="Arial"/>
          <w:sz w:val="20"/>
          <w:szCs w:val="20"/>
          <w:lang w:val="af-ZA"/>
        </w:rPr>
        <w:t xml:space="preserve"> </w:t>
      </w:r>
      <w:r w:rsidRPr="00362450">
        <w:rPr>
          <w:rFonts w:ascii="GHEA Grapalat" w:hAnsi="GHEA Grapalat" w:cs="Arial"/>
          <w:sz w:val="20"/>
          <w:szCs w:val="20"/>
        </w:rPr>
        <w:t>ուղարկելու</w:t>
      </w:r>
      <w:r w:rsidRPr="00362450">
        <w:rPr>
          <w:rFonts w:ascii="GHEA Grapalat" w:hAnsi="GHEA Grapalat" w:cs="Arial"/>
          <w:sz w:val="20"/>
          <w:szCs w:val="20"/>
          <w:lang w:val="af-ZA"/>
        </w:rPr>
        <w:t xml:space="preserve"> </w:t>
      </w:r>
      <w:r w:rsidRPr="00362450">
        <w:rPr>
          <w:rFonts w:ascii="GHEA Grapalat" w:hAnsi="GHEA Grapalat" w:cs="Arial"/>
          <w:sz w:val="20"/>
          <w:szCs w:val="20"/>
        </w:rPr>
        <w:t>միջոցով</w:t>
      </w:r>
      <w:r w:rsidRPr="00362450">
        <w:rPr>
          <w:rFonts w:ascii="GHEA Grapalat" w:hAnsi="GHEA Grapalat" w:cs="Arial"/>
          <w:sz w:val="20"/>
          <w:szCs w:val="20"/>
          <w:lang w:val="af-ZA"/>
        </w:rPr>
        <w:t>:</w:t>
      </w:r>
    </w:p>
    <w:p w:rsidR="0006072E" w:rsidRPr="00362450" w:rsidRDefault="0006072E" w:rsidP="0006072E">
      <w:pPr>
        <w:ind w:firstLine="720"/>
        <w:jc w:val="both"/>
        <w:rPr>
          <w:rFonts w:ascii="GHEA Grapalat" w:hAnsi="GHEA Grapalat" w:cs="Tahoma"/>
          <w:sz w:val="20"/>
          <w:szCs w:val="20"/>
          <w:lang w:val="af-ZA"/>
        </w:rPr>
      </w:pPr>
      <w:r w:rsidRPr="00362450">
        <w:rPr>
          <w:rFonts w:ascii="GHEA Grapalat" w:hAnsi="GHEA Grapalat" w:cs="Arial"/>
          <w:sz w:val="20"/>
          <w:szCs w:val="20"/>
        </w:rPr>
        <w:t>Հարցման</w:t>
      </w:r>
      <w:r w:rsidRPr="00362450">
        <w:rPr>
          <w:rFonts w:ascii="GHEA Grapalat" w:hAnsi="GHEA Grapalat" w:cs="Arial"/>
          <w:sz w:val="20"/>
          <w:szCs w:val="20"/>
          <w:lang w:val="af-ZA"/>
        </w:rPr>
        <w:t xml:space="preserve"> </w:t>
      </w:r>
      <w:r w:rsidRPr="00362450">
        <w:rPr>
          <w:rFonts w:ascii="GHEA Grapalat" w:hAnsi="GHEA Grapalat" w:cs="Arial"/>
          <w:sz w:val="20"/>
          <w:szCs w:val="20"/>
        </w:rPr>
        <w:t>մասին</w:t>
      </w:r>
      <w:r w:rsidRPr="00362450">
        <w:rPr>
          <w:rFonts w:ascii="GHEA Grapalat" w:hAnsi="GHEA Grapalat" w:cs="Arial"/>
          <w:sz w:val="20"/>
          <w:szCs w:val="20"/>
          <w:lang w:val="af-ZA"/>
        </w:rPr>
        <w:t xml:space="preserve"> </w:t>
      </w:r>
      <w:r w:rsidRPr="00362450">
        <w:rPr>
          <w:rFonts w:ascii="GHEA Grapalat" w:hAnsi="GHEA Grapalat" w:cs="Arial"/>
          <w:sz w:val="20"/>
          <w:szCs w:val="20"/>
        </w:rPr>
        <w:t>պարզաբանումն</w:t>
      </w:r>
      <w:r w:rsidRPr="00362450">
        <w:rPr>
          <w:rFonts w:ascii="GHEA Grapalat" w:hAnsi="GHEA Grapalat" w:cs="Arial"/>
          <w:sz w:val="20"/>
          <w:szCs w:val="20"/>
          <w:lang w:val="af-ZA"/>
        </w:rPr>
        <w:t xml:space="preserve"> </w:t>
      </w:r>
      <w:r w:rsidRPr="00362450">
        <w:rPr>
          <w:rFonts w:ascii="GHEA Grapalat" w:hAnsi="GHEA Grapalat" w:cs="Arial"/>
          <w:sz w:val="20"/>
          <w:szCs w:val="20"/>
        </w:rPr>
        <w:t>ուղարկվում</w:t>
      </w:r>
      <w:r w:rsidRPr="00362450">
        <w:rPr>
          <w:rFonts w:ascii="GHEA Grapalat" w:hAnsi="GHEA Grapalat" w:cs="Arial"/>
          <w:sz w:val="20"/>
          <w:szCs w:val="20"/>
          <w:lang w:val="af-ZA"/>
        </w:rPr>
        <w:t xml:space="preserve"> </w:t>
      </w:r>
      <w:r w:rsidRPr="00362450">
        <w:rPr>
          <w:rFonts w:ascii="GHEA Grapalat" w:hAnsi="GHEA Grapalat" w:cs="Arial"/>
          <w:sz w:val="20"/>
          <w:szCs w:val="20"/>
        </w:rPr>
        <w:t>է</w:t>
      </w:r>
      <w:r w:rsidRPr="00362450">
        <w:rPr>
          <w:rFonts w:ascii="GHEA Grapalat" w:hAnsi="GHEA Grapalat" w:cs="Arial"/>
          <w:sz w:val="20"/>
          <w:szCs w:val="20"/>
          <w:lang w:val="af-ZA"/>
        </w:rPr>
        <w:t xml:space="preserve"> </w:t>
      </w:r>
      <w:r w:rsidRPr="00362450">
        <w:rPr>
          <w:rFonts w:ascii="GHEA Grapalat" w:hAnsi="GHEA Grapalat" w:cs="Arial"/>
          <w:sz w:val="20"/>
          <w:szCs w:val="20"/>
        </w:rPr>
        <w:t>հանձնաժողովի</w:t>
      </w:r>
      <w:r w:rsidRPr="00362450">
        <w:rPr>
          <w:rFonts w:ascii="GHEA Grapalat" w:hAnsi="GHEA Grapalat" w:cs="Arial"/>
          <w:sz w:val="20"/>
          <w:szCs w:val="20"/>
          <w:lang w:val="af-ZA"/>
        </w:rPr>
        <w:t xml:space="preserve"> </w:t>
      </w:r>
      <w:r w:rsidRPr="00362450">
        <w:rPr>
          <w:rFonts w:ascii="GHEA Grapalat" w:hAnsi="GHEA Grapalat" w:cs="Arial"/>
          <w:sz w:val="20"/>
          <w:szCs w:val="20"/>
        </w:rPr>
        <w:t>քարտուղարի</w:t>
      </w:r>
      <w:r w:rsidRPr="00362450">
        <w:rPr>
          <w:rFonts w:ascii="GHEA Grapalat" w:hAnsi="GHEA Grapalat" w:cs="Arial"/>
          <w:sz w:val="20"/>
          <w:szCs w:val="20"/>
          <w:lang w:val="af-ZA"/>
        </w:rPr>
        <w:t xml:space="preserve">` </w:t>
      </w:r>
      <w:r w:rsidRPr="00362450">
        <w:rPr>
          <w:rFonts w:ascii="GHEA Grapalat" w:hAnsi="GHEA Grapalat" w:cs="Arial"/>
          <w:sz w:val="20"/>
          <w:szCs w:val="20"/>
        </w:rPr>
        <w:t>սույն</w:t>
      </w:r>
      <w:r w:rsidRPr="00362450">
        <w:rPr>
          <w:rFonts w:ascii="GHEA Grapalat" w:hAnsi="GHEA Grapalat" w:cs="Arial"/>
          <w:sz w:val="20"/>
          <w:szCs w:val="20"/>
          <w:lang w:val="af-ZA"/>
        </w:rPr>
        <w:t xml:space="preserve"> </w:t>
      </w:r>
      <w:r w:rsidRPr="00362450">
        <w:rPr>
          <w:rFonts w:ascii="GHEA Grapalat" w:hAnsi="GHEA Grapalat" w:cs="Arial"/>
          <w:sz w:val="20"/>
          <w:szCs w:val="20"/>
        </w:rPr>
        <w:t>հրավերով</w:t>
      </w:r>
      <w:r w:rsidRPr="00362450">
        <w:rPr>
          <w:rFonts w:ascii="GHEA Grapalat" w:hAnsi="GHEA Grapalat" w:cs="Arial"/>
          <w:sz w:val="20"/>
          <w:szCs w:val="20"/>
          <w:lang w:val="af-ZA"/>
        </w:rPr>
        <w:t xml:space="preserve"> </w:t>
      </w:r>
      <w:r w:rsidRPr="00362450">
        <w:rPr>
          <w:rFonts w:ascii="GHEA Grapalat" w:hAnsi="GHEA Grapalat" w:cs="Arial"/>
          <w:sz w:val="20"/>
          <w:szCs w:val="20"/>
        </w:rPr>
        <w:t>նախատեսված</w:t>
      </w:r>
      <w:r w:rsidRPr="00362450">
        <w:rPr>
          <w:rFonts w:ascii="GHEA Grapalat" w:hAnsi="GHEA Grapalat" w:cs="Arial"/>
          <w:sz w:val="20"/>
          <w:szCs w:val="20"/>
          <w:lang w:val="af-ZA"/>
        </w:rPr>
        <w:t xml:space="preserve"> </w:t>
      </w:r>
      <w:r w:rsidRPr="00362450">
        <w:rPr>
          <w:rFonts w:ascii="GHEA Grapalat" w:hAnsi="GHEA Grapalat" w:cs="Arial"/>
          <w:sz w:val="20"/>
          <w:szCs w:val="20"/>
        </w:rPr>
        <w:t>էլեկտրոնային</w:t>
      </w:r>
      <w:r w:rsidRPr="00362450">
        <w:rPr>
          <w:rFonts w:ascii="GHEA Grapalat" w:hAnsi="GHEA Grapalat" w:cs="Arial"/>
          <w:sz w:val="20"/>
          <w:szCs w:val="20"/>
          <w:lang w:val="af-ZA"/>
        </w:rPr>
        <w:t xml:space="preserve"> </w:t>
      </w:r>
      <w:r w:rsidRPr="00362450">
        <w:rPr>
          <w:rFonts w:ascii="GHEA Grapalat" w:hAnsi="GHEA Grapalat" w:cs="Arial"/>
          <w:sz w:val="20"/>
          <w:szCs w:val="20"/>
        </w:rPr>
        <w:t>փոստից</w:t>
      </w:r>
      <w:r w:rsidRPr="00362450">
        <w:rPr>
          <w:rFonts w:ascii="GHEA Grapalat" w:hAnsi="GHEA Grapalat" w:cs="Arial"/>
          <w:sz w:val="20"/>
          <w:szCs w:val="20"/>
          <w:lang w:val="af-ZA"/>
        </w:rPr>
        <w:t xml:space="preserve"> </w:t>
      </w:r>
      <w:r w:rsidRPr="00362450">
        <w:rPr>
          <w:rFonts w:ascii="GHEA Grapalat" w:hAnsi="GHEA Grapalat" w:cs="Arial"/>
          <w:sz w:val="20"/>
          <w:szCs w:val="20"/>
        </w:rPr>
        <w:t>մասնակցի</w:t>
      </w:r>
      <w:r w:rsidRPr="00362450">
        <w:rPr>
          <w:rFonts w:ascii="GHEA Grapalat" w:hAnsi="GHEA Grapalat" w:cs="Arial"/>
          <w:sz w:val="20"/>
          <w:szCs w:val="20"/>
          <w:lang w:val="af-ZA"/>
        </w:rPr>
        <w:t xml:space="preserve">` </w:t>
      </w:r>
      <w:r w:rsidRPr="00362450">
        <w:rPr>
          <w:rFonts w:ascii="GHEA Grapalat" w:hAnsi="GHEA Grapalat" w:cs="Arial"/>
          <w:sz w:val="20"/>
          <w:szCs w:val="20"/>
        </w:rPr>
        <w:t>հարցումը</w:t>
      </w:r>
      <w:r w:rsidRPr="00362450">
        <w:rPr>
          <w:rFonts w:ascii="GHEA Grapalat" w:hAnsi="GHEA Grapalat" w:cs="Arial"/>
          <w:sz w:val="20"/>
          <w:szCs w:val="20"/>
          <w:lang w:val="af-ZA"/>
        </w:rPr>
        <w:t xml:space="preserve"> </w:t>
      </w:r>
      <w:r w:rsidRPr="00362450">
        <w:rPr>
          <w:rFonts w:ascii="GHEA Grapalat" w:hAnsi="GHEA Grapalat" w:cs="Arial"/>
          <w:sz w:val="20"/>
          <w:szCs w:val="20"/>
        </w:rPr>
        <w:t>ստացված</w:t>
      </w:r>
      <w:r w:rsidRPr="00362450">
        <w:rPr>
          <w:rFonts w:ascii="GHEA Grapalat" w:hAnsi="GHEA Grapalat" w:cs="Arial"/>
          <w:sz w:val="20"/>
          <w:szCs w:val="20"/>
          <w:lang w:val="af-ZA"/>
        </w:rPr>
        <w:t xml:space="preserve"> </w:t>
      </w:r>
      <w:r w:rsidRPr="00362450">
        <w:rPr>
          <w:rFonts w:ascii="GHEA Grapalat" w:hAnsi="GHEA Grapalat" w:cs="Arial"/>
          <w:sz w:val="20"/>
          <w:szCs w:val="20"/>
        </w:rPr>
        <w:t>էլեկտրոնային</w:t>
      </w:r>
      <w:r w:rsidRPr="00362450">
        <w:rPr>
          <w:rFonts w:ascii="GHEA Grapalat" w:hAnsi="GHEA Grapalat" w:cs="Arial"/>
          <w:sz w:val="20"/>
          <w:szCs w:val="20"/>
          <w:lang w:val="af-ZA"/>
        </w:rPr>
        <w:t xml:space="preserve"> </w:t>
      </w:r>
      <w:r w:rsidRPr="00362450">
        <w:rPr>
          <w:rFonts w:ascii="GHEA Grapalat" w:hAnsi="GHEA Grapalat" w:cs="Arial"/>
          <w:sz w:val="20"/>
          <w:szCs w:val="20"/>
        </w:rPr>
        <w:t>փոստին</w:t>
      </w:r>
      <w:r w:rsidRPr="00362450">
        <w:rPr>
          <w:rFonts w:ascii="GHEA Grapalat" w:hAnsi="GHEA Grapalat" w:cs="Arial"/>
          <w:sz w:val="20"/>
          <w:szCs w:val="20"/>
          <w:lang w:val="af-ZA"/>
        </w:rPr>
        <w:t xml:space="preserve"> </w:t>
      </w:r>
      <w:r w:rsidRPr="00362450">
        <w:rPr>
          <w:rFonts w:ascii="GHEA Grapalat" w:hAnsi="GHEA Grapalat" w:cs="Arial"/>
          <w:sz w:val="20"/>
          <w:szCs w:val="20"/>
        </w:rPr>
        <w:t>ուղարկելու</w:t>
      </w:r>
      <w:r w:rsidRPr="00362450">
        <w:rPr>
          <w:rFonts w:ascii="GHEA Grapalat" w:hAnsi="GHEA Grapalat" w:cs="Arial"/>
          <w:sz w:val="20"/>
          <w:szCs w:val="20"/>
          <w:lang w:val="af-ZA"/>
        </w:rPr>
        <w:t xml:space="preserve"> </w:t>
      </w:r>
      <w:r w:rsidRPr="00362450">
        <w:rPr>
          <w:rFonts w:ascii="GHEA Grapalat" w:hAnsi="GHEA Grapalat" w:cs="Arial"/>
          <w:sz w:val="20"/>
          <w:szCs w:val="20"/>
        </w:rPr>
        <w:t>միջոցով</w:t>
      </w:r>
      <w:r w:rsidRPr="00362450">
        <w:rPr>
          <w:rFonts w:ascii="GHEA Grapalat" w:hAnsi="GHEA Grapalat" w:cs="Arial"/>
          <w:sz w:val="20"/>
          <w:szCs w:val="20"/>
          <w:lang w:val="af-ZA"/>
        </w:rPr>
        <w:t>:</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rPr>
        <w:t>Հարցման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և</w:t>
      </w:r>
      <w:r w:rsidRPr="00362450">
        <w:rPr>
          <w:rFonts w:ascii="GHEA Grapalat" w:hAnsi="GHEA Grapalat" w:cs="Sylfaen"/>
          <w:sz w:val="20"/>
          <w:szCs w:val="20"/>
          <w:lang w:val="af-ZA"/>
        </w:rPr>
        <w:t xml:space="preserve"> </w:t>
      </w:r>
      <w:r w:rsidRPr="00362450">
        <w:rPr>
          <w:rFonts w:ascii="GHEA Grapalat" w:hAnsi="GHEA Grapalat" w:cs="Sylfaen"/>
          <w:sz w:val="20"/>
          <w:szCs w:val="20"/>
        </w:rPr>
        <w:t>պարզաբանումների</w:t>
      </w:r>
      <w:r w:rsidRPr="00362450">
        <w:rPr>
          <w:rFonts w:ascii="GHEA Grapalat" w:hAnsi="GHEA Grapalat" w:cs="Sylfaen"/>
          <w:sz w:val="20"/>
          <w:szCs w:val="20"/>
          <w:lang w:val="af-ZA"/>
        </w:rPr>
        <w:t xml:space="preserve"> </w:t>
      </w:r>
      <w:r w:rsidRPr="00362450">
        <w:rPr>
          <w:rFonts w:ascii="GHEA Grapalat" w:hAnsi="GHEA Grapalat" w:cs="Sylfaen"/>
          <w:sz w:val="20"/>
          <w:szCs w:val="20"/>
        </w:rPr>
        <w:t>բովանդակության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մասին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հայտարարությունը</w:t>
      </w:r>
      <w:r w:rsidRPr="00362450">
        <w:rPr>
          <w:rFonts w:ascii="GHEA Grapalat" w:hAnsi="GHEA Grapalat" w:cs="Sylfaen"/>
          <w:sz w:val="20"/>
          <w:szCs w:val="20"/>
          <w:lang w:val="af-ZA"/>
        </w:rPr>
        <w:t xml:space="preserve"> </w:t>
      </w:r>
      <w:r w:rsidRPr="00362450">
        <w:rPr>
          <w:rFonts w:ascii="GHEA Grapalat" w:hAnsi="GHEA Grapalat" w:cs="Sylfaen"/>
          <w:sz w:val="20"/>
          <w:szCs w:val="20"/>
        </w:rPr>
        <w:t>պարզաբանումը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տրամադրելու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օրը</w:t>
      </w:r>
      <w:r w:rsidRPr="00362450">
        <w:rPr>
          <w:rFonts w:ascii="GHEA Grapalat" w:hAnsi="GHEA Grapalat" w:cs="Sylfaen"/>
          <w:sz w:val="20"/>
          <w:szCs w:val="20"/>
          <w:lang w:val="af-ZA"/>
        </w:rPr>
        <w:t xml:space="preserve"> </w:t>
      </w:r>
      <w:r w:rsidRPr="00362450">
        <w:rPr>
          <w:rFonts w:ascii="GHEA Grapalat" w:hAnsi="GHEA Grapalat" w:cs="Sylfaen"/>
          <w:sz w:val="20"/>
          <w:szCs w:val="20"/>
        </w:rPr>
        <w:t>հրապարակվում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տեղեկագրում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առանց</w:t>
      </w:r>
      <w:r w:rsidRPr="00362450">
        <w:rPr>
          <w:rFonts w:ascii="GHEA Grapalat" w:hAnsi="GHEA Grapalat" w:cs="Sylfaen"/>
          <w:sz w:val="20"/>
          <w:szCs w:val="20"/>
          <w:lang w:val="af-ZA"/>
        </w:rPr>
        <w:t xml:space="preserve"> </w:t>
      </w:r>
      <w:r w:rsidRPr="00362450">
        <w:rPr>
          <w:rFonts w:ascii="GHEA Grapalat" w:hAnsi="GHEA Grapalat" w:cs="Sylfaen"/>
          <w:sz w:val="20"/>
          <w:szCs w:val="20"/>
        </w:rPr>
        <w:t>նշելու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կատարած</w:t>
      </w:r>
      <w:r w:rsidRPr="00362450">
        <w:rPr>
          <w:rFonts w:ascii="GHEA Grapalat" w:hAnsi="GHEA Grapalat" w:cs="Sylfaen"/>
          <w:sz w:val="20"/>
          <w:szCs w:val="20"/>
          <w:lang w:val="af-ZA"/>
        </w:rPr>
        <w:t xml:space="preserve"> </w:t>
      </w:r>
      <w:r w:rsidRPr="00362450">
        <w:rPr>
          <w:rFonts w:ascii="GHEA Grapalat" w:hAnsi="GHEA Grapalat" w:cs="Sylfaen"/>
          <w:sz w:val="20"/>
          <w:szCs w:val="20"/>
        </w:rPr>
        <w:t>մասնակցի</w:t>
      </w:r>
      <w:r w:rsidRPr="00362450">
        <w:rPr>
          <w:rFonts w:ascii="GHEA Grapalat" w:hAnsi="GHEA Grapalat" w:cs="Sylfaen"/>
          <w:sz w:val="20"/>
          <w:szCs w:val="20"/>
          <w:lang w:val="af-ZA"/>
        </w:rPr>
        <w:t xml:space="preserve"> </w:t>
      </w:r>
      <w:r w:rsidRPr="00362450">
        <w:rPr>
          <w:rFonts w:ascii="GHEA Grapalat" w:hAnsi="GHEA Grapalat" w:cs="Sylfaen"/>
          <w:sz w:val="20"/>
          <w:szCs w:val="20"/>
        </w:rPr>
        <w:t>տվյալները։</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rPr>
        <w:t>Պարզաբանում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չի</w:t>
      </w:r>
      <w:r w:rsidRPr="00362450">
        <w:rPr>
          <w:rFonts w:ascii="GHEA Grapalat" w:hAnsi="GHEA Grapalat" w:cs="Sylfaen"/>
          <w:sz w:val="20"/>
          <w:szCs w:val="20"/>
          <w:lang w:val="af-ZA"/>
        </w:rPr>
        <w:t xml:space="preserve"> </w:t>
      </w:r>
      <w:r w:rsidRPr="00362450">
        <w:rPr>
          <w:rFonts w:ascii="GHEA Grapalat" w:hAnsi="GHEA Grapalat" w:cs="Sylfaen"/>
          <w:sz w:val="20"/>
          <w:szCs w:val="20"/>
        </w:rPr>
        <w:t>տրամադրվում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եթե</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կատարվել</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սույն</w:t>
      </w:r>
      <w:r w:rsidRPr="00362450">
        <w:rPr>
          <w:rFonts w:ascii="GHEA Grapalat" w:hAnsi="GHEA Grapalat" w:cs="Sylfaen"/>
          <w:sz w:val="20"/>
          <w:szCs w:val="20"/>
          <w:lang w:val="af-ZA"/>
        </w:rPr>
        <w:t xml:space="preserve"> </w:t>
      </w:r>
      <w:r w:rsidRPr="00362450">
        <w:rPr>
          <w:rFonts w:ascii="GHEA Grapalat" w:hAnsi="GHEA Grapalat" w:cs="Sylfaen"/>
          <w:sz w:val="20"/>
          <w:szCs w:val="20"/>
        </w:rPr>
        <w:t>բաժնով</w:t>
      </w:r>
      <w:r w:rsidRPr="00362450">
        <w:rPr>
          <w:rFonts w:ascii="GHEA Grapalat" w:hAnsi="GHEA Grapalat" w:cs="Sylfaen"/>
          <w:sz w:val="20"/>
          <w:szCs w:val="20"/>
          <w:lang w:val="af-ZA"/>
        </w:rPr>
        <w:t xml:space="preserve"> </w:t>
      </w:r>
      <w:r w:rsidRPr="00362450">
        <w:rPr>
          <w:rFonts w:ascii="GHEA Grapalat" w:hAnsi="GHEA Grapalat" w:cs="Sylfaen"/>
          <w:sz w:val="20"/>
          <w:szCs w:val="20"/>
        </w:rPr>
        <w:t>սահմանված</w:t>
      </w:r>
      <w:r w:rsidRPr="00362450">
        <w:rPr>
          <w:rFonts w:ascii="GHEA Grapalat" w:hAnsi="GHEA Grapalat" w:cs="Sylfaen"/>
          <w:sz w:val="20"/>
          <w:szCs w:val="20"/>
          <w:lang w:val="af-ZA"/>
        </w:rPr>
        <w:t xml:space="preserve"> </w:t>
      </w:r>
      <w:r w:rsidRPr="00362450">
        <w:rPr>
          <w:rFonts w:ascii="GHEA Grapalat" w:hAnsi="GHEA Grapalat" w:cs="Sylfaen"/>
          <w:sz w:val="20"/>
          <w:szCs w:val="20"/>
        </w:rPr>
        <w:t>ժամկետի</w:t>
      </w:r>
      <w:r w:rsidRPr="00362450">
        <w:rPr>
          <w:rFonts w:ascii="GHEA Grapalat" w:hAnsi="GHEA Grapalat" w:cs="Sylfaen"/>
          <w:sz w:val="20"/>
          <w:szCs w:val="20"/>
          <w:lang w:val="af-ZA"/>
        </w:rPr>
        <w:t xml:space="preserve"> </w:t>
      </w:r>
      <w:r w:rsidRPr="00362450">
        <w:rPr>
          <w:rFonts w:ascii="GHEA Grapalat" w:hAnsi="GHEA Grapalat" w:cs="Sylfaen"/>
          <w:sz w:val="20"/>
          <w:szCs w:val="20"/>
        </w:rPr>
        <w:t>խախտմամբ</w:t>
      </w:r>
      <w:r w:rsidRPr="00362450">
        <w:rPr>
          <w:rFonts w:ascii="GHEA Grapalat" w:hAnsi="GHEA Grapalat" w:cs="Sylfaen"/>
          <w:sz w:val="20"/>
          <w:szCs w:val="20"/>
          <w:lang w:val="af-ZA"/>
        </w:rPr>
        <w:t xml:space="preserve">, </w:t>
      </w:r>
      <w:r w:rsidRPr="00362450">
        <w:rPr>
          <w:rFonts w:ascii="GHEA Grapalat" w:hAnsi="GHEA Grapalat" w:cs="Sylfaen"/>
          <w:sz w:val="20"/>
          <w:szCs w:val="20"/>
        </w:rPr>
        <w:t>ինչպես</w:t>
      </w:r>
      <w:r w:rsidRPr="00362450">
        <w:rPr>
          <w:rFonts w:ascii="GHEA Grapalat" w:hAnsi="GHEA Grapalat" w:cs="Sylfaen"/>
          <w:sz w:val="20"/>
          <w:szCs w:val="20"/>
          <w:lang w:val="af-ZA"/>
        </w:rPr>
        <w:t xml:space="preserve"> </w:t>
      </w:r>
      <w:r w:rsidRPr="00362450">
        <w:rPr>
          <w:rFonts w:ascii="GHEA Grapalat" w:hAnsi="GHEA Grapalat" w:cs="Sylfaen"/>
          <w:sz w:val="20"/>
          <w:szCs w:val="20"/>
        </w:rPr>
        <w:t>նաև</w:t>
      </w:r>
      <w:r w:rsidRPr="00362450">
        <w:rPr>
          <w:rFonts w:ascii="GHEA Grapalat" w:hAnsi="GHEA Grapalat" w:cs="Sylfaen"/>
          <w:sz w:val="20"/>
          <w:szCs w:val="20"/>
          <w:lang w:val="af-ZA"/>
        </w:rPr>
        <w:t xml:space="preserve">, </w:t>
      </w:r>
      <w:r w:rsidRPr="00362450">
        <w:rPr>
          <w:rFonts w:ascii="GHEA Grapalat" w:hAnsi="GHEA Grapalat" w:cs="Sylfaen"/>
          <w:sz w:val="20"/>
          <w:szCs w:val="20"/>
        </w:rPr>
        <w:t>եթե</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դուրս</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սույն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հայտարարության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բովանդակության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շրջանակից։</w:t>
      </w:r>
      <w:r w:rsidRPr="00362450">
        <w:rPr>
          <w:rFonts w:ascii="GHEA Grapalat" w:hAnsi="GHEA Grapalat" w:cs="Sylfaen"/>
          <w:sz w:val="20"/>
          <w:szCs w:val="20"/>
          <w:lang w:val="af-ZA"/>
        </w:rPr>
        <w:t xml:space="preserve"> </w:t>
      </w:r>
      <w:r w:rsidRPr="00362450">
        <w:rPr>
          <w:rFonts w:ascii="GHEA Grapalat" w:hAnsi="GHEA Grapalat" w:cs="Sylfaen"/>
          <w:sz w:val="20"/>
          <w:szCs w:val="20"/>
        </w:rPr>
        <w:t>Ընդ</w:t>
      </w:r>
      <w:r w:rsidRPr="00362450">
        <w:rPr>
          <w:rFonts w:ascii="GHEA Grapalat" w:hAnsi="GHEA Grapalat" w:cs="Sylfaen"/>
          <w:sz w:val="20"/>
          <w:szCs w:val="20"/>
          <w:lang w:val="af-ZA"/>
        </w:rPr>
        <w:t xml:space="preserve"> </w:t>
      </w:r>
      <w:r w:rsidRPr="00362450">
        <w:rPr>
          <w:rFonts w:ascii="GHEA Grapalat" w:hAnsi="GHEA Grapalat" w:cs="Sylfaen"/>
          <w:sz w:val="20"/>
          <w:szCs w:val="20"/>
        </w:rPr>
        <w:t>որում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մասնակիցը</w:t>
      </w:r>
      <w:r w:rsidRPr="00362450">
        <w:rPr>
          <w:rFonts w:ascii="GHEA Grapalat" w:hAnsi="GHEA Grapalat" w:cs="Sylfaen"/>
          <w:sz w:val="20"/>
          <w:szCs w:val="20"/>
          <w:lang w:val="af-ZA"/>
        </w:rPr>
        <w:t xml:space="preserve"> </w:t>
      </w:r>
      <w:r w:rsidRPr="00362450">
        <w:rPr>
          <w:rFonts w:ascii="GHEA Grapalat" w:hAnsi="GHEA Grapalat" w:cs="Sylfaen"/>
          <w:sz w:val="20"/>
          <w:szCs w:val="20"/>
        </w:rPr>
        <w:t>գրավոր</w:t>
      </w:r>
      <w:r w:rsidRPr="00362450">
        <w:rPr>
          <w:rFonts w:ascii="GHEA Grapalat" w:hAnsi="GHEA Grapalat" w:cs="Sylfaen"/>
          <w:sz w:val="20"/>
          <w:szCs w:val="20"/>
          <w:lang w:val="af-ZA"/>
        </w:rPr>
        <w:t xml:space="preserve"> </w:t>
      </w:r>
      <w:r w:rsidRPr="00362450">
        <w:rPr>
          <w:rFonts w:ascii="GHEA Grapalat" w:hAnsi="GHEA Grapalat" w:cs="Sylfaen"/>
          <w:sz w:val="20"/>
          <w:szCs w:val="20"/>
        </w:rPr>
        <w:t>ծանուցվում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պարզաբանում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չտրամադրելու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հիմքերի</w:t>
      </w:r>
      <w:r w:rsidRPr="00362450">
        <w:rPr>
          <w:rFonts w:ascii="GHEA Grapalat" w:hAnsi="GHEA Grapalat" w:cs="Sylfaen"/>
          <w:sz w:val="20"/>
          <w:szCs w:val="20"/>
          <w:lang w:val="af-ZA"/>
        </w:rPr>
        <w:t xml:space="preserve"> </w:t>
      </w:r>
      <w:r w:rsidRPr="00362450">
        <w:rPr>
          <w:rFonts w:ascii="GHEA Grapalat" w:hAnsi="GHEA Grapalat" w:cs="Sylfaen"/>
          <w:sz w:val="20"/>
          <w:szCs w:val="20"/>
        </w:rPr>
        <w:t>մասին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ստանալու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օրվան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հաջորդող</w:t>
      </w:r>
      <w:r w:rsidRPr="00362450">
        <w:rPr>
          <w:rFonts w:ascii="GHEA Grapalat" w:hAnsi="GHEA Grapalat" w:cs="Sylfaen"/>
          <w:sz w:val="20"/>
          <w:szCs w:val="20"/>
          <w:lang w:val="af-ZA"/>
        </w:rPr>
        <w:t xml:space="preserve"> </w:t>
      </w:r>
      <w:r w:rsidRPr="00362450">
        <w:rPr>
          <w:rFonts w:ascii="GHEA Grapalat" w:hAnsi="GHEA Grapalat" w:cs="Sylfaen"/>
          <w:sz w:val="20"/>
          <w:szCs w:val="20"/>
        </w:rPr>
        <w:t>մեկ</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օրացուցային</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օրվա</w:t>
      </w:r>
      <w:r w:rsidRPr="00362450">
        <w:rPr>
          <w:rFonts w:ascii="GHEA Grapalat" w:hAnsi="GHEA Grapalat" w:cs="Sylfaen"/>
          <w:sz w:val="20"/>
          <w:szCs w:val="20"/>
          <w:lang w:val="af-ZA"/>
        </w:rPr>
        <w:t xml:space="preserve"> </w:t>
      </w:r>
      <w:r w:rsidRPr="00362450">
        <w:rPr>
          <w:rFonts w:ascii="GHEA Grapalat" w:hAnsi="GHEA Grapalat" w:cs="Sylfaen"/>
          <w:sz w:val="20"/>
          <w:szCs w:val="20"/>
        </w:rPr>
        <w:t>ընթացքում</w:t>
      </w:r>
      <w:r w:rsidRPr="00362450">
        <w:rPr>
          <w:rFonts w:ascii="GHEA Grapalat" w:hAnsi="GHEA Grapalat" w:cs="Sylfaen"/>
          <w:sz w:val="20"/>
          <w:szCs w:val="20"/>
          <w:lang w:val="af-ZA"/>
        </w:rPr>
        <w:t>:</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lang w:val="ru-RU"/>
        </w:rPr>
        <w:t>Հայտերի</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ներկայացման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վերջնաժամկետը</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լրանալուց</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առնվազն</w:t>
      </w:r>
      <w:r w:rsidRPr="00362450">
        <w:rPr>
          <w:rFonts w:ascii="GHEA Grapalat" w:hAnsi="GHEA Grapalat" w:cs="Arial Unicode"/>
          <w:sz w:val="20"/>
          <w:szCs w:val="20"/>
          <w:lang w:val="af-ZA"/>
        </w:rPr>
        <w:t xml:space="preserve"> </w:t>
      </w:r>
      <w:r w:rsidRPr="00362450">
        <w:rPr>
          <w:rFonts w:ascii="GHEA Grapalat" w:hAnsi="GHEA Grapalat" w:cs="Sylfaen"/>
          <w:sz w:val="20"/>
          <w:szCs w:val="20"/>
        </w:rPr>
        <w:t>երկու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օրացուցային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օր</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առաջ</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սույն</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հայտարարության</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մեջ</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կարող</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են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կատարվել</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փոփոխություններ</w:t>
      </w:r>
      <w:r w:rsidRPr="00362450">
        <w:rPr>
          <w:rFonts w:ascii="GHEA Grapalat" w:hAnsi="GHEA Grapalat" w:cs="Tahoma"/>
          <w:sz w:val="20"/>
          <w:szCs w:val="20"/>
        </w:rPr>
        <w:t>։</w:t>
      </w:r>
      <w:r w:rsidRPr="00362450">
        <w:rPr>
          <w:rFonts w:ascii="GHEA Grapalat" w:hAnsi="GHEA Grapalat" w:cs="Arial Unicode"/>
          <w:sz w:val="20"/>
          <w:szCs w:val="20"/>
          <w:lang w:val="af-ZA"/>
        </w:rPr>
        <w:t xml:space="preserve"> </w:t>
      </w:r>
      <w:r w:rsidRPr="00362450">
        <w:rPr>
          <w:rFonts w:ascii="GHEA Grapalat" w:hAnsi="GHEA Grapalat" w:cs="Sylfaen"/>
          <w:sz w:val="20"/>
          <w:szCs w:val="20"/>
        </w:rPr>
        <w:t>Փ</w:t>
      </w:r>
      <w:r w:rsidRPr="00362450">
        <w:rPr>
          <w:rFonts w:ascii="GHEA Grapalat" w:hAnsi="GHEA Grapalat" w:cs="Sylfaen"/>
          <w:sz w:val="20"/>
          <w:szCs w:val="20"/>
          <w:lang w:val="ru-RU"/>
        </w:rPr>
        <w:t>ոփոխություն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կատարելու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օր</w:t>
      </w:r>
      <w:r w:rsidRPr="00362450">
        <w:rPr>
          <w:rFonts w:ascii="GHEA Grapalat" w:hAnsi="GHEA Grapalat" w:cs="Sylfaen"/>
          <w:sz w:val="20"/>
          <w:szCs w:val="20"/>
        </w:rPr>
        <w:t>վան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հաջորդող</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առաջին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աշխատանքային</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օրը</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հանձնաժողովի</w:t>
      </w:r>
      <w:r w:rsidRPr="00362450">
        <w:rPr>
          <w:rFonts w:ascii="GHEA Grapalat" w:hAnsi="GHEA Grapalat" w:cs="Sylfaen"/>
          <w:sz w:val="20"/>
          <w:szCs w:val="20"/>
          <w:lang w:val="af-ZA"/>
        </w:rPr>
        <w:t xml:space="preserve"> </w:t>
      </w:r>
      <w:r w:rsidRPr="00362450">
        <w:rPr>
          <w:rFonts w:ascii="GHEA Grapalat" w:hAnsi="GHEA Grapalat" w:cs="Sylfaen"/>
          <w:sz w:val="20"/>
          <w:szCs w:val="20"/>
        </w:rPr>
        <w:t>քարտուղարը</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փոփոխություն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կատարելու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մասին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հայտարարություն</w:t>
      </w:r>
      <w:r w:rsidRPr="00362450">
        <w:rPr>
          <w:rFonts w:ascii="GHEA Grapalat" w:hAnsi="GHEA Grapalat" w:cs="Sylfaen"/>
          <w:sz w:val="20"/>
          <w:szCs w:val="20"/>
        </w:rPr>
        <w:t>ը</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հրապարակում</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է</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տեղեկագրում</w:t>
      </w:r>
      <w:r w:rsidRPr="00362450">
        <w:rPr>
          <w:rFonts w:ascii="GHEA Grapalat" w:hAnsi="GHEA Grapalat" w:cs="Tahoma"/>
          <w:sz w:val="20"/>
          <w:szCs w:val="20"/>
        </w:rPr>
        <w:t>։</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Arial Unicode"/>
          <w:sz w:val="20"/>
          <w:szCs w:val="20"/>
        </w:rPr>
        <w:t>Նախաորակավորման</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հայտարարության</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մեջ</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փոփոխություններ</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կատարվելու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դեպքում</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նախաորակավորման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հայտերը</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ներկայացնելու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վերջնաժամկետը</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հաշվվում</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է</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այդ</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փոփոխությունների</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մասին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տեղեկագրում</w:t>
      </w:r>
      <w:r w:rsidRPr="00362450">
        <w:rPr>
          <w:rFonts w:ascii="GHEA Grapalat" w:hAnsi="GHEA Grapalat" w:cs="Arial"/>
          <w:sz w:val="20"/>
          <w:szCs w:val="20"/>
          <w:lang w:val="af-ZA"/>
        </w:rPr>
        <w:t xml:space="preserve"> </w:t>
      </w:r>
      <w:r w:rsidRPr="00362450">
        <w:rPr>
          <w:rFonts w:ascii="GHEA Grapalat" w:hAnsi="GHEA Grapalat" w:cs="Sylfaen"/>
          <w:sz w:val="20"/>
          <w:szCs w:val="20"/>
          <w:lang w:val="ru-RU"/>
        </w:rPr>
        <w:t>հայտարարության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հրապարակման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օրվանից</w:t>
      </w:r>
      <w:r w:rsidRPr="00362450">
        <w:rPr>
          <w:rFonts w:ascii="GHEA Grapalat" w:hAnsi="GHEA Grapalat" w:cs="Tahoma"/>
          <w:sz w:val="20"/>
          <w:szCs w:val="20"/>
          <w:lang w:val="ru-RU"/>
        </w:rPr>
        <w:t>։</w:t>
      </w:r>
      <w:r w:rsidRPr="00362450">
        <w:rPr>
          <w:rFonts w:ascii="GHEA Grapalat" w:hAnsi="GHEA Grapalat" w:cs="Arial Unicode"/>
          <w:sz w:val="20"/>
          <w:szCs w:val="20"/>
          <w:lang w:val="af-ZA"/>
        </w:rPr>
        <w:t xml:space="preserve"> </w:t>
      </w:r>
    </w:p>
    <w:p w:rsidR="0006072E" w:rsidRPr="00362450" w:rsidRDefault="0006072E" w:rsidP="0006072E">
      <w:pPr>
        <w:jc w:val="center"/>
        <w:rPr>
          <w:rFonts w:ascii="GHEA Grapalat" w:hAnsi="GHEA Grapalat" w:cs="Arial"/>
          <w:b/>
          <w:sz w:val="20"/>
          <w:szCs w:val="20"/>
        </w:rPr>
      </w:pPr>
      <w:r w:rsidRPr="00362450">
        <w:rPr>
          <w:rFonts w:ascii="GHEA Grapalat" w:hAnsi="GHEA Grapalat" w:cs="Arial Unicode"/>
          <w:sz w:val="20"/>
          <w:szCs w:val="20"/>
          <w:lang w:val="af-ZA"/>
        </w:rPr>
        <w:br/>
      </w:r>
      <w:r w:rsidRPr="00362450">
        <w:rPr>
          <w:rFonts w:ascii="GHEA Grapalat" w:hAnsi="GHEA Grapalat"/>
          <w:b/>
          <w:sz w:val="20"/>
          <w:szCs w:val="20"/>
        </w:rPr>
        <w:t xml:space="preserve">IV. ՆԱԽԱՈՐԱԿԱՎՈՐՄԱՆ </w:t>
      </w:r>
      <w:r w:rsidRPr="00362450">
        <w:rPr>
          <w:rFonts w:ascii="GHEA Grapalat" w:hAnsi="GHEA Grapalat" w:cs="Sylfaen"/>
          <w:b/>
          <w:sz w:val="20"/>
          <w:szCs w:val="20"/>
        </w:rPr>
        <w:t>ՀԱՅՏԸ</w:t>
      </w:r>
      <w:r w:rsidRPr="00362450">
        <w:rPr>
          <w:rFonts w:ascii="GHEA Grapalat" w:hAnsi="GHEA Grapalat" w:cs="Arial"/>
          <w:b/>
          <w:sz w:val="20"/>
          <w:szCs w:val="20"/>
        </w:rPr>
        <w:t xml:space="preserve"> </w:t>
      </w:r>
      <w:r w:rsidRPr="00362450">
        <w:rPr>
          <w:rFonts w:ascii="GHEA Grapalat" w:hAnsi="GHEA Grapalat" w:cs="Sylfaen"/>
          <w:b/>
          <w:sz w:val="20"/>
          <w:szCs w:val="20"/>
        </w:rPr>
        <w:t>ՆԵՐԿԱՅԱՑՆԵԼՈՒ</w:t>
      </w:r>
      <w:r w:rsidRPr="00362450">
        <w:rPr>
          <w:rFonts w:ascii="GHEA Grapalat" w:hAnsi="GHEA Grapalat" w:cs="Arial"/>
          <w:b/>
          <w:sz w:val="20"/>
          <w:szCs w:val="20"/>
        </w:rPr>
        <w:t xml:space="preserve"> </w:t>
      </w:r>
      <w:r w:rsidRPr="00362450">
        <w:rPr>
          <w:rFonts w:ascii="GHEA Grapalat" w:hAnsi="GHEA Grapalat" w:cs="Sylfaen"/>
          <w:b/>
          <w:sz w:val="20"/>
          <w:szCs w:val="20"/>
        </w:rPr>
        <w:t>ԿԱՐԳԸ</w:t>
      </w:r>
    </w:p>
    <w:p w:rsidR="0006072E" w:rsidRPr="00362450" w:rsidRDefault="0006072E" w:rsidP="0006072E">
      <w:pPr>
        <w:pStyle w:val="BodyTextIndent"/>
        <w:spacing w:line="240" w:lineRule="auto"/>
        <w:ind w:firstLine="0"/>
        <w:rPr>
          <w:rFonts w:ascii="GHEA Grapalat" w:hAnsi="GHEA Grapalat"/>
          <w:i w:val="0"/>
          <w:lang w:val="af-ZA"/>
        </w:rPr>
      </w:pPr>
    </w:p>
    <w:p w:rsidR="0006072E" w:rsidRPr="00362450" w:rsidRDefault="0006072E" w:rsidP="0006072E">
      <w:pPr>
        <w:pStyle w:val="BodyTextIndent2"/>
        <w:numPr>
          <w:ilvl w:val="0"/>
          <w:numId w:val="1"/>
        </w:numPr>
        <w:spacing w:line="240" w:lineRule="auto"/>
        <w:rPr>
          <w:rFonts w:ascii="GHEA Grapalat" w:hAnsi="GHEA Grapalat" w:cs="Sylfaen"/>
        </w:rPr>
      </w:pPr>
      <w:r w:rsidRPr="00362450">
        <w:rPr>
          <w:rFonts w:ascii="GHEA Grapalat" w:hAnsi="GHEA Grapalat" w:cs="Sylfaen"/>
          <w:lang w:val="ru-RU"/>
        </w:rPr>
        <w:t>Սույն</w:t>
      </w:r>
      <w:r w:rsidRPr="00362450">
        <w:rPr>
          <w:rFonts w:ascii="GHEA Grapalat" w:hAnsi="GHEA Grapalat" w:cs="Sylfaen"/>
        </w:rPr>
        <w:t xml:space="preserve"> </w:t>
      </w:r>
      <w:r w:rsidRPr="00362450">
        <w:rPr>
          <w:rFonts w:ascii="GHEA Grapalat" w:hAnsi="GHEA Grapalat" w:cs="Sylfaen"/>
          <w:lang w:val="ru-RU"/>
        </w:rPr>
        <w:t>ընթացակարգին</w:t>
      </w:r>
      <w:r w:rsidRPr="00362450">
        <w:rPr>
          <w:rFonts w:ascii="GHEA Grapalat" w:hAnsi="GHEA Grapalat" w:cs="Sylfaen"/>
        </w:rPr>
        <w:t xml:space="preserve"> </w:t>
      </w:r>
      <w:r w:rsidRPr="00362450">
        <w:rPr>
          <w:rFonts w:ascii="GHEA Grapalat" w:hAnsi="GHEA Grapalat" w:cs="Sylfaen"/>
          <w:lang w:val="ru-RU"/>
        </w:rPr>
        <w:t>մասնակցելու</w:t>
      </w:r>
      <w:r w:rsidRPr="00362450">
        <w:rPr>
          <w:rFonts w:ascii="GHEA Grapalat" w:hAnsi="GHEA Grapalat" w:cs="Sylfaen"/>
        </w:rPr>
        <w:t xml:space="preserve"> </w:t>
      </w:r>
      <w:r w:rsidRPr="00362450">
        <w:rPr>
          <w:rFonts w:ascii="GHEA Grapalat" w:hAnsi="GHEA Grapalat" w:cs="Sylfaen"/>
          <w:lang w:val="ru-RU"/>
        </w:rPr>
        <w:t>համար</w:t>
      </w:r>
      <w:r w:rsidRPr="00362450">
        <w:rPr>
          <w:rFonts w:ascii="GHEA Grapalat" w:hAnsi="GHEA Grapalat" w:cs="Sylfaen"/>
        </w:rPr>
        <w:t xml:space="preserve"> մ</w:t>
      </w:r>
      <w:r w:rsidRPr="00362450">
        <w:rPr>
          <w:rFonts w:ascii="GHEA Grapalat" w:hAnsi="GHEA Grapalat" w:cs="Sylfaen"/>
          <w:lang w:val="ru-RU"/>
        </w:rPr>
        <w:t>ասնակիցը</w:t>
      </w:r>
      <w:r w:rsidRPr="00362450">
        <w:rPr>
          <w:rFonts w:ascii="GHEA Grapalat" w:hAnsi="GHEA Grapalat" w:cs="Sylfaen"/>
        </w:rPr>
        <w:t xml:space="preserve"> հանձնաժողովին ներկայացնում է հայտ</w:t>
      </w:r>
      <w:r w:rsidRPr="00362450">
        <w:rPr>
          <w:rFonts w:ascii="GHEA Grapalat" w:hAnsi="GHEA Grapalat" w:cs="Tahoma"/>
          <w:lang w:val="ru-RU"/>
        </w:rPr>
        <w:t>։</w:t>
      </w:r>
      <w:r w:rsidRPr="00362450">
        <w:rPr>
          <w:rFonts w:ascii="GHEA Grapalat" w:hAnsi="GHEA Grapalat" w:cs="Tahoma"/>
        </w:rPr>
        <w:t xml:space="preserve"> </w:t>
      </w:r>
    </w:p>
    <w:p w:rsidR="0006072E" w:rsidRPr="00362450" w:rsidRDefault="0006072E" w:rsidP="0006072E">
      <w:pPr>
        <w:pStyle w:val="BodyTextIndent2"/>
        <w:numPr>
          <w:ilvl w:val="0"/>
          <w:numId w:val="1"/>
        </w:numPr>
        <w:spacing w:line="240" w:lineRule="auto"/>
        <w:rPr>
          <w:rFonts w:ascii="GHEA Grapalat" w:hAnsi="GHEA Grapalat" w:cs="Sylfaen"/>
        </w:rPr>
      </w:pPr>
      <w:r w:rsidRPr="00362450">
        <w:rPr>
          <w:rFonts w:ascii="GHEA Grapalat" w:hAnsi="GHEA Grapalat"/>
        </w:rPr>
        <w:t>Նախաորակավորման հ</w:t>
      </w:r>
      <w:r w:rsidRPr="00362450">
        <w:rPr>
          <w:rFonts w:ascii="GHEA Grapalat" w:hAnsi="GHEA Grapalat" w:cs="Sylfaen"/>
        </w:rPr>
        <w:t>այտը մասնակիցը հանձնաժողովին կարող է ներկայաց</w:t>
      </w:r>
      <w:r w:rsidRPr="00362450">
        <w:rPr>
          <w:rFonts w:ascii="GHEA Grapalat" w:hAnsi="GHEA Grapalat" w:cs="Sylfaen"/>
          <w:lang w:val="hy-AM"/>
        </w:rPr>
        <w:t>ն</w:t>
      </w:r>
      <w:r w:rsidRPr="00362450">
        <w:rPr>
          <w:rFonts w:ascii="GHEA Grapalat" w:hAnsi="GHEA Grapalat" w:cs="Sylfaen"/>
        </w:rPr>
        <w:t xml:space="preserve">ել էլեկտրոնային եղանակով` գնահատող հանձնաժողովի քարտուղարին հասցեագրված էլեկտրոնային գրությամբ՝ </w:t>
      </w:r>
      <w:hyperlink r:id="rId9" w:history="1">
        <w:r w:rsidR="00FC29FF" w:rsidRPr="00C517E1">
          <w:rPr>
            <w:rStyle w:val="Hyperlink"/>
            <w:rFonts w:ascii="GHEA Grapalat" w:hAnsi="GHEA Grapalat" w:cs="Sylfaen"/>
          </w:rPr>
          <w:t>m.movsisyan@atdf.am</w:t>
        </w:r>
      </w:hyperlink>
      <w:r w:rsidR="00C161E4">
        <w:rPr>
          <w:rFonts w:ascii="GHEA Grapalat" w:hAnsi="GHEA Grapalat" w:cs="Sylfaen"/>
        </w:rPr>
        <w:t xml:space="preserve"> </w:t>
      </w:r>
      <w:r w:rsidRPr="00C161E4">
        <w:rPr>
          <w:rFonts w:ascii="GHEA Grapalat" w:hAnsi="GHEA Grapalat" w:cs="Sylfaen"/>
        </w:rPr>
        <w:t>էլեկտրոնային</w:t>
      </w:r>
      <w:r w:rsidRPr="00362450">
        <w:rPr>
          <w:rFonts w:ascii="GHEA Grapalat" w:hAnsi="GHEA Grapalat" w:cs="Sylfaen"/>
        </w:rPr>
        <w:t xml:space="preserve"> փոստին ուղարկելու միջոցով  կամ</w:t>
      </w:r>
      <w:r w:rsidRPr="00362450">
        <w:rPr>
          <w:rFonts w:ascii="GHEA Grapalat" w:hAnsi="GHEA Grapalat" w:cs="Sylfaen"/>
          <w:lang w:val="hy-AM"/>
        </w:rPr>
        <w:t xml:space="preserve"> </w:t>
      </w:r>
      <w:r w:rsidRPr="00362450">
        <w:rPr>
          <w:rFonts w:ascii="GHEA Grapalat" w:hAnsi="GHEA Grapalat"/>
        </w:rPr>
        <w:t xml:space="preserve">փաստաթղթային ձևով` փակ ծրարով, սոսնձված: Ծրարի վրա նախաորակավորման հայտը կազմելու լեզվով նշվում են` </w:t>
      </w:r>
    </w:p>
    <w:p w:rsidR="0006072E" w:rsidRPr="00362450" w:rsidRDefault="0006072E" w:rsidP="0006072E">
      <w:pPr>
        <w:ind w:firstLine="720"/>
        <w:jc w:val="both"/>
        <w:rPr>
          <w:rFonts w:ascii="GHEA Grapalat" w:hAnsi="GHEA Grapalat"/>
          <w:sz w:val="20"/>
          <w:szCs w:val="20"/>
          <w:lang w:val="af-ZA"/>
        </w:rPr>
      </w:pPr>
      <w:r w:rsidRPr="00362450">
        <w:rPr>
          <w:rFonts w:ascii="GHEA Grapalat" w:hAnsi="GHEA Grapalat"/>
          <w:sz w:val="20"/>
          <w:szCs w:val="20"/>
        </w:rPr>
        <w:t>ա</w:t>
      </w:r>
      <w:r w:rsidRPr="00362450">
        <w:rPr>
          <w:rFonts w:ascii="GHEA Grapalat" w:hAnsi="GHEA Grapalat"/>
          <w:sz w:val="20"/>
          <w:szCs w:val="20"/>
          <w:lang w:val="af-ZA"/>
        </w:rPr>
        <w:t xml:space="preserve">. </w:t>
      </w:r>
      <w:proofErr w:type="gramStart"/>
      <w:r w:rsidRPr="00362450">
        <w:rPr>
          <w:rFonts w:ascii="GHEA Grapalat" w:hAnsi="GHEA Grapalat"/>
          <w:sz w:val="20"/>
          <w:szCs w:val="20"/>
        </w:rPr>
        <w:t>պատվիրատուի</w:t>
      </w:r>
      <w:proofErr w:type="gramEnd"/>
      <w:r w:rsidRPr="00362450">
        <w:rPr>
          <w:rFonts w:ascii="GHEA Grapalat" w:hAnsi="GHEA Grapalat"/>
          <w:sz w:val="20"/>
          <w:szCs w:val="20"/>
          <w:lang w:val="af-ZA"/>
        </w:rPr>
        <w:t xml:space="preserve"> </w:t>
      </w:r>
      <w:r w:rsidRPr="00362450">
        <w:rPr>
          <w:rFonts w:ascii="GHEA Grapalat" w:hAnsi="GHEA Grapalat"/>
          <w:sz w:val="20"/>
          <w:szCs w:val="20"/>
        </w:rPr>
        <w:t>անվանումը</w:t>
      </w:r>
      <w:r w:rsidRPr="00362450">
        <w:rPr>
          <w:rFonts w:ascii="GHEA Grapalat" w:hAnsi="GHEA Grapalat"/>
          <w:sz w:val="20"/>
          <w:szCs w:val="20"/>
          <w:lang w:val="af-ZA"/>
        </w:rPr>
        <w:t xml:space="preserve"> </w:t>
      </w:r>
      <w:r w:rsidRPr="00362450">
        <w:rPr>
          <w:rFonts w:ascii="GHEA Grapalat" w:hAnsi="GHEA Grapalat"/>
          <w:sz w:val="20"/>
          <w:szCs w:val="20"/>
        </w:rPr>
        <w:t>և</w:t>
      </w:r>
      <w:r w:rsidRPr="00362450">
        <w:rPr>
          <w:rFonts w:ascii="GHEA Grapalat" w:hAnsi="GHEA Grapalat"/>
          <w:sz w:val="20"/>
          <w:szCs w:val="20"/>
          <w:lang w:val="af-ZA"/>
        </w:rPr>
        <w:t xml:space="preserve"> </w:t>
      </w:r>
      <w:r w:rsidRPr="00362450">
        <w:rPr>
          <w:rFonts w:ascii="GHEA Grapalat" w:hAnsi="GHEA Grapalat"/>
          <w:sz w:val="20"/>
          <w:szCs w:val="20"/>
        </w:rPr>
        <w:t>հայտի</w:t>
      </w:r>
      <w:r w:rsidRPr="00362450">
        <w:rPr>
          <w:rFonts w:ascii="GHEA Grapalat" w:hAnsi="GHEA Grapalat"/>
          <w:sz w:val="20"/>
          <w:szCs w:val="20"/>
          <w:lang w:val="af-ZA"/>
        </w:rPr>
        <w:t xml:space="preserve"> </w:t>
      </w:r>
      <w:r w:rsidRPr="00362450">
        <w:rPr>
          <w:rFonts w:ascii="GHEA Grapalat" w:hAnsi="GHEA Grapalat"/>
          <w:sz w:val="20"/>
          <w:szCs w:val="20"/>
        </w:rPr>
        <w:t>ներկայացման</w:t>
      </w:r>
      <w:r w:rsidRPr="00362450">
        <w:rPr>
          <w:rFonts w:ascii="GHEA Grapalat" w:hAnsi="GHEA Grapalat"/>
          <w:sz w:val="20"/>
          <w:szCs w:val="20"/>
          <w:lang w:val="af-ZA"/>
        </w:rPr>
        <w:t xml:space="preserve"> </w:t>
      </w:r>
      <w:r w:rsidRPr="00362450">
        <w:rPr>
          <w:rFonts w:ascii="GHEA Grapalat" w:hAnsi="GHEA Grapalat"/>
          <w:sz w:val="20"/>
          <w:szCs w:val="20"/>
        </w:rPr>
        <w:t>վայրը</w:t>
      </w:r>
      <w:r w:rsidRPr="00362450">
        <w:rPr>
          <w:rFonts w:ascii="GHEA Grapalat" w:hAnsi="GHEA Grapalat"/>
          <w:sz w:val="20"/>
          <w:szCs w:val="20"/>
          <w:lang w:val="af-ZA"/>
        </w:rPr>
        <w:t xml:space="preserve"> (</w:t>
      </w:r>
      <w:r w:rsidRPr="00362450">
        <w:rPr>
          <w:rFonts w:ascii="GHEA Grapalat" w:hAnsi="GHEA Grapalat"/>
          <w:sz w:val="20"/>
          <w:szCs w:val="20"/>
        </w:rPr>
        <w:t>հասցեն</w:t>
      </w:r>
      <w:r w:rsidRPr="00362450">
        <w:rPr>
          <w:rFonts w:ascii="GHEA Grapalat" w:hAnsi="GHEA Grapalat"/>
          <w:sz w:val="20"/>
          <w:szCs w:val="20"/>
          <w:lang w:val="af-ZA"/>
        </w:rPr>
        <w:t>).</w:t>
      </w:r>
    </w:p>
    <w:p w:rsidR="0006072E" w:rsidRPr="00362450" w:rsidRDefault="0006072E" w:rsidP="0006072E">
      <w:pPr>
        <w:ind w:firstLine="720"/>
        <w:jc w:val="both"/>
        <w:rPr>
          <w:rFonts w:ascii="GHEA Grapalat" w:hAnsi="GHEA Grapalat"/>
          <w:sz w:val="20"/>
          <w:szCs w:val="20"/>
          <w:lang w:val="af-ZA"/>
        </w:rPr>
      </w:pPr>
      <w:r w:rsidRPr="00362450">
        <w:rPr>
          <w:rFonts w:ascii="GHEA Grapalat" w:hAnsi="GHEA Grapalat"/>
          <w:sz w:val="20"/>
          <w:szCs w:val="20"/>
        </w:rPr>
        <w:t>բ</w:t>
      </w:r>
      <w:r w:rsidRPr="00362450">
        <w:rPr>
          <w:rFonts w:ascii="GHEA Grapalat" w:hAnsi="GHEA Grapalat"/>
          <w:sz w:val="20"/>
          <w:szCs w:val="20"/>
          <w:lang w:val="af-ZA"/>
        </w:rPr>
        <w:t xml:space="preserve">. </w:t>
      </w:r>
      <w:proofErr w:type="gramStart"/>
      <w:r w:rsidRPr="00362450">
        <w:rPr>
          <w:rFonts w:ascii="GHEA Grapalat" w:hAnsi="GHEA Grapalat"/>
          <w:sz w:val="20"/>
          <w:szCs w:val="20"/>
        </w:rPr>
        <w:t>ընթացակարգի</w:t>
      </w:r>
      <w:proofErr w:type="gramEnd"/>
      <w:r w:rsidRPr="00362450">
        <w:rPr>
          <w:rFonts w:ascii="GHEA Grapalat" w:hAnsi="GHEA Grapalat"/>
          <w:sz w:val="20"/>
          <w:szCs w:val="20"/>
          <w:lang w:val="af-ZA"/>
        </w:rPr>
        <w:t xml:space="preserve"> </w:t>
      </w:r>
      <w:r w:rsidRPr="00362450">
        <w:rPr>
          <w:rFonts w:ascii="GHEA Grapalat" w:hAnsi="GHEA Grapalat"/>
          <w:sz w:val="20"/>
          <w:szCs w:val="20"/>
        </w:rPr>
        <w:t>ծածկագիրը</w:t>
      </w:r>
      <w:r w:rsidRPr="00362450">
        <w:rPr>
          <w:rFonts w:ascii="GHEA Grapalat" w:hAnsi="GHEA Grapalat"/>
          <w:sz w:val="20"/>
          <w:szCs w:val="20"/>
          <w:lang w:val="af-ZA"/>
        </w:rPr>
        <w:t>.</w:t>
      </w:r>
    </w:p>
    <w:p w:rsidR="0006072E" w:rsidRPr="00362450" w:rsidRDefault="0006072E" w:rsidP="0006072E">
      <w:pPr>
        <w:ind w:firstLine="720"/>
        <w:jc w:val="both"/>
        <w:rPr>
          <w:rFonts w:ascii="GHEA Grapalat" w:hAnsi="GHEA Grapalat"/>
          <w:sz w:val="20"/>
          <w:szCs w:val="20"/>
          <w:lang w:val="hy-AM"/>
        </w:rPr>
      </w:pPr>
      <w:r w:rsidRPr="00362450">
        <w:rPr>
          <w:rFonts w:ascii="GHEA Grapalat" w:hAnsi="GHEA Grapalat"/>
          <w:sz w:val="20"/>
          <w:szCs w:val="20"/>
        </w:rPr>
        <w:t>գ</w:t>
      </w:r>
      <w:r w:rsidRPr="00362450">
        <w:rPr>
          <w:rFonts w:ascii="GHEA Grapalat" w:hAnsi="GHEA Grapalat"/>
          <w:sz w:val="20"/>
          <w:szCs w:val="20"/>
          <w:lang w:val="af-ZA"/>
        </w:rPr>
        <w:t>. «</w:t>
      </w:r>
      <w:proofErr w:type="gramStart"/>
      <w:r w:rsidRPr="00362450">
        <w:rPr>
          <w:rFonts w:ascii="GHEA Grapalat" w:hAnsi="GHEA Grapalat"/>
          <w:sz w:val="20"/>
          <w:szCs w:val="20"/>
        </w:rPr>
        <w:t>չբացել</w:t>
      </w:r>
      <w:proofErr w:type="gramEnd"/>
      <w:r w:rsidRPr="00362450">
        <w:rPr>
          <w:rFonts w:ascii="GHEA Grapalat" w:hAnsi="GHEA Grapalat"/>
          <w:sz w:val="20"/>
          <w:szCs w:val="20"/>
          <w:lang w:val="af-ZA"/>
        </w:rPr>
        <w:t xml:space="preserve"> </w:t>
      </w:r>
      <w:r w:rsidRPr="00362450">
        <w:rPr>
          <w:rFonts w:ascii="GHEA Grapalat" w:hAnsi="GHEA Grapalat"/>
          <w:sz w:val="20"/>
          <w:szCs w:val="20"/>
        </w:rPr>
        <w:t>մինչև</w:t>
      </w:r>
      <w:r w:rsidRPr="00362450">
        <w:rPr>
          <w:rFonts w:ascii="GHEA Grapalat" w:hAnsi="GHEA Grapalat"/>
          <w:sz w:val="20"/>
          <w:szCs w:val="20"/>
          <w:lang w:val="hy-AM"/>
        </w:rPr>
        <w:t xml:space="preserve"> նախաորակավորման</w:t>
      </w:r>
      <w:r w:rsidRPr="00362450">
        <w:rPr>
          <w:rFonts w:ascii="GHEA Grapalat" w:hAnsi="GHEA Grapalat"/>
          <w:sz w:val="20"/>
          <w:szCs w:val="20"/>
          <w:lang w:val="af-ZA"/>
        </w:rPr>
        <w:t xml:space="preserve"> </w:t>
      </w:r>
      <w:r w:rsidRPr="00362450">
        <w:rPr>
          <w:rFonts w:ascii="GHEA Grapalat" w:hAnsi="GHEA Grapalat"/>
          <w:sz w:val="20"/>
          <w:szCs w:val="20"/>
        </w:rPr>
        <w:t>հայտերի</w:t>
      </w:r>
      <w:r w:rsidRPr="00362450">
        <w:rPr>
          <w:rFonts w:ascii="GHEA Grapalat" w:hAnsi="GHEA Grapalat"/>
          <w:sz w:val="20"/>
          <w:szCs w:val="20"/>
          <w:lang w:val="af-ZA"/>
        </w:rPr>
        <w:t xml:space="preserve"> </w:t>
      </w:r>
      <w:r w:rsidRPr="00362450">
        <w:rPr>
          <w:rFonts w:ascii="GHEA Grapalat" w:hAnsi="GHEA Grapalat"/>
          <w:sz w:val="20"/>
          <w:szCs w:val="20"/>
        </w:rPr>
        <w:t>բացման</w:t>
      </w:r>
      <w:r w:rsidRPr="00362450">
        <w:rPr>
          <w:rFonts w:ascii="GHEA Grapalat" w:hAnsi="GHEA Grapalat"/>
          <w:sz w:val="20"/>
          <w:szCs w:val="20"/>
          <w:lang w:val="af-ZA"/>
        </w:rPr>
        <w:t xml:space="preserve"> </w:t>
      </w:r>
      <w:r w:rsidRPr="00362450">
        <w:rPr>
          <w:rFonts w:ascii="GHEA Grapalat" w:hAnsi="GHEA Grapalat"/>
          <w:sz w:val="20"/>
          <w:szCs w:val="20"/>
        </w:rPr>
        <w:t>նիստը</w:t>
      </w:r>
      <w:r w:rsidRPr="00362450">
        <w:rPr>
          <w:rFonts w:ascii="GHEA Grapalat" w:hAnsi="GHEA Grapalat"/>
          <w:sz w:val="20"/>
          <w:szCs w:val="20"/>
          <w:lang w:val="af-ZA"/>
        </w:rPr>
        <w:t xml:space="preserve">» </w:t>
      </w:r>
      <w:r w:rsidRPr="00362450">
        <w:rPr>
          <w:rFonts w:ascii="GHEA Grapalat" w:hAnsi="GHEA Grapalat"/>
          <w:sz w:val="20"/>
          <w:szCs w:val="20"/>
        </w:rPr>
        <w:t>բառերը</w:t>
      </w:r>
      <w:r w:rsidRPr="00362450">
        <w:rPr>
          <w:rFonts w:ascii="GHEA Grapalat" w:hAnsi="GHEA Grapalat"/>
          <w:sz w:val="20"/>
          <w:szCs w:val="20"/>
          <w:lang w:val="af-ZA"/>
        </w:rPr>
        <w:t>.</w:t>
      </w:r>
    </w:p>
    <w:p w:rsidR="0006072E" w:rsidRPr="00362450" w:rsidRDefault="0006072E" w:rsidP="0006072E">
      <w:pPr>
        <w:ind w:firstLine="720"/>
        <w:jc w:val="both"/>
        <w:rPr>
          <w:rFonts w:ascii="GHEA Grapalat" w:hAnsi="GHEA Grapalat"/>
          <w:sz w:val="20"/>
          <w:szCs w:val="20"/>
          <w:lang w:val="af-ZA"/>
        </w:rPr>
      </w:pPr>
      <w:r w:rsidRPr="00362450">
        <w:rPr>
          <w:rFonts w:ascii="GHEA Grapalat" w:hAnsi="GHEA Grapalat"/>
          <w:sz w:val="20"/>
          <w:szCs w:val="20"/>
          <w:lang w:val="hy-AM"/>
        </w:rPr>
        <w:t>դ</w:t>
      </w:r>
      <w:r w:rsidRPr="00362450">
        <w:rPr>
          <w:rFonts w:ascii="GHEA Grapalat" w:hAnsi="GHEA Grapalat"/>
          <w:sz w:val="20"/>
          <w:szCs w:val="20"/>
          <w:lang w:val="af-ZA"/>
        </w:rPr>
        <w:t xml:space="preserve">. </w:t>
      </w:r>
      <w:r w:rsidRPr="00362450">
        <w:rPr>
          <w:rFonts w:ascii="GHEA Grapalat" w:hAnsi="GHEA Grapalat"/>
          <w:sz w:val="20"/>
          <w:szCs w:val="20"/>
          <w:lang w:val="hy-AM"/>
        </w:rPr>
        <w:t>մասնակցի</w:t>
      </w:r>
      <w:r w:rsidRPr="00362450">
        <w:rPr>
          <w:rFonts w:ascii="GHEA Grapalat" w:hAnsi="GHEA Grapalat"/>
          <w:sz w:val="20"/>
          <w:szCs w:val="20"/>
          <w:lang w:val="af-ZA"/>
        </w:rPr>
        <w:t xml:space="preserve"> </w:t>
      </w:r>
      <w:r w:rsidRPr="00362450">
        <w:rPr>
          <w:rFonts w:ascii="GHEA Grapalat" w:hAnsi="GHEA Grapalat"/>
          <w:sz w:val="20"/>
          <w:szCs w:val="20"/>
          <w:lang w:val="hy-AM"/>
        </w:rPr>
        <w:t>անվանումը</w:t>
      </w:r>
      <w:r w:rsidRPr="00362450">
        <w:rPr>
          <w:rFonts w:ascii="GHEA Grapalat" w:hAnsi="GHEA Grapalat"/>
          <w:sz w:val="20"/>
          <w:szCs w:val="20"/>
          <w:lang w:val="af-ZA"/>
        </w:rPr>
        <w:t xml:space="preserve"> (</w:t>
      </w:r>
      <w:r w:rsidRPr="00362450">
        <w:rPr>
          <w:rFonts w:ascii="GHEA Grapalat" w:hAnsi="GHEA Grapalat"/>
          <w:sz w:val="20"/>
          <w:szCs w:val="20"/>
          <w:lang w:val="hy-AM"/>
        </w:rPr>
        <w:t>անունը</w:t>
      </w:r>
      <w:r w:rsidRPr="00362450">
        <w:rPr>
          <w:rFonts w:ascii="GHEA Grapalat" w:hAnsi="GHEA Grapalat"/>
          <w:sz w:val="20"/>
          <w:szCs w:val="20"/>
          <w:lang w:val="af-ZA"/>
        </w:rPr>
        <w:t xml:space="preserve">), </w:t>
      </w:r>
      <w:r w:rsidRPr="00362450">
        <w:rPr>
          <w:rFonts w:ascii="GHEA Grapalat" w:hAnsi="GHEA Grapalat"/>
          <w:sz w:val="20"/>
          <w:szCs w:val="20"/>
          <w:lang w:val="hy-AM"/>
        </w:rPr>
        <w:t>գտնվելու</w:t>
      </w:r>
      <w:r w:rsidRPr="00362450">
        <w:rPr>
          <w:rFonts w:ascii="GHEA Grapalat" w:hAnsi="GHEA Grapalat"/>
          <w:sz w:val="20"/>
          <w:szCs w:val="20"/>
          <w:lang w:val="af-ZA"/>
        </w:rPr>
        <w:t xml:space="preserve"> </w:t>
      </w:r>
      <w:r w:rsidRPr="00362450">
        <w:rPr>
          <w:rFonts w:ascii="GHEA Grapalat" w:hAnsi="GHEA Grapalat"/>
          <w:sz w:val="20"/>
          <w:szCs w:val="20"/>
          <w:lang w:val="hy-AM"/>
        </w:rPr>
        <w:t>վայրը</w:t>
      </w:r>
      <w:r w:rsidRPr="00362450">
        <w:rPr>
          <w:rFonts w:ascii="GHEA Grapalat" w:hAnsi="GHEA Grapalat"/>
          <w:sz w:val="20"/>
          <w:szCs w:val="20"/>
          <w:lang w:val="af-ZA"/>
        </w:rPr>
        <w:t xml:space="preserve"> </w:t>
      </w:r>
      <w:r w:rsidRPr="00362450">
        <w:rPr>
          <w:rFonts w:ascii="GHEA Grapalat" w:hAnsi="GHEA Grapalat"/>
          <w:sz w:val="20"/>
          <w:szCs w:val="20"/>
          <w:lang w:val="hy-AM"/>
        </w:rPr>
        <w:t>և</w:t>
      </w:r>
      <w:r w:rsidRPr="00362450">
        <w:rPr>
          <w:rFonts w:ascii="GHEA Grapalat" w:hAnsi="GHEA Grapalat"/>
          <w:sz w:val="20"/>
          <w:szCs w:val="20"/>
          <w:lang w:val="af-ZA"/>
        </w:rPr>
        <w:t xml:space="preserve"> </w:t>
      </w:r>
      <w:r w:rsidRPr="00362450">
        <w:rPr>
          <w:rFonts w:ascii="GHEA Grapalat" w:hAnsi="GHEA Grapalat"/>
          <w:sz w:val="20"/>
          <w:szCs w:val="20"/>
          <w:lang w:val="hy-AM"/>
        </w:rPr>
        <w:t>հեռախոսահամարը</w:t>
      </w:r>
      <w:r w:rsidRPr="00362450">
        <w:rPr>
          <w:rFonts w:ascii="GHEA Grapalat" w:hAnsi="GHEA Grapalat"/>
          <w:sz w:val="20"/>
          <w:szCs w:val="20"/>
          <w:lang w:val="af-ZA"/>
        </w:rPr>
        <w:t>:</w:t>
      </w:r>
    </w:p>
    <w:p w:rsidR="0006072E" w:rsidRPr="00C161E4" w:rsidRDefault="0006072E" w:rsidP="0006072E">
      <w:pPr>
        <w:numPr>
          <w:ilvl w:val="0"/>
          <w:numId w:val="1"/>
        </w:numPr>
        <w:jc w:val="both"/>
        <w:rPr>
          <w:rFonts w:ascii="GHEA Grapalat" w:hAnsi="GHEA Grapalat"/>
          <w:sz w:val="20"/>
          <w:szCs w:val="20"/>
          <w:lang w:val="af-ZA"/>
        </w:rPr>
      </w:pPr>
      <w:r w:rsidRPr="00362450">
        <w:rPr>
          <w:rFonts w:ascii="GHEA Grapalat" w:hAnsi="GHEA Grapalat" w:cs="Sylfaen"/>
          <w:sz w:val="20"/>
          <w:szCs w:val="20"/>
          <w:lang w:val="ru-RU"/>
        </w:rPr>
        <w:t>Ընթացակարգի</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հայտերն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անհրաժեշտ</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է</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ներկայացնել</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հանձնաժողովին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ոչ</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ուշ</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քան</w:t>
      </w:r>
      <w:r w:rsidRPr="00362450">
        <w:rPr>
          <w:rFonts w:ascii="GHEA Grapalat" w:hAnsi="GHEA Grapalat" w:cs="Sylfaen"/>
          <w:sz w:val="20"/>
          <w:szCs w:val="20"/>
          <w:lang w:val="af-ZA"/>
        </w:rPr>
        <w:t xml:space="preserve"> </w:t>
      </w:r>
      <w:r w:rsidR="00BE7F36">
        <w:rPr>
          <w:rFonts w:ascii="GHEA Grapalat" w:hAnsi="GHEA Grapalat" w:cs="Sylfaen"/>
          <w:b/>
          <w:sz w:val="20"/>
          <w:szCs w:val="20"/>
          <w:lang w:val="hy-AM"/>
        </w:rPr>
        <w:t>30</w:t>
      </w:r>
      <w:r w:rsidR="008553A6" w:rsidRPr="00C161E4">
        <w:rPr>
          <w:rFonts w:ascii="GHEA Grapalat" w:hAnsi="GHEA Grapalat" w:cs="Sylfaen"/>
          <w:b/>
          <w:sz w:val="20"/>
          <w:szCs w:val="20"/>
          <w:lang w:val="hy-AM"/>
        </w:rPr>
        <w:t>.</w:t>
      </w:r>
      <w:r w:rsidR="009212DF" w:rsidRPr="00C161E4">
        <w:rPr>
          <w:rFonts w:ascii="GHEA Grapalat" w:hAnsi="GHEA Grapalat" w:cs="Sylfaen"/>
          <w:b/>
          <w:sz w:val="20"/>
          <w:szCs w:val="20"/>
          <w:lang w:val="hy-AM"/>
        </w:rPr>
        <w:t>0</w:t>
      </w:r>
      <w:r w:rsidR="00BE7F36">
        <w:rPr>
          <w:rFonts w:ascii="GHEA Grapalat" w:hAnsi="GHEA Grapalat" w:cs="Sylfaen"/>
          <w:b/>
          <w:sz w:val="20"/>
          <w:szCs w:val="20"/>
          <w:lang w:val="hy-AM"/>
        </w:rPr>
        <w:t>1</w:t>
      </w:r>
      <w:r w:rsidRPr="00C161E4">
        <w:rPr>
          <w:rFonts w:ascii="GHEA Grapalat" w:hAnsi="GHEA Grapalat" w:cs="Sylfaen"/>
          <w:b/>
          <w:sz w:val="20"/>
          <w:szCs w:val="20"/>
          <w:lang w:val="af-ZA"/>
        </w:rPr>
        <w:t>.20</w:t>
      </w:r>
      <w:r w:rsidR="00490ECE" w:rsidRPr="00C161E4">
        <w:rPr>
          <w:rFonts w:ascii="GHEA Grapalat" w:hAnsi="GHEA Grapalat" w:cs="Sylfaen"/>
          <w:b/>
          <w:sz w:val="20"/>
          <w:szCs w:val="20"/>
          <w:lang w:val="hy-AM"/>
        </w:rPr>
        <w:t>2</w:t>
      </w:r>
      <w:r w:rsidR="00BE7F36">
        <w:rPr>
          <w:rFonts w:ascii="GHEA Grapalat" w:hAnsi="GHEA Grapalat" w:cs="Sylfaen"/>
          <w:b/>
          <w:sz w:val="20"/>
          <w:szCs w:val="20"/>
          <w:lang w:val="hy-AM"/>
        </w:rPr>
        <w:t>4</w:t>
      </w:r>
      <w:r w:rsidRPr="00C161E4">
        <w:rPr>
          <w:rFonts w:ascii="GHEA Grapalat" w:hAnsi="GHEA Grapalat" w:cs="Sylfaen"/>
          <w:b/>
          <w:sz w:val="20"/>
          <w:szCs w:val="20"/>
        </w:rPr>
        <w:t>թ</w:t>
      </w:r>
      <w:r w:rsidRPr="00C161E4">
        <w:rPr>
          <w:rFonts w:ascii="GHEA Grapalat" w:hAnsi="GHEA Grapalat" w:cs="Sylfaen"/>
          <w:sz w:val="20"/>
          <w:szCs w:val="20"/>
          <w:lang w:val="af-ZA"/>
        </w:rPr>
        <w:t>.</w:t>
      </w:r>
      <w:r w:rsidRPr="00C161E4">
        <w:rPr>
          <w:rFonts w:ascii="GHEA Grapalat" w:hAnsi="GHEA Grapalat" w:cs="Sylfaen"/>
          <w:b/>
          <w:sz w:val="20"/>
          <w:szCs w:val="20"/>
          <w:lang w:val="af-ZA"/>
        </w:rPr>
        <w:t xml:space="preserve"> </w:t>
      </w:r>
      <w:r w:rsidRPr="00C161E4">
        <w:rPr>
          <w:rFonts w:ascii="GHEA Grapalat" w:hAnsi="GHEA Grapalat" w:cs="Sylfaen"/>
          <w:b/>
          <w:sz w:val="20"/>
          <w:szCs w:val="20"/>
          <w:lang w:val="ru-RU"/>
        </w:rPr>
        <w:t>ժամը</w:t>
      </w:r>
      <w:r w:rsidRPr="00C161E4">
        <w:rPr>
          <w:rFonts w:ascii="GHEA Grapalat" w:hAnsi="GHEA Grapalat" w:cs="Sylfaen"/>
          <w:b/>
          <w:sz w:val="20"/>
          <w:szCs w:val="20"/>
          <w:lang w:val="af-ZA"/>
        </w:rPr>
        <w:t xml:space="preserve"> 12:00-</w:t>
      </w:r>
      <w:r w:rsidRPr="00C161E4">
        <w:rPr>
          <w:rFonts w:ascii="GHEA Grapalat" w:hAnsi="GHEA Grapalat" w:cs="Sylfaen"/>
          <w:b/>
          <w:sz w:val="20"/>
          <w:szCs w:val="20"/>
        </w:rPr>
        <w:t>ն</w:t>
      </w:r>
      <w:r w:rsidRPr="00C161E4">
        <w:rPr>
          <w:rFonts w:ascii="GHEA Grapalat" w:hAnsi="GHEA Grapalat" w:cs="Sylfaen"/>
          <w:sz w:val="20"/>
          <w:szCs w:val="20"/>
          <w:lang w:val="af-ZA"/>
        </w:rPr>
        <w:t xml:space="preserve">: </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հայտերը</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հանձնաժողովին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անհրաժեշտ</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ներկայացնել</w:t>
      </w:r>
      <w:r w:rsidRPr="00362450">
        <w:rPr>
          <w:rFonts w:ascii="GHEA Grapalat" w:hAnsi="GHEA Grapalat" w:cs="Sylfaen"/>
          <w:sz w:val="20"/>
          <w:szCs w:val="20"/>
          <w:lang w:val="af-ZA"/>
        </w:rPr>
        <w:t xml:space="preserve"> </w:t>
      </w:r>
      <w:r w:rsidRPr="00362450">
        <w:rPr>
          <w:rFonts w:ascii="GHEA Grapalat" w:hAnsi="GHEA Grapalat" w:cs="Sylfaen"/>
          <w:sz w:val="20"/>
          <w:szCs w:val="20"/>
        </w:rPr>
        <w:t>մինչև</w:t>
      </w:r>
      <w:r w:rsidRPr="00362450">
        <w:rPr>
          <w:rFonts w:ascii="GHEA Grapalat" w:hAnsi="GHEA Grapalat" w:cs="Sylfaen"/>
          <w:sz w:val="20"/>
          <w:szCs w:val="20"/>
          <w:lang w:val="af-ZA"/>
        </w:rPr>
        <w:t xml:space="preserve"> </w:t>
      </w:r>
      <w:r w:rsidRPr="00362450">
        <w:rPr>
          <w:rFonts w:ascii="GHEA Grapalat" w:hAnsi="GHEA Grapalat" w:cs="Sylfaen"/>
          <w:sz w:val="20"/>
          <w:szCs w:val="20"/>
        </w:rPr>
        <w:t>սույն</w:t>
      </w:r>
      <w:r w:rsidRPr="00362450">
        <w:rPr>
          <w:rFonts w:ascii="GHEA Grapalat" w:hAnsi="GHEA Grapalat" w:cs="Sylfaen"/>
          <w:sz w:val="20"/>
          <w:szCs w:val="20"/>
          <w:lang w:val="af-ZA"/>
        </w:rPr>
        <w:t xml:space="preserve"> </w:t>
      </w:r>
      <w:r w:rsidRPr="00362450">
        <w:rPr>
          <w:rFonts w:ascii="GHEA Grapalat" w:hAnsi="GHEA Grapalat" w:cs="Sylfaen"/>
          <w:sz w:val="20"/>
          <w:szCs w:val="20"/>
        </w:rPr>
        <w:t>կետով</w:t>
      </w:r>
      <w:r w:rsidRPr="00362450">
        <w:rPr>
          <w:rFonts w:ascii="GHEA Grapalat" w:hAnsi="GHEA Grapalat" w:cs="Sylfaen"/>
          <w:sz w:val="20"/>
          <w:szCs w:val="20"/>
          <w:lang w:val="af-ZA"/>
        </w:rPr>
        <w:t xml:space="preserve"> </w:t>
      </w:r>
      <w:r w:rsidRPr="00362450">
        <w:rPr>
          <w:rFonts w:ascii="GHEA Grapalat" w:hAnsi="GHEA Grapalat" w:cs="Sylfaen"/>
          <w:sz w:val="20"/>
          <w:szCs w:val="20"/>
        </w:rPr>
        <w:t>սահմանված</w:t>
      </w:r>
      <w:r w:rsidRPr="00362450">
        <w:rPr>
          <w:rFonts w:ascii="GHEA Grapalat" w:hAnsi="GHEA Grapalat" w:cs="Sylfaen"/>
          <w:sz w:val="20"/>
          <w:szCs w:val="20"/>
          <w:lang w:val="af-ZA"/>
        </w:rPr>
        <w:t xml:space="preserve"> </w:t>
      </w:r>
      <w:r w:rsidRPr="00362450">
        <w:rPr>
          <w:rFonts w:ascii="GHEA Grapalat" w:hAnsi="GHEA Grapalat" w:cs="Sylfaen"/>
          <w:sz w:val="20"/>
          <w:szCs w:val="20"/>
        </w:rPr>
        <w:t>ժամկետը</w:t>
      </w:r>
      <w:r w:rsidRPr="00362450">
        <w:rPr>
          <w:rFonts w:ascii="GHEA Grapalat" w:hAnsi="GHEA Grapalat" w:cs="Sylfaen"/>
          <w:sz w:val="20"/>
          <w:szCs w:val="20"/>
          <w:lang w:val="af-ZA"/>
        </w:rPr>
        <w:t xml:space="preserve"> </w:t>
      </w:r>
      <w:r w:rsidRPr="00362450">
        <w:rPr>
          <w:rFonts w:ascii="GHEA Grapalat" w:hAnsi="GHEA Grapalat" w:cs="Sylfaen"/>
          <w:sz w:val="20"/>
          <w:szCs w:val="20"/>
        </w:rPr>
        <w:t>լրանալը</w:t>
      </w:r>
      <w:r w:rsidRPr="00362450">
        <w:rPr>
          <w:rFonts w:ascii="GHEA Grapalat" w:hAnsi="GHEA Grapalat" w:cs="Sylfaen"/>
          <w:sz w:val="20"/>
          <w:szCs w:val="20"/>
          <w:lang w:val="af-ZA"/>
        </w:rPr>
        <w:t xml:space="preserve">` </w:t>
      </w:r>
      <w:r w:rsidRPr="00362450">
        <w:rPr>
          <w:rFonts w:ascii="GHEA Grapalat" w:hAnsi="GHEA Grapalat" w:cs="Sylfaen"/>
          <w:b/>
          <w:sz w:val="20"/>
          <w:szCs w:val="20"/>
        </w:rPr>
        <w:t>ք</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Երևան</w:t>
      </w:r>
      <w:r w:rsidRPr="00362450">
        <w:rPr>
          <w:rFonts w:ascii="GHEA Grapalat" w:hAnsi="GHEA Grapalat" w:cs="Sylfaen"/>
          <w:b/>
          <w:sz w:val="20"/>
          <w:szCs w:val="20"/>
          <w:lang w:val="af-ZA"/>
        </w:rPr>
        <w:t xml:space="preserve">, </w:t>
      </w:r>
      <w:r w:rsidRPr="00362450">
        <w:rPr>
          <w:rFonts w:ascii="GHEA Grapalat" w:hAnsi="GHEA Grapalat" w:cs="Sylfaen"/>
          <w:b/>
          <w:sz w:val="20"/>
          <w:szCs w:val="20"/>
          <w:lang w:val="hy-AM"/>
        </w:rPr>
        <w:t>Կարապետ Ուլնեցի 31</w:t>
      </w:r>
      <w:r w:rsidR="008553A6" w:rsidRPr="006B2606">
        <w:rPr>
          <w:rFonts w:ascii="GHEA Grapalat" w:hAnsi="GHEA Grapalat" w:cs="Sylfaen"/>
          <w:b/>
          <w:sz w:val="20"/>
          <w:szCs w:val="20"/>
          <w:lang w:val="af-ZA"/>
        </w:rPr>
        <w:t xml:space="preserve"> 4-</w:t>
      </w:r>
      <w:r w:rsidR="008553A6">
        <w:rPr>
          <w:rFonts w:ascii="GHEA Grapalat" w:hAnsi="GHEA Grapalat" w:cs="Sylfaen"/>
          <w:b/>
          <w:sz w:val="20"/>
          <w:szCs w:val="20"/>
          <w:lang w:val="hy-AM"/>
        </w:rPr>
        <w:t>րդ հարկ 4</w:t>
      </w:r>
      <w:r w:rsidR="00FC29FF" w:rsidRPr="00FC29FF">
        <w:rPr>
          <w:rFonts w:ascii="GHEA Grapalat" w:hAnsi="GHEA Grapalat" w:cs="Sylfaen"/>
          <w:b/>
          <w:sz w:val="20"/>
          <w:szCs w:val="20"/>
          <w:lang w:val="af-ZA"/>
        </w:rPr>
        <w:t>0</w:t>
      </w:r>
      <w:r w:rsidR="00BE7F36">
        <w:rPr>
          <w:rFonts w:ascii="GHEA Grapalat" w:hAnsi="GHEA Grapalat" w:cs="Sylfaen"/>
          <w:b/>
          <w:sz w:val="20"/>
          <w:szCs w:val="20"/>
          <w:lang w:val="hy-AM"/>
        </w:rPr>
        <w:t>7</w:t>
      </w:r>
      <w:r w:rsidR="008553A6">
        <w:rPr>
          <w:rFonts w:ascii="GHEA Grapalat" w:hAnsi="GHEA Grapalat" w:cs="Sylfaen"/>
          <w:b/>
          <w:sz w:val="20"/>
          <w:szCs w:val="20"/>
          <w:lang w:val="hy-AM"/>
        </w:rPr>
        <w:t xml:space="preserve"> սենյակ</w:t>
      </w:r>
      <w:r w:rsidRPr="00362450">
        <w:rPr>
          <w:rFonts w:ascii="GHEA Grapalat" w:hAnsi="GHEA Grapalat" w:cs="Sylfaen"/>
          <w:b/>
          <w:sz w:val="20"/>
          <w:szCs w:val="20"/>
          <w:lang w:val="af-ZA"/>
        </w:rPr>
        <w:t xml:space="preserve"> </w:t>
      </w:r>
      <w:r w:rsidRPr="00362450">
        <w:rPr>
          <w:rFonts w:ascii="GHEA Grapalat" w:hAnsi="GHEA Grapalat" w:cs="Sylfaen"/>
          <w:sz w:val="20"/>
          <w:szCs w:val="20"/>
        </w:rPr>
        <w:t>հասցեով</w:t>
      </w:r>
      <w:r w:rsidRPr="00362450">
        <w:rPr>
          <w:rFonts w:ascii="GHEA Grapalat" w:hAnsi="GHEA Grapalat" w:cs="Sylfaen"/>
          <w:sz w:val="20"/>
          <w:szCs w:val="20"/>
          <w:lang w:val="af-ZA"/>
        </w:rPr>
        <w:t>:</w:t>
      </w:r>
    </w:p>
    <w:p w:rsidR="0006072E" w:rsidRPr="00362450" w:rsidRDefault="0006072E" w:rsidP="0006072E">
      <w:pPr>
        <w:pStyle w:val="BodyTextIndent2"/>
        <w:numPr>
          <w:ilvl w:val="0"/>
          <w:numId w:val="1"/>
        </w:numPr>
        <w:spacing w:line="240" w:lineRule="auto"/>
        <w:rPr>
          <w:rFonts w:ascii="GHEA Grapalat" w:hAnsi="GHEA Grapalat" w:cs="Sylfaen"/>
        </w:rPr>
      </w:pPr>
      <w:r w:rsidRPr="00362450">
        <w:rPr>
          <w:rFonts w:ascii="GHEA Grapalat" w:hAnsi="GHEA Grapalat" w:cs="Sylfaen"/>
          <w:lang w:val="en-US"/>
        </w:rPr>
        <w:lastRenderedPageBreak/>
        <w:t>Նախաորակավորման</w:t>
      </w:r>
      <w:r w:rsidRPr="00362450">
        <w:rPr>
          <w:rFonts w:ascii="GHEA Grapalat" w:hAnsi="GHEA Grapalat" w:cs="Sylfaen"/>
        </w:rPr>
        <w:t xml:space="preserve"> </w:t>
      </w:r>
      <w:r w:rsidRPr="00362450">
        <w:rPr>
          <w:rFonts w:ascii="GHEA Grapalat" w:hAnsi="GHEA Grapalat" w:cs="Sylfaen"/>
          <w:lang w:val="ru-RU"/>
        </w:rPr>
        <w:t>հայտերը</w:t>
      </w:r>
      <w:r w:rsidRPr="00362450">
        <w:rPr>
          <w:rFonts w:ascii="GHEA Grapalat" w:hAnsi="GHEA Grapalat" w:cs="Sylfaen"/>
        </w:rPr>
        <w:t xml:space="preserve"> </w:t>
      </w:r>
      <w:r w:rsidRPr="00362450">
        <w:rPr>
          <w:rFonts w:ascii="GHEA Grapalat" w:hAnsi="GHEA Grapalat" w:cs="Sylfaen"/>
          <w:lang w:val="ru-RU"/>
        </w:rPr>
        <w:t>ստանում</w:t>
      </w:r>
      <w:r w:rsidRPr="00362450">
        <w:rPr>
          <w:rFonts w:ascii="GHEA Grapalat" w:hAnsi="GHEA Grapalat" w:cs="Sylfaen"/>
        </w:rPr>
        <w:t xml:space="preserve"> </w:t>
      </w:r>
      <w:r w:rsidRPr="00362450">
        <w:rPr>
          <w:rFonts w:ascii="GHEA Grapalat" w:hAnsi="GHEA Grapalat" w:cs="Sylfaen"/>
          <w:lang w:val="ru-RU"/>
        </w:rPr>
        <w:t>և</w:t>
      </w:r>
      <w:r w:rsidRPr="00362450">
        <w:rPr>
          <w:rFonts w:ascii="GHEA Grapalat" w:hAnsi="GHEA Grapalat" w:cs="Sylfaen"/>
        </w:rPr>
        <w:t xml:space="preserve"> </w:t>
      </w:r>
      <w:r w:rsidRPr="00362450">
        <w:rPr>
          <w:rFonts w:ascii="GHEA Grapalat" w:hAnsi="GHEA Grapalat" w:cs="Sylfaen"/>
          <w:lang w:val="ru-RU"/>
        </w:rPr>
        <w:t>հայտերի</w:t>
      </w:r>
      <w:r w:rsidRPr="00362450">
        <w:rPr>
          <w:rFonts w:ascii="GHEA Grapalat" w:hAnsi="GHEA Grapalat" w:cs="Sylfaen"/>
        </w:rPr>
        <w:t xml:space="preserve"> </w:t>
      </w:r>
      <w:r w:rsidRPr="00362450">
        <w:rPr>
          <w:rFonts w:ascii="GHEA Grapalat" w:hAnsi="GHEA Grapalat" w:cs="Sylfaen"/>
          <w:lang w:val="ru-RU"/>
        </w:rPr>
        <w:t>գրանցամատյանում</w:t>
      </w:r>
      <w:r w:rsidRPr="00362450">
        <w:rPr>
          <w:rFonts w:ascii="GHEA Grapalat" w:hAnsi="GHEA Grapalat" w:cs="Sylfaen"/>
        </w:rPr>
        <w:t xml:space="preserve"> </w:t>
      </w:r>
      <w:r w:rsidRPr="00362450">
        <w:rPr>
          <w:rFonts w:ascii="GHEA Grapalat" w:hAnsi="GHEA Grapalat" w:cs="Sylfaen"/>
          <w:lang w:val="ru-RU"/>
        </w:rPr>
        <w:t>գրանցում</w:t>
      </w:r>
      <w:r w:rsidRPr="00362450">
        <w:rPr>
          <w:rFonts w:ascii="GHEA Grapalat" w:hAnsi="GHEA Grapalat" w:cs="Sylfaen"/>
        </w:rPr>
        <w:t xml:space="preserve"> </w:t>
      </w:r>
      <w:r w:rsidRPr="00362450">
        <w:rPr>
          <w:rFonts w:ascii="GHEA Grapalat" w:hAnsi="GHEA Grapalat" w:cs="Sylfaen"/>
          <w:lang w:val="ru-RU"/>
        </w:rPr>
        <w:t>է</w:t>
      </w:r>
      <w:r w:rsidRPr="00362450">
        <w:rPr>
          <w:rFonts w:ascii="GHEA Grapalat" w:hAnsi="GHEA Grapalat" w:cs="Sylfaen"/>
        </w:rPr>
        <w:t xml:space="preserve"> </w:t>
      </w:r>
      <w:r w:rsidRPr="00362450">
        <w:rPr>
          <w:rFonts w:ascii="GHEA Grapalat" w:hAnsi="GHEA Grapalat" w:cs="Sylfaen"/>
          <w:lang w:val="ru-RU"/>
        </w:rPr>
        <w:t>հանձնաժողովի</w:t>
      </w:r>
      <w:r w:rsidRPr="00362450">
        <w:rPr>
          <w:rFonts w:ascii="GHEA Grapalat" w:hAnsi="GHEA Grapalat" w:cs="Sylfaen"/>
        </w:rPr>
        <w:t xml:space="preserve"> </w:t>
      </w:r>
      <w:r w:rsidRPr="00362450">
        <w:rPr>
          <w:rFonts w:ascii="GHEA Grapalat" w:hAnsi="GHEA Grapalat" w:cs="Sylfaen"/>
          <w:lang w:val="ru-RU"/>
        </w:rPr>
        <w:t>քարտուղար</w:t>
      </w:r>
      <w:r w:rsidRPr="00362450">
        <w:rPr>
          <w:rFonts w:ascii="GHEA Grapalat" w:hAnsi="GHEA Grapalat" w:cs="Sylfaen"/>
          <w:lang w:val="en-US"/>
        </w:rPr>
        <w:t>՝</w:t>
      </w:r>
      <w:r w:rsidRPr="00362450">
        <w:rPr>
          <w:rFonts w:ascii="GHEA Grapalat" w:hAnsi="GHEA Grapalat" w:cs="Sylfaen"/>
        </w:rPr>
        <w:t xml:space="preserve"> </w:t>
      </w:r>
      <w:r w:rsidR="00FC29FF">
        <w:rPr>
          <w:rFonts w:ascii="GHEA Grapalat" w:hAnsi="GHEA Grapalat" w:cs="Sylfaen"/>
          <w:b/>
          <w:lang w:val="hy-AM"/>
        </w:rPr>
        <w:t>Մարի Մովսիսյան</w:t>
      </w:r>
      <w:r w:rsidR="00592D81">
        <w:rPr>
          <w:rFonts w:ascii="GHEA Grapalat" w:hAnsi="GHEA Grapalat" w:cs="Sylfaen"/>
          <w:b/>
          <w:lang w:val="hy-AM"/>
        </w:rPr>
        <w:t>ը</w:t>
      </w:r>
      <w:r w:rsidRPr="00362450">
        <w:rPr>
          <w:rFonts w:ascii="GHEA Grapalat" w:hAnsi="GHEA Grapalat" w:cs="Sylfaen"/>
        </w:rPr>
        <w:t>:</w:t>
      </w:r>
    </w:p>
    <w:p w:rsidR="0006072E" w:rsidRPr="00362450" w:rsidRDefault="0006072E" w:rsidP="0006072E">
      <w:pPr>
        <w:pStyle w:val="BodyTextIndent2"/>
        <w:spacing w:line="240" w:lineRule="auto"/>
        <w:ind w:firstLine="720"/>
        <w:rPr>
          <w:rFonts w:ascii="GHEA Grapalat" w:hAnsi="GHEA Grapalat" w:cs="Sylfaen"/>
        </w:rPr>
      </w:pPr>
      <w:r w:rsidRPr="00362450">
        <w:rPr>
          <w:rFonts w:ascii="GHEA Grapalat" w:hAnsi="GHEA Grapalat" w:cs="Sylfaen"/>
          <w:lang w:val="ru-RU"/>
        </w:rPr>
        <w:t>Հայտերը</w:t>
      </w:r>
      <w:r w:rsidRPr="00362450">
        <w:rPr>
          <w:rFonts w:ascii="GHEA Grapalat" w:hAnsi="GHEA Grapalat" w:cs="Sylfaen"/>
        </w:rPr>
        <w:t xml:space="preserve"> </w:t>
      </w:r>
      <w:r w:rsidRPr="00362450">
        <w:rPr>
          <w:rFonts w:ascii="GHEA Grapalat" w:hAnsi="GHEA Grapalat" w:cs="Sylfaen"/>
          <w:lang w:val="ru-RU"/>
        </w:rPr>
        <w:t>քարտուղարի</w:t>
      </w:r>
      <w:r w:rsidRPr="00362450">
        <w:rPr>
          <w:rFonts w:ascii="GHEA Grapalat" w:hAnsi="GHEA Grapalat" w:cs="Sylfaen"/>
        </w:rPr>
        <w:t xml:space="preserve"> </w:t>
      </w:r>
      <w:r w:rsidRPr="00362450">
        <w:rPr>
          <w:rFonts w:ascii="GHEA Grapalat" w:hAnsi="GHEA Grapalat" w:cs="Sylfaen"/>
          <w:lang w:val="ru-RU"/>
        </w:rPr>
        <w:t>կողմից</w:t>
      </w:r>
      <w:r w:rsidRPr="00362450">
        <w:rPr>
          <w:rFonts w:ascii="GHEA Grapalat" w:hAnsi="GHEA Grapalat" w:cs="Sylfaen"/>
        </w:rPr>
        <w:t xml:space="preserve"> </w:t>
      </w:r>
      <w:r w:rsidRPr="00362450">
        <w:rPr>
          <w:rFonts w:ascii="GHEA Grapalat" w:hAnsi="GHEA Grapalat" w:cs="Sylfaen"/>
          <w:lang w:val="ru-RU"/>
        </w:rPr>
        <w:t>գրանցվում</w:t>
      </w:r>
      <w:r w:rsidRPr="00362450">
        <w:rPr>
          <w:rFonts w:ascii="GHEA Grapalat" w:hAnsi="GHEA Grapalat" w:cs="Sylfaen"/>
        </w:rPr>
        <w:t xml:space="preserve"> </w:t>
      </w:r>
      <w:r w:rsidRPr="00362450">
        <w:rPr>
          <w:rFonts w:ascii="GHEA Grapalat" w:hAnsi="GHEA Grapalat" w:cs="Sylfaen"/>
          <w:lang w:val="ru-RU"/>
        </w:rPr>
        <w:t>են</w:t>
      </w:r>
      <w:r w:rsidRPr="00362450">
        <w:rPr>
          <w:rFonts w:ascii="GHEA Grapalat" w:hAnsi="GHEA Grapalat" w:cs="Sylfaen"/>
        </w:rPr>
        <w:t xml:space="preserve"> </w:t>
      </w:r>
      <w:r w:rsidRPr="00362450">
        <w:rPr>
          <w:rFonts w:ascii="GHEA Grapalat" w:hAnsi="GHEA Grapalat" w:cs="Sylfaen"/>
          <w:lang w:val="ru-RU"/>
        </w:rPr>
        <w:t>գրանցամատյանում</w:t>
      </w:r>
      <w:r w:rsidRPr="00362450">
        <w:rPr>
          <w:rFonts w:ascii="GHEA Grapalat" w:hAnsi="GHEA Grapalat" w:cs="Sylfaen"/>
        </w:rPr>
        <w:t xml:space="preserve">` </w:t>
      </w:r>
      <w:r w:rsidRPr="00362450">
        <w:rPr>
          <w:rFonts w:ascii="GHEA Grapalat" w:hAnsi="GHEA Grapalat" w:cs="Sylfaen"/>
          <w:lang w:val="ru-RU"/>
        </w:rPr>
        <w:t>ըստ</w:t>
      </w:r>
      <w:r w:rsidRPr="00362450">
        <w:rPr>
          <w:rFonts w:ascii="GHEA Grapalat" w:hAnsi="GHEA Grapalat" w:cs="Sylfaen"/>
        </w:rPr>
        <w:t xml:space="preserve"> </w:t>
      </w:r>
      <w:r w:rsidRPr="00362450">
        <w:rPr>
          <w:rFonts w:ascii="GHEA Grapalat" w:hAnsi="GHEA Grapalat" w:cs="Sylfaen"/>
          <w:lang w:val="en-US"/>
        </w:rPr>
        <w:t>դրանց</w:t>
      </w:r>
      <w:r w:rsidRPr="00362450">
        <w:rPr>
          <w:rFonts w:ascii="GHEA Grapalat" w:hAnsi="GHEA Grapalat" w:cs="Sylfaen"/>
        </w:rPr>
        <w:t xml:space="preserve"> </w:t>
      </w:r>
      <w:r w:rsidRPr="00362450">
        <w:rPr>
          <w:rFonts w:ascii="GHEA Grapalat" w:hAnsi="GHEA Grapalat" w:cs="Sylfaen"/>
          <w:lang w:val="ru-RU"/>
        </w:rPr>
        <w:t>ստացման</w:t>
      </w:r>
      <w:r w:rsidRPr="00362450">
        <w:rPr>
          <w:rFonts w:ascii="GHEA Grapalat" w:hAnsi="GHEA Grapalat" w:cs="Sylfaen"/>
        </w:rPr>
        <w:t xml:space="preserve"> </w:t>
      </w:r>
      <w:r w:rsidRPr="00362450">
        <w:rPr>
          <w:rFonts w:ascii="GHEA Grapalat" w:hAnsi="GHEA Grapalat" w:cs="Sylfaen"/>
          <w:lang w:val="ru-RU"/>
        </w:rPr>
        <w:t>հերթականության</w:t>
      </w:r>
      <w:r w:rsidRPr="00362450">
        <w:rPr>
          <w:rFonts w:ascii="GHEA Grapalat" w:hAnsi="GHEA Grapalat" w:cs="Sylfaen"/>
        </w:rPr>
        <w:t xml:space="preserve">` </w:t>
      </w:r>
      <w:r w:rsidRPr="00362450">
        <w:rPr>
          <w:rFonts w:ascii="GHEA Grapalat" w:hAnsi="GHEA Grapalat" w:cs="Sylfaen"/>
          <w:lang w:val="ru-RU"/>
        </w:rPr>
        <w:t>գրանցամատյանում</w:t>
      </w:r>
      <w:r w:rsidRPr="00362450">
        <w:rPr>
          <w:rFonts w:ascii="GHEA Grapalat" w:hAnsi="GHEA Grapalat" w:cs="Sylfaen"/>
        </w:rPr>
        <w:t xml:space="preserve"> </w:t>
      </w:r>
      <w:r w:rsidRPr="00362450">
        <w:rPr>
          <w:rFonts w:ascii="GHEA Grapalat" w:hAnsi="GHEA Grapalat" w:cs="Sylfaen"/>
          <w:lang w:val="ru-RU"/>
        </w:rPr>
        <w:t>նշելով</w:t>
      </w:r>
      <w:r w:rsidRPr="00362450">
        <w:rPr>
          <w:rFonts w:ascii="GHEA Grapalat" w:hAnsi="GHEA Grapalat" w:cs="Sylfaen"/>
        </w:rPr>
        <w:t xml:space="preserve"> </w:t>
      </w:r>
      <w:r w:rsidRPr="00362450">
        <w:rPr>
          <w:rFonts w:ascii="GHEA Grapalat" w:hAnsi="GHEA Grapalat" w:cs="Sylfaen"/>
          <w:lang w:val="ru-RU"/>
        </w:rPr>
        <w:t>գրանցման</w:t>
      </w:r>
      <w:r w:rsidRPr="00362450">
        <w:rPr>
          <w:rFonts w:ascii="GHEA Grapalat" w:hAnsi="GHEA Grapalat" w:cs="Sylfaen"/>
        </w:rPr>
        <w:t xml:space="preserve"> </w:t>
      </w:r>
      <w:r w:rsidRPr="00362450">
        <w:rPr>
          <w:rFonts w:ascii="GHEA Grapalat" w:hAnsi="GHEA Grapalat" w:cs="Sylfaen"/>
          <w:lang w:val="ru-RU"/>
        </w:rPr>
        <w:t>համարը</w:t>
      </w:r>
      <w:r w:rsidRPr="00362450">
        <w:rPr>
          <w:rFonts w:ascii="GHEA Grapalat" w:hAnsi="GHEA Grapalat" w:cs="Sylfaen"/>
        </w:rPr>
        <w:t xml:space="preserve">, </w:t>
      </w:r>
      <w:r w:rsidRPr="00362450">
        <w:rPr>
          <w:rFonts w:ascii="GHEA Grapalat" w:hAnsi="GHEA Grapalat" w:cs="Sylfaen"/>
          <w:lang w:val="ru-RU"/>
        </w:rPr>
        <w:t>օրը</w:t>
      </w:r>
      <w:r w:rsidRPr="00362450">
        <w:rPr>
          <w:rFonts w:ascii="GHEA Grapalat" w:hAnsi="GHEA Grapalat" w:cs="Sylfaen"/>
        </w:rPr>
        <w:t xml:space="preserve"> </w:t>
      </w:r>
      <w:r w:rsidRPr="00362450">
        <w:rPr>
          <w:rFonts w:ascii="GHEA Grapalat" w:hAnsi="GHEA Grapalat" w:cs="Sylfaen"/>
          <w:lang w:val="ru-RU"/>
        </w:rPr>
        <w:t>և</w:t>
      </w:r>
      <w:r w:rsidRPr="00362450">
        <w:rPr>
          <w:rFonts w:ascii="GHEA Grapalat" w:hAnsi="GHEA Grapalat" w:cs="Sylfaen"/>
        </w:rPr>
        <w:t xml:space="preserve"> </w:t>
      </w:r>
      <w:r w:rsidRPr="00362450">
        <w:rPr>
          <w:rFonts w:ascii="GHEA Grapalat" w:hAnsi="GHEA Grapalat" w:cs="Sylfaen"/>
          <w:lang w:val="ru-RU"/>
        </w:rPr>
        <w:t>ժամը</w:t>
      </w:r>
      <w:r w:rsidRPr="00362450">
        <w:rPr>
          <w:rFonts w:ascii="GHEA Grapalat" w:hAnsi="GHEA Grapalat" w:cs="Sylfaen"/>
        </w:rPr>
        <w:t xml:space="preserve">: </w:t>
      </w:r>
      <w:r w:rsidRPr="00362450">
        <w:rPr>
          <w:rFonts w:ascii="GHEA Grapalat" w:hAnsi="GHEA Grapalat" w:cs="Sylfaen"/>
          <w:lang w:val="ru-RU"/>
        </w:rPr>
        <w:t>Մասնակցի</w:t>
      </w:r>
      <w:r w:rsidRPr="00362450">
        <w:rPr>
          <w:rFonts w:ascii="GHEA Grapalat" w:hAnsi="GHEA Grapalat" w:cs="Sylfaen"/>
        </w:rPr>
        <w:t xml:space="preserve"> </w:t>
      </w:r>
      <w:r w:rsidRPr="00362450">
        <w:rPr>
          <w:rFonts w:ascii="GHEA Grapalat" w:hAnsi="GHEA Grapalat" w:cs="Sylfaen"/>
          <w:lang w:val="ru-RU"/>
        </w:rPr>
        <w:t>պահանջով</w:t>
      </w:r>
      <w:r w:rsidRPr="00362450">
        <w:rPr>
          <w:rFonts w:ascii="GHEA Grapalat" w:hAnsi="GHEA Grapalat" w:cs="Sylfaen"/>
        </w:rPr>
        <w:t xml:space="preserve"> </w:t>
      </w:r>
      <w:r w:rsidRPr="00362450">
        <w:rPr>
          <w:rFonts w:ascii="GHEA Grapalat" w:hAnsi="GHEA Grapalat" w:cs="Sylfaen"/>
          <w:lang w:val="en-US"/>
        </w:rPr>
        <w:t>դրա</w:t>
      </w:r>
      <w:r w:rsidRPr="00362450">
        <w:rPr>
          <w:rFonts w:ascii="GHEA Grapalat" w:hAnsi="GHEA Grapalat" w:cs="Sylfaen"/>
        </w:rPr>
        <w:t xml:space="preserve"> </w:t>
      </w:r>
      <w:r w:rsidRPr="00362450">
        <w:rPr>
          <w:rFonts w:ascii="GHEA Grapalat" w:hAnsi="GHEA Grapalat" w:cs="Sylfaen"/>
          <w:lang w:val="en-US"/>
        </w:rPr>
        <w:t>մասին</w:t>
      </w:r>
      <w:r w:rsidRPr="00362450">
        <w:rPr>
          <w:rFonts w:ascii="GHEA Grapalat" w:hAnsi="GHEA Grapalat" w:cs="Sylfaen"/>
        </w:rPr>
        <w:t xml:space="preserve"> </w:t>
      </w:r>
      <w:r w:rsidRPr="00362450">
        <w:rPr>
          <w:rFonts w:ascii="GHEA Grapalat" w:hAnsi="GHEA Grapalat" w:cs="Sylfaen"/>
          <w:lang w:val="en-US"/>
        </w:rPr>
        <w:t>տրվում</w:t>
      </w:r>
      <w:r w:rsidRPr="00362450">
        <w:rPr>
          <w:rFonts w:ascii="GHEA Grapalat" w:hAnsi="GHEA Grapalat" w:cs="Sylfaen"/>
        </w:rPr>
        <w:t xml:space="preserve"> </w:t>
      </w:r>
      <w:r w:rsidRPr="00362450">
        <w:rPr>
          <w:rFonts w:ascii="GHEA Grapalat" w:hAnsi="GHEA Grapalat" w:cs="Sylfaen"/>
          <w:lang w:val="en-US"/>
        </w:rPr>
        <w:t>է</w:t>
      </w:r>
      <w:r w:rsidRPr="00362450">
        <w:rPr>
          <w:rFonts w:ascii="GHEA Grapalat" w:hAnsi="GHEA Grapalat" w:cs="Sylfaen"/>
        </w:rPr>
        <w:t xml:space="preserve"> </w:t>
      </w:r>
      <w:r w:rsidRPr="00362450">
        <w:rPr>
          <w:rFonts w:ascii="GHEA Grapalat" w:hAnsi="GHEA Grapalat" w:cs="Sylfaen"/>
          <w:lang w:val="ru-RU"/>
        </w:rPr>
        <w:t>տեղեկանք։</w:t>
      </w:r>
      <w:r w:rsidRPr="00362450">
        <w:rPr>
          <w:rFonts w:ascii="GHEA Grapalat" w:hAnsi="GHEA Grapalat" w:cs="Sylfaen"/>
        </w:rPr>
        <w:t xml:space="preserve"> </w:t>
      </w:r>
      <w:r w:rsidRPr="00362450">
        <w:rPr>
          <w:rFonts w:ascii="GHEA Grapalat" w:hAnsi="GHEA Grapalat" w:cs="Sylfaen"/>
          <w:lang w:val="ru-RU"/>
        </w:rPr>
        <w:t>Հայտերը</w:t>
      </w:r>
      <w:r w:rsidRPr="00362450">
        <w:rPr>
          <w:rFonts w:ascii="GHEA Grapalat" w:hAnsi="GHEA Grapalat" w:cs="Sylfaen"/>
        </w:rPr>
        <w:t xml:space="preserve"> </w:t>
      </w:r>
      <w:r w:rsidRPr="00362450">
        <w:rPr>
          <w:rFonts w:ascii="GHEA Grapalat" w:hAnsi="GHEA Grapalat" w:cs="Sylfaen"/>
          <w:lang w:val="ru-RU"/>
        </w:rPr>
        <w:t>ներկայացնելու</w:t>
      </w:r>
      <w:r w:rsidRPr="00362450">
        <w:rPr>
          <w:rFonts w:ascii="GHEA Grapalat" w:hAnsi="GHEA Grapalat" w:cs="Sylfaen"/>
        </w:rPr>
        <w:t xml:space="preserve"> </w:t>
      </w:r>
      <w:r w:rsidRPr="00362450">
        <w:rPr>
          <w:rFonts w:ascii="GHEA Grapalat" w:hAnsi="GHEA Grapalat" w:cs="Sylfaen"/>
          <w:lang w:val="ru-RU"/>
        </w:rPr>
        <w:t>վերջնաժամկետը</w:t>
      </w:r>
      <w:r w:rsidRPr="00362450">
        <w:rPr>
          <w:rFonts w:ascii="GHEA Grapalat" w:hAnsi="GHEA Grapalat" w:cs="Sylfaen"/>
        </w:rPr>
        <w:t xml:space="preserve"> </w:t>
      </w:r>
      <w:r w:rsidRPr="00362450">
        <w:rPr>
          <w:rFonts w:ascii="GHEA Grapalat" w:hAnsi="GHEA Grapalat" w:cs="Sylfaen"/>
          <w:lang w:val="ru-RU"/>
        </w:rPr>
        <w:t>լրանալուց</w:t>
      </w:r>
      <w:r w:rsidRPr="00362450">
        <w:rPr>
          <w:rFonts w:ascii="GHEA Grapalat" w:hAnsi="GHEA Grapalat" w:cs="Sylfaen"/>
        </w:rPr>
        <w:t xml:space="preserve"> </w:t>
      </w:r>
      <w:r w:rsidRPr="00362450">
        <w:rPr>
          <w:rFonts w:ascii="GHEA Grapalat" w:hAnsi="GHEA Grapalat" w:cs="Sylfaen"/>
          <w:lang w:val="ru-RU"/>
        </w:rPr>
        <w:t>հետո</w:t>
      </w:r>
      <w:r w:rsidRPr="00362450">
        <w:rPr>
          <w:rFonts w:ascii="GHEA Grapalat" w:hAnsi="GHEA Grapalat" w:cs="Sylfaen"/>
        </w:rPr>
        <w:t xml:space="preserve"> </w:t>
      </w:r>
      <w:r w:rsidRPr="00362450">
        <w:rPr>
          <w:rFonts w:ascii="GHEA Grapalat" w:hAnsi="GHEA Grapalat" w:cs="Sylfaen"/>
          <w:lang w:val="ru-RU"/>
        </w:rPr>
        <w:t>ներկայացված</w:t>
      </w:r>
      <w:r w:rsidRPr="00362450">
        <w:rPr>
          <w:rFonts w:ascii="GHEA Grapalat" w:hAnsi="GHEA Grapalat" w:cs="Sylfaen"/>
        </w:rPr>
        <w:t xml:space="preserve"> </w:t>
      </w:r>
      <w:r w:rsidRPr="00362450">
        <w:rPr>
          <w:rFonts w:ascii="GHEA Grapalat" w:hAnsi="GHEA Grapalat" w:cs="Sylfaen"/>
          <w:lang w:val="ru-RU"/>
        </w:rPr>
        <w:t>հայտերը</w:t>
      </w:r>
      <w:r w:rsidRPr="00362450">
        <w:rPr>
          <w:rFonts w:ascii="GHEA Grapalat" w:hAnsi="GHEA Grapalat" w:cs="Sylfaen"/>
        </w:rPr>
        <w:t xml:space="preserve"> </w:t>
      </w:r>
      <w:r w:rsidRPr="00362450">
        <w:rPr>
          <w:rFonts w:ascii="GHEA Grapalat" w:hAnsi="GHEA Grapalat" w:cs="Sylfaen"/>
          <w:lang w:val="ru-RU"/>
        </w:rPr>
        <w:t>գրանցամատյանում</w:t>
      </w:r>
      <w:r w:rsidRPr="00362450">
        <w:rPr>
          <w:rFonts w:ascii="GHEA Grapalat" w:hAnsi="GHEA Grapalat" w:cs="Sylfaen"/>
        </w:rPr>
        <w:t xml:space="preserve"> </w:t>
      </w:r>
      <w:r w:rsidRPr="00362450">
        <w:rPr>
          <w:rFonts w:ascii="GHEA Grapalat" w:hAnsi="GHEA Grapalat" w:cs="Sylfaen"/>
          <w:lang w:val="ru-RU"/>
        </w:rPr>
        <w:t>չեն</w:t>
      </w:r>
      <w:r w:rsidRPr="00362450">
        <w:rPr>
          <w:rFonts w:ascii="GHEA Grapalat" w:hAnsi="GHEA Grapalat" w:cs="Sylfaen"/>
        </w:rPr>
        <w:t xml:space="preserve"> </w:t>
      </w:r>
      <w:r w:rsidRPr="00362450">
        <w:rPr>
          <w:rFonts w:ascii="GHEA Grapalat" w:hAnsi="GHEA Grapalat" w:cs="Sylfaen"/>
          <w:lang w:val="ru-RU"/>
        </w:rPr>
        <w:t>գրանցվում</w:t>
      </w:r>
      <w:r w:rsidRPr="00362450">
        <w:rPr>
          <w:rFonts w:ascii="GHEA Grapalat" w:hAnsi="GHEA Grapalat" w:cs="Sylfaen"/>
        </w:rPr>
        <w:t xml:space="preserve"> </w:t>
      </w:r>
      <w:r w:rsidRPr="00362450">
        <w:rPr>
          <w:rFonts w:ascii="GHEA Grapalat" w:hAnsi="GHEA Grapalat" w:cs="Sylfaen"/>
          <w:lang w:val="ru-RU"/>
        </w:rPr>
        <w:t>և</w:t>
      </w:r>
      <w:r w:rsidRPr="00362450">
        <w:rPr>
          <w:rFonts w:ascii="GHEA Grapalat" w:hAnsi="GHEA Grapalat" w:cs="Sylfaen"/>
        </w:rPr>
        <w:t xml:space="preserve"> </w:t>
      </w:r>
      <w:r w:rsidRPr="00362450">
        <w:rPr>
          <w:rFonts w:ascii="GHEA Grapalat" w:hAnsi="GHEA Grapalat" w:cs="Sylfaen"/>
          <w:lang w:val="ru-RU"/>
        </w:rPr>
        <w:t>դրանք</w:t>
      </w:r>
      <w:r w:rsidRPr="00362450">
        <w:rPr>
          <w:rFonts w:ascii="GHEA Grapalat" w:hAnsi="GHEA Grapalat" w:cs="Sylfaen"/>
        </w:rPr>
        <w:t xml:space="preserve">` </w:t>
      </w:r>
      <w:r w:rsidRPr="00362450">
        <w:rPr>
          <w:rFonts w:ascii="GHEA Grapalat" w:hAnsi="GHEA Grapalat" w:cs="Sylfaen"/>
          <w:lang w:val="ru-RU"/>
        </w:rPr>
        <w:t>ստանալու</w:t>
      </w:r>
      <w:r w:rsidRPr="00362450">
        <w:rPr>
          <w:rFonts w:ascii="GHEA Grapalat" w:hAnsi="GHEA Grapalat" w:cs="Sylfaen"/>
        </w:rPr>
        <w:t xml:space="preserve"> </w:t>
      </w:r>
      <w:r w:rsidRPr="00362450">
        <w:rPr>
          <w:rFonts w:ascii="GHEA Grapalat" w:hAnsi="GHEA Grapalat" w:cs="Sylfaen"/>
          <w:lang w:val="ru-RU"/>
        </w:rPr>
        <w:t>օրվան</w:t>
      </w:r>
      <w:r w:rsidRPr="00362450">
        <w:rPr>
          <w:rFonts w:ascii="GHEA Grapalat" w:hAnsi="GHEA Grapalat" w:cs="Sylfaen"/>
        </w:rPr>
        <w:t xml:space="preserve"> </w:t>
      </w:r>
      <w:r w:rsidRPr="00362450">
        <w:rPr>
          <w:rFonts w:ascii="GHEA Grapalat" w:hAnsi="GHEA Grapalat" w:cs="Sylfaen"/>
          <w:lang w:val="ru-RU"/>
        </w:rPr>
        <w:t>հաջորդող</w:t>
      </w:r>
      <w:r w:rsidRPr="00362450">
        <w:rPr>
          <w:rFonts w:ascii="GHEA Grapalat" w:hAnsi="GHEA Grapalat" w:cs="Sylfaen"/>
        </w:rPr>
        <w:t xml:space="preserve"> </w:t>
      </w:r>
      <w:r w:rsidRPr="00362450">
        <w:rPr>
          <w:rFonts w:ascii="GHEA Grapalat" w:hAnsi="GHEA Grapalat" w:cs="Sylfaen"/>
          <w:lang w:val="ru-RU"/>
        </w:rPr>
        <w:t>երկու</w:t>
      </w:r>
      <w:r w:rsidRPr="00362450">
        <w:rPr>
          <w:rFonts w:ascii="GHEA Grapalat" w:hAnsi="GHEA Grapalat" w:cs="Sylfaen"/>
        </w:rPr>
        <w:t xml:space="preserve"> </w:t>
      </w:r>
      <w:r w:rsidRPr="00362450">
        <w:rPr>
          <w:rFonts w:ascii="GHEA Grapalat" w:hAnsi="GHEA Grapalat" w:cs="Sylfaen"/>
          <w:lang w:val="ru-RU"/>
        </w:rPr>
        <w:t>աշխատանքային</w:t>
      </w:r>
      <w:r w:rsidRPr="00362450">
        <w:rPr>
          <w:rFonts w:ascii="GHEA Grapalat" w:hAnsi="GHEA Grapalat" w:cs="Sylfaen"/>
        </w:rPr>
        <w:t xml:space="preserve"> </w:t>
      </w:r>
      <w:r w:rsidRPr="00362450">
        <w:rPr>
          <w:rFonts w:ascii="GHEA Grapalat" w:hAnsi="GHEA Grapalat" w:cs="Sylfaen"/>
          <w:lang w:val="ru-RU"/>
        </w:rPr>
        <w:t>օրվա</w:t>
      </w:r>
      <w:r w:rsidRPr="00362450">
        <w:rPr>
          <w:rFonts w:ascii="GHEA Grapalat" w:hAnsi="GHEA Grapalat" w:cs="Sylfaen"/>
        </w:rPr>
        <w:t xml:space="preserve"> </w:t>
      </w:r>
      <w:r w:rsidRPr="00362450">
        <w:rPr>
          <w:rFonts w:ascii="GHEA Grapalat" w:hAnsi="GHEA Grapalat" w:cs="Sylfaen"/>
          <w:lang w:val="ru-RU"/>
        </w:rPr>
        <w:t>ընթացքում</w:t>
      </w:r>
      <w:r w:rsidRPr="00362450">
        <w:rPr>
          <w:rFonts w:ascii="GHEA Grapalat" w:hAnsi="GHEA Grapalat" w:cs="Sylfaen"/>
        </w:rPr>
        <w:t xml:space="preserve"> </w:t>
      </w:r>
      <w:r w:rsidRPr="00362450">
        <w:rPr>
          <w:rFonts w:ascii="GHEA Grapalat" w:hAnsi="GHEA Grapalat" w:cs="Sylfaen"/>
          <w:lang w:val="ru-RU"/>
        </w:rPr>
        <w:t>քարտուղարի</w:t>
      </w:r>
      <w:r w:rsidRPr="00362450">
        <w:rPr>
          <w:rFonts w:ascii="GHEA Grapalat" w:hAnsi="GHEA Grapalat" w:cs="Sylfaen"/>
        </w:rPr>
        <w:t xml:space="preserve"> </w:t>
      </w:r>
      <w:r w:rsidRPr="00362450">
        <w:rPr>
          <w:rFonts w:ascii="GHEA Grapalat" w:hAnsi="GHEA Grapalat" w:cs="Sylfaen"/>
          <w:lang w:val="ru-RU"/>
        </w:rPr>
        <w:t>կողմից</w:t>
      </w:r>
      <w:r w:rsidRPr="00362450">
        <w:rPr>
          <w:rFonts w:ascii="GHEA Grapalat" w:hAnsi="GHEA Grapalat" w:cs="Sylfaen"/>
        </w:rPr>
        <w:t xml:space="preserve"> </w:t>
      </w:r>
      <w:r w:rsidRPr="00362450">
        <w:rPr>
          <w:rFonts w:ascii="GHEA Grapalat" w:hAnsi="GHEA Grapalat" w:cs="Sylfaen"/>
          <w:lang w:val="ru-RU"/>
        </w:rPr>
        <w:t>վերադարձվում</w:t>
      </w:r>
      <w:r w:rsidRPr="00362450">
        <w:rPr>
          <w:rFonts w:ascii="GHEA Grapalat" w:hAnsi="GHEA Grapalat" w:cs="Sylfaen"/>
        </w:rPr>
        <w:t xml:space="preserve"> </w:t>
      </w:r>
      <w:r w:rsidRPr="00362450">
        <w:rPr>
          <w:rFonts w:ascii="GHEA Grapalat" w:hAnsi="GHEA Grapalat" w:cs="Sylfaen"/>
          <w:lang w:val="ru-RU"/>
        </w:rPr>
        <w:t>են</w:t>
      </w:r>
      <w:r w:rsidRPr="00362450">
        <w:rPr>
          <w:rFonts w:ascii="GHEA Grapalat" w:hAnsi="GHEA Grapalat" w:cs="Sylfaen"/>
        </w:rPr>
        <w:t>:</w:t>
      </w:r>
    </w:p>
    <w:p w:rsidR="0006072E" w:rsidRPr="00362450" w:rsidRDefault="0006072E" w:rsidP="0006072E">
      <w:pPr>
        <w:pStyle w:val="BodyTextIndent2"/>
        <w:numPr>
          <w:ilvl w:val="0"/>
          <w:numId w:val="1"/>
        </w:numPr>
        <w:spacing w:line="240" w:lineRule="auto"/>
        <w:rPr>
          <w:rFonts w:ascii="GHEA Grapalat" w:hAnsi="GHEA Grapalat" w:cs="Sylfaen"/>
          <w:b/>
        </w:rPr>
      </w:pPr>
      <w:r w:rsidRPr="00362450">
        <w:rPr>
          <w:rFonts w:ascii="GHEA Grapalat" w:hAnsi="GHEA Grapalat" w:cs="Sylfaen"/>
          <w:b/>
          <w:lang w:val="ru-RU"/>
        </w:rPr>
        <w:t>Մասնակիցը</w:t>
      </w:r>
      <w:r w:rsidRPr="00362450">
        <w:rPr>
          <w:rFonts w:ascii="GHEA Grapalat" w:hAnsi="GHEA Grapalat" w:cs="Sylfaen"/>
          <w:b/>
        </w:rPr>
        <w:t xml:space="preserve"> </w:t>
      </w:r>
      <w:r w:rsidRPr="00362450">
        <w:rPr>
          <w:rFonts w:ascii="GHEA Grapalat" w:hAnsi="GHEA Grapalat" w:cs="Sylfaen"/>
          <w:b/>
          <w:lang w:val="en-US"/>
        </w:rPr>
        <w:t>նախաորակավորման</w:t>
      </w:r>
      <w:r w:rsidRPr="00362450">
        <w:rPr>
          <w:rFonts w:ascii="GHEA Grapalat" w:hAnsi="GHEA Grapalat" w:cs="Sylfaen"/>
          <w:b/>
        </w:rPr>
        <w:t xml:space="preserve"> </w:t>
      </w:r>
      <w:r w:rsidRPr="00362450">
        <w:rPr>
          <w:rFonts w:ascii="GHEA Grapalat" w:hAnsi="GHEA Grapalat" w:cs="Sylfaen"/>
          <w:b/>
          <w:lang w:val="ru-RU"/>
        </w:rPr>
        <w:t>հայտով</w:t>
      </w:r>
      <w:r w:rsidRPr="00362450">
        <w:rPr>
          <w:rFonts w:ascii="GHEA Grapalat" w:hAnsi="GHEA Grapalat" w:cs="Sylfaen"/>
          <w:b/>
        </w:rPr>
        <w:t xml:space="preserve"> </w:t>
      </w:r>
      <w:r w:rsidRPr="00362450">
        <w:rPr>
          <w:rFonts w:ascii="GHEA Grapalat" w:hAnsi="GHEA Grapalat" w:cs="Sylfaen"/>
          <w:b/>
          <w:lang w:val="ru-RU"/>
        </w:rPr>
        <w:t>ներկայացնում</w:t>
      </w:r>
      <w:r w:rsidRPr="00362450">
        <w:rPr>
          <w:rFonts w:ascii="GHEA Grapalat" w:hAnsi="GHEA Grapalat" w:cs="Sylfaen"/>
          <w:b/>
        </w:rPr>
        <w:t xml:space="preserve"> </w:t>
      </w:r>
      <w:r w:rsidRPr="00362450">
        <w:rPr>
          <w:rFonts w:ascii="GHEA Grapalat" w:hAnsi="GHEA Grapalat" w:cs="Sylfaen"/>
          <w:b/>
          <w:lang w:val="en-US"/>
        </w:rPr>
        <w:t>է</w:t>
      </w:r>
      <w:r w:rsidRPr="00362450">
        <w:rPr>
          <w:rFonts w:ascii="GHEA Grapalat" w:hAnsi="GHEA Grapalat" w:cs="Sylfaen"/>
          <w:b/>
        </w:rPr>
        <w:t>`</w:t>
      </w:r>
    </w:p>
    <w:p w:rsidR="0006072E" w:rsidRPr="00362450" w:rsidRDefault="0006072E" w:rsidP="0006072E">
      <w:pPr>
        <w:pStyle w:val="norm"/>
        <w:spacing w:line="240" w:lineRule="auto"/>
        <w:ind w:firstLine="720"/>
        <w:rPr>
          <w:rFonts w:ascii="GHEA Grapalat" w:hAnsi="GHEA Grapalat" w:cs="Sylfaen"/>
          <w:b/>
          <w:sz w:val="20"/>
          <w:lang w:val="af-ZA" w:eastAsia="en-US"/>
        </w:rPr>
      </w:pPr>
      <w:r w:rsidRPr="00362450">
        <w:rPr>
          <w:rFonts w:ascii="GHEA Grapalat" w:hAnsi="GHEA Grapalat" w:cs="Sylfaen"/>
          <w:b/>
          <w:sz w:val="20"/>
          <w:lang w:val="af-ZA" w:eastAsia="en-US"/>
        </w:rPr>
        <w:t>1</w:t>
      </w:r>
      <w:r w:rsidRPr="00362450">
        <w:rPr>
          <w:rFonts w:ascii="GHEA Grapalat" w:hAnsi="GHEA Grapalat" w:cs="Sylfaen"/>
          <w:b/>
          <w:sz w:val="20"/>
          <w:lang w:val="hy-AM" w:eastAsia="en-US"/>
        </w:rPr>
        <w:t>)</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իր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կողմից</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հաստատված</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նախաորակավորման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ընթացակարգին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մասնակցելու</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գրավոր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դիմում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համաձայն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հավելված</w:t>
      </w:r>
      <w:r w:rsidRPr="00362450">
        <w:rPr>
          <w:rFonts w:ascii="GHEA Grapalat" w:hAnsi="GHEA Grapalat" w:cs="Sylfaen"/>
          <w:b/>
          <w:sz w:val="20"/>
          <w:lang w:val="af-ZA" w:eastAsia="en-US"/>
        </w:rPr>
        <w:t xml:space="preserve"> N 1-</w:t>
      </w:r>
      <w:r w:rsidRPr="00362450">
        <w:rPr>
          <w:rFonts w:ascii="GHEA Grapalat" w:hAnsi="GHEA Grapalat" w:cs="Sylfaen"/>
          <w:b/>
          <w:sz w:val="20"/>
          <w:lang w:eastAsia="en-US"/>
        </w:rPr>
        <w:t>ի</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որում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կատարվում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է</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նշում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նաև</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այն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թե</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որ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չափաբաժնի</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է</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ներկայացվում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դիմումը</w:t>
      </w:r>
      <w:r w:rsidRPr="00362450">
        <w:rPr>
          <w:rFonts w:ascii="GHEA Grapalat" w:hAnsi="GHEA Grapalat" w:cs="Sylfaen"/>
          <w:b/>
          <w:sz w:val="20"/>
          <w:lang w:val="af-ZA" w:eastAsia="en-US"/>
        </w:rPr>
        <w:t>,</w:t>
      </w:r>
    </w:p>
    <w:p w:rsidR="0006072E" w:rsidRPr="00362450" w:rsidRDefault="0006072E" w:rsidP="0006072E">
      <w:pPr>
        <w:pStyle w:val="norm"/>
        <w:spacing w:line="240" w:lineRule="auto"/>
        <w:ind w:firstLine="720"/>
        <w:rPr>
          <w:rFonts w:ascii="GHEA Grapalat" w:hAnsi="GHEA Grapalat" w:cs="Sylfaen"/>
          <w:b/>
          <w:sz w:val="20"/>
          <w:lang w:val="af-ZA" w:eastAsia="en-US"/>
        </w:rPr>
      </w:pPr>
      <w:r w:rsidRPr="00362450">
        <w:rPr>
          <w:rFonts w:ascii="GHEA Grapalat" w:hAnsi="GHEA Grapalat" w:cs="Sylfaen"/>
          <w:b/>
          <w:sz w:val="20"/>
          <w:lang w:val="hy-AM" w:eastAsia="en-US"/>
        </w:rPr>
        <w:t>2)</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իր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կողմից</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հաստատված</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հայտարարություն՝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սույն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հայտարարությամբ</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սահմանված</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որակավորման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չափանիշի</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պահանջներին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իր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համապատասխանության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համաձայն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հավելված</w:t>
      </w:r>
      <w:r w:rsidRPr="00362450">
        <w:rPr>
          <w:rFonts w:ascii="GHEA Grapalat" w:hAnsi="GHEA Grapalat" w:cs="Sylfaen"/>
          <w:b/>
          <w:sz w:val="20"/>
          <w:lang w:val="af-ZA" w:eastAsia="en-US"/>
        </w:rPr>
        <w:t xml:space="preserve"> 2-</w:t>
      </w:r>
      <w:r w:rsidRPr="00362450">
        <w:rPr>
          <w:rFonts w:ascii="GHEA Grapalat" w:hAnsi="GHEA Grapalat" w:cs="Sylfaen"/>
          <w:b/>
          <w:sz w:val="20"/>
          <w:lang w:eastAsia="en-US"/>
        </w:rPr>
        <w:t>ի</w:t>
      </w:r>
      <w:r w:rsidRPr="00362450">
        <w:rPr>
          <w:rFonts w:ascii="GHEA Grapalat" w:hAnsi="GHEA Grapalat" w:cs="Sylfaen"/>
          <w:b/>
          <w:sz w:val="20"/>
          <w:lang w:val="af-ZA" w:eastAsia="en-US"/>
        </w:rPr>
        <w:t>,</w:t>
      </w:r>
    </w:p>
    <w:p w:rsidR="0006072E" w:rsidRPr="00362450" w:rsidRDefault="0006072E" w:rsidP="0006072E">
      <w:pPr>
        <w:pStyle w:val="norm"/>
        <w:spacing w:line="240" w:lineRule="auto"/>
        <w:ind w:firstLine="720"/>
        <w:rPr>
          <w:rFonts w:ascii="GHEA Grapalat" w:hAnsi="GHEA Grapalat" w:cs="Sylfaen"/>
          <w:b/>
          <w:sz w:val="20"/>
          <w:lang w:val="af-ZA" w:eastAsia="en-US"/>
        </w:rPr>
      </w:pPr>
      <w:r w:rsidRPr="00362450">
        <w:rPr>
          <w:rFonts w:ascii="GHEA Grapalat" w:hAnsi="GHEA Grapalat" w:cs="Sylfaen"/>
          <w:b/>
          <w:sz w:val="20"/>
          <w:lang w:val="af-ZA" w:eastAsia="en-US"/>
        </w:rPr>
        <w:t xml:space="preserve">3) </w:t>
      </w:r>
      <w:r w:rsidRPr="00362450">
        <w:rPr>
          <w:rFonts w:ascii="GHEA Grapalat" w:hAnsi="GHEA Grapalat" w:cs="Sylfaen"/>
          <w:b/>
          <w:sz w:val="20"/>
          <w:lang w:eastAsia="en-US"/>
        </w:rPr>
        <w:t>ֆիզիկական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անձ</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մասնակիցները</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ներկայանցում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են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նաև</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ինքնակենսագրական</w:t>
      </w:r>
      <w:r w:rsidRPr="00362450">
        <w:rPr>
          <w:rFonts w:ascii="GHEA Grapalat" w:hAnsi="GHEA Grapalat" w:cs="Sylfaen"/>
          <w:b/>
          <w:sz w:val="20"/>
          <w:lang w:val="af-ZA" w:eastAsia="en-US"/>
        </w:rPr>
        <w:t xml:space="preserve"> (CV),</w:t>
      </w:r>
    </w:p>
    <w:p w:rsidR="0006072E" w:rsidRPr="00362450" w:rsidRDefault="0006072E" w:rsidP="0006072E">
      <w:pPr>
        <w:pStyle w:val="norm"/>
        <w:spacing w:line="240" w:lineRule="auto"/>
        <w:ind w:firstLine="720"/>
        <w:rPr>
          <w:rFonts w:ascii="GHEA Grapalat" w:hAnsi="GHEA Grapalat" w:cs="Sylfaen"/>
          <w:b/>
          <w:sz w:val="20"/>
          <w:lang w:val="hy-AM" w:eastAsia="en-US"/>
        </w:rPr>
      </w:pPr>
      <w:r w:rsidRPr="00362450">
        <w:rPr>
          <w:rFonts w:ascii="GHEA Grapalat" w:hAnsi="GHEA Grapalat" w:cs="Sylfaen"/>
          <w:b/>
          <w:sz w:val="20"/>
          <w:lang w:val="af-ZA" w:eastAsia="en-US"/>
        </w:rPr>
        <w:t>4</w:t>
      </w:r>
      <w:r w:rsidRPr="00362450">
        <w:rPr>
          <w:rFonts w:ascii="GHEA Grapalat" w:hAnsi="GHEA Grapalat" w:cs="Sylfaen"/>
          <w:b/>
          <w:sz w:val="20"/>
          <w:lang w:val="hy-AM" w:eastAsia="en-US"/>
        </w:rPr>
        <w:t>)</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համատեղ</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գործունեության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պայմանագրի</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պատճենը</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եթե</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մասնակիցները</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սույն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ընթացակարգին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մասնակցում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են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համատեղ</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գործունեության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կարգով</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կոնսորցիումով</w:t>
      </w:r>
      <w:r w:rsidRPr="00362450">
        <w:rPr>
          <w:rFonts w:ascii="GHEA Grapalat" w:hAnsi="GHEA Grapalat" w:cs="Sylfaen"/>
          <w:b/>
          <w:sz w:val="20"/>
          <w:lang w:val="af-ZA" w:eastAsia="en-US"/>
        </w:rPr>
        <w:t>):</w:t>
      </w:r>
    </w:p>
    <w:p w:rsidR="0006072E" w:rsidRPr="00362450" w:rsidRDefault="0006072E" w:rsidP="0006072E">
      <w:pPr>
        <w:numPr>
          <w:ilvl w:val="0"/>
          <w:numId w:val="1"/>
        </w:numPr>
        <w:jc w:val="both"/>
        <w:rPr>
          <w:rFonts w:ascii="GHEA Grapalat" w:hAnsi="GHEA Grapalat" w:cs="Sylfaen"/>
          <w:sz w:val="20"/>
          <w:szCs w:val="20"/>
          <w:lang w:val="hy-AM"/>
        </w:rPr>
      </w:pPr>
      <w:r w:rsidRPr="00362450">
        <w:rPr>
          <w:rFonts w:ascii="GHEA Grapalat" w:hAnsi="GHEA Grapalat" w:cs="Sylfaen"/>
          <w:sz w:val="20"/>
          <w:szCs w:val="20"/>
          <w:lang w:val="hy-AM"/>
        </w:rPr>
        <w:t>Հայտում ներառվող բոլոր փաստաթղթերը, բացառությամբ սույն հայտարարության 14-րդ կետի 4-րդ ենթակետով նախատեսված փաստաթղթի, ներկայացվում են բնօրինակից և թվով 2 պատճեններից: Փաստաթղթերի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փաթեթների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վրա</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համապատասխանաբար</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գրվում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են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բնօրինակ</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պատճեն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բառերը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Բնօրինակ</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փաստաթղթերի</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փոխարեն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կարող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են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ներկայացվել</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դրանց</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նոտարական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կարգով</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վավերացված</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օրինակները.</w:t>
      </w:r>
    </w:p>
    <w:p w:rsidR="0006072E" w:rsidRPr="00362450" w:rsidRDefault="0006072E" w:rsidP="0006072E">
      <w:pPr>
        <w:numPr>
          <w:ilvl w:val="0"/>
          <w:numId w:val="1"/>
        </w:numPr>
        <w:jc w:val="both"/>
        <w:rPr>
          <w:rFonts w:ascii="GHEA Grapalat" w:hAnsi="GHEA Grapalat" w:cs="Sylfaen"/>
          <w:sz w:val="20"/>
          <w:szCs w:val="20"/>
          <w:lang w:val="hy-AM"/>
        </w:rPr>
      </w:pPr>
      <w:r w:rsidRPr="00362450">
        <w:rPr>
          <w:rFonts w:ascii="GHEA Grapalat" w:hAnsi="GHEA Grapalat"/>
          <w:sz w:val="20"/>
          <w:szCs w:val="20"/>
          <w:lang w:val="af-ZA"/>
        </w:rPr>
        <w:t>Նախաորակավորման հայտերը, հայերենից բացի, կարող են ներկայացվել նաև անգլերեն կամ ռուսերեն:</w:t>
      </w:r>
    </w:p>
    <w:p w:rsidR="0006072E" w:rsidRPr="00362450" w:rsidRDefault="0006072E" w:rsidP="0006072E">
      <w:pPr>
        <w:numPr>
          <w:ilvl w:val="0"/>
          <w:numId w:val="1"/>
        </w:numPr>
        <w:jc w:val="both"/>
        <w:rPr>
          <w:rFonts w:ascii="GHEA Grapalat" w:hAnsi="GHEA Grapalat" w:cs="Sylfaen"/>
          <w:sz w:val="20"/>
          <w:szCs w:val="20"/>
          <w:lang w:val="hy-AM"/>
        </w:rPr>
      </w:pPr>
      <w:r w:rsidRPr="00362450">
        <w:rPr>
          <w:rFonts w:ascii="GHEA Grapalat" w:hAnsi="GHEA Grapalat" w:cs="Sylfaen"/>
          <w:sz w:val="20"/>
          <w:szCs w:val="20"/>
          <w:lang w:val="hy-AM"/>
        </w:rPr>
        <w:t>Ծրարը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սույն </w:t>
      </w:r>
      <w:r w:rsidRPr="00362450">
        <w:rPr>
          <w:rFonts w:ascii="GHEA Grapalat" w:hAnsi="GHEA Grapalat" w:cs="Sylfaen"/>
          <w:sz w:val="20"/>
          <w:szCs w:val="20"/>
          <w:lang w:val="hy-AM"/>
        </w:rPr>
        <w:t>հայտարարությամբ նախատեսված</w:t>
      </w:r>
      <w:r w:rsidRPr="00362450">
        <w:rPr>
          <w:rFonts w:ascii="GHEA Grapalat" w:hAnsi="GHEA Grapalat"/>
          <w:sz w:val="20"/>
          <w:szCs w:val="20"/>
          <w:lang w:val="hy-AM"/>
        </w:rPr>
        <w:t>` մ</w:t>
      </w:r>
      <w:r w:rsidRPr="00362450">
        <w:rPr>
          <w:rFonts w:ascii="GHEA Grapalat" w:hAnsi="GHEA Grapalat" w:cs="Sylfaen"/>
          <w:sz w:val="20"/>
          <w:szCs w:val="20"/>
          <w:lang w:val="hy-AM"/>
        </w:rPr>
        <w:t>ասնակցի</w:t>
      </w:r>
      <w:r w:rsidRPr="00362450">
        <w:rPr>
          <w:rFonts w:ascii="GHEA Grapalat" w:hAnsi="GHEA Grapalat"/>
          <w:sz w:val="20"/>
          <w:szCs w:val="20"/>
          <w:lang w:val="hy-AM"/>
        </w:rPr>
        <w:t xml:space="preserve"> կողմից </w:t>
      </w:r>
      <w:r w:rsidRPr="00362450">
        <w:rPr>
          <w:rFonts w:ascii="GHEA Grapalat" w:hAnsi="GHEA Grapalat" w:cs="Sylfaen"/>
          <w:sz w:val="20"/>
          <w:szCs w:val="20"/>
          <w:lang w:val="hy-AM"/>
        </w:rPr>
        <w:t>կազմվող փաստաթղթերը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ստորագրում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դրանք</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ներկայացնող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անձը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կամ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վերջինիս</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լիազորված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անձը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այսուհետ</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գործակալ</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Եթե</w:t>
      </w:r>
      <w:r w:rsidRPr="00362450">
        <w:rPr>
          <w:rFonts w:ascii="GHEA Grapalat" w:hAnsi="GHEA Grapalat"/>
          <w:sz w:val="20"/>
          <w:szCs w:val="20"/>
          <w:lang w:val="hy-AM"/>
        </w:rPr>
        <w:t xml:space="preserve"> նախաորակավորման </w:t>
      </w:r>
      <w:r w:rsidRPr="00362450">
        <w:rPr>
          <w:rFonts w:ascii="GHEA Grapalat" w:hAnsi="GHEA Grapalat" w:cs="Sylfaen"/>
          <w:sz w:val="20"/>
          <w:szCs w:val="20"/>
          <w:lang w:val="hy-AM"/>
        </w:rPr>
        <w:t>հայտը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ներկայացնում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գործակալը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ապա</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հայտով</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ներկայացվում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վերջինիս</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այդ</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լիազորությունը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վերապահված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լինելու</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մասին փաստաթուղթ: Նպատակահարմարության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դեպքում</w:t>
      </w:r>
      <w:r w:rsidRPr="00362450">
        <w:rPr>
          <w:rFonts w:ascii="GHEA Grapalat" w:hAnsi="GHEA Grapalat" w:cs="Sylfaen"/>
          <w:sz w:val="20"/>
          <w:szCs w:val="20"/>
          <w:lang w:val="af-ZA"/>
        </w:rPr>
        <w:t xml:space="preserve"> մ</w:t>
      </w:r>
      <w:r w:rsidRPr="00362450">
        <w:rPr>
          <w:rFonts w:ascii="GHEA Grapalat" w:hAnsi="GHEA Grapalat" w:cs="Sylfaen"/>
          <w:sz w:val="20"/>
          <w:szCs w:val="20"/>
          <w:lang w:val="hy-AM"/>
        </w:rPr>
        <w:t>ասնակիցը</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պահանջվող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տեղեկությունները</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կարող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է</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ներկայացնել</w:t>
      </w:r>
      <w:r w:rsidRPr="00362450">
        <w:rPr>
          <w:rFonts w:ascii="GHEA Grapalat" w:hAnsi="GHEA Grapalat" w:cs="Sylfaen"/>
          <w:sz w:val="20"/>
          <w:szCs w:val="20"/>
          <w:lang w:val="af-ZA"/>
        </w:rPr>
        <w:t xml:space="preserve"> սույն հայտարարությամբ </w:t>
      </w:r>
      <w:r w:rsidRPr="00362450">
        <w:rPr>
          <w:rFonts w:ascii="GHEA Grapalat" w:hAnsi="GHEA Grapalat" w:cs="Sylfaen"/>
          <w:sz w:val="20"/>
          <w:szCs w:val="20"/>
          <w:lang w:val="hy-AM"/>
        </w:rPr>
        <w:t>առաջարկվող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ձևերից</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տարբերվող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այլ</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ձևերով</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պահպանելով</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պահանջվող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վավերապայմանները։</w:t>
      </w:r>
    </w:p>
    <w:p w:rsidR="0006072E" w:rsidRPr="00362450" w:rsidRDefault="0006072E" w:rsidP="0006072E">
      <w:pPr>
        <w:pStyle w:val="BodyTextIndent"/>
        <w:spacing w:line="240" w:lineRule="auto"/>
        <w:ind w:firstLine="0"/>
        <w:rPr>
          <w:rFonts w:ascii="GHEA Grapalat" w:hAnsi="GHEA Grapalat"/>
          <w:i w:val="0"/>
          <w:lang w:val="af-ZA"/>
        </w:rPr>
      </w:pPr>
      <w:r w:rsidRPr="00362450">
        <w:rPr>
          <w:rFonts w:ascii="GHEA Grapalat" w:hAnsi="GHEA Grapalat"/>
          <w:i w:val="0"/>
          <w:lang w:val="af-ZA"/>
        </w:rPr>
        <w:tab/>
      </w:r>
    </w:p>
    <w:p w:rsidR="0006072E" w:rsidRPr="00362450" w:rsidRDefault="0006072E" w:rsidP="0006072E">
      <w:pPr>
        <w:ind w:firstLine="567"/>
        <w:jc w:val="center"/>
        <w:rPr>
          <w:rFonts w:ascii="GHEA Grapalat" w:hAnsi="GHEA Grapalat"/>
          <w:b/>
          <w:sz w:val="20"/>
          <w:szCs w:val="20"/>
          <w:lang w:val="hy-AM"/>
        </w:rPr>
      </w:pPr>
      <w:r w:rsidRPr="00362450">
        <w:rPr>
          <w:rFonts w:ascii="GHEA Grapalat" w:hAnsi="GHEA Grapalat"/>
          <w:b/>
          <w:sz w:val="20"/>
          <w:szCs w:val="20"/>
          <w:lang w:val="af-ZA"/>
        </w:rPr>
        <w:t>V.  ՆԱԽԱՈՐԱԿԱՎՈՐՄԱՆ ՀԱՅՏԵՐԻ ԲԱՑՈՒՄԸ</w:t>
      </w:r>
      <w:r w:rsidRPr="00362450">
        <w:rPr>
          <w:rFonts w:ascii="GHEA Grapalat" w:hAnsi="GHEA Grapalat"/>
          <w:b/>
          <w:sz w:val="20"/>
          <w:szCs w:val="20"/>
          <w:lang w:val="hy-AM"/>
        </w:rPr>
        <w:t xml:space="preserve">, </w:t>
      </w:r>
      <w:r w:rsidRPr="00362450">
        <w:rPr>
          <w:rFonts w:ascii="GHEA Grapalat" w:hAnsi="GHEA Grapalat"/>
          <w:b/>
          <w:sz w:val="20"/>
          <w:szCs w:val="20"/>
          <w:lang w:val="af-ZA"/>
        </w:rPr>
        <w:t xml:space="preserve">ԳՆԱՀԱՏՈՒՄԸ  ԵՎ  </w:t>
      </w:r>
    </w:p>
    <w:p w:rsidR="0006072E" w:rsidRPr="00362450" w:rsidRDefault="0006072E" w:rsidP="0006072E">
      <w:pPr>
        <w:ind w:firstLine="567"/>
        <w:jc w:val="center"/>
        <w:rPr>
          <w:rFonts w:ascii="GHEA Grapalat" w:hAnsi="GHEA Grapalat"/>
          <w:b/>
          <w:sz w:val="20"/>
          <w:szCs w:val="20"/>
          <w:lang w:val="af-ZA"/>
        </w:rPr>
      </w:pPr>
      <w:r w:rsidRPr="00362450">
        <w:rPr>
          <w:rFonts w:ascii="GHEA Grapalat" w:hAnsi="GHEA Grapalat"/>
          <w:b/>
          <w:sz w:val="20"/>
          <w:szCs w:val="20"/>
          <w:lang w:val="af-ZA"/>
        </w:rPr>
        <w:t xml:space="preserve">ԱՐԴՅՈՒՆՔՆԵՐԻ ԱՄՓՈՓՈՒՄԸ </w:t>
      </w:r>
    </w:p>
    <w:p w:rsidR="0006072E" w:rsidRPr="00362450" w:rsidRDefault="0006072E" w:rsidP="0006072E">
      <w:pPr>
        <w:ind w:firstLine="567"/>
        <w:jc w:val="both"/>
        <w:rPr>
          <w:rFonts w:ascii="GHEA Grapalat" w:hAnsi="GHEA Grapalat"/>
          <w:b/>
          <w:sz w:val="20"/>
          <w:szCs w:val="20"/>
          <w:lang w:val="af-ZA"/>
        </w:rPr>
      </w:pP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lang w:val="af-ZA"/>
        </w:rPr>
        <w:t xml:space="preserve">Նախաորակավորման հայտերի </w:t>
      </w:r>
      <w:r w:rsidRPr="00362450">
        <w:rPr>
          <w:rFonts w:ascii="GHEA Grapalat" w:hAnsi="GHEA Grapalat" w:cs="Sylfaen"/>
          <w:sz w:val="20"/>
          <w:szCs w:val="20"/>
          <w:lang w:val="ru-RU"/>
        </w:rPr>
        <w:t>բացումը</w:t>
      </w:r>
      <w:r w:rsidRPr="00362450">
        <w:rPr>
          <w:rFonts w:ascii="GHEA Grapalat" w:hAnsi="GHEA Grapalat" w:cs="Sylfaen"/>
          <w:sz w:val="20"/>
          <w:szCs w:val="20"/>
          <w:lang w:val="af-ZA"/>
        </w:rPr>
        <w:t xml:space="preserve">, գնահատումը և արդյունքների ամփոփումը </w:t>
      </w:r>
      <w:r w:rsidRPr="00362450">
        <w:rPr>
          <w:rFonts w:ascii="GHEA Grapalat" w:hAnsi="GHEA Grapalat" w:cs="Sylfaen"/>
          <w:sz w:val="20"/>
          <w:szCs w:val="20"/>
          <w:lang w:val="ru-RU"/>
        </w:rPr>
        <w:t>կատարվ</w:t>
      </w:r>
      <w:r w:rsidRPr="00362450">
        <w:rPr>
          <w:rFonts w:ascii="GHEA Grapalat" w:hAnsi="GHEA Grapalat" w:cs="Sylfaen"/>
          <w:sz w:val="20"/>
          <w:szCs w:val="20"/>
        </w:rPr>
        <w:t>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նախաորակավորման հայտերի </w:t>
      </w:r>
      <w:r w:rsidRPr="00362450">
        <w:rPr>
          <w:rFonts w:ascii="GHEA Grapalat" w:hAnsi="GHEA Grapalat" w:cs="Sylfaen"/>
          <w:sz w:val="20"/>
          <w:szCs w:val="20"/>
          <w:lang w:val="ru-RU"/>
        </w:rPr>
        <w:t>բացման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նիստում</w:t>
      </w:r>
      <w:r w:rsidRPr="00362450">
        <w:rPr>
          <w:rFonts w:ascii="GHEA Grapalat" w:hAnsi="GHEA Grapalat" w:cs="Sylfaen"/>
          <w:sz w:val="20"/>
          <w:szCs w:val="20"/>
          <w:lang w:val="af-ZA"/>
        </w:rPr>
        <w:t xml:space="preserve">` </w:t>
      </w:r>
      <w:r w:rsidR="00BE7F36">
        <w:rPr>
          <w:rFonts w:ascii="GHEA Grapalat" w:hAnsi="GHEA Grapalat" w:cs="Sylfaen"/>
          <w:b/>
          <w:sz w:val="20"/>
          <w:szCs w:val="20"/>
          <w:lang w:val="hy-AM"/>
        </w:rPr>
        <w:t>30</w:t>
      </w:r>
      <w:r w:rsidR="00192EE9">
        <w:rPr>
          <w:rFonts w:ascii="GHEA Grapalat" w:hAnsi="GHEA Grapalat" w:cs="Sylfaen"/>
          <w:b/>
          <w:sz w:val="20"/>
          <w:szCs w:val="20"/>
          <w:lang w:val="af-ZA"/>
        </w:rPr>
        <w:t>.</w:t>
      </w:r>
      <w:r w:rsidR="009212DF">
        <w:rPr>
          <w:rFonts w:ascii="GHEA Grapalat" w:hAnsi="GHEA Grapalat" w:cs="Sylfaen"/>
          <w:b/>
          <w:sz w:val="20"/>
          <w:szCs w:val="20"/>
          <w:lang w:val="hy-AM"/>
        </w:rPr>
        <w:t>0</w:t>
      </w:r>
      <w:r w:rsidR="00BE7F36">
        <w:rPr>
          <w:rFonts w:ascii="GHEA Grapalat" w:hAnsi="GHEA Grapalat" w:cs="Sylfaen"/>
          <w:b/>
          <w:sz w:val="20"/>
          <w:szCs w:val="20"/>
          <w:lang w:val="hy-AM"/>
        </w:rPr>
        <w:t>1</w:t>
      </w:r>
      <w:r w:rsidRPr="00362450">
        <w:rPr>
          <w:rFonts w:ascii="GHEA Grapalat" w:hAnsi="GHEA Grapalat" w:cs="Sylfaen"/>
          <w:b/>
          <w:sz w:val="20"/>
          <w:szCs w:val="20"/>
          <w:lang w:val="af-ZA"/>
        </w:rPr>
        <w:t>.</w:t>
      </w:r>
      <w:r w:rsidRPr="00192EE9">
        <w:rPr>
          <w:rFonts w:ascii="GHEA Grapalat" w:hAnsi="GHEA Grapalat" w:cs="Sylfaen"/>
          <w:b/>
          <w:sz w:val="20"/>
          <w:szCs w:val="20"/>
          <w:lang w:val="af-ZA"/>
        </w:rPr>
        <w:t>20</w:t>
      </w:r>
      <w:r w:rsidR="00192EE9" w:rsidRPr="00192EE9">
        <w:rPr>
          <w:rFonts w:ascii="GHEA Grapalat" w:hAnsi="GHEA Grapalat" w:cs="Sylfaen"/>
          <w:b/>
          <w:sz w:val="20"/>
          <w:szCs w:val="20"/>
          <w:lang w:val="hy-AM"/>
        </w:rPr>
        <w:t>2</w:t>
      </w:r>
      <w:r w:rsidR="00BE7F36">
        <w:rPr>
          <w:rFonts w:ascii="GHEA Grapalat" w:hAnsi="GHEA Grapalat" w:cs="Sylfaen"/>
          <w:b/>
          <w:sz w:val="20"/>
          <w:szCs w:val="20"/>
          <w:lang w:val="hy-AM"/>
        </w:rPr>
        <w:t>4</w:t>
      </w:r>
      <w:r w:rsidRPr="00192EE9">
        <w:rPr>
          <w:rFonts w:ascii="GHEA Grapalat" w:hAnsi="GHEA Grapalat" w:cs="Sylfaen"/>
          <w:b/>
          <w:sz w:val="20"/>
          <w:szCs w:val="20"/>
        </w:rPr>
        <w:t>թ</w:t>
      </w:r>
      <w:r w:rsidRPr="00192EE9">
        <w:rPr>
          <w:rFonts w:ascii="GHEA Grapalat" w:hAnsi="GHEA Grapalat" w:cs="Sylfaen"/>
          <w:b/>
          <w:sz w:val="20"/>
          <w:szCs w:val="20"/>
          <w:lang w:val="af-ZA"/>
        </w:rPr>
        <w:t>.</w:t>
      </w:r>
      <w:r w:rsidRPr="00362450">
        <w:rPr>
          <w:rFonts w:ascii="GHEA Grapalat" w:hAnsi="GHEA Grapalat" w:cs="Sylfaen"/>
          <w:b/>
          <w:sz w:val="20"/>
          <w:szCs w:val="20"/>
          <w:lang w:val="af-ZA"/>
        </w:rPr>
        <w:t xml:space="preserve"> </w:t>
      </w:r>
      <w:r w:rsidRPr="00362450">
        <w:rPr>
          <w:rFonts w:ascii="GHEA Grapalat" w:hAnsi="GHEA Grapalat" w:cs="Sylfaen"/>
          <w:b/>
          <w:sz w:val="20"/>
          <w:szCs w:val="20"/>
          <w:lang w:val="ru-RU"/>
        </w:rPr>
        <w:t>ժամը</w:t>
      </w:r>
      <w:r w:rsidRPr="00362450">
        <w:rPr>
          <w:rFonts w:ascii="GHEA Grapalat" w:hAnsi="GHEA Grapalat" w:cs="Sylfaen"/>
          <w:b/>
          <w:sz w:val="20"/>
          <w:szCs w:val="20"/>
          <w:lang w:val="af-ZA"/>
        </w:rPr>
        <w:t xml:space="preserve"> 12:00-ին ք. Երևան, </w:t>
      </w:r>
      <w:r w:rsidRPr="00362450">
        <w:rPr>
          <w:rFonts w:ascii="GHEA Grapalat" w:hAnsi="GHEA Grapalat" w:cs="Sylfaen"/>
          <w:b/>
          <w:sz w:val="20"/>
          <w:szCs w:val="20"/>
          <w:lang w:val="hy-AM"/>
        </w:rPr>
        <w:t>Կարապետ Ուլնեցի 31</w:t>
      </w:r>
      <w:r w:rsidR="00742E75" w:rsidRPr="000358E9">
        <w:rPr>
          <w:rFonts w:ascii="GHEA Grapalat" w:hAnsi="GHEA Grapalat" w:cs="Sylfaen"/>
          <w:b/>
          <w:sz w:val="20"/>
          <w:szCs w:val="20"/>
          <w:lang w:val="af-ZA"/>
        </w:rPr>
        <w:t>,</w:t>
      </w:r>
      <w:r w:rsidRPr="00362450">
        <w:rPr>
          <w:rFonts w:ascii="GHEA Grapalat" w:hAnsi="GHEA Grapalat" w:cs="Sylfaen"/>
          <w:b/>
          <w:sz w:val="20"/>
          <w:szCs w:val="20"/>
          <w:lang w:val="af-ZA"/>
        </w:rPr>
        <w:t xml:space="preserve"> </w:t>
      </w:r>
      <w:r w:rsidR="006B2606">
        <w:rPr>
          <w:rFonts w:ascii="GHEA Grapalat" w:hAnsi="GHEA Grapalat" w:cs="Sylfaen"/>
          <w:b/>
          <w:sz w:val="20"/>
          <w:szCs w:val="20"/>
          <w:lang w:val="hy-AM"/>
        </w:rPr>
        <w:t>4-րդ հարկ 4</w:t>
      </w:r>
      <w:r w:rsidR="00FC29FF">
        <w:rPr>
          <w:rFonts w:ascii="GHEA Grapalat" w:hAnsi="GHEA Grapalat" w:cs="Sylfaen"/>
          <w:b/>
          <w:sz w:val="20"/>
          <w:szCs w:val="20"/>
          <w:lang w:val="hy-AM"/>
        </w:rPr>
        <w:t>0</w:t>
      </w:r>
      <w:r w:rsidR="00BE7F36">
        <w:rPr>
          <w:rFonts w:ascii="GHEA Grapalat" w:hAnsi="GHEA Grapalat" w:cs="Sylfaen"/>
          <w:b/>
          <w:sz w:val="20"/>
          <w:szCs w:val="20"/>
          <w:lang w:val="hy-AM"/>
        </w:rPr>
        <w:t>7</w:t>
      </w:r>
      <w:r w:rsidR="006B2606">
        <w:rPr>
          <w:rFonts w:ascii="GHEA Grapalat" w:hAnsi="GHEA Grapalat" w:cs="Sylfaen"/>
          <w:b/>
          <w:sz w:val="20"/>
          <w:szCs w:val="20"/>
          <w:lang w:val="hy-AM"/>
        </w:rPr>
        <w:t xml:space="preserve"> սենյակ </w:t>
      </w:r>
      <w:r w:rsidRPr="00362450">
        <w:rPr>
          <w:rFonts w:ascii="GHEA Grapalat" w:hAnsi="GHEA Grapalat" w:cs="Sylfaen"/>
          <w:b/>
          <w:sz w:val="20"/>
          <w:szCs w:val="20"/>
          <w:lang w:val="ru-RU"/>
        </w:rPr>
        <w:t>հասցեում</w:t>
      </w:r>
      <w:r w:rsidRPr="00362450">
        <w:rPr>
          <w:rFonts w:ascii="GHEA Grapalat" w:hAnsi="GHEA Grapalat" w:cs="Tahoma"/>
          <w:b/>
          <w:sz w:val="20"/>
          <w:szCs w:val="20"/>
          <w:lang w:val="af-ZA"/>
        </w:rPr>
        <w:t>։</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w:t>
      </w:r>
      <w:r w:rsidRPr="00362450">
        <w:rPr>
          <w:rFonts w:ascii="GHEA Grapalat" w:hAnsi="GHEA Grapalat" w:cs="Sylfaen"/>
          <w:sz w:val="20"/>
          <w:szCs w:val="20"/>
          <w:lang w:val="ru-RU"/>
        </w:rPr>
        <w:t>այտերի</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բացման</w:t>
      </w:r>
      <w:r w:rsidRPr="00362450">
        <w:rPr>
          <w:rFonts w:ascii="GHEA Grapalat" w:hAnsi="GHEA Grapalat" w:cs="Sylfaen"/>
          <w:sz w:val="20"/>
          <w:szCs w:val="20"/>
          <w:lang w:val="af-ZA"/>
        </w:rPr>
        <w:t xml:space="preserve"> և գնահատման </w:t>
      </w:r>
      <w:r w:rsidRPr="00362450">
        <w:rPr>
          <w:rFonts w:ascii="GHEA Grapalat" w:hAnsi="GHEA Grapalat" w:cs="Sylfaen"/>
          <w:sz w:val="20"/>
          <w:szCs w:val="20"/>
          <w:lang w:val="ru-RU"/>
        </w:rPr>
        <w:t>նիստո</w:t>
      </w:r>
      <w:r w:rsidRPr="00362450">
        <w:rPr>
          <w:rFonts w:ascii="GHEA Grapalat" w:hAnsi="GHEA Grapalat" w:cs="Sylfaen"/>
          <w:sz w:val="20"/>
          <w:szCs w:val="20"/>
        </w:rPr>
        <w:t>ւ</w:t>
      </w:r>
      <w:r w:rsidRPr="00362450">
        <w:rPr>
          <w:rFonts w:ascii="GHEA Grapalat" w:hAnsi="GHEA Grapalat" w:cs="Sylfaen"/>
          <w:sz w:val="20"/>
          <w:szCs w:val="20"/>
          <w:lang w:val="ru-RU"/>
        </w:rPr>
        <w:t>մ</w:t>
      </w:r>
      <w:r w:rsidRPr="00362450">
        <w:rPr>
          <w:rFonts w:ascii="GHEA Grapalat" w:hAnsi="GHEA Grapalat" w:cs="Sylfaen"/>
          <w:sz w:val="20"/>
          <w:szCs w:val="20"/>
          <w:lang w:val="af-ZA"/>
        </w:rPr>
        <w:t>`</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lang w:val="af-ZA"/>
        </w:rPr>
        <w:t xml:space="preserve">1) </w:t>
      </w:r>
      <w:r w:rsidRPr="00362450">
        <w:rPr>
          <w:rFonts w:ascii="GHEA Grapalat" w:hAnsi="GHEA Grapalat" w:cs="Sylfaen"/>
          <w:sz w:val="20"/>
          <w:szCs w:val="20"/>
        </w:rPr>
        <w:t>հ</w:t>
      </w:r>
      <w:r w:rsidRPr="00362450">
        <w:rPr>
          <w:rFonts w:ascii="GHEA Grapalat" w:hAnsi="GHEA Grapalat" w:cs="Sylfaen"/>
          <w:sz w:val="20"/>
          <w:szCs w:val="20"/>
          <w:lang w:val="hy-AM"/>
        </w:rPr>
        <w:t>անձնաժողովի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քարտուղարը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տեղեկատվություն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հաղորդում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գրանցամատյանում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կատարված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գրառումների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մասին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հանձնաժողովի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նախագահին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փոխանցում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գրանցամատյանը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դրա</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անբաժանելի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մասը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հանդիսացող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մյուս</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փաստաթղթերը</w:t>
      </w:r>
      <w:r w:rsidRPr="00362450">
        <w:rPr>
          <w:rFonts w:ascii="GHEA Grapalat" w:hAnsi="GHEA Grapalat" w:cs="Sylfaen"/>
          <w:sz w:val="20"/>
          <w:szCs w:val="20"/>
          <w:lang w:val="af-ZA"/>
        </w:rPr>
        <w:t>,</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գրանցված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հայտերը</w:t>
      </w:r>
      <w:r w:rsidRPr="00362450">
        <w:rPr>
          <w:rFonts w:ascii="GHEA Grapalat" w:hAnsi="GHEA Grapalat"/>
          <w:sz w:val="20"/>
          <w:szCs w:val="20"/>
          <w:lang w:val="hy-AM"/>
        </w:rPr>
        <w:t>.</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lang w:val="hy-AM"/>
        </w:rPr>
        <w:t>2) սույն կետի 1-ին ենթակետում նշված փաստաթղթերը նախագահին (նիստը նախագահողին) փոխանցվելուց հետո հանձնաժողովը գնահատում է`</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lang w:val="hy-AM"/>
        </w:rPr>
        <w:t>ա</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հայտեր</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պարունակող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ծրարները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կազմելու</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ներկայացնելու</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համապատասխանությունը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սահմանված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կարգին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բացում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համապատասխանող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գնահատված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հայտերը</w:t>
      </w:r>
      <w:r w:rsidRPr="00362450">
        <w:rPr>
          <w:rFonts w:ascii="GHEA Grapalat" w:hAnsi="GHEA Grapalat"/>
          <w:sz w:val="20"/>
          <w:szCs w:val="20"/>
          <w:lang w:val="af-ZA"/>
        </w:rPr>
        <w:t>.</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lang w:val="hy-AM"/>
        </w:rPr>
        <w:t>բ</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բացված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յուրաքանչյուր</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ծրարում</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պահանջվող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նախատեսված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փաստաթղթերի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առկայությունը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դրանց</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կազմման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համապատասխանությունը</w:t>
      </w:r>
      <w:r w:rsidRPr="00362450">
        <w:rPr>
          <w:rFonts w:ascii="GHEA Grapalat" w:hAnsi="GHEA Grapalat"/>
          <w:sz w:val="20"/>
          <w:szCs w:val="20"/>
          <w:lang w:val="hy-AM"/>
        </w:rPr>
        <w:t xml:space="preserve"> </w:t>
      </w:r>
      <w:r w:rsidRPr="00362450">
        <w:rPr>
          <w:rFonts w:ascii="GHEA Grapalat" w:hAnsi="GHEA Grapalat"/>
          <w:sz w:val="20"/>
          <w:szCs w:val="20"/>
        </w:rPr>
        <w:t>սույն</w:t>
      </w:r>
      <w:r w:rsidRPr="00362450">
        <w:rPr>
          <w:rFonts w:ascii="GHEA Grapalat" w:hAnsi="GHEA Grapalat"/>
          <w:sz w:val="20"/>
          <w:szCs w:val="20"/>
          <w:lang w:val="af-ZA"/>
        </w:rPr>
        <w:t xml:space="preserve"> </w:t>
      </w:r>
      <w:r w:rsidRPr="00362450">
        <w:rPr>
          <w:rFonts w:ascii="GHEA Grapalat" w:hAnsi="GHEA Grapalat"/>
          <w:sz w:val="20"/>
          <w:szCs w:val="20"/>
        </w:rPr>
        <w:t>հայտարարությամբ</w:t>
      </w:r>
      <w:r w:rsidRPr="00362450">
        <w:rPr>
          <w:rFonts w:ascii="GHEA Grapalat" w:hAnsi="GHEA Grapalat"/>
          <w:sz w:val="20"/>
          <w:szCs w:val="20"/>
          <w:lang w:val="af-ZA"/>
        </w:rPr>
        <w:t xml:space="preserve"> </w:t>
      </w:r>
      <w:r w:rsidRPr="00362450">
        <w:rPr>
          <w:rFonts w:ascii="GHEA Grapalat" w:hAnsi="GHEA Grapalat" w:cs="Sylfaen"/>
          <w:sz w:val="20"/>
          <w:szCs w:val="20"/>
          <w:lang w:val="hy-AM"/>
        </w:rPr>
        <w:t>սահմանված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վավերապայմաններին</w:t>
      </w:r>
      <w:r w:rsidRPr="00362450">
        <w:rPr>
          <w:rFonts w:ascii="GHEA Grapalat" w:hAnsi="GHEA Grapalat"/>
          <w:sz w:val="20"/>
          <w:szCs w:val="20"/>
          <w:lang w:val="hy-AM"/>
        </w:rPr>
        <w:t>.</w:t>
      </w:r>
    </w:p>
    <w:p w:rsidR="0006072E" w:rsidRPr="00362450" w:rsidRDefault="0006072E" w:rsidP="0006072E">
      <w:pPr>
        <w:pStyle w:val="norm"/>
        <w:numPr>
          <w:ilvl w:val="0"/>
          <w:numId w:val="1"/>
        </w:numPr>
        <w:spacing w:line="240" w:lineRule="auto"/>
        <w:rPr>
          <w:rFonts w:ascii="GHEA Grapalat" w:hAnsi="GHEA Grapalat" w:cs="Sylfaen"/>
          <w:sz w:val="20"/>
          <w:lang w:val="af-ZA"/>
        </w:rPr>
      </w:pPr>
      <w:r w:rsidRPr="00362450">
        <w:rPr>
          <w:rFonts w:ascii="GHEA Grapalat" w:hAnsi="GHEA Grapalat" w:cs="Sylfaen"/>
          <w:sz w:val="20"/>
        </w:rPr>
        <w:t>Բավարար</w:t>
      </w:r>
      <w:r w:rsidRPr="00362450">
        <w:rPr>
          <w:rFonts w:ascii="GHEA Grapalat" w:hAnsi="GHEA Grapalat" w:cs="Sylfaen"/>
          <w:sz w:val="20"/>
          <w:lang w:val="af-ZA"/>
        </w:rPr>
        <w:t xml:space="preserve"> </w:t>
      </w:r>
      <w:r w:rsidRPr="00362450">
        <w:rPr>
          <w:rFonts w:ascii="GHEA Grapalat" w:hAnsi="GHEA Grapalat" w:cs="Sylfaen"/>
          <w:sz w:val="20"/>
        </w:rPr>
        <w:t>են</w:t>
      </w:r>
      <w:r w:rsidRPr="00362450">
        <w:rPr>
          <w:rFonts w:ascii="GHEA Grapalat" w:hAnsi="GHEA Grapalat" w:cs="Sylfaen"/>
          <w:sz w:val="20"/>
          <w:lang w:val="af-ZA"/>
        </w:rPr>
        <w:t xml:space="preserve"> </w:t>
      </w:r>
      <w:r w:rsidRPr="00362450">
        <w:rPr>
          <w:rFonts w:ascii="GHEA Grapalat" w:hAnsi="GHEA Grapalat" w:cs="Sylfaen"/>
          <w:sz w:val="20"/>
        </w:rPr>
        <w:t>գնահատվում</w:t>
      </w:r>
      <w:r w:rsidRPr="00362450">
        <w:rPr>
          <w:rFonts w:ascii="GHEA Grapalat" w:hAnsi="GHEA Grapalat" w:cs="Sylfaen"/>
          <w:sz w:val="20"/>
          <w:lang w:val="af-ZA"/>
        </w:rPr>
        <w:t xml:space="preserve"> </w:t>
      </w:r>
      <w:r w:rsidRPr="00362450">
        <w:rPr>
          <w:rFonts w:ascii="GHEA Grapalat" w:hAnsi="GHEA Grapalat" w:cs="Sylfaen"/>
          <w:sz w:val="20"/>
        </w:rPr>
        <w:t>սույն</w:t>
      </w:r>
      <w:r w:rsidRPr="00362450">
        <w:rPr>
          <w:rFonts w:ascii="GHEA Grapalat" w:hAnsi="GHEA Grapalat" w:cs="Sylfaen"/>
          <w:sz w:val="20"/>
          <w:lang w:val="af-ZA"/>
        </w:rPr>
        <w:t xml:space="preserve"> </w:t>
      </w:r>
      <w:r w:rsidRPr="00362450">
        <w:rPr>
          <w:rFonts w:ascii="GHEA Grapalat" w:hAnsi="GHEA Grapalat" w:cs="Sylfaen"/>
          <w:sz w:val="20"/>
        </w:rPr>
        <w:t>հայտարարությամբ</w:t>
      </w:r>
      <w:r w:rsidRPr="00362450">
        <w:rPr>
          <w:rFonts w:ascii="GHEA Grapalat" w:hAnsi="GHEA Grapalat" w:cs="Sylfaen"/>
          <w:sz w:val="20"/>
          <w:lang w:val="af-ZA"/>
        </w:rPr>
        <w:t xml:space="preserve"> </w:t>
      </w:r>
      <w:r w:rsidRPr="00362450">
        <w:rPr>
          <w:rFonts w:ascii="GHEA Grapalat" w:hAnsi="GHEA Grapalat" w:cs="Sylfaen"/>
          <w:sz w:val="20"/>
        </w:rPr>
        <w:t>նախատեսված</w:t>
      </w:r>
      <w:r w:rsidRPr="00362450">
        <w:rPr>
          <w:rFonts w:ascii="GHEA Grapalat" w:hAnsi="GHEA Grapalat" w:cs="Sylfaen"/>
          <w:sz w:val="20"/>
          <w:lang w:val="af-ZA"/>
        </w:rPr>
        <w:t xml:space="preserve"> </w:t>
      </w:r>
      <w:r w:rsidRPr="00362450">
        <w:rPr>
          <w:rFonts w:ascii="GHEA Grapalat" w:hAnsi="GHEA Grapalat" w:cs="Sylfaen"/>
          <w:sz w:val="20"/>
        </w:rPr>
        <w:t>պայմաններին</w:t>
      </w:r>
      <w:r w:rsidRPr="00362450">
        <w:rPr>
          <w:rFonts w:ascii="GHEA Grapalat" w:hAnsi="GHEA Grapalat" w:cs="Sylfaen"/>
          <w:sz w:val="20"/>
          <w:lang w:val="af-ZA"/>
        </w:rPr>
        <w:t xml:space="preserve"> </w:t>
      </w:r>
      <w:r w:rsidRPr="00362450">
        <w:rPr>
          <w:rFonts w:ascii="GHEA Grapalat" w:hAnsi="GHEA Grapalat" w:cs="Sylfaen"/>
          <w:sz w:val="20"/>
        </w:rPr>
        <w:t>համապատասխանող</w:t>
      </w:r>
      <w:r w:rsidRPr="00362450">
        <w:rPr>
          <w:rFonts w:ascii="GHEA Grapalat" w:hAnsi="GHEA Grapalat" w:cs="Sylfaen"/>
          <w:sz w:val="20"/>
          <w:lang w:val="af-ZA"/>
        </w:rPr>
        <w:t xml:space="preserve"> </w:t>
      </w:r>
      <w:r w:rsidRPr="00362450">
        <w:rPr>
          <w:rFonts w:ascii="GHEA Grapalat" w:hAnsi="GHEA Grapalat" w:cs="Sylfaen"/>
          <w:sz w:val="20"/>
        </w:rPr>
        <w:t>հայտերը</w:t>
      </w:r>
      <w:r w:rsidRPr="00362450">
        <w:rPr>
          <w:rFonts w:ascii="GHEA Grapalat" w:hAnsi="GHEA Grapalat" w:cs="Sylfaen"/>
          <w:sz w:val="20"/>
          <w:lang w:val="af-ZA"/>
        </w:rPr>
        <w:t xml:space="preserve">: </w:t>
      </w:r>
      <w:r w:rsidRPr="00362450">
        <w:rPr>
          <w:rFonts w:ascii="GHEA Grapalat" w:hAnsi="GHEA Grapalat" w:cs="Sylfaen"/>
          <w:sz w:val="20"/>
        </w:rPr>
        <w:t>Հակառակ</w:t>
      </w:r>
      <w:r w:rsidRPr="00362450">
        <w:rPr>
          <w:rFonts w:ascii="GHEA Grapalat" w:hAnsi="GHEA Grapalat" w:cs="Sylfaen"/>
          <w:sz w:val="20"/>
          <w:lang w:val="af-ZA"/>
        </w:rPr>
        <w:t xml:space="preserve"> </w:t>
      </w:r>
      <w:r w:rsidRPr="00362450">
        <w:rPr>
          <w:rFonts w:ascii="GHEA Grapalat" w:hAnsi="GHEA Grapalat" w:cs="Sylfaen"/>
          <w:sz w:val="20"/>
        </w:rPr>
        <w:t>դեպքում</w:t>
      </w:r>
      <w:r w:rsidRPr="00362450">
        <w:rPr>
          <w:rFonts w:ascii="GHEA Grapalat" w:hAnsi="GHEA Grapalat" w:cs="Sylfaen"/>
          <w:sz w:val="20"/>
          <w:lang w:val="af-ZA"/>
        </w:rPr>
        <w:t xml:space="preserve"> </w:t>
      </w:r>
      <w:r w:rsidRPr="00362450">
        <w:rPr>
          <w:rFonts w:ascii="GHEA Grapalat" w:hAnsi="GHEA Grapalat" w:cs="Sylfaen"/>
          <w:sz w:val="20"/>
        </w:rPr>
        <w:t>նախաորակավորման</w:t>
      </w:r>
      <w:r w:rsidRPr="00362450">
        <w:rPr>
          <w:rFonts w:ascii="GHEA Grapalat" w:hAnsi="GHEA Grapalat" w:cs="Sylfaen"/>
          <w:sz w:val="20"/>
          <w:lang w:val="af-ZA"/>
        </w:rPr>
        <w:t xml:space="preserve"> </w:t>
      </w:r>
      <w:r w:rsidRPr="00362450">
        <w:rPr>
          <w:rFonts w:ascii="GHEA Grapalat" w:hAnsi="GHEA Grapalat" w:cs="Sylfaen"/>
          <w:sz w:val="20"/>
        </w:rPr>
        <w:t>հայտերը</w:t>
      </w:r>
      <w:r w:rsidRPr="00362450">
        <w:rPr>
          <w:rFonts w:ascii="GHEA Grapalat" w:hAnsi="GHEA Grapalat" w:cs="Sylfaen"/>
          <w:sz w:val="20"/>
          <w:lang w:val="af-ZA"/>
        </w:rPr>
        <w:t xml:space="preserve"> </w:t>
      </w:r>
      <w:r w:rsidRPr="00362450">
        <w:rPr>
          <w:rFonts w:ascii="GHEA Grapalat" w:hAnsi="GHEA Grapalat" w:cs="Sylfaen"/>
          <w:sz w:val="20"/>
        </w:rPr>
        <w:t>գնահատվում</w:t>
      </w:r>
      <w:r w:rsidRPr="00362450">
        <w:rPr>
          <w:rFonts w:ascii="GHEA Grapalat" w:hAnsi="GHEA Grapalat" w:cs="Sylfaen"/>
          <w:sz w:val="20"/>
          <w:lang w:val="af-ZA"/>
        </w:rPr>
        <w:t xml:space="preserve"> </w:t>
      </w:r>
      <w:r w:rsidRPr="00362450">
        <w:rPr>
          <w:rFonts w:ascii="GHEA Grapalat" w:hAnsi="GHEA Grapalat" w:cs="Sylfaen"/>
          <w:sz w:val="20"/>
        </w:rPr>
        <w:t>են</w:t>
      </w:r>
      <w:r w:rsidRPr="00362450">
        <w:rPr>
          <w:rFonts w:ascii="GHEA Grapalat" w:hAnsi="GHEA Grapalat" w:cs="Sylfaen"/>
          <w:sz w:val="20"/>
          <w:lang w:val="af-ZA"/>
        </w:rPr>
        <w:t xml:space="preserve"> </w:t>
      </w:r>
      <w:r w:rsidRPr="00362450">
        <w:rPr>
          <w:rFonts w:ascii="GHEA Grapalat" w:hAnsi="GHEA Grapalat" w:cs="Sylfaen"/>
          <w:sz w:val="20"/>
        </w:rPr>
        <w:t>անբավարար</w:t>
      </w:r>
      <w:r w:rsidRPr="00362450">
        <w:rPr>
          <w:rFonts w:ascii="GHEA Grapalat" w:hAnsi="GHEA Grapalat" w:cs="Sylfaen"/>
          <w:sz w:val="20"/>
          <w:lang w:val="af-ZA"/>
        </w:rPr>
        <w:t xml:space="preserve"> </w:t>
      </w:r>
      <w:r w:rsidRPr="00362450">
        <w:rPr>
          <w:rFonts w:ascii="GHEA Grapalat" w:hAnsi="GHEA Grapalat" w:cs="Sylfaen"/>
          <w:sz w:val="20"/>
        </w:rPr>
        <w:t>և</w:t>
      </w:r>
      <w:r w:rsidRPr="00362450">
        <w:rPr>
          <w:rFonts w:ascii="GHEA Grapalat" w:hAnsi="GHEA Grapalat" w:cs="Sylfaen"/>
          <w:sz w:val="20"/>
          <w:lang w:val="af-ZA"/>
        </w:rPr>
        <w:t xml:space="preserve"> </w:t>
      </w:r>
      <w:r w:rsidRPr="00362450">
        <w:rPr>
          <w:rFonts w:ascii="GHEA Grapalat" w:hAnsi="GHEA Grapalat" w:cs="Sylfaen"/>
          <w:sz w:val="20"/>
        </w:rPr>
        <w:t>մերժվում</w:t>
      </w:r>
      <w:r w:rsidRPr="00362450">
        <w:rPr>
          <w:rFonts w:ascii="GHEA Grapalat" w:hAnsi="GHEA Grapalat" w:cs="Sylfaen"/>
          <w:sz w:val="20"/>
          <w:lang w:val="af-ZA"/>
        </w:rPr>
        <w:t xml:space="preserve">: </w:t>
      </w:r>
    </w:p>
    <w:p w:rsidR="0006072E" w:rsidRPr="00362450" w:rsidRDefault="0006072E" w:rsidP="0006072E">
      <w:pPr>
        <w:pStyle w:val="norm"/>
        <w:spacing w:line="240" w:lineRule="auto"/>
        <w:ind w:firstLine="720"/>
        <w:rPr>
          <w:rFonts w:ascii="GHEA Grapalat" w:hAnsi="GHEA Grapalat" w:cs="Sylfaen"/>
          <w:sz w:val="20"/>
          <w:lang w:val="af-ZA" w:eastAsia="en-US"/>
        </w:rPr>
      </w:pPr>
      <w:r w:rsidRPr="00362450">
        <w:rPr>
          <w:rFonts w:ascii="GHEA Grapalat" w:hAnsi="GHEA Grapalat"/>
          <w:sz w:val="20"/>
          <w:lang w:val="af-ZA" w:eastAsia="x-none"/>
        </w:rPr>
        <w:t>Եթե նախաորակավորման հայտերի բացման նիստի ընթացքում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իրականացված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գնահատման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արդյուն</w:t>
      </w:r>
      <w:r w:rsidRPr="00362450">
        <w:rPr>
          <w:rFonts w:ascii="GHEA Grapalat" w:hAnsi="GHEA Grapalat" w:cs="Sylfaen"/>
          <w:sz w:val="20"/>
          <w:lang w:val="af-ZA" w:eastAsia="en-US"/>
        </w:rPr>
        <w:softHyphen/>
      </w:r>
      <w:r w:rsidRPr="00362450">
        <w:rPr>
          <w:rFonts w:ascii="GHEA Grapalat" w:hAnsi="GHEA Grapalat" w:cs="Sylfaen"/>
          <w:sz w:val="20"/>
          <w:lang w:eastAsia="en-US"/>
        </w:rPr>
        <w:t>քում</w:t>
      </w:r>
      <w:r w:rsidRPr="00362450">
        <w:rPr>
          <w:rFonts w:ascii="GHEA Grapalat" w:hAnsi="GHEA Grapalat" w:cs="Sylfaen"/>
          <w:sz w:val="20"/>
          <w:lang w:val="af-ZA" w:eastAsia="en-US"/>
        </w:rPr>
        <w:t xml:space="preserve"> մասնակցի </w:t>
      </w:r>
      <w:r w:rsidRPr="00362450">
        <w:rPr>
          <w:rFonts w:ascii="GHEA Grapalat" w:hAnsi="GHEA Grapalat" w:cs="Sylfaen"/>
          <w:sz w:val="20"/>
          <w:lang w:eastAsia="en-US"/>
        </w:rPr>
        <w:t>հայտում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արձանագրվում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են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անհամապատասխանություններ՝</w:t>
      </w:r>
      <w:r w:rsidRPr="00362450">
        <w:rPr>
          <w:rFonts w:ascii="GHEA Grapalat" w:hAnsi="GHEA Grapalat" w:cs="Sylfaen"/>
          <w:sz w:val="20"/>
          <w:lang w:val="af-ZA" w:eastAsia="en-US"/>
        </w:rPr>
        <w:t xml:space="preserve"> սույն հայտարարության պահանջների </w:t>
      </w:r>
      <w:r w:rsidRPr="00362450">
        <w:rPr>
          <w:rFonts w:ascii="GHEA Grapalat" w:hAnsi="GHEA Grapalat" w:cs="Sylfaen"/>
          <w:sz w:val="20"/>
          <w:lang w:eastAsia="en-US"/>
        </w:rPr>
        <w:t>նկատմամբ</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ապա</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հանձնաժողովը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մեկ</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աշխատանքային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օրով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կասեցնում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նիստը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իսկ</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հանձնաժողովի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քարտուղարը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օրը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դրա</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մասին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եղանակով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տեղեկացնում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մ</w:t>
      </w:r>
      <w:r w:rsidRPr="00362450">
        <w:rPr>
          <w:rFonts w:ascii="GHEA Grapalat" w:hAnsi="GHEA Grapalat" w:cs="Sylfaen"/>
          <w:sz w:val="20"/>
          <w:lang w:eastAsia="en-US"/>
        </w:rPr>
        <w:t>ասնակցին՝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առաջարկելով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մինչև</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կասեցման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ժամկետի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ավարտը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շտկել</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անհամապատասխանությունը</w:t>
      </w:r>
      <w:r w:rsidRPr="00362450">
        <w:rPr>
          <w:rFonts w:ascii="GHEA Grapalat" w:hAnsi="GHEA Grapalat" w:cs="Sylfaen"/>
          <w:sz w:val="20"/>
          <w:lang w:val="af-ZA" w:eastAsia="en-US"/>
        </w:rPr>
        <w:t xml:space="preserve">: </w:t>
      </w:r>
      <w:r w:rsidRPr="00362450">
        <w:rPr>
          <w:rFonts w:ascii="GHEA Grapalat" w:hAnsi="GHEA Grapalat" w:cs="Sylfaen"/>
          <w:sz w:val="20"/>
          <w:lang w:val="hy-AM" w:eastAsia="en-US"/>
        </w:rPr>
        <w:t xml:space="preserve">Ընդ որում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կետում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նշված</w:t>
      </w:r>
      <w:r w:rsidRPr="00362450">
        <w:rPr>
          <w:rFonts w:ascii="GHEA Grapalat" w:hAnsi="GHEA Grapalat" w:cs="Sylfaen"/>
          <w:sz w:val="20"/>
          <w:lang w:val="af-ZA" w:eastAsia="en-US"/>
        </w:rPr>
        <w:t>`</w:t>
      </w:r>
    </w:p>
    <w:p w:rsidR="0006072E" w:rsidRPr="00362450" w:rsidRDefault="0006072E" w:rsidP="0006072E">
      <w:pPr>
        <w:pStyle w:val="norm"/>
        <w:spacing w:line="240" w:lineRule="auto"/>
        <w:ind w:firstLine="720"/>
        <w:rPr>
          <w:rFonts w:ascii="GHEA Grapalat" w:hAnsi="GHEA Grapalat" w:cs="Sylfaen"/>
          <w:sz w:val="20"/>
          <w:lang w:val="af-ZA" w:eastAsia="en-US"/>
        </w:rPr>
      </w:pPr>
      <w:r w:rsidRPr="00362450">
        <w:rPr>
          <w:rFonts w:ascii="GHEA Grapalat" w:hAnsi="GHEA Grapalat" w:cs="Sylfaen"/>
          <w:sz w:val="20"/>
          <w:lang w:val="af-ZA" w:eastAsia="en-US"/>
        </w:rPr>
        <w:t xml:space="preserve">1) </w:t>
      </w:r>
      <w:r w:rsidRPr="00362450">
        <w:rPr>
          <w:rFonts w:ascii="GHEA Grapalat" w:hAnsi="GHEA Grapalat" w:cs="Sylfaen"/>
          <w:sz w:val="20"/>
          <w:lang w:eastAsia="en-US"/>
        </w:rPr>
        <w:t>առաջարկության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մեջ</w:t>
      </w:r>
      <w:r w:rsidRPr="00362450">
        <w:rPr>
          <w:rFonts w:ascii="GHEA Grapalat" w:hAnsi="GHEA Grapalat" w:cs="Sylfaen"/>
          <w:sz w:val="20"/>
          <w:lang w:val="af-ZA" w:eastAsia="en-US"/>
        </w:rPr>
        <w:t xml:space="preserve"> </w:t>
      </w:r>
      <w:r w:rsidRPr="00362450">
        <w:rPr>
          <w:rFonts w:ascii="GHEA Grapalat" w:hAnsi="GHEA Grapalat" w:cs="Sylfaen"/>
          <w:sz w:val="20"/>
          <w:lang w:val="hy-AM" w:eastAsia="en-US"/>
        </w:rPr>
        <w:t xml:space="preserve">պարտադիր և մանրամասն նկարագրվում են </w:t>
      </w:r>
      <w:r w:rsidRPr="00362450">
        <w:rPr>
          <w:rFonts w:ascii="GHEA Grapalat" w:hAnsi="GHEA Grapalat" w:cs="Sylfaen"/>
          <w:sz w:val="20"/>
          <w:lang w:eastAsia="en-US"/>
        </w:rPr>
        <w:t>արձանագրված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անհամապատասխանությունները</w:t>
      </w:r>
      <w:r w:rsidRPr="00362450">
        <w:rPr>
          <w:rFonts w:ascii="GHEA Grapalat" w:hAnsi="GHEA Grapalat" w:cs="Sylfaen"/>
          <w:sz w:val="20"/>
          <w:lang w:val="af-ZA" w:eastAsia="en-US"/>
        </w:rPr>
        <w:t>.</w:t>
      </w:r>
    </w:p>
    <w:p w:rsidR="0006072E" w:rsidRPr="00362450" w:rsidRDefault="0006072E" w:rsidP="0006072E">
      <w:pPr>
        <w:pStyle w:val="norm"/>
        <w:spacing w:line="240" w:lineRule="auto"/>
        <w:ind w:firstLine="720"/>
        <w:rPr>
          <w:rFonts w:ascii="GHEA Grapalat" w:hAnsi="GHEA Grapalat" w:cs="Sylfaen"/>
          <w:sz w:val="20"/>
          <w:lang w:val="af-ZA" w:eastAsia="en-US"/>
        </w:rPr>
      </w:pPr>
      <w:r w:rsidRPr="00362450">
        <w:rPr>
          <w:rFonts w:ascii="GHEA Grapalat" w:hAnsi="GHEA Grapalat" w:cs="Sylfaen"/>
          <w:sz w:val="20"/>
          <w:lang w:val="af-ZA" w:eastAsia="en-US"/>
        </w:rPr>
        <w:lastRenderedPageBreak/>
        <w:t xml:space="preserve">2) </w:t>
      </w:r>
      <w:r w:rsidRPr="00362450">
        <w:rPr>
          <w:rFonts w:ascii="GHEA Grapalat" w:hAnsi="GHEA Grapalat" w:cs="Sylfaen"/>
          <w:sz w:val="20"/>
          <w:lang w:eastAsia="en-US"/>
        </w:rPr>
        <w:t>առաջարկությունն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ուղարկվում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մասնակցի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հայտարարության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մեջ</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նշված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քարտուղարի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փոստից</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մասնակցի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դիմումում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նշված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փոստին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ուղարկելու</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միջոցով</w:t>
      </w:r>
      <w:r w:rsidRPr="00362450">
        <w:rPr>
          <w:rFonts w:ascii="GHEA Grapalat" w:hAnsi="GHEA Grapalat" w:cs="Sylfaen"/>
          <w:sz w:val="20"/>
          <w:lang w:val="af-ZA" w:eastAsia="en-US"/>
        </w:rPr>
        <w:t xml:space="preserve">: </w:t>
      </w:r>
    </w:p>
    <w:p w:rsidR="0006072E" w:rsidRPr="00362450" w:rsidRDefault="0006072E" w:rsidP="0006072E">
      <w:pPr>
        <w:pStyle w:val="norm"/>
        <w:numPr>
          <w:ilvl w:val="0"/>
          <w:numId w:val="1"/>
        </w:numPr>
        <w:spacing w:line="240" w:lineRule="auto"/>
        <w:rPr>
          <w:rFonts w:ascii="GHEA Grapalat" w:hAnsi="GHEA Grapalat" w:cs="Sylfaen"/>
          <w:sz w:val="20"/>
          <w:lang w:val="af-ZA" w:eastAsia="en-US"/>
        </w:rPr>
      </w:pPr>
      <w:r w:rsidRPr="00362450">
        <w:rPr>
          <w:rFonts w:ascii="GHEA Grapalat" w:hAnsi="GHEA Grapalat" w:cs="Sylfaen"/>
          <w:sz w:val="20"/>
          <w:lang w:eastAsia="en-US"/>
        </w:rPr>
        <w:t>Եթե</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հայտարարության 19-</w:t>
      </w:r>
      <w:r w:rsidRPr="00362450">
        <w:rPr>
          <w:rFonts w:ascii="GHEA Grapalat" w:hAnsi="GHEA Grapalat" w:cs="Sylfaen"/>
          <w:sz w:val="20"/>
          <w:lang w:eastAsia="en-US"/>
        </w:rPr>
        <w:t>րդ</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կետով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սահմանված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ժամկետում</w:t>
      </w:r>
      <w:r w:rsidRPr="00362450">
        <w:rPr>
          <w:rFonts w:ascii="GHEA Grapalat" w:hAnsi="GHEA Grapalat" w:cs="Sylfaen"/>
          <w:sz w:val="20"/>
          <w:lang w:val="af-ZA" w:eastAsia="en-US"/>
        </w:rPr>
        <w:t xml:space="preserve"> մ</w:t>
      </w:r>
      <w:r w:rsidRPr="00362450">
        <w:rPr>
          <w:rFonts w:ascii="GHEA Grapalat" w:hAnsi="GHEA Grapalat" w:cs="Sylfaen"/>
          <w:sz w:val="20"/>
          <w:lang w:eastAsia="en-US"/>
        </w:rPr>
        <w:t>ասնակիցը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շտկում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արձանագրված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անհամապատասխանությունը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ապա</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վերջինիս</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հայտը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գնահատվում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բավարար</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Հակառակ</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դեպքում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հայտը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գնահատվում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անբավարար</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և</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մերժվում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Մ</w:t>
      </w:r>
      <w:r w:rsidRPr="00362450">
        <w:rPr>
          <w:rFonts w:ascii="GHEA Grapalat" w:hAnsi="GHEA Grapalat" w:cs="Sylfaen"/>
          <w:sz w:val="20"/>
          <w:lang w:eastAsia="en-US"/>
        </w:rPr>
        <w:t>ասնակիցը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շտկված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փաստաթղթերը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ներկայացնում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ընթացակարգին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մասնակցելու</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դիմումում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նշված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փոստից</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հանձնա</w:t>
      </w:r>
      <w:r w:rsidRPr="00362450">
        <w:rPr>
          <w:rFonts w:ascii="GHEA Grapalat" w:hAnsi="GHEA Grapalat" w:cs="Sylfaen"/>
          <w:sz w:val="20"/>
          <w:lang w:val="af-ZA" w:eastAsia="en-US"/>
        </w:rPr>
        <w:softHyphen/>
      </w:r>
      <w:r w:rsidRPr="00362450">
        <w:rPr>
          <w:rFonts w:ascii="GHEA Grapalat" w:hAnsi="GHEA Grapalat" w:cs="Sylfaen"/>
          <w:sz w:val="20"/>
          <w:lang w:eastAsia="en-US"/>
        </w:rPr>
        <w:t>ժողովի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քարտուղարի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հրավերով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նախատեսված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փոստին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ուղարկելու</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միջոցով</w:t>
      </w:r>
      <w:r w:rsidRPr="00362450">
        <w:rPr>
          <w:rFonts w:ascii="GHEA Grapalat" w:hAnsi="GHEA Grapalat" w:cs="Sylfaen"/>
          <w:sz w:val="20"/>
          <w:lang w:val="af-ZA" w:eastAsia="en-US"/>
        </w:rPr>
        <w:t>:</w:t>
      </w:r>
    </w:p>
    <w:p w:rsidR="0006072E" w:rsidRPr="00362450" w:rsidRDefault="0006072E" w:rsidP="0006072E">
      <w:pPr>
        <w:pStyle w:val="norm"/>
        <w:numPr>
          <w:ilvl w:val="0"/>
          <w:numId w:val="1"/>
        </w:numPr>
        <w:spacing w:line="240" w:lineRule="auto"/>
        <w:rPr>
          <w:rFonts w:ascii="GHEA Grapalat" w:hAnsi="GHEA Grapalat" w:cs="Sylfaen"/>
          <w:sz w:val="20"/>
          <w:lang w:val="af-ZA" w:eastAsia="en-US"/>
        </w:rPr>
      </w:pPr>
      <w:r w:rsidRPr="00362450">
        <w:rPr>
          <w:rFonts w:ascii="GHEA Grapalat" w:hAnsi="GHEA Grapalat" w:cs="Sylfaen"/>
          <w:sz w:val="20"/>
        </w:rPr>
        <w:t>Հ</w:t>
      </w:r>
      <w:r w:rsidRPr="00362450">
        <w:rPr>
          <w:rFonts w:ascii="GHEA Grapalat" w:hAnsi="GHEA Grapalat" w:cs="Sylfaen"/>
          <w:sz w:val="20"/>
          <w:lang w:val="ru-RU"/>
        </w:rPr>
        <w:t>անձնաժողովի</w:t>
      </w:r>
      <w:r w:rsidRPr="00362450">
        <w:rPr>
          <w:rFonts w:ascii="GHEA Grapalat" w:hAnsi="GHEA Grapalat" w:cs="Sylfaen"/>
          <w:sz w:val="20"/>
          <w:lang w:val="af-ZA"/>
        </w:rPr>
        <w:t xml:space="preserve"> </w:t>
      </w:r>
      <w:r w:rsidRPr="00362450">
        <w:rPr>
          <w:rFonts w:ascii="GHEA Grapalat" w:hAnsi="GHEA Grapalat" w:cs="Sylfaen"/>
          <w:sz w:val="20"/>
          <w:lang w:val="ru-RU"/>
        </w:rPr>
        <w:t>անդամը</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քարտուղարը</w:t>
      </w:r>
      <w:r w:rsidRPr="00362450">
        <w:rPr>
          <w:rFonts w:ascii="GHEA Grapalat" w:hAnsi="GHEA Grapalat" w:cs="Sylfaen"/>
          <w:sz w:val="20"/>
          <w:lang w:val="af-ZA"/>
        </w:rPr>
        <w:t xml:space="preserve"> </w:t>
      </w:r>
      <w:r w:rsidRPr="00362450">
        <w:rPr>
          <w:rFonts w:ascii="GHEA Grapalat" w:hAnsi="GHEA Grapalat" w:cs="Sylfaen"/>
          <w:sz w:val="20"/>
          <w:lang w:val="ru-RU"/>
        </w:rPr>
        <w:t>չի</w:t>
      </w:r>
      <w:r w:rsidRPr="00362450">
        <w:rPr>
          <w:rFonts w:ascii="GHEA Grapalat" w:hAnsi="GHEA Grapalat" w:cs="Sylfaen"/>
          <w:sz w:val="20"/>
          <w:lang w:val="af-ZA"/>
        </w:rPr>
        <w:t xml:space="preserve"> </w:t>
      </w:r>
      <w:r w:rsidRPr="00362450">
        <w:rPr>
          <w:rFonts w:ascii="GHEA Grapalat" w:hAnsi="GHEA Grapalat" w:cs="Sylfaen"/>
          <w:sz w:val="20"/>
          <w:lang w:val="ru-RU"/>
        </w:rPr>
        <w:t>կարող</w:t>
      </w:r>
      <w:r w:rsidRPr="00362450">
        <w:rPr>
          <w:rFonts w:ascii="GHEA Grapalat" w:hAnsi="GHEA Grapalat" w:cs="Sylfaen"/>
          <w:sz w:val="20"/>
          <w:lang w:val="af-ZA"/>
        </w:rPr>
        <w:t xml:space="preserve"> </w:t>
      </w:r>
      <w:r w:rsidRPr="00362450">
        <w:rPr>
          <w:rFonts w:ascii="GHEA Grapalat" w:hAnsi="GHEA Grapalat" w:cs="Sylfaen"/>
          <w:sz w:val="20"/>
          <w:lang w:val="ru-RU"/>
        </w:rPr>
        <w:t>մասնակցել</w:t>
      </w:r>
      <w:r w:rsidRPr="00362450">
        <w:rPr>
          <w:rFonts w:ascii="GHEA Grapalat" w:hAnsi="GHEA Grapalat" w:cs="Sylfaen"/>
          <w:sz w:val="20"/>
          <w:lang w:val="af-ZA"/>
        </w:rPr>
        <w:t xml:space="preserve"> </w:t>
      </w:r>
      <w:r w:rsidRPr="00362450">
        <w:rPr>
          <w:rFonts w:ascii="GHEA Grapalat" w:hAnsi="GHEA Grapalat" w:cs="Sylfaen"/>
          <w:sz w:val="20"/>
          <w:lang w:val="ru-RU"/>
        </w:rPr>
        <w:t>հանձնաժողովի</w:t>
      </w:r>
      <w:r w:rsidRPr="00362450">
        <w:rPr>
          <w:rFonts w:ascii="GHEA Grapalat" w:hAnsi="GHEA Grapalat" w:cs="Sylfaen"/>
          <w:sz w:val="20"/>
          <w:lang w:val="af-ZA"/>
        </w:rPr>
        <w:t xml:space="preserve"> </w:t>
      </w:r>
      <w:r w:rsidRPr="00362450">
        <w:rPr>
          <w:rFonts w:ascii="GHEA Grapalat" w:hAnsi="GHEA Grapalat" w:cs="Sylfaen"/>
          <w:sz w:val="20"/>
          <w:lang w:val="ru-RU"/>
        </w:rPr>
        <w:t>աշխատանքներին</w:t>
      </w:r>
      <w:r w:rsidRPr="00362450">
        <w:rPr>
          <w:rFonts w:ascii="GHEA Grapalat" w:hAnsi="GHEA Grapalat" w:cs="Sylfaen"/>
          <w:sz w:val="20"/>
          <w:lang w:val="af-ZA"/>
        </w:rPr>
        <w:t xml:space="preserve">, </w:t>
      </w:r>
      <w:r w:rsidRPr="00362450">
        <w:rPr>
          <w:rFonts w:ascii="GHEA Grapalat" w:hAnsi="GHEA Grapalat" w:cs="Sylfaen"/>
          <w:sz w:val="20"/>
          <w:lang w:val="ru-RU"/>
        </w:rPr>
        <w:t>եթե</w:t>
      </w:r>
      <w:r w:rsidRPr="00362450">
        <w:rPr>
          <w:rFonts w:ascii="GHEA Grapalat" w:hAnsi="GHEA Grapalat" w:cs="Sylfaen"/>
          <w:sz w:val="20"/>
          <w:lang w:val="af-ZA"/>
        </w:rPr>
        <w:t xml:space="preserve"> </w:t>
      </w:r>
      <w:r w:rsidRPr="00362450">
        <w:rPr>
          <w:rFonts w:ascii="GHEA Grapalat" w:hAnsi="GHEA Grapalat" w:cs="Sylfaen"/>
          <w:sz w:val="20"/>
        </w:rPr>
        <w:t>նախաորակավորման</w:t>
      </w:r>
      <w:r w:rsidRPr="00362450">
        <w:rPr>
          <w:rFonts w:ascii="GHEA Grapalat" w:hAnsi="GHEA Grapalat" w:cs="Sylfaen"/>
          <w:sz w:val="20"/>
          <w:lang w:val="af-ZA"/>
        </w:rPr>
        <w:t xml:space="preserve"> </w:t>
      </w:r>
      <w:r w:rsidRPr="00362450">
        <w:rPr>
          <w:rFonts w:ascii="GHEA Grapalat" w:hAnsi="GHEA Grapalat" w:cs="Sylfaen"/>
          <w:sz w:val="20"/>
          <w:lang w:val="ru-RU"/>
        </w:rPr>
        <w:t>հայտերի</w:t>
      </w:r>
      <w:r w:rsidRPr="00362450">
        <w:rPr>
          <w:rFonts w:ascii="GHEA Grapalat" w:hAnsi="GHEA Grapalat" w:cs="Sylfaen"/>
          <w:sz w:val="20"/>
          <w:lang w:val="af-ZA"/>
        </w:rPr>
        <w:t xml:space="preserve"> </w:t>
      </w:r>
      <w:r w:rsidRPr="00362450">
        <w:rPr>
          <w:rFonts w:ascii="GHEA Grapalat" w:hAnsi="GHEA Grapalat" w:cs="Sylfaen"/>
          <w:sz w:val="20"/>
          <w:lang w:val="ru-RU"/>
        </w:rPr>
        <w:t>բացման</w:t>
      </w:r>
      <w:r w:rsidRPr="00362450">
        <w:rPr>
          <w:rFonts w:ascii="GHEA Grapalat" w:hAnsi="GHEA Grapalat" w:cs="Sylfaen"/>
          <w:sz w:val="20"/>
          <w:lang w:val="af-ZA"/>
        </w:rPr>
        <w:t xml:space="preserve"> </w:t>
      </w:r>
      <w:r w:rsidRPr="00362450">
        <w:rPr>
          <w:rFonts w:ascii="GHEA Grapalat" w:hAnsi="GHEA Grapalat" w:cs="Sylfaen"/>
          <w:sz w:val="20"/>
          <w:lang w:val="ru-RU"/>
        </w:rPr>
        <w:t>նիստ</w:t>
      </w:r>
      <w:r w:rsidRPr="00362450">
        <w:rPr>
          <w:rFonts w:ascii="GHEA Grapalat" w:hAnsi="GHEA Grapalat" w:cs="Sylfaen"/>
          <w:sz w:val="20"/>
        </w:rPr>
        <w:t>ում</w:t>
      </w:r>
      <w:r w:rsidRPr="00362450">
        <w:rPr>
          <w:rFonts w:ascii="GHEA Grapalat" w:hAnsi="GHEA Grapalat" w:cs="Sylfaen"/>
          <w:sz w:val="20"/>
          <w:lang w:val="af-ZA"/>
        </w:rPr>
        <w:t xml:space="preserve"> </w:t>
      </w:r>
      <w:r w:rsidRPr="00362450">
        <w:rPr>
          <w:rFonts w:ascii="GHEA Grapalat" w:hAnsi="GHEA Grapalat" w:cs="Sylfaen"/>
          <w:sz w:val="20"/>
          <w:lang w:val="ru-RU"/>
        </w:rPr>
        <w:t>պարզվում</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որ</w:t>
      </w:r>
      <w:r w:rsidRPr="00362450">
        <w:rPr>
          <w:rFonts w:ascii="GHEA Grapalat" w:hAnsi="GHEA Grapalat" w:cs="Sylfaen"/>
          <w:sz w:val="20"/>
          <w:lang w:val="af-ZA"/>
        </w:rPr>
        <w:t xml:space="preserve"> </w:t>
      </w:r>
      <w:r w:rsidRPr="00362450">
        <w:rPr>
          <w:rFonts w:ascii="GHEA Grapalat" w:hAnsi="GHEA Grapalat" w:cs="Sylfaen"/>
          <w:sz w:val="20"/>
          <w:lang w:val="ru-RU"/>
        </w:rPr>
        <w:t>վերջիններիս</w:t>
      </w:r>
      <w:r w:rsidRPr="00362450">
        <w:rPr>
          <w:rFonts w:ascii="GHEA Grapalat" w:hAnsi="GHEA Grapalat" w:cs="Sylfaen"/>
          <w:sz w:val="20"/>
          <w:lang w:val="af-ZA"/>
        </w:rPr>
        <w:t xml:space="preserve"> </w:t>
      </w:r>
      <w:r w:rsidRPr="00362450">
        <w:rPr>
          <w:rFonts w:ascii="GHEA Grapalat" w:hAnsi="GHEA Grapalat" w:cs="Sylfaen"/>
          <w:sz w:val="20"/>
          <w:lang w:val="ru-RU"/>
        </w:rPr>
        <w:t>կողմից</w:t>
      </w:r>
      <w:r w:rsidRPr="00362450">
        <w:rPr>
          <w:rFonts w:ascii="GHEA Grapalat" w:hAnsi="GHEA Grapalat" w:cs="Sylfaen"/>
          <w:sz w:val="20"/>
          <w:lang w:val="af-ZA"/>
        </w:rPr>
        <w:t xml:space="preserve"> </w:t>
      </w:r>
      <w:r w:rsidRPr="00362450">
        <w:rPr>
          <w:rFonts w:ascii="GHEA Grapalat" w:hAnsi="GHEA Grapalat" w:cs="Sylfaen"/>
          <w:sz w:val="20"/>
          <w:lang w:val="ru-RU"/>
        </w:rPr>
        <w:t>հիմնադրված</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բաժնեմաս</w:t>
      </w:r>
      <w:r w:rsidRPr="00362450">
        <w:rPr>
          <w:rFonts w:ascii="GHEA Grapalat" w:hAnsi="GHEA Grapalat" w:cs="Sylfaen"/>
          <w:sz w:val="20"/>
          <w:lang w:val="af-ZA"/>
        </w:rPr>
        <w:t xml:space="preserve"> (</w:t>
      </w:r>
      <w:r w:rsidRPr="00362450">
        <w:rPr>
          <w:rFonts w:ascii="GHEA Grapalat" w:hAnsi="GHEA Grapalat" w:cs="Sylfaen"/>
          <w:sz w:val="20"/>
          <w:lang w:val="ru-RU"/>
        </w:rPr>
        <w:t>փայաբաժին</w:t>
      </w:r>
      <w:r w:rsidRPr="00362450">
        <w:rPr>
          <w:rFonts w:ascii="GHEA Grapalat" w:hAnsi="GHEA Grapalat" w:cs="Sylfaen"/>
          <w:sz w:val="20"/>
          <w:lang w:val="af-ZA"/>
        </w:rPr>
        <w:t xml:space="preserve">) </w:t>
      </w:r>
      <w:r w:rsidRPr="00362450">
        <w:rPr>
          <w:rFonts w:ascii="GHEA Grapalat" w:hAnsi="GHEA Grapalat" w:cs="Sylfaen"/>
          <w:sz w:val="20"/>
          <w:lang w:val="ru-RU"/>
        </w:rPr>
        <w:t>ունեցող</w:t>
      </w:r>
      <w:r w:rsidRPr="00362450">
        <w:rPr>
          <w:rFonts w:ascii="GHEA Grapalat" w:hAnsi="GHEA Grapalat" w:cs="Sylfaen"/>
          <w:sz w:val="20"/>
          <w:lang w:val="af-ZA"/>
        </w:rPr>
        <w:t xml:space="preserve"> </w:t>
      </w:r>
      <w:r w:rsidRPr="00362450">
        <w:rPr>
          <w:rFonts w:ascii="GHEA Grapalat" w:hAnsi="GHEA Grapalat" w:cs="Sylfaen"/>
          <w:sz w:val="20"/>
          <w:lang w:val="ru-RU"/>
        </w:rPr>
        <w:t>կազմակերպությունը</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իրենց</w:t>
      </w:r>
      <w:r w:rsidRPr="00362450">
        <w:rPr>
          <w:rFonts w:ascii="GHEA Grapalat" w:hAnsi="GHEA Grapalat" w:cs="Sylfaen"/>
          <w:sz w:val="20"/>
          <w:lang w:val="af-ZA"/>
        </w:rPr>
        <w:t xml:space="preserve"> </w:t>
      </w:r>
      <w:r w:rsidRPr="00362450">
        <w:rPr>
          <w:rFonts w:ascii="GHEA Grapalat" w:hAnsi="GHEA Grapalat" w:cs="Sylfaen"/>
          <w:sz w:val="20"/>
          <w:lang w:val="ru-RU"/>
        </w:rPr>
        <w:t>մերձավոր</w:t>
      </w:r>
      <w:r w:rsidRPr="00362450">
        <w:rPr>
          <w:rFonts w:ascii="GHEA Grapalat" w:hAnsi="GHEA Grapalat" w:cs="Sylfaen"/>
          <w:sz w:val="20"/>
          <w:lang w:val="af-ZA"/>
        </w:rPr>
        <w:t xml:space="preserve"> </w:t>
      </w:r>
      <w:r w:rsidRPr="00362450">
        <w:rPr>
          <w:rFonts w:ascii="GHEA Grapalat" w:hAnsi="GHEA Grapalat" w:cs="Sylfaen"/>
          <w:sz w:val="20"/>
          <w:lang w:val="ru-RU"/>
        </w:rPr>
        <w:t>ազգակցությամբ</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խնամիությամբ</w:t>
      </w:r>
      <w:r w:rsidRPr="00362450">
        <w:rPr>
          <w:rFonts w:ascii="GHEA Grapalat" w:hAnsi="GHEA Grapalat" w:cs="Sylfaen"/>
          <w:sz w:val="20"/>
          <w:lang w:val="af-ZA"/>
        </w:rPr>
        <w:t xml:space="preserve"> </w:t>
      </w:r>
      <w:r w:rsidRPr="00362450">
        <w:rPr>
          <w:rFonts w:ascii="GHEA Grapalat" w:hAnsi="GHEA Grapalat" w:cs="Sylfaen"/>
          <w:sz w:val="20"/>
          <w:lang w:val="ru-RU"/>
        </w:rPr>
        <w:t>կապված</w:t>
      </w:r>
      <w:r w:rsidRPr="00362450">
        <w:rPr>
          <w:rFonts w:ascii="GHEA Grapalat" w:hAnsi="GHEA Grapalat" w:cs="Sylfaen"/>
          <w:sz w:val="20"/>
          <w:lang w:val="af-ZA"/>
        </w:rPr>
        <w:t xml:space="preserve"> </w:t>
      </w:r>
      <w:r w:rsidRPr="00362450">
        <w:rPr>
          <w:rFonts w:ascii="GHEA Grapalat" w:hAnsi="GHEA Grapalat" w:cs="Sylfaen"/>
          <w:sz w:val="20"/>
          <w:lang w:val="ru-RU"/>
        </w:rPr>
        <w:t>անձը</w:t>
      </w:r>
      <w:r w:rsidRPr="00362450">
        <w:rPr>
          <w:rFonts w:ascii="GHEA Grapalat" w:hAnsi="GHEA Grapalat" w:cs="Sylfaen"/>
          <w:sz w:val="20"/>
          <w:lang w:val="af-ZA"/>
        </w:rPr>
        <w:t xml:space="preserve"> (</w:t>
      </w:r>
      <w:r w:rsidRPr="00362450">
        <w:rPr>
          <w:rFonts w:ascii="GHEA Grapalat" w:hAnsi="GHEA Grapalat" w:cs="Sylfaen"/>
          <w:sz w:val="20"/>
          <w:lang w:val="ru-RU"/>
        </w:rPr>
        <w:t>ծնող</w:t>
      </w:r>
      <w:r w:rsidRPr="00362450">
        <w:rPr>
          <w:rFonts w:ascii="GHEA Grapalat" w:hAnsi="GHEA Grapalat" w:cs="Sylfaen"/>
          <w:sz w:val="20"/>
          <w:lang w:val="af-ZA"/>
        </w:rPr>
        <w:t xml:space="preserve">, </w:t>
      </w:r>
      <w:r w:rsidRPr="00362450">
        <w:rPr>
          <w:rFonts w:ascii="GHEA Grapalat" w:hAnsi="GHEA Grapalat" w:cs="Sylfaen"/>
          <w:sz w:val="20"/>
          <w:lang w:val="ru-RU"/>
        </w:rPr>
        <w:t>ամուսին</w:t>
      </w:r>
      <w:r w:rsidRPr="00362450">
        <w:rPr>
          <w:rFonts w:ascii="GHEA Grapalat" w:hAnsi="GHEA Grapalat" w:cs="Sylfaen"/>
          <w:sz w:val="20"/>
          <w:lang w:val="af-ZA"/>
        </w:rPr>
        <w:t xml:space="preserve">, </w:t>
      </w:r>
      <w:r w:rsidRPr="00362450">
        <w:rPr>
          <w:rFonts w:ascii="GHEA Grapalat" w:hAnsi="GHEA Grapalat" w:cs="Sylfaen"/>
          <w:sz w:val="20"/>
          <w:lang w:val="ru-RU"/>
        </w:rPr>
        <w:t>երեխա</w:t>
      </w:r>
      <w:r w:rsidRPr="00362450">
        <w:rPr>
          <w:rFonts w:ascii="GHEA Grapalat" w:hAnsi="GHEA Grapalat" w:cs="Sylfaen"/>
          <w:sz w:val="20"/>
          <w:lang w:val="af-ZA"/>
        </w:rPr>
        <w:t xml:space="preserve">, </w:t>
      </w:r>
      <w:r w:rsidRPr="00362450">
        <w:rPr>
          <w:rFonts w:ascii="GHEA Grapalat" w:hAnsi="GHEA Grapalat" w:cs="Sylfaen"/>
          <w:sz w:val="20"/>
          <w:lang w:val="ru-RU"/>
        </w:rPr>
        <w:t>եղբայր</w:t>
      </w:r>
      <w:r w:rsidRPr="00362450">
        <w:rPr>
          <w:rFonts w:ascii="GHEA Grapalat" w:hAnsi="GHEA Grapalat" w:cs="Sylfaen"/>
          <w:sz w:val="20"/>
          <w:lang w:val="af-ZA"/>
        </w:rPr>
        <w:t xml:space="preserve">, </w:t>
      </w:r>
      <w:r w:rsidRPr="00362450">
        <w:rPr>
          <w:rFonts w:ascii="GHEA Grapalat" w:hAnsi="GHEA Grapalat" w:cs="Sylfaen"/>
          <w:sz w:val="20"/>
          <w:lang w:val="ru-RU"/>
        </w:rPr>
        <w:t>քույր</w:t>
      </w:r>
      <w:r w:rsidRPr="00362450">
        <w:rPr>
          <w:rFonts w:ascii="GHEA Grapalat" w:hAnsi="GHEA Grapalat" w:cs="Sylfaen"/>
          <w:sz w:val="20"/>
          <w:lang w:val="af-ZA"/>
        </w:rPr>
        <w:t xml:space="preserve">, </w:t>
      </w:r>
      <w:r w:rsidRPr="00362450">
        <w:rPr>
          <w:rFonts w:ascii="GHEA Grapalat" w:hAnsi="GHEA Grapalat" w:cs="Sylfaen"/>
          <w:sz w:val="20"/>
          <w:lang w:val="ru-RU"/>
        </w:rPr>
        <w:t>ինչպես</w:t>
      </w:r>
      <w:r w:rsidRPr="00362450">
        <w:rPr>
          <w:rFonts w:ascii="GHEA Grapalat" w:hAnsi="GHEA Grapalat" w:cs="Sylfaen"/>
          <w:sz w:val="20"/>
          <w:lang w:val="af-ZA"/>
        </w:rPr>
        <w:t xml:space="preserve"> </w:t>
      </w:r>
      <w:r w:rsidRPr="00362450">
        <w:rPr>
          <w:rFonts w:ascii="GHEA Grapalat" w:hAnsi="GHEA Grapalat" w:cs="Sylfaen"/>
          <w:sz w:val="20"/>
          <w:lang w:val="ru-RU"/>
        </w:rPr>
        <w:t>նաև</w:t>
      </w:r>
      <w:r w:rsidRPr="00362450">
        <w:rPr>
          <w:rFonts w:ascii="GHEA Grapalat" w:hAnsi="GHEA Grapalat" w:cs="Sylfaen"/>
          <w:sz w:val="20"/>
          <w:lang w:val="af-ZA"/>
        </w:rPr>
        <w:t xml:space="preserve"> </w:t>
      </w:r>
      <w:r w:rsidRPr="00362450">
        <w:rPr>
          <w:rFonts w:ascii="GHEA Grapalat" w:hAnsi="GHEA Grapalat" w:cs="Sylfaen"/>
          <w:sz w:val="20"/>
          <w:lang w:val="ru-RU"/>
        </w:rPr>
        <w:t>ամուսնու</w:t>
      </w:r>
      <w:r w:rsidRPr="00362450">
        <w:rPr>
          <w:rFonts w:ascii="GHEA Grapalat" w:hAnsi="GHEA Grapalat" w:cs="Sylfaen"/>
          <w:sz w:val="20"/>
          <w:lang w:val="af-ZA"/>
        </w:rPr>
        <w:t xml:space="preserve"> </w:t>
      </w:r>
      <w:r w:rsidRPr="00362450">
        <w:rPr>
          <w:rFonts w:ascii="GHEA Grapalat" w:hAnsi="GHEA Grapalat" w:cs="Sylfaen"/>
          <w:sz w:val="20"/>
          <w:lang w:val="ru-RU"/>
        </w:rPr>
        <w:t>ծնող</w:t>
      </w:r>
      <w:r w:rsidRPr="00362450">
        <w:rPr>
          <w:rFonts w:ascii="GHEA Grapalat" w:hAnsi="GHEA Grapalat" w:cs="Sylfaen"/>
          <w:sz w:val="20"/>
          <w:lang w:val="af-ZA"/>
        </w:rPr>
        <w:t xml:space="preserve">, </w:t>
      </w:r>
      <w:r w:rsidRPr="00362450">
        <w:rPr>
          <w:rFonts w:ascii="GHEA Grapalat" w:hAnsi="GHEA Grapalat" w:cs="Sylfaen"/>
          <w:sz w:val="20"/>
          <w:lang w:val="ru-RU"/>
        </w:rPr>
        <w:t>երեխա</w:t>
      </w:r>
      <w:r w:rsidRPr="00362450">
        <w:rPr>
          <w:rFonts w:ascii="GHEA Grapalat" w:hAnsi="GHEA Grapalat" w:cs="Sylfaen"/>
          <w:sz w:val="20"/>
          <w:lang w:val="af-ZA"/>
        </w:rPr>
        <w:t xml:space="preserve">, </w:t>
      </w:r>
      <w:r w:rsidRPr="00362450">
        <w:rPr>
          <w:rFonts w:ascii="GHEA Grapalat" w:hAnsi="GHEA Grapalat" w:cs="Sylfaen"/>
          <w:sz w:val="20"/>
          <w:lang w:val="ru-RU"/>
        </w:rPr>
        <w:t>եղբայր</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քույր</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այդ</w:t>
      </w:r>
      <w:r w:rsidRPr="00362450">
        <w:rPr>
          <w:rFonts w:ascii="GHEA Grapalat" w:hAnsi="GHEA Grapalat" w:cs="Sylfaen"/>
          <w:sz w:val="20"/>
          <w:lang w:val="af-ZA"/>
        </w:rPr>
        <w:t xml:space="preserve"> </w:t>
      </w:r>
      <w:r w:rsidRPr="00362450">
        <w:rPr>
          <w:rFonts w:ascii="GHEA Grapalat" w:hAnsi="GHEA Grapalat" w:cs="Sylfaen"/>
          <w:sz w:val="20"/>
          <w:lang w:val="ru-RU"/>
        </w:rPr>
        <w:t>անձի</w:t>
      </w:r>
      <w:r w:rsidRPr="00362450">
        <w:rPr>
          <w:rFonts w:ascii="GHEA Grapalat" w:hAnsi="GHEA Grapalat" w:cs="Sylfaen"/>
          <w:sz w:val="20"/>
          <w:lang w:val="af-ZA"/>
        </w:rPr>
        <w:t xml:space="preserve"> </w:t>
      </w:r>
      <w:r w:rsidRPr="00362450">
        <w:rPr>
          <w:rFonts w:ascii="GHEA Grapalat" w:hAnsi="GHEA Grapalat" w:cs="Sylfaen"/>
          <w:sz w:val="20"/>
          <w:lang w:val="ru-RU"/>
        </w:rPr>
        <w:t>կողմից</w:t>
      </w:r>
      <w:r w:rsidRPr="00362450">
        <w:rPr>
          <w:rFonts w:ascii="GHEA Grapalat" w:hAnsi="GHEA Grapalat" w:cs="Sylfaen"/>
          <w:sz w:val="20"/>
          <w:lang w:val="af-ZA"/>
        </w:rPr>
        <w:t xml:space="preserve"> </w:t>
      </w:r>
      <w:r w:rsidRPr="00362450">
        <w:rPr>
          <w:rFonts w:ascii="GHEA Grapalat" w:hAnsi="GHEA Grapalat" w:cs="Sylfaen"/>
          <w:sz w:val="20"/>
          <w:lang w:val="ru-RU"/>
        </w:rPr>
        <w:t>հիմնադրված</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բաժնեմաս</w:t>
      </w:r>
      <w:r w:rsidRPr="00362450">
        <w:rPr>
          <w:rFonts w:ascii="GHEA Grapalat" w:hAnsi="GHEA Grapalat" w:cs="Sylfaen"/>
          <w:sz w:val="20"/>
          <w:lang w:val="af-ZA"/>
        </w:rPr>
        <w:t xml:space="preserve"> (</w:t>
      </w:r>
      <w:r w:rsidRPr="00362450">
        <w:rPr>
          <w:rFonts w:ascii="GHEA Grapalat" w:hAnsi="GHEA Grapalat" w:cs="Sylfaen"/>
          <w:sz w:val="20"/>
          <w:lang w:val="ru-RU"/>
        </w:rPr>
        <w:t>փայաբաժին</w:t>
      </w:r>
      <w:r w:rsidRPr="00362450">
        <w:rPr>
          <w:rFonts w:ascii="GHEA Grapalat" w:hAnsi="GHEA Grapalat" w:cs="Sylfaen"/>
          <w:sz w:val="20"/>
          <w:lang w:val="af-ZA"/>
        </w:rPr>
        <w:t xml:space="preserve">) </w:t>
      </w:r>
      <w:r w:rsidRPr="00362450">
        <w:rPr>
          <w:rFonts w:ascii="GHEA Grapalat" w:hAnsi="GHEA Grapalat" w:cs="Sylfaen"/>
          <w:sz w:val="20"/>
          <w:lang w:val="ru-RU"/>
        </w:rPr>
        <w:t>ունեցող</w:t>
      </w:r>
      <w:r w:rsidRPr="00362450">
        <w:rPr>
          <w:rFonts w:ascii="GHEA Grapalat" w:hAnsi="GHEA Grapalat" w:cs="Sylfaen"/>
          <w:sz w:val="20"/>
          <w:lang w:val="af-ZA"/>
        </w:rPr>
        <w:t xml:space="preserve"> </w:t>
      </w:r>
      <w:r w:rsidRPr="00362450">
        <w:rPr>
          <w:rFonts w:ascii="GHEA Grapalat" w:hAnsi="GHEA Grapalat" w:cs="Sylfaen"/>
          <w:sz w:val="20"/>
          <w:lang w:val="ru-RU"/>
        </w:rPr>
        <w:t>կազմակերպությունը</w:t>
      </w:r>
      <w:r w:rsidRPr="00362450">
        <w:rPr>
          <w:rFonts w:ascii="GHEA Grapalat" w:hAnsi="GHEA Grapalat" w:cs="Sylfaen"/>
          <w:sz w:val="20"/>
          <w:lang w:val="af-ZA"/>
        </w:rPr>
        <w:t xml:space="preserve"> </w:t>
      </w:r>
      <w:r w:rsidRPr="00362450">
        <w:rPr>
          <w:rFonts w:ascii="GHEA Grapalat" w:hAnsi="GHEA Grapalat" w:cs="Sylfaen"/>
          <w:sz w:val="20"/>
          <w:lang w:val="ru-RU"/>
        </w:rPr>
        <w:t>տվյալ</w:t>
      </w:r>
      <w:r w:rsidRPr="00362450">
        <w:rPr>
          <w:rFonts w:ascii="GHEA Grapalat" w:hAnsi="GHEA Grapalat" w:cs="Sylfaen"/>
          <w:sz w:val="20"/>
          <w:lang w:val="af-ZA"/>
        </w:rPr>
        <w:t xml:space="preserve"> </w:t>
      </w:r>
      <w:r w:rsidRPr="00362450">
        <w:rPr>
          <w:rFonts w:ascii="GHEA Grapalat" w:hAnsi="GHEA Grapalat" w:cs="Sylfaen"/>
          <w:sz w:val="20"/>
          <w:lang w:val="ru-RU"/>
        </w:rPr>
        <w:t>ընթացակարգին</w:t>
      </w:r>
      <w:r w:rsidRPr="00362450">
        <w:rPr>
          <w:rFonts w:ascii="GHEA Grapalat" w:hAnsi="GHEA Grapalat" w:cs="Sylfaen"/>
          <w:sz w:val="20"/>
          <w:lang w:val="af-ZA"/>
        </w:rPr>
        <w:t xml:space="preserve"> </w:t>
      </w:r>
      <w:r w:rsidRPr="00362450">
        <w:rPr>
          <w:rFonts w:ascii="GHEA Grapalat" w:hAnsi="GHEA Grapalat" w:cs="Sylfaen"/>
          <w:sz w:val="20"/>
          <w:lang w:val="ru-RU"/>
        </w:rPr>
        <w:t>մասնակցելու</w:t>
      </w:r>
      <w:r w:rsidRPr="00362450">
        <w:rPr>
          <w:rFonts w:ascii="GHEA Grapalat" w:hAnsi="GHEA Grapalat" w:cs="Sylfaen"/>
          <w:sz w:val="20"/>
          <w:lang w:val="af-ZA"/>
        </w:rPr>
        <w:t xml:space="preserve"> </w:t>
      </w:r>
      <w:r w:rsidRPr="00362450">
        <w:rPr>
          <w:rFonts w:ascii="GHEA Grapalat" w:hAnsi="GHEA Grapalat" w:cs="Sylfaen"/>
          <w:sz w:val="20"/>
          <w:lang w:val="ru-RU"/>
        </w:rPr>
        <w:t>համար</w:t>
      </w:r>
      <w:r w:rsidRPr="00362450">
        <w:rPr>
          <w:rFonts w:ascii="GHEA Grapalat" w:hAnsi="GHEA Grapalat" w:cs="Sylfaen"/>
          <w:sz w:val="20"/>
          <w:lang w:val="af-ZA"/>
        </w:rPr>
        <w:t xml:space="preserve"> </w:t>
      </w:r>
      <w:r w:rsidRPr="00362450">
        <w:rPr>
          <w:rFonts w:ascii="GHEA Grapalat" w:hAnsi="GHEA Grapalat" w:cs="Sylfaen"/>
          <w:sz w:val="20"/>
          <w:lang w:val="ru-RU"/>
        </w:rPr>
        <w:t>ներկայացրել</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հայտ</w:t>
      </w:r>
      <w:r w:rsidRPr="00362450">
        <w:rPr>
          <w:rFonts w:ascii="GHEA Grapalat" w:hAnsi="GHEA Grapalat" w:cs="Sylfaen"/>
          <w:sz w:val="20"/>
          <w:lang w:val="af-ZA"/>
        </w:rPr>
        <w:t>:</w:t>
      </w:r>
      <w:r w:rsidRPr="00362450">
        <w:rPr>
          <w:rFonts w:ascii="GHEA Grapalat" w:hAnsi="GHEA Grapalat" w:cs="Sylfaen"/>
          <w:sz w:val="20"/>
          <w:lang w:val="hy-AM"/>
        </w:rPr>
        <w:t xml:space="preserve"> </w:t>
      </w:r>
      <w:r w:rsidRPr="00362450">
        <w:rPr>
          <w:rFonts w:ascii="GHEA Grapalat" w:hAnsi="GHEA Grapalat" w:cs="Sylfaen"/>
          <w:sz w:val="20"/>
          <w:lang w:val="ru-RU"/>
        </w:rPr>
        <w:t>Եթե</w:t>
      </w:r>
      <w:r w:rsidRPr="00362450">
        <w:rPr>
          <w:rFonts w:ascii="GHEA Grapalat" w:hAnsi="GHEA Grapalat" w:cs="Sylfaen"/>
          <w:sz w:val="20"/>
          <w:lang w:val="af-ZA"/>
        </w:rPr>
        <w:t xml:space="preserve"> </w:t>
      </w:r>
      <w:r w:rsidRPr="00362450">
        <w:rPr>
          <w:rFonts w:ascii="GHEA Grapalat" w:hAnsi="GHEA Grapalat" w:cs="Sylfaen"/>
          <w:sz w:val="20"/>
          <w:lang w:val="ru-RU"/>
        </w:rPr>
        <w:t>առկա</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սույն</w:t>
      </w:r>
      <w:r w:rsidRPr="00362450">
        <w:rPr>
          <w:rFonts w:ascii="GHEA Grapalat" w:hAnsi="GHEA Grapalat" w:cs="Sylfaen"/>
          <w:sz w:val="20"/>
          <w:lang w:val="af-ZA"/>
        </w:rPr>
        <w:t xml:space="preserve"> </w:t>
      </w:r>
      <w:r w:rsidRPr="00362450">
        <w:rPr>
          <w:rFonts w:ascii="GHEA Grapalat" w:hAnsi="GHEA Grapalat" w:cs="Sylfaen"/>
          <w:sz w:val="20"/>
        </w:rPr>
        <w:t>կետ</w:t>
      </w:r>
      <w:r w:rsidRPr="00362450">
        <w:rPr>
          <w:rFonts w:ascii="GHEA Grapalat" w:hAnsi="GHEA Grapalat" w:cs="Sylfaen"/>
          <w:sz w:val="20"/>
          <w:lang w:val="ru-RU"/>
        </w:rPr>
        <w:t>ով</w:t>
      </w:r>
      <w:r w:rsidRPr="00362450">
        <w:rPr>
          <w:rFonts w:ascii="GHEA Grapalat" w:hAnsi="GHEA Grapalat" w:cs="Sylfaen"/>
          <w:sz w:val="20"/>
          <w:lang w:val="af-ZA"/>
        </w:rPr>
        <w:t xml:space="preserve"> </w:t>
      </w:r>
      <w:r w:rsidRPr="00362450">
        <w:rPr>
          <w:rFonts w:ascii="GHEA Grapalat" w:hAnsi="GHEA Grapalat" w:cs="Sylfaen"/>
          <w:sz w:val="20"/>
          <w:lang w:val="ru-RU"/>
        </w:rPr>
        <w:t>նախատեսված</w:t>
      </w:r>
      <w:r w:rsidRPr="00362450">
        <w:rPr>
          <w:rFonts w:ascii="GHEA Grapalat" w:hAnsi="GHEA Grapalat" w:cs="Sylfaen"/>
          <w:sz w:val="20"/>
          <w:lang w:val="af-ZA"/>
        </w:rPr>
        <w:t xml:space="preserve"> </w:t>
      </w:r>
      <w:r w:rsidRPr="00362450">
        <w:rPr>
          <w:rFonts w:ascii="GHEA Grapalat" w:hAnsi="GHEA Grapalat" w:cs="Sylfaen"/>
          <w:sz w:val="20"/>
          <w:lang w:val="ru-RU"/>
        </w:rPr>
        <w:t>պայմանը</w:t>
      </w:r>
      <w:r w:rsidRPr="00362450">
        <w:rPr>
          <w:rFonts w:ascii="GHEA Grapalat" w:hAnsi="GHEA Grapalat" w:cs="Sylfaen"/>
          <w:sz w:val="20"/>
          <w:lang w:val="af-ZA"/>
        </w:rPr>
        <w:t xml:space="preserve">, </w:t>
      </w:r>
      <w:r w:rsidRPr="00362450">
        <w:rPr>
          <w:rFonts w:ascii="GHEA Grapalat" w:hAnsi="GHEA Grapalat" w:cs="Sylfaen"/>
          <w:sz w:val="20"/>
          <w:lang w:val="ru-RU"/>
        </w:rPr>
        <w:t>ապա</w:t>
      </w:r>
      <w:r w:rsidRPr="00362450">
        <w:rPr>
          <w:rFonts w:ascii="GHEA Grapalat" w:hAnsi="GHEA Grapalat" w:cs="Sylfaen"/>
          <w:sz w:val="20"/>
          <w:lang w:val="af-ZA"/>
        </w:rPr>
        <w:t xml:space="preserve"> </w:t>
      </w:r>
      <w:r w:rsidRPr="00362450">
        <w:rPr>
          <w:rFonts w:ascii="GHEA Grapalat" w:hAnsi="GHEA Grapalat" w:cs="Sylfaen"/>
          <w:sz w:val="20"/>
        </w:rPr>
        <w:t>նախաորակավորման</w:t>
      </w:r>
      <w:r w:rsidRPr="00362450">
        <w:rPr>
          <w:rFonts w:ascii="GHEA Grapalat" w:hAnsi="GHEA Grapalat" w:cs="Sylfaen"/>
          <w:sz w:val="20"/>
          <w:lang w:val="af-ZA"/>
        </w:rPr>
        <w:t xml:space="preserve"> </w:t>
      </w:r>
      <w:r w:rsidRPr="00362450">
        <w:rPr>
          <w:rFonts w:ascii="GHEA Grapalat" w:hAnsi="GHEA Grapalat" w:cs="Sylfaen"/>
          <w:sz w:val="20"/>
          <w:lang w:val="ru-RU"/>
        </w:rPr>
        <w:t>հայտերի</w:t>
      </w:r>
      <w:r w:rsidRPr="00362450">
        <w:rPr>
          <w:rFonts w:ascii="GHEA Grapalat" w:hAnsi="GHEA Grapalat" w:cs="Sylfaen"/>
          <w:sz w:val="20"/>
          <w:lang w:val="af-ZA"/>
        </w:rPr>
        <w:t xml:space="preserve"> </w:t>
      </w:r>
      <w:r w:rsidRPr="00362450">
        <w:rPr>
          <w:rFonts w:ascii="GHEA Grapalat" w:hAnsi="GHEA Grapalat" w:cs="Sylfaen"/>
          <w:sz w:val="20"/>
          <w:lang w:val="ru-RU"/>
        </w:rPr>
        <w:t>բացման</w:t>
      </w:r>
      <w:r w:rsidRPr="00362450">
        <w:rPr>
          <w:rFonts w:ascii="GHEA Grapalat" w:hAnsi="GHEA Grapalat" w:cs="Sylfaen"/>
          <w:sz w:val="20"/>
          <w:lang w:val="af-ZA"/>
        </w:rPr>
        <w:t xml:space="preserve"> </w:t>
      </w:r>
      <w:r w:rsidRPr="00362450">
        <w:rPr>
          <w:rFonts w:ascii="GHEA Grapalat" w:hAnsi="GHEA Grapalat" w:cs="Sylfaen"/>
          <w:sz w:val="20"/>
          <w:lang w:val="ru-RU"/>
        </w:rPr>
        <w:t>նիստից</w:t>
      </w:r>
      <w:r w:rsidRPr="00362450">
        <w:rPr>
          <w:rFonts w:ascii="GHEA Grapalat" w:hAnsi="GHEA Grapalat" w:cs="Sylfaen"/>
          <w:sz w:val="20"/>
          <w:lang w:val="af-ZA"/>
        </w:rPr>
        <w:t xml:space="preserve"> </w:t>
      </w:r>
      <w:r w:rsidRPr="00362450">
        <w:rPr>
          <w:rFonts w:ascii="GHEA Grapalat" w:hAnsi="GHEA Grapalat" w:cs="Sylfaen"/>
          <w:sz w:val="20"/>
          <w:lang w:val="ru-RU"/>
        </w:rPr>
        <w:t>անմիջապես</w:t>
      </w:r>
      <w:r w:rsidRPr="00362450">
        <w:rPr>
          <w:rFonts w:ascii="GHEA Grapalat" w:hAnsi="GHEA Grapalat" w:cs="Sylfaen"/>
          <w:sz w:val="20"/>
          <w:lang w:val="af-ZA"/>
        </w:rPr>
        <w:t xml:space="preserve"> </w:t>
      </w:r>
      <w:r w:rsidRPr="00362450">
        <w:rPr>
          <w:rFonts w:ascii="GHEA Grapalat" w:hAnsi="GHEA Grapalat" w:cs="Sylfaen"/>
          <w:sz w:val="20"/>
          <w:lang w:val="ru-RU"/>
        </w:rPr>
        <w:t>հետո</w:t>
      </w:r>
      <w:r w:rsidRPr="00362450">
        <w:rPr>
          <w:rFonts w:ascii="GHEA Grapalat" w:hAnsi="GHEA Grapalat" w:cs="Sylfaen"/>
          <w:sz w:val="20"/>
          <w:lang w:val="af-ZA"/>
        </w:rPr>
        <w:t xml:space="preserve"> </w:t>
      </w:r>
      <w:r w:rsidRPr="00362450">
        <w:rPr>
          <w:rFonts w:ascii="GHEA Grapalat" w:hAnsi="GHEA Grapalat" w:cs="Sylfaen"/>
          <w:sz w:val="20"/>
        </w:rPr>
        <w:t>սույն</w:t>
      </w:r>
      <w:r w:rsidRPr="00362450">
        <w:rPr>
          <w:rFonts w:ascii="GHEA Grapalat" w:hAnsi="GHEA Grapalat" w:cs="Sylfaen"/>
          <w:sz w:val="20"/>
          <w:lang w:val="af-ZA"/>
        </w:rPr>
        <w:t xml:space="preserve"> </w:t>
      </w:r>
      <w:r w:rsidRPr="00362450">
        <w:rPr>
          <w:rFonts w:ascii="GHEA Grapalat" w:hAnsi="GHEA Grapalat" w:cs="Sylfaen"/>
          <w:sz w:val="20"/>
          <w:lang w:val="ru-RU"/>
        </w:rPr>
        <w:t>ընթացակարգի</w:t>
      </w:r>
      <w:r w:rsidRPr="00362450">
        <w:rPr>
          <w:rFonts w:ascii="GHEA Grapalat" w:hAnsi="GHEA Grapalat" w:cs="Sylfaen"/>
          <w:sz w:val="20"/>
          <w:lang w:val="af-ZA"/>
        </w:rPr>
        <w:t xml:space="preserve"> </w:t>
      </w:r>
      <w:r w:rsidRPr="00362450">
        <w:rPr>
          <w:rFonts w:ascii="GHEA Grapalat" w:hAnsi="GHEA Grapalat" w:cs="Sylfaen"/>
          <w:sz w:val="20"/>
          <w:lang w:val="ru-RU"/>
        </w:rPr>
        <w:t>առնչությամբ</w:t>
      </w:r>
      <w:r w:rsidRPr="00362450">
        <w:rPr>
          <w:rFonts w:ascii="GHEA Grapalat" w:hAnsi="GHEA Grapalat" w:cs="Sylfaen"/>
          <w:sz w:val="20"/>
          <w:lang w:val="af-ZA"/>
        </w:rPr>
        <w:t xml:space="preserve"> </w:t>
      </w:r>
      <w:r w:rsidRPr="00362450">
        <w:rPr>
          <w:rFonts w:ascii="GHEA Grapalat" w:hAnsi="GHEA Grapalat" w:cs="Sylfaen"/>
          <w:sz w:val="20"/>
          <w:lang w:val="ru-RU"/>
        </w:rPr>
        <w:t>շահերի</w:t>
      </w:r>
      <w:r w:rsidRPr="00362450">
        <w:rPr>
          <w:rFonts w:ascii="GHEA Grapalat" w:hAnsi="GHEA Grapalat" w:cs="Sylfaen"/>
          <w:sz w:val="20"/>
          <w:lang w:val="af-ZA"/>
        </w:rPr>
        <w:t xml:space="preserve"> </w:t>
      </w:r>
      <w:r w:rsidRPr="00362450">
        <w:rPr>
          <w:rFonts w:ascii="GHEA Grapalat" w:hAnsi="GHEA Grapalat" w:cs="Sylfaen"/>
          <w:sz w:val="20"/>
          <w:lang w:val="ru-RU"/>
        </w:rPr>
        <w:t>բախում</w:t>
      </w:r>
      <w:r w:rsidRPr="00362450">
        <w:rPr>
          <w:rFonts w:ascii="GHEA Grapalat" w:hAnsi="GHEA Grapalat" w:cs="Sylfaen"/>
          <w:sz w:val="20"/>
          <w:lang w:val="af-ZA"/>
        </w:rPr>
        <w:t xml:space="preserve"> </w:t>
      </w:r>
      <w:r w:rsidRPr="00362450">
        <w:rPr>
          <w:rFonts w:ascii="GHEA Grapalat" w:hAnsi="GHEA Grapalat" w:cs="Sylfaen"/>
          <w:sz w:val="20"/>
          <w:lang w:val="ru-RU"/>
        </w:rPr>
        <w:t>ունեցող</w:t>
      </w:r>
      <w:r w:rsidRPr="00362450">
        <w:rPr>
          <w:rFonts w:ascii="GHEA Grapalat" w:hAnsi="GHEA Grapalat" w:cs="Sylfaen"/>
          <w:sz w:val="20"/>
          <w:lang w:val="af-ZA"/>
        </w:rPr>
        <w:t xml:space="preserve"> </w:t>
      </w:r>
      <w:r w:rsidRPr="00362450">
        <w:rPr>
          <w:rFonts w:ascii="GHEA Grapalat" w:hAnsi="GHEA Grapalat" w:cs="Sylfaen"/>
          <w:sz w:val="20"/>
          <w:lang w:val="ru-RU"/>
        </w:rPr>
        <w:t>հանձնաժողովի</w:t>
      </w:r>
      <w:r w:rsidRPr="00362450">
        <w:rPr>
          <w:rFonts w:ascii="GHEA Grapalat" w:hAnsi="GHEA Grapalat" w:cs="Sylfaen"/>
          <w:sz w:val="20"/>
          <w:lang w:val="af-ZA"/>
        </w:rPr>
        <w:t xml:space="preserve"> </w:t>
      </w:r>
      <w:r w:rsidRPr="00362450">
        <w:rPr>
          <w:rFonts w:ascii="GHEA Grapalat" w:hAnsi="GHEA Grapalat" w:cs="Sylfaen"/>
          <w:sz w:val="20"/>
          <w:lang w:val="ru-RU"/>
        </w:rPr>
        <w:t>անդամը</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քարտուղարը</w:t>
      </w:r>
      <w:r w:rsidRPr="00362450">
        <w:rPr>
          <w:rFonts w:ascii="GHEA Grapalat" w:hAnsi="GHEA Grapalat" w:cs="Sylfaen"/>
          <w:sz w:val="20"/>
          <w:lang w:val="af-ZA"/>
        </w:rPr>
        <w:t xml:space="preserve"> </w:t>
      </w:r>
      <w:r w:rsidRPr="00362450">
        <w:rPr>
          <w:rFonts w:ascii="GHEA Grapalat" w:hAnsi="GHEA Grapalat" w:cs="Sylfaen"/>
          <w:sz w:val="20"/>
          <w:lang w:val="ru-RU"/>
        </w:rPr>
        <w:t>ինքնաբացարկ</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հայտնում</w:t>
      </w:r>
      <w:r w:rsidRPr="00362450">
        <w:rPr>
          <w:rFonts w:ascii="GHEA Grapalat" w:hAnsi="GHEA Grapalat" w:cs="Sylfaen"/>
          <w:sz w:val="20"/>
          <w:lang w:val="af-ZA"/>
        </w:rPr>
        <w:t xml:space="preserve"> </w:t>
      </w:r>
      <w:r w:rsidRPr="00362450">
        <w:rPr>
          <w:rFonts w:ascii="GHEA Grapalat" w:hAnsi="GHEA Grapalat" w:cs="Sylfaen"/>
          <w:sz w:val="20"/>
          <w:lang w:val="ru-RU"/>
        </w:rPr>
        <w:t>ընթացակարգից</w:t>
      </w:r>
      <w:r w:rsidRPr="00362450">
        <w:rPr>
          <w:rFonts w:ascii="GHEA Grapalat" w:hAnsi="GHEA Grapalat" w:cs="Sylfaen"/>
          <w:sz w:val="20"/>
          <w:lang w:val="af-ZA"/>
        </w:rPr>
        <w:t xml:space="preserve">: </w:t>
      </w:r>
    </w:p>
    <w:p w:rsidR="0006072E" w:rsidRPr="00362450" w:rsidRDefault="0006072E" w:rsidP="0006072E">
      <w:pPr>
        <w:pStyle w:val="norm"/>
        <w:numPr>
          <w:ilvl w:val="0"/>
          <w:numId w:val="1"/>
        </w:numPr>
        <w:spacing w:line="240" w:lineRule="auto"/>
        <w:rPr>
          <w:rFonts w:ascii="GHEA Grapalat" w:hAnsi="GHEA Grapalat" w:cs="Sylfaen"/>
          <w:sz w:val="20"/>
          <w:lang w:val="af-ZA"/>
        </w:rPr>
      </w:pPr>
      <w:r w:rsidRPr="00362450">
        <w:rPr>
          <w:rFonts w:ascii="GHEA Grapalat" w:hAnsi="GHEA Grapalat" w:cs="Sylfaen"/>
          <w:sz w:val="20"/>
          <w:lang w:val="ru-RU"/>
        </w:rPr>
        <w:t>Հայտեր</w:t>
      </w:r>
      <w:r w:rsidRPr="00362450">
        <w:rPr>
          <w:rFonts w:ascii="GHEA Grapalat" w:hAnsi="GHEA Grapalat" w:cs="Sylfaen"/>
          <w:sz w:val="20"/>
          <w:lang w:val="hy-AM"/>
        </w:rPr>
        <w:t>ի</w:t>
      </w:r>
      <w:r w:rsidRPr="00362450">
        <w:rPr>
          <w:rFonts w:ascii="GHEA Grapalat" w:hAnsi="GHEA Grapalat" w:cs="Sylfaen"/>
          <w:sz w:val="20"/>
          <w:lang w:val="af-ZA"/>
        </w:rPr>
        <w:t xml:space="preserve"> </w:t>
      </w:r>
      <w:r w:rsidRPr="00362450">
        <w:rPr>
          <w:rFonts w:ascii="GHEA Grapalat" w:hAnsi="GHEA Grapalat" w:cs="Sylfaen"/>
          <w:sz w:val="20"/>
          <w:lang w:val="ru-RU"/>
        </w:rPr>
        <w:t>բացման</w:t>
      </w:r>
      <w:r w:rsidRPr="00362450">
        <w:rPr>
          <w:rFonts w:ascii="GHEA Grapalat" w:hAnsi="GHEA Grapalat" w:cs="Sylfaen"/>
          <w:sz w:val="20"/>
          <w:lang w:val="af-ZA"/>
        </w:rPr>
        <w:t xml:space="preserve">, </w:t>
      </w:r>
      <w:r w:rsidRPr="00362450">
        <w:rPr>
          <w:rFonts w:ascii="GHEA Grapalat" w:hAnsi="GHEA Grapalat" w:cs="Sylfaen"/>
          <w:sz w:val="20"/>
          <w:lang w:val="ru-RU"/>
        </w:rPr>
        <w:t>գնահատման</w:t>
      </w:r>
      <w:r w:rsidRPr="00362450">
        <w:rPr>
          <w:rFonts w:ascii="GHEA Grapalat" w:hAnsi="GHEA Grapalat" w:cs="Sylfaen"/>
          <w:sz w:val="20"/>
          <w:lang w:val="af-ZA"/>
        </w:rPr>
        <w:t xml:space="preserve"> </w:t>
      </w:r>
      <w:r w:rsidRPr="00362450">
        <w:rPr>
          <w:rFonts w:ascii="GHEA Grapalat" w:hAnsi="GHEA Grapalat" w:cs="Sylfaen"/>
          <w:sz w:val="20"/>
          <w:lang w:val="ru-RU"/>
        </w:rPr>
        <w:t>և</w:t>
      </w:r>
      <w:r w:rsidRPr="00362450">
        <w:rPr>
          <w:rFonts w:ascii="GHEA Grapalat" w:hAnsi="GHEA Grapalat" w:cs="Sylfaen"/>
          <w:sz w:val="20"/>
          <w:lang w:val="af-ZA"/>
        </w:rPr>
        <w:t xml:space="preserve"> </w:t>
      </w:r>
      <w:r w:rsidRPr="00362450">
        <w:rPr>
          <w:rFonts w:ascii="GHEA Grapalat" w:hAnsi="GHEA Grapalat" w:cs="Sylfaen"/>
          <w:sz w:val="20"/>
          <w:lang w:val="ru-RU"/>
        </w:rPr>
        <w:t>արդյունքների</w:t>
      </w:r>
      <w:r w:rsidRPr="00362450">
        <w:rPr>
          <w:rFonts w:ascii="GHEA Grapalat" w:hAnsi="GHEA Grapalat" w:cs="Sylfaen"/>
          <w:sz w:val="20"/>
          <w:lang w:val="af-ZA"/>
        </w:rPr>
        <w:t xml:space="preserve"> </w:t>
      </w:r>
      <w:r w:rsidRPr="00362450">
        <w:rPr>
          <w:rFonts w:ascii="GHEA Grapalat" w:hAnsi="GHEA Grapalat" w:cs="Sylfaen"/>
          <w:sz w:val="20"/>
          <w:lang w:val="ru-RU"/>
        </w:rPr>
        <w:t>ամփոփման</w:t>
      </w:r>
      <w:r w:rsidRPr="00362450">
        <w:rPr>
          <w:rFonts w:ascii="GHEA Grapalat" w:hAnsi="GHEA Grapalat" w:cs="Sylfaen"/>
          <w:sz w:val="20"/>
          <w:lang w:val="af-ZA"/>
        </w:rPr>
        <w:t xml:space="preserve"> </w:t>
      </w:r>
      <w:r w:rsidRPr="00362450">
        <w:rPr>
          <w:rFonts w:ascii="GHEA Grapalat" w:hAnsi="GHEA Grapalat" w:cs="Sylfaen"/>
          <w:sz w:val="20"/>
          <w:lang w:val="ru-RU"/>
        </w:rPr>
        <w:t>մասին</w:t>
      </w:r>
      <w:r w:rsidRPr="00362450">
        <w:rPr>
          <w:rFonts w:ascii="GHEA Grapalat" w:hAnsi="GHEA Grapalat" w:cs="Sylfaen"/>
          <w:sz w:val="20"/>
          <w:lang w:val="af-ZA"/>
        </w:rPr>
        <w:t xml:space="preserve"> </w:t>
      </w:r>
      <w:r w:rsidRPr="00362450">
        <w:rPr>
          <w:rFonts w:ascii="GHEA Grapalat" w:hAnsi="GHEA Grapalat" w:cs="Sylfaen"/>
          <w:b/>
          <w:sz w:val="20"/>
          <w:lang w:val="ru-RU"/>
        </w:rPr>
        <w:t>կազմվում</w:t>
      </w:r>
      <w:r w:rsidRPr="00362450">
        <w:rPr>
          <w:rFonts w:ascii="GHEA Grapalat" w:hAnsi="GHEA Grapalat" w:cs="Sylfaen"/>
          <w:b/>
          <w:sz w:val="20"/>
          <w:lang w:val="af-ZA"/>
        </w:rPr>
        <w:t xml:space="preserve"> </w:t>
      </w:r>
      <w:r w:rsidRPr="00362450">
        <w:rPr>
          <w:rFonts w:ascii="GHEA Grapalat" w:hAnsi="GHEA Grapalat" w:cs="Sylfaen"/>
          <w:b/>
          <w:sz w:val="20"/>
          <w:lang w:val="ru-RU"/>
        </w:rPr>
        <w:t>է</w:t>
      </w:r>
      <w:r w:rsidRPr="00362450">
        <w:rPr>
          <w:rFonts w:ascii="GHEA Grapalat" w:hAnsi="GHEA Grapalat" w:cs="Sylfaen"/>
          <w:b/>
          <w:sz w:val="20"/>
          <w:lang w:val="af-ZA"/>
        </w:rPr>
        <w:t xml:space="preserve"> </w:t>
      </w:r>
      <w:r w:rsidRPr="00362450">
        <w:rPr>
          <w:rFonts w:ascii="GHEA Grapalat" w:hAnsi="GHEA Grapalat" w:cs="Sylfaen"/>
          <w:b/>
          <w:sz w:val="20"/>
          <w:lang w:val="ru-RU"/>
        </w:rPr>
        <w:t>արձանագրություն</w:t>
      </w:r>
      <w:r w:rsidRPr="00362450">
        <w:rPr>
          <w:rFonts w:ascii="GHEA Grapalat" w:hAnsi="GHEA Grapalat" w:cs="Sylfaen"/>
          <w:sz w:val="20"/>
          <w:lang w:val="af-ZA"/>
        </w:rPr>
        <w:t xml:space="preserve">, </w:t>
      </w:r>
      <w:r w:rsidRPr="00362450">
        <w:rPr>
          <w:rFonts w:ascii="GHEA Grapalat" w:hAnsi="GHEA Grapalat" w:cs="Sylfaen"/>
          <w:sz w:val="20"/>
          <w:lang w:val="ru-RU"/>
        </w:rPr>
        <w:t>որով</w:t>
      </w:r>
      <w:r w:rsidRPr="00362450">
        <w:rPr>
          <w:rFonts w:ascii="GHEA Grapalat" w:hAnsi="GHEA Grapalat" w:cs="Sylfaen"/>
          <w:sz w:val="20"/>
          <w:lang w:val="af-ZA"/>
        </w:rPr>
        <w:t xml:space="preserve"> </w:t>
      </w:r>
      <w:r w:rsidRPr="00362450">
        <w:rPr>
          <w:rFonts w:ascii="GHEA Grapalat" w:hAnsi="GHEA Grapalat" w:cs="Sylfaen"/>
          <w:sz w:val="20"/>
          <w:lang w:val="ru-RU"/>
        </w:rPr>
        <w:t>հաստատվում</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նաև</w:t>
      </w:r>
      <w:r w:rsidRPr="00362450">
        <w:rPr>
          <w:rFonts w:ascii="GHEA Grapalat" w:hAnsi="GHEA Grapalat" w:cs="Sylfaen"/>
          <w:sz w:val="20"/>
          <w:lang w:val="af-ZA"/>
        </w:rPr>
        <w:t xml:space="preserve"> </w:t>
      </w:r>
      <w:r w:rsidRPr="00362450">
        <w:rPr>
          <w:rFonts w:ascii="GHEA Grapalat" w:hAnsi="GHEA Grapalat" w:cs="Sylfaen"/>
          <w:sz w:val="20"/>
          <w:lang w:val="ru-RU"/>
        </w:rPr>
        <w:t>նախաորակավորված</w:t>
      </w:r>
      <w:r w:rsidRPr="00362450">
        <w:rPr>
          <w:rFonts w:ascii="GHEA Grapalat" w:hAnsi="GHEA Grapalat" w:cs="Sylfaen"/>
          <w:sz w:val="20"/>
          <w:lang w:val="af-ZA"/>
        </w:rPr>
        <w:t xml:space="preserve"> </w:t>
      </w:r>
      <w:r w:rsidRPr="00362450">
        <w:rPr>
          <w:rFonts w:ascii="GHEA Grapalat" w:hAnsi="GHEA Grapalat" w:cs="Sylfaen"/>
          <w:sz w:val="20"/>
          <w:lang w:val="ru-RU"/>
        </w:rPr>
        <w:t>մասնակիցների</w:t>
      </w:r>
      <w:r w:rsidRPr="00362450">
        <w:rPr>
          <w:rFonts w:ascii="GHEA Grapalat" w:hAnsi="GHEA Grapalat" w:cs="Sylfaen"/>
          <w:sz w:val="20"/>
          <w:lang w:val="af-ZA"/>
        </w:rPr>
        <w:t xml:space="preserve"> </w:t>
      </w:r>
      <w:r w:rsidRPr="00362450">
        <w:rPr>
          <w:rFonts w:ascii="GHEA Grapalat" w:hAnsi="GHEA Grapalat" w:cs="Sylfaen"/>
          <w:sz w:val="20"/>
          <w:lang w:val="ru-RU"/>
        </w:rPr>
        <w:t>ցուցակը</w:t>
      </w:r>
      <w:r w:rsidRPr="00362450">
        <w:rPr>
          <w:rFonts w:ascii="GHEA Grapalat" w:hAnsi="GHEA Grapalat" w:cs="Sylfaen"/>
          <w:sz w:val="20"/>
          <w:lang w:val="af-ZA"/>
        </w:rPr>
        <w:t xml:space="preserve">: </w:t>
      </w:r>
      <w:r w:rsidRPr="00362450">
        <w:rPr>
          <w:rFonts w:ascii="GHEA Grapalat" w:hAnsi="GHEA Grapalat" w:cs="Sylfaen"/>
          <w:sz w:val="20"/>
          <w:lang w:val="ru-RU"/>
        </w:rPr>
        <w:t>Հանձնաժողովի</w:t>
      </w:r>
      <w:r w:rsidRPr="00362450">
        <w:rPr>
          <w:rFonts w:ascii="GHEA Grapalat" w:hAnsi="GHEA Grapalat" w:cs="Sylfaen"/>
          <w:sz w:val="20"/>
          <w:lang w:val="af-ZA"/>
        </w:rPr>
        <w:t xml:space="preserve"> </w:t>
      </w:r>
      <w:r w:rsidRPr="00362450">
        <w:rPr>
          <w:rFonts w:ascii="GHEA Grapalat" w:hAnsi="GHEA Grapalat" w:cs="Sylfaen"/>
          <w:sz w:val="20"/>
          <w:lang w:val="ru-RU"/>
        </w:rPr>
        <w:t>քարտուղարը</w:t>
      </w:r>
      <w:r w:rsidRPr="00362450">
        <w:rPr>
          <w:rFonts w:ascii="GHEA Grapalat" w:hAnsi="GHEA Grapalat" w:cs="Sylfaen"/>
          <w:sz w:val="20"/>
          <w:lang w:val="af-ZA"/>
        </w:rPr>
        <w:t xml:space="preserve"> </w:t>
      </w:r>
      <w:r w:rsidRPr="00362450">
        <w:rPr>
          <w:rFonts w:ascii="GHEA Grapalat" w:hAnsi="GHEA Grapalat" w:cs="Sylfaen"/>
          <w:sz w:val="20"/>
          <w:lang w:val="ru-RU"/>
        </w:rPr>
        <w:t>հայտերի</w:t>
      </w:r>
      <w:r w:rsidRPr="00362450">
        <w:rPr>
          <w:rFonts w:ascii="GHEA Grapalat" w:hAnsi="GHEA Grapalat" w:cs="Sylfaen"/>
          <w:sz w:val="20"/>
          <w:lang w:val="af-ZA"/>
        </w:rPr>
        <w:t xml:space="preserve"> </w:t>
      </w:r>
      <w:r w:rsidRPr="00362450">
        <w:rPr>
          <w:rFonts w:ascii="GHEA Grapalat" w:hAnsi="GHEA Grapalat" w:cs="Sylfaen"/>
          <w:sz w:val="20"/>
          <w:lang w:val="ru-RU"/>
        </w:rPr>
        <w:t>նիստի</w:t>
      </w:r>
      <w:r w:rsidRPr="00362450">
        <w:rPr>
          <w:rFonts w:ascii="GHEA Grapalat" w:hAnsi="GHEA Grapalat" w:cs="Sylfaen"/>
          <w:sz w:val="20"/>
          <w:lang w:val="af-ZA"/>
        </w:rPr>
        <w:t xml:space="preserve"> </w:t>
      </w:r>
      <w:r w:rsidRPr="00362450">
        <w:rPr>
          <w:rFonts w:ascii="GHEA Grapalat" w:hAnsi="GHEA Grapalat" w:cs="Sylfaen"/>
          <w:sz w:val="20"/>
          <w:lang w:val="ru-RU"/>
        </w:rPr>
        <w:t>ավարտին</w:t>
      </w:r>
      <w:r w:rsidRPr="00362450">
        <w:rPr>
          <w:rFonts w:ascii="GHEA Grapalat" w:hAnsi="GHEA Grapalat" w:cs="Sylfaen"/>
          <w:sz w:val="20"/>
          <w:lang w:val="af-ZA"/>
        </w:rPr>
        <w:t xml:space="preserve"> </w:t>
      </w:r>
      <w:r w:rsidRPr="00362450">
        <w:rPr>
          <w:rFonts w:ascii="GHEA Grapalat" w:hAnsi="GHEA Grapalat" w:cs="Sylfaen"/>
          <w:sz w:val="20"/>
          <w:lang w:val="ru-RU"/>
        </w:rPr>
        <w:t>հաջորդող</w:t>
      </w:r>
      <w:r w:rsidRPr="00362450">
        <w:rPr>
          <w:rFonts w:ascii="GHEA Grapalat" w:hAnsi="GHEA Grapalat" w:cs="Sylfaen"/>
          <w:sz w:val="20"/>
          <w:lang w:val="af-ZA"/>
        </w:rPr>
        <w:t xml:space="preserve"> </w:t>
      </w:r>
      <w:r w:rsidRPr="00362450">
        <w:rPr>
          <w:rFonts w:ascii="GHEA Grapalat" w:hAnsi="GHEA Grapalat" w:cs="Sylfaen"/>
          <w:sz w:val="20"/>
          <w:lang w:val="ru-RU"/>
        </w:rPr>
        <w:t>աշխատանքային</w:t>
      </w:r>
      <w:r w:rsidRPr="00362450">
        <w:rPr>
          <w:rFonts w:ascii="GHEA Grapalat" w:hAnsi="GHEA Grapalat" w:cs="Sylfaen"/>
          <w:sz w:val="20"/>
          <w:lang w:val="af-ZA"/>
        </w:rPr>
        <w:t xml:space="preserve"> </w:t>
      </w:r>
      <w:r w:rsidRPr="00362450">
        <w:rPr>
          <w:rFonts w:ascii="GHEA Grapalat" w:hAnsi="GHEA Grapalat" w:cs="Sylfaen"/>
          <w:sz w:val="20"/>
          <w:lang w:val="ru-RU"/>
        </w:rPr>
        <w:t>օրը</w:t>
      </w:r>
      <w:r w:rsidRPr="00362450">
        <w:rPr>
          <w:rFonts w:ascii="GHEA Grapalat" w:hAnsi="GHEA Grapalat" w:cs="Sylfaen"/>
          <w:sz w:val="20"/>
          <w:lang w:val="af-ZA"/>
        </w:rPr>
        <w:t>`</w:t>
      </w:r>
    </w:p>
    <w:p w:rsidR="0006072E" w:rsidRPr="00362450" w:rsidRDefault="0006072E" w:rsidP="0006072E">
      <w:pPr>
        <w:pStyle w:val="BodyTextIndent2"/>
        <w:spacing w:line="240" w:lineRule="auto"/>
        <w:ind w:firstLine="720"/>
        <w:rPr>
          <w:rFonts w:ascii="GHEA Grapalat" w:hAnsi="GHEA Grapalat" w:cs="Sylfaen"/>
        </w:rPr>
      </w:pPr>
      <w:r w:rsidRPr="00362450">
        <w:rPr>
          <w:rFonts w:ascii="GHEA Grapalat" w:hAnsi="GHEA Grapalat" w:cs="Sylfaen"/>
        </w:rPr>
        <w:t>1) 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w:t>
      </w:r>
    </w:p>
    <w:p w:rsidR="0006072E" w:rsidRPr="00362450" w:rsidRDefault="0006072E" w:rsidP="0006072E">
      <w:pPr>
        <w:pStyle w:val="BodyTextIndent2"/>
        <w:spacing w:line="240" w:lineRule="auto"/>
        <w:ind w:firstLine="720"/>
        <w:rPr>
          <w:rFonts w:ascii="GHEA Grapalat" w:hAnsi="GHEA Grapalat" w:cs="Sylfaen"/>
        </w:rPr>
      </w:pPr>
      <w:r w:rsidRPr="00362450">
        <w:rPr>
          <w:rFonts w:ascii="GHEA Grapalat" w:hAnsi="GHEA Grapalat" w:cs="Sylfaen"/>
        </w:rPr>
        <w:t>2) սույն հայտարարությամբ նախատեսված պայմաններին անբավարար գնահատված հայտեր ներկայացրած մասնակիցներին էլեկտրոնային եղանակով ծանուցում է նախաորակավորման հայտերի մերժման հիմքերի մասին:</w:t>
      </w:r>
    </w:p>
    <w:p w:rsidR="00AE140F" w:rsidRPr="00AE140F" w:rsidRDefault="0006072E" w:rsidP="00AE140F">
      <w:pPr>
        <w:pStyle w:val="norm"/>
        <w:numPr>
          <w:ilvl w:val="0"/>
          <w:numId w:val="1"/>
        </w:numPr>
        <w:spacing w:line="240" w:lineRule="auto"/>
        <w:rPr>
          <w:rFonts w:ascii="GHEA Grapalat" w:hAnsi="GHEA Grapalat"/>
          <w:lang w:val="af-ZA"/>
        </w:rPr>
      </w:pPr>
      <w:r w:rsidRPr="009212DF">
        <w:rPr>
          <w:rFonts w:ascii="GHEA Grapalat" w:hAnsi="GHEA Grapalat"/>
          <w:b/>
          <w:lang w:val="af-ZA"/>
        </w:rPr>
        <w:t xml:space="preserve">Հայտերի գնահատումն իրականացվում է՝ համաձայն «Գնումների մասին» ՀՀ օրենքի </w:t>
      </w:r>
      <w:r w:rsidR="00F37D0B" w:rsidRPr="00F37D0B">
        <w:rPr>
          <w:rFonts w:ascii="GHEA Grapalat" w:hAnsi="GHEA Grapalat"/>
          <w:b/>
          <w:lang w:val="af-ZA"/>
        </w:rPr>
        <w:t>24</w:t>
      </w:r>
      <w:r w:rsidRPr="009212DF">
        <w:rPr>
          <w:rFonts w:ascii="GHEA Grapalat" w:hAnsi="GHEA Grapalat"/>
          <w:b/>
          <w:lang w:val="af-ZA"/>
        </w:rPr>
        <w:t xml:space="preserve">-րդ հոդվածի։ </w:t>
      </w:r>
    </w:p>
    <w:p w:rsidR="0006072E" w:rsidRPr="00CA7700" w:rsidRDefault="00BB522A" w:rsidP="00AE140F">
      <w:pPr>
        <w:pStyle w:val="norm"/>
        <w:spacing w:line="240" w:lineRule="auto"/>
        <w:ind w:firstLine="360"/>
        <w:rPr>
          <w:rFonts w:ascii="GHEA Grapalat" w:hAnsi="GHEA Grapalat"/>
          <w:lang w:val="af-ZA"/>
        </w:rPr>
      </w:pPr>
      <w:r>
        <w:rPr>
          <w:rFonts w:ascii="GHEA Grapalat" w:hAnsi="GHEA Grapalat"/>
          <w:lang w:val="hy-AM"/>
        </w:rPr>
        <w:t>Հրատապ բ</w:t>
      </w:r>
      <w:r w:rsidR="0006072E" w:rsidRPr="00AE140F">
        <w:rPr>
          <w:rFonts w:ascii="GHEA Grapalat" w:hAnsi="GHEA Grapalat"/>
          <w:lang w:val="af-ZA"/>
        </w:rPr>
        <w:t xml:space="preserve">աց մրցույթի գործընթացին </w:t>
      </w:r>
      <w:r w:rsidR="009212DF" w:rsidRPr="00AE140F">
        <w:rPr>
          <w:rFonts w:ascii="GHEA Grapalat" w:hAnsi="GHEA Grapalat"/>
          <w:lang w:val="af-ZA"/>
        </w:rPr>
        <w:t>հետագա մասնակցության իրավունք են ստանում նախաորակավորված մասնակիցների ցուցակում ընդգրկված մասնակիցները, որոնց նախաորակավորման ընթացակարգի արդյունքների ամփոփման մասին գնահատող հանձնաժողովի կողմից կազմված արձանագրության հետ միասին էլեկտրոնային կամ փաստաթղթային ձևով տրամադրվում է նաև հրավերը:</w:t>
      </w:r>
    </w:p>
    <w:p w:rsidR="00F37D0B" w:rsidRPr="00AE140F" w:rsidRDefault="001F3803" w:rsidP="00F37D0B">
      <w:pPr>
        <w:pStyle w:val="norm"/>
        <w:numPr>
          <w:ilvl w:val="0"/>
          <w:numId w:val="1"/>
        </w:numPr>
        <w:spacing w:line="240" w:lineRule="auto"/>
        <w:rPr>
          <w:rFonts w:ascii="GHEA Grapalat" w:hAnsi="GHEA Grapalat"/>
          <w:lang w:val="af-ZA"/>
        </w:rPr>
      </w:pPr>
      <w:r>
        <w:rPr>
          <w:rFonts w:ascii="GHEA Grapalat" w:hAnsi="GHEA Grapalat"/>
          <w:lang w:val="hy-AM"/>
        </w:rPr>
        <w:t>Ընտրված մասնակիցը որոշվելու է</w:t>
      </w:r>
      <w:r w:rsidR="001664BE" w:rsidRPr="00CA7700">
        <w:rPr>
          <w:rFonts w:ascii="GHEA Grapalat" w:hAnsi="GHEA Grapalat"/>
          <w:lang w:val="af-ZA"/>
        </w:rPr>
        <w:t xml:space="preserve"> </w:t>
      </w:r>
      <w:r w:rsidR="001664BE">
        <w:rPr>
          <w:rFonts w:ascii="GHEA Grapalat" w:hAnsi="GHEA Grapalat"/>
          <w:lang w:val="hy-AM"/>
        </w:rPr>
        <w:t>հրավերով սահմանված կարգով</w:t>
      </w:r>
      <w:r w:rsidR="00F37D0B">
        <w:rPr>
          <w:rFonts w:ascii="GHEA Grapalat" w:hAnsi="GHEA Grapalat"/>
          <w:lang w:val="hy-AM"/>
        </w:rPr>
        <w:t xml:space="preserve">՝ համաձայն </w:t>
      </w:r>
      <w:r w:rsidR="00F37D0B" w:rsidRPr="009212DF">
        <w:rPr>
          <w:rFonts w:ascii="GHEA Grapalat" w:hAnsi="GHEA Grapalat"/>
          <w:b/>
          <w:lang w:val="af-ZA"/>
        </w:rPr>
        <w:t xml:space="preserve">«Գնումների մասին» ՀՀ օրենքի </w:t>
      </w:r>
      <w:r w:rsidR="00F37D0B">
        <w:rPr>
          <w:rFonts w:ascii="GHEA Grapalat" w:hAnsi="GHEA Grapalat"/>
          <w:b/>
          <w:lang w:val="hy-AM"/>
        </w:rPr>
        <w:t>44</w:t>
      </w:r>
      <w:r w:rsidR="00F37D0B" w:rsidRPr="009212DF">
        <w:rPr>
          <w:rFonts w:ascii="GHEA Grapalat" w:hAnsi="GHEA Grapalat"/>
          <w:b/>
          <w:lang w:val="af-ZA"/>
        </w:rPr>
        <w:t>-րդ հոդվածի</w:t>
      </w:r>
      <w:r w:rsidR="00F37D0B">
        <w:rPr>
          <w:rFonts w:ascii="GHEA Grapalat" w:hAnsi="GHEA Grapalat"/>
          <w:b/>
          <w:lang w:val="hy-AM"/>
        </w:rPr>
        <w:t xml:space="preserve"> 1-ին մասի 3-կետի</w:t>
      </w:r>
      <w:r w:rsidR="00F37D0B" w:rsidRPr="009212DF">
        <w:rPr>
          <w:rFonts w:ascii="GHEA Grapalat" w:hAnsi="GHEA Grapalat"/>
          <w:b/>
          <w:lang w:val="af-ZA"/>
        </w:rPr>
        <w:t xml:space="preserve">։ </w:t>
      </w:r>
    </w:p>
    <w:p w:rsidR="00F37D0B" w:rsidRPr="00F37D0B" w:rsidRDefault="00F37D0B" w:rsidP="00AE140F">
      <w:pPr>
        <w:pStyle w:val="norm"/>
        <w:spacing w:line="240" w:lineRule="auto"/>
        <w:ind w:firstLine="360"/>
        <w:rPr>
          <w:rFonts w:ascii="GHEA Grapalat" w:hAnsi="GHEA Grapalat"/>
          <w:lang w:val="af-ZA"/>
        </w:rPr>
      </w:pPr>
    </w:p>
    <w:p w:rsidR="009212DF" w:rsidRPr="009212DF" w:rsidRDefault="009212DF" w:rsidP="00787D01">
      <w:pPr>
        <w:pStyle w:val="norm"/>
        <w:spacing w:line="240" w:lineRule="auto"/>
        <w:ind w:firstLine="270"/>
        <w:rPr>
          <w:rFonts w:ascii="GHEA Grapalat" w:hAnsi="GHEA Grapalat"/>
          <w:b/>
          <w:lang w:val="af-ZA"/>
        </w:rPr>
      </w:pPr>
    </w:p>
    <w:p w:rsidR="0006072E" w:rsidRPr="00362450" w:rsidRDefault="0006072E" w:rsidP="0006072E">
      <w:pPr>
        <w:pStyle w:val="BodyTextIndent"/>
        <w:spacing w:line="240" w:lineRule="auto"/>
        <w:jc w:val="center"/>
        <w:rPr>
          <w:rFonts w:ascii="GHEA Grapalat" w:hAnsi="GHEA Grapalat"/>
          <w:i w:val="0"/>
          <w:lang w:val="hy-AM"/>
        </w:rPr>
      </w:pPr>
      <w:r w:rsidRPr="00362450">
        <w:rPr>
          <w:rFonts w:ascii="GHEA Grapalat" w:hAnsi="GHEA Grapalat"/>
          <w:i w:val="0"/>
          <w:lang w:val="af-ZA"/>
        </w:rPr>
        <w:t xml:space="preserve">Սույն հայտարարության հետ կապված լրացուցիչ տեղեկություններ ստանալու համար կարող եք դիմել հանձնաժողովի քարտուղար ` </w:t>
      </w:r>
      <w:r w:rsidR="00FC29FF">
        <w:rPr>
          <w:rFonts w:ascii="GHEA Grapalat" w:hAnsi="GHEA Grapalat"/>
          <w:b/>
          <w:i w:val="0"/>
          <w:lang w:val="hy-AM"/>
        </w:rPr>
        <w:t>Մարի Մովսիսյանին</w:t>
      </w:r>
    </w:p>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b/>
          <w:i w:val="0"/>
          <w:lang w:val="af-ZA"/>
        </w:rPr>
        <w:t>Հեռախոս՝</w:t>
      </w:r>
      <w:r w:rsidRPr="00362450">
        <w:rPr>
          <w:rFonts w:ascii="GHEA Grapalat" w:hAnsi="GHEA Grapalat"/>
          <w:i w:val="0"/>
          <w:lang w:val="af-ZA"/>
        </w:rPr>
        <w:t xml:space="preserve"> </w:t>
      </w:r>
      <w:r w:rsidRPr="00362450">
        <w:rPr>
          <w:rFonts w:ascii="GHEA Grapalat" w:hAnsi="GHEA Grapalat"/>
          <w:i w:val="0"/>
          <w:lang w:val="hy-AM"/>
        </w:rPr>
        <w:t>+374 60 501 560 +50</w:t>
      </w:r>
      <w:r w:rsidR="00FC29FF">
        <w:rPr>
          <w:rFonts w:ascii="GHEA Grapalat" w:hAnsi="GHEA Grapalat"/>
          <w:i w:val="0"/>
          <w:lang w:val="hy-AM"/>
        </w:rPr>
        <w:t>8</w:t>
      </w:r>
      <w:r w:rsidRPr="00362450">
        <w:rPr>
          <w:rFonts w:ascii="GHEA Grapalat" w:hAnsi="GHEA Grapalat"/>
          <w:i w:val="0"/>
          <w:lang w:val="af-ZA"/>
        </w:rPr>
        <w:t xml:space="preserve"> </w:t>
      </w:r>
    </w:p>
    <w:p w:rsidR="0006072E" w:rsidRPr="00362450" w:rsidRDefault="0006072E" w:rsidP="0006072E">
      <w:pPr>
        <w:pStyle w:val="BodyTextIndent"/>
        <w:spacing w:line="240" w:lineRule="auto"/>
        <w:jc w:val="center"/>
        <w:rPr>
          <w:rFonts w:ascii="GHEA Grapalat" w:hAnsi="GHEA Grapalat"/>
          <w:i w:val="0"/>
          <w:u w:val="single"/>
          <w:lang w:val="af-ZA"/>
        </w:rPr>
      </w:pPr>
      <w:r w:rsidRPr="00362450">
        <w:rPr>
          <w:rFonts w:ascii="GHEA Grapalat" w:hAnsi="GHEA Grapalat"/>
          <w:b/>
          <w:i w:val="0"/>
          <w:lang w:val="af-ZA"/>
        </w:rPr>
        <w:t>Էլ. փոստ`</w:t>
      </w:r>
      <w:r w:rsidRPr="00362450">
        <w:rPr>
          <w:rFonts w:ascii="GHEA Grapalat" w:hAnsi="GHEA Grapalat"/>
          <w:i w:val="0"/>
          <w:lang w:val="af-ZA"/>
        </w:rPr>
        <w:t xml:space="preserve"> </w:t>
      </w:r>
      <w:hyperlink r:id="rId10" w:history="1">
        <w:r w:rsidR="00FC29FF" w:rsidRPr="00C517E1">
          <w:rPr>
            <w:rStyle w:val="Hyperlink"/>
            <w:rFonts w:ascii="GHEA Grapalat" w:hAnsi="GHEA Grapalat" w:cs="Sylfaen"/>
            <w:lang w:val="hy-AM"/>
          </w:rPr>
          <w:t>m.</w:t>
        </w:r>
        <w:r w:rsidR="00FC29FF" w:rsidRPr="00FC29FF">
          <w:rPr>
            <w:rStyle w:val="Hyperlink"/>
            <w:rFonts w:ascii="GHEA Grapalat" w:hAnsi="GHEA Grapalat" w:cs="Sylfaen"/>
            <w:lang w:val="af-ZA"/>
          </w:rPr>
          <w:t>movsisyan</w:t>
        </w:r>
        <w:r w:rsidR="00FC29FF" w:rsidRPr="00C517E1">
          <w:rPr>
            <w:rStyle w:val="Hyperlink"/>
            <w:rFonts w:ascii="GHEA Grapalat" w:hAnsi="GHEA Grapalat" w:cs="Sylfaen"/>
            <w:lang w:val="hy-AM"/>
          </w:rPr>
          <w:t>@atdf.am</w:t>
        </w:r>
      </w:hyperlink>
      <w:r w:rsidRPr="00362450">
        <w:rPr>
          <w:rFonts w:ascii="GHEA Grapalat" w:hAnsi="GHEA Grapalat"/>
          <w:i w:val="0"/>
          <w:lang w:val="af-ZA"/>
        </w:rPr>
        <w:t xml:space="preserve"> </w:t>
      </w:r>
      <w:r w:rsidR="00C27620" w:rsidRPr="00362450">
        <w:fldChar w:fldCharType="begin"/>
      </w:r>
      <w:r w:rsidR="00C27620" w:rsidRPr="00D13654">
        <w:rPr>
          <w:lang w:val="hy-AM"/>
        </w:rPr>
        <w:instrText xml:space="preserve"> HYPERLINK "mailto:" </w:instrText>
      </w:r>
      <w:r w:rsidR="00C27620" w:rsidRPr="00362450">
        <w:fldChar w:fldCharType="end"/>
      </w:r>
    </w:p>
    <w:p w:rsidR="0006072E" w:rsidRPr="00362450" w:rsidRDefault="0006072E" w:rsidP="0006072E">
      <w:pPr>
        <w:pStyle w:val="BodyTextIndent"/>
        <w:spacing w:line="240" w:lineRule="auto"/>
        <w:jc w:val="center"/>
        <w:rPr>
          <w:rFonts w:ascii="GHEA Grapalat" w:hAnsi="GHEA Grapalat"/>
          <w:i w:val="0"/>
          <w:u w:val="single"/>
          <w:lang w:val="af-ZA"/>
        </w:rPr>
      </w:pPr>
    </w:p>
    <w:p w:rsidR="0006072E" w:rsidRPr="00362450" w:rsidRDefault="0006072E" w:rsidP="0006072E">
      <w:pPr>
        <w:pStyle w:val="BodyTextIndent"/>
        <w:spacing w:line="240" w:lineRule="auto"/>
        <w:jc w:val="center"/>
        <w:rPr>
          <w:rFonts w:ascii="GHEA Grapalat" w:hAnsi="GHEA Grapalat" w:cs="Sylfaen"/>
          <w:sz w:val="18"/>
          <w:szCs w:val="18"/>
          <w:lang w:val="es-ES"/>
        </w:rPr>
      </w:pPr>
      <w:r w:rsidRPr="00362450">
        <w:rPr>
          <w:rFonts w:ascii="GHEA Grapalat" w:hAnsi="GHEA Grapalat"/>
          <w:b/>
          <w:i w:val="0"/>
          <w:lang w:val="af-ZA"/>
        </w:rPr>
        <w:t>Պատվիրատու`</w:t>
      </w:r>
      <w:r w:rsidRPr="00362450">
        <w:rPr>
          <w:rFonts w:ascii="GHEA Grapalat" w:hAnsi="GHEA Grapalat"/>
          <w:i w:val="0"/>
          <w:lang w:val="af-ZA"/>
        </w:rPr>
        <w:t xml:space="preserve"> Հայաստանի </w:t>
      </w:r>
      <w:r w:rsidRPr="00362450">
        <w:rPr>
          <w:rFonts w:ascii="GHEA Grapalat" w:hAnsi="GHEA Grapalat"/>
          <w:i w:val="0"/>
          <w:lang w:val="hy-AM"/>
        </w:rPr>
        <w:t>տարածքային զարգացման</w:t>
      </w:r>
      <w:r w:rsidRPr="00362450">
        <w:rPr>
          <w:rFonts w:ascii="GHEA Grapalat" w:hAnsi="GHEA Grapalat"/>
          <w:i w:val="0"/>
          <w:lang w:val="af-ZA"/>
        </w:rPr>
        <w:t xml:space="preserve"> հիմնադրամ</w:t>
      </w:r>
    </w:p>
    <w:p w:rsidR="00CE5FA8" w:rsidRPr="00362450" w:rsidRDefault="00CE5FA8" w:rsidP="00CE5FA8">
      <w:pPr>
        <w:pStyle w:val="norm"/>
        <w:spacing w:line="240" w:lineRule="auto"/>
        <w:ind w:firstLine="284"/>
        <w:jc w:val="right"/>
        <w:rPr>
          <w:rFonts w:ascii="GHEA Grapalat" w:hAnsi="GHEA Grapalat" w:cs="Arial"/>
          <w:sz w:val="18"/>
          <w:szCs w:val="18"/>
          <w:lang w:val="es-ES"/>
        </w:rPr>
      </w:pPr>
      <w:r w:rsidRPr="00362450">
        <w:rPr>
          <w:rFonts w:ascii="GHEA Grapalat" w:hAnsi="GHEA Grapalat" w:cs="Sylfaen"/>
          <w:sz w:val="18"/>
          <w:szCs w:val="18"/>
          <w:lang w:val="es-ES"/>
        </w:rPr>
        <w:br w:type="page"/>
      </w:r>
      <w:r w:rsidRPr="00362450">
        <w:rPr>
          <w:rFonts w:ascii="GHEA Grapalat" w:hAnsi="GHEA Grapalat" w:cs="Sylfaen"/>
          <w:sz w:val="18"/>
          <w:szCs w:val="18"/>
          <w:lang w:val="es-ES"/>
        </w:rPr>
        <w:lastRenderedPageBreak/>
        <w:t>Հավելված</w:t>
      </w:r>
      <w:r w:rsidRPr="00362450">
        <w:rPr>
          <w:rFonts w:ascii="GHEA Grapalat" w:hAnsi="GHEA Grapalat" w:cs="Arial"/>
          <w:sz w:val="18"/>
          <w:szCs w:val="18"/>
          <w:lang w:val="es-ES"/>
        </w:rPr>
        <w:t xml:space="preserve">  N 1</w:t>
      </w:r>
    </w:p>
    <w:p w:rsidR="00CE5FA8" w:rsidRPr="00362450" w:rsidRDefault="00BE7F36" w:rsidP="00CE5FA8">
      <w:pPr>
        <w:pStyle w:val="BodyTextIndent3"/>
        <w:spacing w:line="240" w:lineRule="auto"/>
        <w:jc w:val="right"/>
        <w:rPr>
          <w:rFonts w:ascii="GHEA Grapalat" w:hAnsi="GHEA Grapalat" w:cs="Sylfaen"/>
          <w:sz w:val="18"/>
          <w:szCs w:val="18"/>
          <w:lang w:val="es-ES"/>
        </w:rPr>
      </w:pPr>
      <w:r w:rsidRPr="00712B62">
        <w:rPr>
          <w:rFonts w:ascii="Sylfaen" w:hAnsi="Sylfaen"/>
          <w:b/>
          <w:lang w:val="hy-AM"/>
        </w:rPr>
        <w:t>ՊԾԽԲՄ-ԾՁԲ-2024/1</w:t>
      </w:r>
      <w:r w:rsidR="008F4FAC" w:rsidRPr="00F96E23">
        <w:rPr>
          <w:rFonts w:ascii="GHEA Grapalat" w:hAnsi="GHEA Grapalat"/>
          <w:b/>
          <w:i/>
          <w:lang w:val="es-ES"/>
        </w:rPr>
        <w:t xml:space="preserve"> </w:t>
      </w:r>
      <w:r w:rsidR="00CE5FA8" w:rsidRPr="00362450">
        <w:rPr>
          <w:rFonts w:ascii="GHEA Grapalat" w:hAnsi="GHEA Grapalat" w:cs="Sylfaen"/>
          <w:sz w:val="18"/>
          <w:szCs w:val="18"/>
          <w:lang w:val="es-ES"/>
        </w:rPr>
        <w:t xml:space="preserve">ծածկագրով </w:t>
      </w:r>
      <w:r w:rsidR="00FC29FF">
        <w:rPr>
          <w:rFonts w:ascii="GHEA Grapalat" w:hAnsi="GHEA Grapalat" w:cs="Sylfaen"/>
          <w:sz w:val="18"/>
          <w:szCs w:val="18"/>
          <w:lang w:val="hy-AM"/>
        </w:rPr>
        <w:t xml:space="preserve">հրատապ </w:t>
      </w:r>
      <w:r w:rsidR="00CE5FA8" w:rsidRPr="00362450">
        <w:rPr>
          <w:rFonts w:ascii="GHEA Grapalat" w:hAnsi="GHEA Grapalat" w:cs="Sylfaen"/>
          <w:sz w:val="18"/>
          <w:szCs w:val="18"/>
          <w:lang w:val="es-ES"/>
        </w:rPr>
        <w:t xml:space="preserve">բաց </w:t>
      </w:r>
    </w:p>
    <w:p w:rsidR="00CE5FA8" w:rsidRPr="00362450" w:rsidRDefault="00CE5FA8" w:rsidP="00CE5FA8">
      <w:pPr>
        <w:pStyle w:val="BodyTextIndent3"/>
        <w:spacing w:line="240" w:lineRule="auto"/>
        <w:jc w:val="right"/>
        <w:rPr>
          <w:rFonts w:ascii="GHEA Grapalat" w:hAnsi="GHEA Grapalat" w:cs="Sylfaen"/>
          <w:sz w:val="18"/>
          <w:szCs w:val="18"/>
          <w:lang w:val="es-ES"/>
        </w:rPr>
      </w:pPr>
      <w:proofErr w:type="gramStart"/>
      <w:r w:rsidRPr="00362450">
        <w:rPr>
          <w:rFonts w:ascii="GHEA Grapalat" w:hAnsi="GHEA Grapalat" w:cs="Sylfaen"/>
          <w:sz w:val="18"/>
          <w:szCs w:val="18"/>
          <w:lang w:val="es-ES"/>
        </w:rPr>
        <w:t>մրցույթի</w:t>
      </w:r>
      <w:proofErr w:type="gramEnd"/>
      <w:r w:rsidRPr="00362450">
        <w:rPr>
          <w:rFonts w:ascii="GHEA Grapalat" w:hAnsi="GHEA Grapalat" w:cs="Sylfaen"/>
          <w:sz w:val="18"/>
          <w:szCs w:val="18"/>
          <w:lang w:val="es-ES"/>
        </w:rPr>
        <w:t xml:space="preserve"> նախաորակավորման </w:t>
      </w:r>
    </w:p>
    <w:p w:rsidR="00CE5FA8" w:rsidRPr="00362450" w:rsidRDefault="00CE5FA8" w:rsidP="00CE5FA8">
      <w:pPr>
        <w:pStyle w:val="BodyTextIndent3"/>
        <w:spacing w:line="240" w:lineRule="auto"/>
        <w:jc w:val="right"/>
        <w:rPr>
          <w:rFonts w:ascii="GHEA Grapalat" w:hAnsi="GHEA Grapalat" w:cs="Arial"/>
          <w:sz w:val="18"/>
          <w:szCs w:val="18"/>
          <w:lang w:val="es-ES"/>
        </w:rPr>
      </w:pPr>
      <w:proofErr w:type="gramStart"/>
      <w:r w:rsidRPr="00362450">
        <w:rPr>
          <w:rFonts w:ascii="GHEA Grapalat" w:hAnsi="GHEA Grapalat" w:cs="Sylfaen"/>
          <w:sz w:val="18"/>
          <w:szCs w:val="18"/>
          <w:lang w:val="es-ES"/>
        </w:rPr>
        <w:t>ընթացակարգի</w:t>
      </w:r>
      <w:proofErr w:type="gramEnd"/>
      <w:r w:rsidRPr="00362450">
        <w:rPr>
          <w:rFonts w:ascii="GHEA Grapalat" w:hAnsi="GHEA Grapalat" w:cs="Sylfaen"/>
          <w:sz w:val="18"/>
          <w:szCs w:val="18"/>
          <w:lang w:val="es-ES"/>
        </w:rPr>
        <w:t xml:space="preserve"> հայտարարության</w:t>
      </w:r>
    </w:p>
    <w:p w:rsidR="00CE5FA8" w:rsidRPr="00362450" w:rsidRDefault="00CE5FA8" w:rsidP="00CE5FA8">
      <w:pPr>
        <w:jc w:val="center"/>
        <w:rPr>
          <w:rFonts w:ascii="GHEA Grapalat" w:hAnsi="GHEA Grapalat" w:cs="Sylfaen"/>
          <w:b/>
          <w:lang w:val="es-ES"/>
        </w:rPr>
      </w:pPr>
    </w:p>
    <w:p w:rsidR="00CE5FA8" w:rsidRPr="00362450" w:rsidRDefault="00CE5FA8" w:rsidP="00CE5FA8">
      <w:pPr>
        <w:jc w:val="center"/>
        <w:rPr>
          <w:rFonts w:ascii="GHEA Grapalat" w:hAnsi="GHEA Grapalat" w:cs="Arial"/>
          <w:b/>
          <w:sz w:val="20"/>
          <w:szCs w:val="20"/>
          <w:lang w:val="es-ES"/>
        </w:rPr>
      </w:pPr>
      <w:r w:rsidRPr="00362450">
        <w:rPr>
          <w:rFonts w:ascii="GHEA Grapalat" w:hAnsi="GHEA Grapalat" w:cs="Sylfaen"/>
          <w:b/>
          <w:sz w:val="20"/>
          <w:szCs w:val="20"/>
          <w:lang w:val="es-ES"/>
        </w:rPr>
        <w:t>ԴԻՄՈՒՄ</w:t>
      </w:r>
    </w:p>
    <w:p w:rsidR="00CE5FA8" w:rsidRPr="00362450" w:rsidRDefault="00CE5FA8" w:rsidP="00CE5FA8">
      <w:pPr>
        <w:pStyle w:val="Heading6"/>
        <w:jc w:val="center"/>
        <w:rPr>
          <w:rFonts w:ascii="GHEA Grapalat" w:hAnsi="GHEA Grapalat" w:cs="Arial"/>
          <w:color w:val="auto"/>
          <w:sz w:val="24"/>
          <w:szCs w:val="24"/>
          <w:lang w:val="es-ES"/>
        </w:rPr>
      </w:pPr>
      <w:proofErr w:type="gramStart"/>
      <w:r w:rsidRPr="00362450">
        <w:rPr>
          <w:rFonts w:ascii="GHEA Grapalat" w:hAnsi="GHEA Grapalat" w:cs="Sylfaen"/>
          <w:color w:val="auto"/>
          <w:sz w:val="20"/>
          <w:lang w:val="es-ES"/>
        </w:rPr>
        <w:t>նախաորակավորման</w:t>
      </w:r>
      <w:proofErr w:type="gramEnd"/>
      <w:r w:rsidRPr="00362450">
        <w:rPr>
          <w:rFonts w:ascii="GHEA Grapalat" w:hAnsi="GHEA Grapalat" w:cs="Sylfaen"/>
          <w:color w:val="auto"/>
          <w:sz w:val="20"/>
          <w:lang w:val="es-ES"/>
        </w:rPr>
        <w:t xml:space="preserve"> ընթացակարգին մասնակցելու</w:t>
      </w:r>
      <w:r w:rsidRPr="00362450">
        <w:rPr>
          <w:rFonts w:ascii="GHEA Grapalat" w:hAnsi="GHEA Grapalat" w:cs="Arial"/>
          <w:color w:val="auto"/>
          <w:sz w:val="24"/>
          <w:szCs w:val="24"/>
          <w:lang w:val="es-ES"/>
        </w:rPr>
        <w:t xml:space="preserve">  </w:t>
      </w:r>
    </w:p>
    <w:p w:rsidR="00CE5FA8" w:rsidRPr="00362450" w:rsidRDefault="00CE5FA8" w:rsidP="00CE5FA8">
      <w:pPr>
        <w:rPr>
          <w:lang w:val="es-ES" w:eastAsia="ru-RU"/>
        </w:rPr>
      </w:pPr>
    </w:p>
    <w:p w:rsidR="00CE5FA8" w:rsidRPr="00362450" w:rsidRDefault="00CE5FA8" w:rsidP="00CE5FA8">
      <w:pPr>
        <w:jc w:val="both"/>
        <w:rPr>
          <w:rFonts w:ascii="GHEA Grapalat" w:hAnsi="GHEA Grapalat" w:cs="Arial"/>
          <w:sz w:val="20"/>
          <w:szCs w:val="20"/>
          <w:lang w:val="es-ES"/>
        </w:rPr>
      </w:pPr>
      <w:r w:rsidRPr="00362450">
        <w:rPr>
          <w:rFonts w:ascii="GHEA Grapalat" w:hAnsi="GHEA Grapalat"/>
          <w:sz w:val="22"/>
          <w:szCs w:val="22"/>
          <w:u w:val="single"/>
          <w:lang w:val="es-ES"/>
        </w:rPr>
        <w:t xml:space="preserve">                                                             </w:t>
      </w:r>
      <w:r w:rsidRPr="00362450">
        <w:rPr>
          <w:rFonts w:ascii="GHEA Grapalat" w:hAnsi="GHEA Grapalat"/>
          <w:sz w:val="22"/>
          <w:szCs w:val="22"/>
          <w:u w:val="single"/>
          <w:lang w:val="es-ES"/>
        </w:rPr>
        <w:tab/>
      </w:r>
      <w:r w:rsidRPr="00362450">
        <w:rPr>
          <w:rFonts w:ascii="GHEA Grapalat" w:hAnsi="GHEA Grapalat"/>
          <w:sz w:val="22"/>
          <w:szCs w:val="22"/>
          <w:u w:val="single"/>
          <w:lang w:val="es-ES"/>
        </w:rPr>
        <w:tab/>
        <w:t xml:space="preserve">       </w:t>
      </w:r>
      <w:r w:rsidRPr="00362450">
        <w:rPr>
          <w:rFonts w:ascii="GHEA Grapalat" w:hAnsi="GHEA Grapalat"/>
          <w:sz w:val="22"/>
          <w:szCs w:val="22"/>
          <w:lang w:val="es-ES"/>
        </w:rPr>
        <w:t xml:space="preserve"> </w:t>
      </w:r>
      <w:proofErr w:type="gramStart"/>
      <w:r w:rsidRPr="00362450">
        <w:rPr>
          <w:rFonts w:ascii="GHEA Grapalat" w:hAnsi="GHEA Grapalat" w:cs="Sylfaen"/>
          <w:sz w:val="20"/>
          <w:szCs w:val="20"/>
          <w:lang w:val="es-ES"/>
        </w:rPr>
        <w:t>հայտնում</w:t>
      </w:r>
      <w:proofErr w:type="gramEnd"/>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է</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որ</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ցանկություն</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ունի</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մասնակցել</w:t>
      </w:r>
    </w:p>
    <w:p w:rsidR="00CE5FA8" w:rsidRPr="00362450" w:rsidRDefault="00CE5FA8" w:rsidP="00CE5FA8">
      <w:pPr>
        <w:jc w:val="both"/>
        <w:rPr>
          <w:rFonts w:ascii="GHEA Grapalat" w:hAnsi="GHEA Grapalat"/>
          <w:sz w:val="22"/>
          <w:szCs w:val="22"/>
          <w:vertAlign w:val="superscript"/>
          <w:lang w:val="es-ES"/>
        </w:rPr>
      </w:pPr>
      <w:r w:rsidRPr="00362450">
        <w:rPr>
          <w:rFonts w:ascii="GHEA Grapalat" w:hAnsi="GHEA Grapalat"/>
          <w:vertAlign w:val="superscript"/>
          <w:lang w:val="es-ES"/>
        </w:rPr>
        <w:t xml:space="preserve">               </w:t>
      </w:r>
      <w:r w:rsidRPr="00362450">
        <w:rPr>
          <w:rFonts w:ascii="GHEA Grapalat" w:hAnsi="GHEA Grapalat"/>
          <w:lang w:val="es-ES"/>
        </w:rPr>
        <w:t xml:space="preserve">            </w:t>
      </w:r>
      <w:proofErr w:type="gramStart"/>
      <w:r w:rsidRPr="00362450">
        <w:rPr>
          <w:rFonts w:ascii="GHEA Grapalat" w:hAnsi="GHEA Grapalat" w:cs="Sylfaen"/>
          <w:vertAlign w:val="superscript"/>
          <w:lang w:val="es-ES"/>
        </w:rPr>
        <w:t>մասնակցի</w:t>
      </w:r>
      <w:proofErr w:type="gramEnd"/>
      <w:r w:rsidRPr="00362450">
        <w:rPr>
          <w:rFonts w:ascii="GHEA Grapalat" w:hAnsi="GHEA Grapalat" w:cs="Arial"/>
          <w:vertAlign w:val="superscript"/>
          <w:lang w:val="es-ES"/>
        </w:rPr>
        <w:t xml:space="preserve"> </w:t>
      </w:r>
      <w:r w:rsidRPr="00362450">
        <w:rPr>
          <w:rFonts w:ascii="GHEA Grapalat" w:hAnsi="GHEA Grapalat" w:cs="Sylfaen"/>
          <w:vertAlign w:val="superscript"/>
          <w:lang w:val="es-ES"/>
        </w:rPr>
        <w:t>անվանումը</w:t>
      </w:r>
      <w:r w:rsidRPr="00362450">
        <w:rPr>
          <w:rFonts w:ascii="GHEA Grapalat" w:hAnsi="GHEA Grapalat" w:cs="Arial"/>
          <w:vertAlign w:val="superscript"/>
          <w:lang w:val="es-ES"/>
        </w:rPr>
        <w:t xml:space="preserve"> </w:t>
      </w:r>
    </w:p>
    <w:p w:rsidR="00CE5FA8" w:rsidRPr="00362450" w:rsidRDefault="00A75D65" w:rsidP="00CE5FA8">
      <w:pPr>
        <w:jc w:val="both"/>
        <w:rPr>
          <w:rFonts w:ascii="GHEA Grapalat" w:hAnsi="GHEA Grapalat"/>
          <w:sz w:val="22"/>
          <w:szCs w:val="22"/>
          <w:u w:val="single"/>
          <w:lang w:val="es-ES"/>
        </w:rPr>
      </w:pPr>
      <w:r w:rsidRPr="00362450">
        <w:rPr>
          <w:rFonts w:ascii="GHEA Grapalat" w:hAnsi="GHEA Grapalat" w:cs="Sylfaen"/>
          <w:sz w:val="20"/>
          <w:szCs w:val="20"/>
          <w:lang w:val="es-ES"/>
        </w:rPr>
        <w:t>Հայաստան</w:t>
      </w:r>
      <w:r w:rsidR="00CE5FA8" w:rsidRPr="00362450">
        <w:rPr>
          <w:rFonts w:ascii="GHEA Grapalat" w:hAnsi="GHEA Grapalat" w:cs="Sylfaen"/>
          <w:sz w:val="20"/>
          <w:szCs w:val="20"/>
          <w:lang w:val="es-ES"/>
        </w:rPr>
        <w:t>ի</w:t>
      </w:r>
      <w:r w:rsidRPr="00362450">
        <w:rPr>
          <w:rFonts w:ascii="GHEA Grapalat" w:hAnsi="GHEA Grapalat" w:cs="Sylfaen"/>
          <w:sz w:val="20"/>
          <w:szCs w:val="20"/>
          <w:lang w:val="es-ES"/>
        </w:rPr>
        <w:t xml:space="preserve"> </w:t>
      </w:r>
      <w:r w:rsidR="00FC66A4" w:rsidRPr="00362450">
        <w:rPr>
          <w:rFonts w:ascii="GHEA Grapalat" w:hAnsi="GHEA Grapalat" w:cs="Sylfaen"/>
          <w:sz w:val="20"/>
          <w:szCs w:val="20"/>
          <w:lang w:val="hy-AM"/>
        </w:rPr>
        <w:t>տարածքային զարգացման հիմնադրամի</w:t>
      </w:r>
      <w:r w:rsidR="00FC29FF">
        <w:rPr>
          <w:rFonts w:ascii="GHEA Grapalat" w:hAnsi="GHEA Grapalat" w:cs="Sylfaen"/>
          <w:sz w:val="20"/>
          <w:szCs w:val="20"/>
          <w:lang w:val="es-ES"/>
        </w:rPr>
        <w:t xml:space="preserve"> կողմից</w:t>
      </w:r>
      <w:r w:rsidRPr="00362450">
        <w:rPr>
          <w:rFonts w:ascii="GHEA Grapalat" w:hAnsi="GHEA Grapalat" w:cs="Sylfaen"/>
          <w:sz w:val="20"/>
          <w:szCs w:val="20"/>
          <w:lang w:val="es-ES"/>
        </w:rPr>
        <w:t xml:space="preserve"> </w:t>
      </w:r>
      <w:r w:rsidR="00BE7F36" w:rsidRPr="00712B62">
        <w:rPr>
          <w:rFonts w:ascii="Sylfaen" w:hAnsi="Sylfaen"/>
          <w:b/>
          <w:lang w:val="hy-AM"/>
        </w:rPr>
        <w:t>ՊԾԽԲՄ-ԾՁԲ-2024/1</w:t>
      </w:r>
      <w:r w:rsidR="00FC66A4" w:rsidRPr="00362450">
        <w:rPr>
          <w:rFonts w:ascii="GHEA Grapalat" w:hAnsi="GHEA Grapalat"/>
          <w:b/>
          <w:i/>
          <w:lang w:val="hy-AM"/>
        </w:rPr>
        <w:t xml:space="preserve"> </w:t>
      </w:r>
      <w:r w:rsidR="00CE5FA8" w:rsidRPr="00362450">
        <w:rPr>
          <w:rFonts w:ascii="GHEA Grapalat" w:hAnsi="GHEA Grapalat" w:cs="Sylfaen"/>
          <w:sz w:val="20"/>
          <w:szCs w:val="20"/>
          <w:lang w:val="es-ES"/>
        </w:rPr>
        <w:t xml:space="preserve">ծածկագրով </w:t>
      </w:r>
      <w:r w:rsidR="00FC29FF">
        <w:rPr>
          <w:rFonts w:ascii="GHEA Grapalat" w:hAnsi="GHEA Grapalat" w:cs="Sylfaen"/>
          <w:sz w:val="20"/>
          <w:szCs w:val="20"/>
          <w:lang w:val="hy-AM"/>
        </w:rPr>
        <w:t xml:space="preserve">հրատապ </w:t>
      </w:r>
      <w:r w:rsidR="00CE5FA8" w:rsidRPr="00362450">
        <w:rPr>
          <w:rFonts w:ascii="GHEA Grapalat" w:hAnsi="GHEA Grapalat" w:cs="Sylfaen"/>
          <w:sz w:val="20"/>
          <w:szCs w:val="20"/>
          <w:lang w:val="es-ES"/>
        </w:rPr>
        <w:t>բաց</w:t>
      </w:r>
      <w:r w:rsidRPr="00362450">
        <w:rPr>
          <w:rFonts w:ascii="GHEA Grapalat" w:hAnsi="GHEA Grapalat"/>
          <w:sz w:val="22"/>
          <w:szCs w:val="22"/>
          <w:lang w:val="es-ES"/>
        </w:rPr>
        <w:t xml:space="preserve"> </w:t>
      </w:r>
      <w:r w:rsidR="00CE5FA8" w:rsidRPr="00362450">
        <w:rPr>
          <w:rFonts w:ascii="GHEA Grapalat" w:hAnsi="GHEA Grapalat" w:cs="Sylfaen"/>
          <w:sz w:val="20"/>
          <w:szCs w:val="20"/>
          <w:lang w:val="es-ES"/>
        </w:rPr>
        <w:t>մրցույթի նախաորակավորման ընթացակարգին և</w:t>
      </w:r>
      <w:r w:rsidR="00CE5FA8" w:rsidRPr="00362450">
        <w:rPr>
          <w:rFonts w:ascii="GHEA Grapalat" w:hAnsi="GHEA Grapalat" w:cs="Arial"/>
          <w:sz w:val="20"/>
          <w:szCs w:val="20"/>
          <w:lang w:val="es-ES"/>
        </w:rPr>
        <w:t xml:space="preserve"> նախաորակավորման հայտարարության </w:t>
      </w:r>
      <w:r w:rsidR="00CE5FA8" w:rsidRPr="00362450">
        <w:rPr>
          <w:rFonts w:ascii="GHEA Grapalat" w:hAnsi="GHEA Grapalat" w:cs="Sylfaen"/>
          <w:sz w:val="20"/>
          <w:szCs w:val="20"/>
          <w:lang w:val="es-ES"/>
        </w:rPr>
        <w:t>պահանջներին համապատասխան</w:t>
      </w:r>
      <w:r w:rsidR="00CE5FA8" w:rsidRPr="00362450">
        <w:rPr>
          <w:rFonts w:ascii="GHEA Grapalat" w:hAnsi="GHEA Grapalat" w:cs="Arial"/>
          <w:sz w:val="20"/>
          <w:szCs w:val="20"/>
          <w:lang w:val="es-ES"/>
        </w:rPr>
        <w:t xml:space="preserve"> </w:t>
      </w:r>
      <w:r w:rsidR="00CE5FA8" w:rsidRPr="00362450">
        <w:rPr>
          <w:rFonts w:ascii="GHEA Grapalat" w:hAnsi="GHEA Grapalat" w:cs="Sylfaen"/>
          <w:sz w:val="20"/>
          <w:szCs w:val="20"/>
          <w:lang w:val="es-ES"/>
        </w:rPr>
        <w:t>ներկայացնում</w:t>
      </w:r>
      <w:r w:rsidR="00CE5FA8" w:rsidRPr="00362450">
        <w:rPr>
          <w:rFonts w:ascii="GHEA Grapalat" w:hAnsi="GHEA Grapalat" w:cs="Arial"/>
          <w:sz w:val="20"/>
          <w:szCs w:val="20"/>
          <w:lang w:val="es-ES"/>
        </w:rPr>
        <w:t xml:space="preserve">  </w:t>
      </w:r>
      <w:r w:rsidR="00CE5FA8" w:rsidRPr="00362450">
        <w:rPr>
          <w:rFonts w:ascii="GHEA Grapalat" w:hAnsi="GHEA Grapalat" w:cs="Sylfaen"/>
          <w:sz w:val="20"/>
          <w:szCs w:val="20"/>
          <w:lang w:val="es-ES"/>
        </w:rPr>
        <w:t>է</w:t>
      </w:r>
      <w:r w:rsidR="00CE5FA8" w:rsidRPr="00362450">
        <w:rPr>
          <w:rFonts w:ascii="GHEA Grapalat" w:hAnsi="GHEA Grapalat" w:cs="Arial"/>
          <w:sz w:val="20"/>
          <w:szCs w:val="20"/>
          <w:lang w:val="es-ES"/>
        </w:rPr>
        <w:t xml:space="preserve"> </w:t>
      </w:r>
      <w:r w:rsidR="00CE5FA8" w:rsidRPr="00362450">
        <w:rPr>
          <w:rFonts w:ascii="GHEA Grapalat" w:hAnsi="GHEA Grapalat" w:cs="Sylfaen"/>
          <w:sz w:val="20"/>
          <w:szCs w:val="20"/>
          <w:lang w:val="es-ES"/>
        </w:rPr>
        <w:t>հայտ:</w:t>
      </w:r>
    </w:p>
    <w:p w:rsidR="00CE5FA8" w:rsidRPr="00362450" w:rsidRDefault="00CE5FA8" w:rsidP="00CE5FA8">
      <w:pPr>
        <w:jc w:val="both"/>
        <w:rPr>
          <w:rFonts w:ascii="GHEA Grapalat" w:hAnsi="GHEA Grapalat"/>
          <w:sz w:val="12"/>
          <w:szCs w:val="12"/>
          <w:u w:val="single"/>
          <w:lang w:val="es-ES"/>
        </w:rPr>
      </w:pPr>
    </w:p>
    <w:p w:rsidR="00CE5FA8" w:rsidRPr="00362450" w:rsidDel="00437CDB" w:rsidRDefault="00CE5FA8" w:rsidP="00CE5FA8">
      <w:pPr>
        <w:jc w:val="both"/>
        <w:rPr>
          <w:rFonts w:ascii="GHEA Grapalat" w:hAnsi="GHEA Grapalat" w:cs="Sylfaen"/>
          <w:sz w:val="20"/>
          <w:szCs w:val="20"/>
          <w:lang w:val="es-ES"/>
        </w:rPr>
      </w:pPr>
      <w:r w:rsidRPr="00362450">
        <w:rPr>
          <w:rFonts w:ascii="GHEA Grapalat" w:hAnsi="GHEA Grapalat"/>
          <w:sz w:val="22"/>
          <w:szCs w:val="22"/>
          <w:u w:val="single"/>
          <w:lang w:val="es-ES"/>
        </w:rPr>
        <w:t xml:space="preserve"> </w:t>
      </w:r>
    </w:p>
    <w:p w:rsidR="00CE5FA8" w:rsidRPr="00362450" w:rsidRDefault="00CE5FA8" w:rsidP="00CE5FA8">
      <w:pPr>
        <w:jc w:val="both"/>
        <w:rPr>
          <w:rFonts w:ascii="GHEA Grapalat" w:hAnsi="GHEA Grapalat" w:cs="Sylfaen"/>
          <w:sz w:val="20"/>
          <w:szCs w:val="20"/>
          <w:lang w:val="es-ES"/>
        </w:rPr>
      </w:pPr>
      <w:r w:rsidRPr="00362450">
        <w:rPr>
          <w:rFonts w:ascii="GHEA Grapalat" w:hAnsi="GHEA Grapalat" w:cs="Sylfaen"/>
          <w:sz w:val="20"/>
          <w:szCs w:val="20"/>
          <w:lang w:val="es-ES"/>
        </w:rPr>
        <w:t xml:space="preserve">                </w:t>
      </w:r>
    </w:p>
    <w:p w:rsidR="00CE5FA8" w:rsidRPr="00362450" w:rsidRDefault="00CE5FA8" w:rsidP="00CE5FA8">
      <w:pPr>
        <w:jc w:val="both"/>
        <w:rPr>
          <w:rFonts w:ascii="GHEA Grapalat" w:hAnsi="GHEA Grapalat" w:cs="Arial"/>
          <w:szCs w:val="22"/>
          <w:u w:val="single"/>
          <w:lang w:val="es-ES"/>
        </w:rPr>
      </w:pPr>
      <w:r w:rsidRPr="00362450">
        <w:rPr>
          <w:rFonts w:ascii="GHEA Grapalat" w:hAnsi="GHEA Grapalat"/>
          <w:sz w:val="20"/>
          <w:szCs w:val="20"/>
          <w:u w:val="single"/>
          <w:lang w:val="es-ES"/>
        </w:rPr>
        <w:t xml:space="preserve">                                         </w:t>
      </w:r>
      <w:r w:rsidRPr="00362450">
        <w:rPr>
          <w:rFonts w:ascii="GHEA Grapalat" w:hAnsi="GHEA Grapalat"/>
          <w:sz w:val="20"/>
          <w:szCs w:val="20"/>
          <w:lang w:val="es-ES"/>
        </w:rPr>
        <w:t>-</w:t>
      </w:r>
      <w:r w:rsidRPr="00362450">
        <w:rPr>
          <w:rFonts w:ascii="GHEA Grapalat" w:hAnsi="GHEA Grapalat" w:cs="Sylfaen"/>
          <w:sz w:val="20"/>
          <w:szCs w:val="20"/>
          <w:lang w:val="es-ES"/>
        </w:rPr>
        <w:t>ի</w:t>
      </w:r>
      <w:r w:rsidRPr="00362450">
        <w:rPr>
          <w:rFonts w:ascii="GHEA Grapalat" w:hAnsi="GHEA Grapalat" w:cs="Arial"/>
          <w:sz w:val="20"/>
          <w:szCs w:val="20"/>
          <w:lang w:val="es-ES"/>
        </w:rPr>
        <w:t xml:space="preserve"> հարկ վճարողի հաշվառման համարն </w:t>
      </w:r>
      <w:r w:rsidRPr="00362450">
        <w:rPr>
          <w:rFonts w:ascii="GHEA Grapalat" w:hAnsi="GHEA Grapalat" w:cs="Sylfaen"/>
          <w:sz w:val="20"/>
          <w:szCs w:val="20"/>
          <w:lang w:val="es-ES"/>
        </w:rPr>
        <w:t>է</w:t>
      </w:r>
      <w:r w:rsidRPr="00362450">
        <w:rPr>
          <w:rFonts w:ascii="GHEA Grapalat" w:hAnsi="GHEA Grapalat" w:cs="Arial"/>
          <w:sz w:val="20"/>
          <w:szCs w:val="20"/>
          <w:lang w:val="es-ES"/>
        </w:rPr>
        <w:t>`</w:t>
      </w:r>
      <w:r w:rsidRPr="00362450">
        <w:rPr>
          <w:rFonts w:ascii="GHEA Grapalat" w:hAnsi="GHEA Grapalat" w:cs="Arial"/>
          <w:szCs w:val="22"/>
          <w:lang w:val="es-ES"/>
        </w:rPr>
        <w:t xml:space="preserve"> </w:t>
      </w:r>
      <w:r w:rsidRPr="00362450">
        <w:rPr>
          <w:rFonts w:ascii="GHEA Grapalat" w:hAnsi="GHEA Grapalat" w:cs="Arial"/>
          <w:szCs w:val="22"/>
          <w:u w:val="single"/>
          <w:lang w:val="es-ES"/>
        </w:rPr>
        <w:tab/>
      </w:r>
      <w:r w:rsidRPr="00362450">
        <w:rPr>
          <w:rFonts w:ascii="GHEA Grapalat" w:hAnsi="GHEA Grapalat" w:cs="Arial"/>
          <w:szCs w:val="22"/>
          <w:u w:val="single"/>
          <w:lang w:val="es-ES"/>
        </w:rPr>
        <w:tab/>
      </w:r>
      <w:r w:rsidRPr="00362450">
        <w:rPr>
          <w:rFonts w:ascii="GHEA Grapalat" w:hAnsi="GHEA Grapalat" w:cs="Arial"/>
          <w:szCs w:val="22"/>
          <w:u w:val="single"/>
          <w:lang w:val="es-ES"/>
        </w:rPr>
        <w:tab/>
      </w:r>
      <w:r w:rsidRPr="00362450">
        <w:rPr>
          <w:rFonts w:ascii="GHEA Grapalat" w:hAnsi="GHEA Grapalat" w:cs="Arial"/>
          <w:szCs w:val="22"/>
          <w:u w:val="single"/>
          <w:lang w:val="es-ES"/>
        </w:rPr>
        <w:tab/>
      </w:r>
      <w:r w:rsidRPr="00362450">
        <w:rPr>
          <w:rFonts w:ascii="GHEA Grapalat" w:hAnsi="GHEA Grapalat" w:cs="Arial"/>
          <w:szCs w:val="22"/>
          <w:u w:val="single"/>
          <w:lang w:val="es-ES"/>
        </w:rPr>
        <w:tab/>
        <w:t>:</w:t>
      </w:r>
    </w:p>
    <w:p w:rsidR="00CE5FA8" w:rsidRPr="00362450" w:rsidRDefault="00CE5FA8" w:rsidP="00CE5FA8">
      <w:pPr>
        <w:jc w:val="both"/>
        <w:rPr>
          <w:rFonts w:ascii="GHEA Grapalat" w:hAnsi="GHEA Grapalat" w:cs="Arial"/>
          <w:vertAlign w:val="superscript"/>
          <w:lang w:val="es-ES"/>
        </w:rPr>
      </w:pPr>
      <w:r w:rsidRPr="00362450">
        <w:rPr>
          <w:rFonts w:ascii="GHEA Grapalat" w:hAnsi="GHEA Grapalat" w:cs="Sylfaen"/>
          <w:vertAlign w:val="superscript"/>
          <w:lang w:val="es-ES"/>
        </w:rPr>
        <w:t xml:space="preserve">          </w:t>
      </w:r>
      <w:proofErr w:type="gramStart"/>
      <w:r w:rsidRPr="00362450">
        <w:rPr>
          <w:rFonts w:ascii="GHEA Grapalat" w:hAnsi="GHEA Grapalat" w:cs="Sylfaen"/>
          <w:vertAlign w:val="superscript"/>
          <w:lang w:val="es-ES"/>
        </w:rPr>
        <w:t>մասնակցի</w:t>
      </w:r>
      <w:proofErr w:type="gramEnd"/>
      <w:r w:rsidRPr="00362450">
        <w:rPr>
          <w:rFonts w:ascii="GHEA Grapalat" w:hAnsi="GHEA Grapalat" w:cs="Arial"/>
          <w:vertAlign w:val="superscript"/>
          <w:lang w:val="es-ES"/>
        </w:rPr>
        <w:t xml:space="preserve"> </w:t>
      </w:r>
      <w:r w:rsidRPr="00362450">
        <w:rPr>
          <w:rFonts w:ascii="GHEA Grapalat" w:hAnsi="GHEA Grapalat" w:cs="Sylfaen"/>
          <w:vertAlign w:val="superscript"/>
          <w:lang w:val="es-ES"/>
        </w:rPr>
        <w:t>անվանումը</w:t>
      </w:r>
      <w:r w:rsidRPr="00362450">
        <w:rPr>
          <w:rFonts w:ascii="GHEA Grapalat" w:hAnsi="GHEA Grapalat" w:cs="Arial"/>
          <w:vertAlign w:val="superscript"/>
          <w:lang w:val="es-ES"/>
        </w:rPr>
        <w:t xml:space="preserve">                                                                                                                 հարկի վճարողի հաշվառման համարը</w:t>
      </w:r>
    </w:p>
    <w:p w:rsidR="00CE5FA8" w:rsidRPr="00362450" w:rsidRDefault="00CE5FA8" w:rsidP="00CE5FA8">
      <w:pPr>
        <w:jc w:val="both"/>
        <w:rPr>
          <w:rFonts w:ascii="GHEA Grapalat" w:hAnsi="GHEA Grapalat" w:cs="Arial"/>
          <w:vertAlign w:val="superscript"/>
          <w:lang w:val="es-ES"/>
        </w:rPr>
      </w:pPr>
    </w:p>
    <w:p w:rsidR="00CE5FA8" w:rsidRPr="00362450" w:rsidRDefault="00CE5FA8" w:rsidP="00CE5FA8">
      <w:pPr>
        <w:jc w:val="both"/>
        <w:rPr>
          <w:rFonts w:ascii="GHEA Grapalat" w:hAnsi="GHEA Grapalat"/>
          <w:sz w:val="22"/>
          <w:szCs w:val="22"/>
          <w:lang w:val="es-ES"/>
        </w:rPr>
      </w:pPr>
    </w:p>
    <w:p w:rsidR="00CE5FA8" w:rsidRPr="00362450" w:rsidRDefault="00CE5FA8" w:rsidP="00CE5FA8">
      <w:pPr>
        <w:jc w:val="both"/>
        <w:rPr>
          <w:rFonts w:ascii="GHEA Grapalat" w:hAnsi="GHEA Grapalat"/>
          <w:sz w:val="22"/>
          <w:szCs w:val="22"/>
          <w:u w:val="single"/>
          <w:lang w:val="es-ES"/>
        </w:rPr>
      </w:pPr>
      <w:r w:rsidRPr="00362450">
        <w:rPr>
          <w:rFonts w:ascii="GHEA Grapalat" w:hAnsi="GHEA Grapalat"/>
          <w:sz w:val="22"/>
          <w:szCs w:val="22"/>
          <w:u w:val="single"/>
          <w:lang w:val="es-ES"/>
        </w:rPr>
        <w:t xml:space="preserve">                                                </w:t>
      </w:r>
      <w:r w:rsidRPr="00362450">
        <w:rPr>
          <w:rFonts w:ascii="GHEA Grapalat" w:hAnsi="GHEA Grapalat"/>
          <w:sz w:val="22"/>
          <w:szCs w:val="22"/>
          <w:lang w:val="es-ES"/>
        </w:rPr>
        <w:t xml:space="preserve"> </w:t>
      </w:r>
      <w:r w:rsidRPr="00362450">
        <w:rPr>
          <w:rFonts w:ascii="GHEA Grapalat" w:hAnsi="GHEA Grapalat"/>
          <w:sz w:val="20"/>
          <w:szCs w:val="20"/>
          <w:lang w:val="es-ES"/>
        </w:rPr>
        <w:t>-</w:t>
      </w:r>
      <w:r w:rsidRPr="00362450">
        <w:rPr>
          <w:rFonts w:ascii="GHEA Grapalat" w:hAnsi="GHEA Grapalat" w:cs="Sylfaen"/>
          <w:sz w:val="20"/>
          <w:szCs w:val="20"/>
          <w:lang w:val="es-ES"/>
        </w:rPr>
        <w:t>ի</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էլեկտրոնային</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փոստի</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հասցեն</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է</w:t>
      </w:r>
      <w:r w:rsidRPr="00362450">
        <w:rPr>
          <w:rFonts w:ascii="GHEA Grapalat" w:hAnsi="GHEA Grapalat" w:cs="Arial"/>
          <w:sz w:val="20"/>
          <w:szCs w:val="20"/>
          <w:lang w:val="es-ES"/>
        </w:rPr>
        <w:t>`</w:t>
      </w:r>
      <w:r w:rsidRPr="00362450">
        <w:rPr>
          <w:rFonts w:ascii="GHEA Grapalat" w:hAnsi="GHEA Grapalat" w:cs="Arial"/>
          <w:szCs w:val="22"/>
          <w:lang w:val="es-ES"/>
        </w:rPr>
        <w:t xml:space="preserve"> </w:t>
      </w:r>
      <w:r w:rsidRPr="00362450">
        <w:rPr>
          <w:rFonts w:ascii="GHEA Grapalat" w:hAnsi="GHEA Grapalat"/>
          <w:u w:val="single"/>
          <w:lang w:val="es-ES"/>
        </w:rPr>
        <w:tab/>
      </w:r>
      <w:r w:rsidRPr="00362450">
        <w:rPr>
          <w:rFonts w:ascii="GHEA Grapalat" w:hAnsi="GHEA Grapalat"/>
          <w:u w:val="single"/>
          <w:lang w:val="es-ES"/>
        </w:rPr>
        <w:tab/>
      </w:r>
      <w:r w:rsidRPr="00362450">
        <w:rPr>
          <w:rFonts w:ascii="GHEA Grapalat" w:hAnsi="GHEA Grapalat"/>
          <w:u w:val="single"/>
          <w:lang w:val="es-ES"/>
        </w:rPr>
        <w:tab/>
      </w:r>
      <w:r w:rsidRPr="00362450">
        <w:rPr>
          <w:rFonts w:ascii="GHEA Grapalat" w:hAnsi="GHEA Grapalat"/>
          <w:u w:val="single"/>
          <w:lang w:val="es-ES"/>
        </w:rPr>
        <w:tab/>
      </w:r>
      <w:r w:rsidRPr="00362450">
        <w:rPr>
          <w:rFonts w:ascii="GHEA Grapalat" w:hAnsi="GHEA Grapalat"/>
          <w:u w:val="single"/>
          <w:lang w:val="es-ES"/>
        </w:rPr>
        <w:tab/>
        <w:t>:</w:t>
      </w:r>
    </w:p>
    <w:p w:rsidR="00CE5FA8" w:rsidRPr="00362450" w:rsidRDefault="00CE5FA8" w:rsidP="00CE5FA8">
      <w:pPr>
        <w:jc w:val="both"/>
        <w:rPr>
          <w:rFonts w:ascii="GHEA Grapalat" w:hAnsi="GHEA Grapalat"/>
          <w:sz w:val="10"/>
          <w:szCs w:val="10"/>
          <w:lang w:val="es-ES"/>
        </w:rPr>
      </w:pPr>
      <w:r w:rsidRPr="00362450">
        <w:rPr>
          <w:rFonts w:ascii="GHEA Grapalat" w:hAnsi="GHEA Grapalat" w:cs="Sylfaen"/>
          <w:vertAlign w:val="superscript"/>
          <w:lang w:val="es-ES"/>
        </w:rPr>
        <w:t xml:space="preserve">              </w:t>
      </w:r>
      <w:proofErr w:type="gramStart"/>
      <w:r w:rsidRPr="00362450">
        <w:rPr>
          <w:rFonts w:ascii="GHEA Grapalat" w:hAnsi="GHEA Grapalat" w:cs="Sylfaen"/>
          <w:vertAlign w:val="superscript"/>
          <w:lang w:val="es-ES"/>
        </w:rPr>
        <w:t>մասնակցի</w:t>
      </w:r>
      <w:proofErr w:type="gramEnd"/>
      <w:r w:rsidRPr="00362450">
        <w:rPr>
          <w:rFonts w:ascii="GHEA Grapalat" w:hAnsi="GHEA Grapalat" w:cs="Arial"/>
          <w:vertAlign w:val="superscript"/>
          <w:lang w:val="es-ES"/>
        </w:rPr>
        <w:t xml:space="preserve"> </w:t>
      </w:r>
      <w:r w:rsidRPr="00362450">
        <w:rPr>
          <w:rFonts w:ascii="GHEA Grapalat" w:hAnsi="GHEA Grapalat" w:cs="Sylfaen"/>
          <w:vertAlign w:val="superscript"/>
          <w:lang w:val="es-ES"/>
        </w:rPr>
        <w:t>անվանումը</w:t>
      </w:r>
      <w:r w:rsidRPr="00362450">
        <w:rPr>
          <w:rFonts w:ascii="GHEA Grapalat" w:hAnsi="GHEA Grapalat" w:cs="Arial"/>
          <w:vertAlign w:val="superscript"/>
          <w:lang w:val="es-ES"/>
        </w:rPr>
        <w:t xml:space="preserve">                                                                                                                           էլեկտրոնային փոստի հասցեն</w:t>
      </w:r>
    </w:p>
    <w:p w:rsidR="00CE5FA8" w:rsidRPr="00362450" w:rsidRDefault="00CE5FA8" w:rsidP="00CE5FA8">
      <w:pPr>
        <w:jc w:val="right"/>
        <w:rPr>
          <w:rFonts w:ascii="GHEA Grapalat" w:hAnsi="GHEA Grapalat"/>
          <w:sz w:val="10"/>
          <w:szCs w:val="10"/>
          <w:lang w:val="es-ES"/>
        </w:rPr>
      </w:pPr>
    </w:p>
    <w:p w:rsidR="00CE5FA8" w:rsidRPr="00362450" w:rsidRDefault="00CE5FA8" w:rsidP="00CE5FA8">
      <w:pPr>
        <w:jc w:val="right"/>
        <w:rPr>
          <w:rFonts w:ascii="GHEA Grapalat" w:hAnsi="GHEA Grapalat"/>
          <w:sz w:val="10"/>
          <w:szCs w:val="10"/>
          <w:lang w:val="es-ES"/>
        </w:rPr>
      </w:pPr>
    </w:p>
    <w:p w:rsidR="00CE5FA8" w:rsidRPr="00362450" w:rsidRDefault="00CE5FA8" w:rsidP="00CE5FA8">
      <w:pPr>
        <w:jc w:val="right"/>
        <w:rPr>
          <w:rFonts w:ascii="GHEA Grapalat" w:hAnsi="GHEA Grapalat"/>
          <w:sz w:val="10"/>
          <w:szCs w:val="10"/>
          <w:lang w:val="es-ES"/>
        </w:rPr>
      </w:pPr>
    </w:p>
    <w:p w:rsidR="00CE5FA8" w:rsidRPr="00362450" w:rsidRDefault="00CE5FA8" w:rsidP="00CE5FA8">
      <w:pPr>
        <w:jc w:val="right"/>
        <w:rPr>
          <w:rFonts w:ascii="GHEA Grapalat" w:hAnsi="GHEA Grapalat"/>
          <w:sz w:val="10"/>
          <w:szCs w:val="10"/>
          <w:lang w:val="es-ES"/>
        </w:rPr>
      </w:pPr>
    </w:p>
    <w:p w:rsidR="00CE5FA8" w:rsidRPr="00362450" w:rsidRDefault="00CE5FA8" w:rsidP="00CE5FA8">
      <w:pPr>
        <w:jc w:val="both"/>
        <w:rPr>
          <w:rFonts w:ascii="GHEA Grapalat" w:hAnsi="GHEA Grapalat"/>
          <w:sz w:val="20"/>
          <w:lang w:val="es-ES"/>
        </w:rPr>
      </w:pPr>
      <w:r w:rsidRPr="00362450">
        <w:rPr>
          <w:rFonts w:ascii="GHEA Grapalat" w:hAnsi="GHEA Grapalat"/>
          <w:sz w:val="20"/>
          <w:lang w:val="es-ES"/>
        </w:rPr>
        <w:t xml:space="preserve">               </w:t>
      </w: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cs="Arial"/>
          <w:sz w:val="20"/>
          <w:vertAlign w:val="superscript"/>
          <w:lang w:val="es-ES"/>
        </w:rPr>
      </w:pPr>
      <w:r w:rsidRPr="00362450">
        <w:rPr>
          <w:rFonts w:ascii="GHEA Grapalat" w:hAnsi="GHEA Grapalat"/>
          <w:sz w:val="20"/>
          <w:lang w:val="es-ES"/>
        </w:rPr>
        <w:t xml:space="preserve">    </w:t>
      </w:r>
      <w:r w:rsidRPr="00362450">
        <w:rPr>
          <w:rFonts w:ascii="GHEA Grapalat" w:hAnsi="GHEA Grapalat"/>
          <w:sz w:val="20"/>
          <w:lang w:val="hy-AM"/>
        </w:rPr>
        <w:t xml:space="preserve">___________________________________________________ </w:t>
      </w:r>
      <w:r w:rsidRPr="00362450">
        <w:rPr>
          <w:rFonts w:ascii="GHEA Grapalat" w:hAnsi="GHEA Grapalat"/>
          <w:sz w:val="20"/>
          <w:lang w:val="hy-AM"/>
        </w:rPr>
        <w:tab/>
        <w:t xml:space="preserve">                _____________</w:t>
      </w:r>
      <w:r w:rsidRPr="00362450">
        <w:rPr>
          <w:rFonts w:ascii="GHEA Grapalat" w:hAnsi="GHEA Grapalat"/>
          <w:sz w:val="20"/>
          <w:u w:val="single"/>
          <w:lang w:val="es-ES"/>
        </w:rPr>
        <w:tab/>
      </w:r>
      <w:r w:rsidRPr="00362450">
        <w:rPr>
          <w:rFonts w:ascii="GHEA Grapalat" w:hAnsi="GHEA Grapalat"/>
          <w:sz w:val="20"/>
          <w:u w:val="single"/>
          <w:lang w:val="es-ES"/>
        </w:rPr>
        <w:tab/>
      </w:r>
      <w:r w:rsidRPr="00362450">
        <w:rPr>
          <w:rFonts w:ascii="GHEA Grapalat" w:hAnsi="GHEA Grapalat"/>
          <w:sz w:val="20"/>
          <w:lang w:val="es-ES"/>
        </w:rPr>
        <w:tab/>
      </w:r>
      <w:r w:rsidRPr="00362450">
        <w:rPr>
          <w:rFonts w:ascii="GHEA Grapalat" w:hAnsi="GHEA Grapalat"/>
          <w:sz w:val="20"/>
          <w:lang w:val="es-ES"/>
        </w:rPr>
        <w:tab/>
      </w:r>
      <w:r w:rsidRPr="00362450">
        <w:rPr>
          <w:rFonts w:ascii="GHEA Grapalat" w:hAnsi="GHEA Grapalat"/>
          <w:sz w:val="20"/>
          <w:lang w:val="hy-AM"/>
        </w:rPr>
        <w:t xml:space="preserve"> </w:t>
      </w:r>
      <w:r w:rsidRPr="00362450">
        <w:rPr>
          <w:rFonts w:ascii="GHEA Grapalat" w:hAnsi="GHEA Grapalat" w:cs="Sylfaen"/>
          <w:sz w:val="20"/>
          <w:vertAlign w:val="superscript"/>
        </w:rPr>
        <w:t>մ</w:t>
      </w:r>
      <w:r w:rsidRPr="00362450">
        <w:rPr>
          <w:rFonts w:ascii="GHEA Grapalat" w:hAnsi="GHEA Grapalat" w:cs="Sylfaen"/>
          <w:sz w:val="20"/>
          <w:vertAlign w:val="superscript"/>
          <w:lang w:val="hy-AM"/>
        </w:rPr>
        <w:t>ասնակցի</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lang w:val="hy-AM"/>
        </w:rPr>
        <w:t>անվանումը</w:t>
      </w:r>
      <w:r w:rsidRPr="00362450">
        <w:rPr>
          <w:rFonts w:ascii="GHEA Grapalat" w:hAnsi="GHEA Grapalat" w:cs="Arial"/>
          <w:sz w:val="20"/>
          <w:vertAlign w:val="superscript"/>
          <w:lang w:val="hy-AM"/>
        </w:rPr>
        <w:t xml:space="preserve"> </w:t>
      </w:r>
      <w:r w:rsidRPr="00362450">
        <w:rPr>
          <w:rFonts w:ascii="GHEA Grapalat" w:hAnsi="GHEA Grapalat"/>
          <w:sz w:val="20"/>
          <w:vertAlign w:val="superscript"/>
          <w:lang w:val="hy-AM"/>
        </w:rPr>
        <w:t xml:space="preserve"> (</w:t>
      </w:r>
      <w:r w:rsidRPr="00362450">
        <w:rPr>
          <w:rFonts w:ascii="GHEA Grapalat" w:hAnsi="GHEA Grapalat" w:cs="Sylfaen"/>
          <w:sz w:val="20"/>
          <w:vertAlign w:val="superscript"/>
          <w:lang w:val="hy-AM"/>
        </w:rPr>
        <w:t>ղեկավարի</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lang w:val="hy-AM"/>
        </w:rPr>
        <w:t>պաշտոնը</w:t>
      </w:r>
      <w:r w:rsidRPr="00362450">
        <w:rPr>
          <w:rFonts w:ascii="GHEA Grapalat" w:hAnsi="GHEA Grapalat" w:cs="Arial"/>
          <w:sz w:val="20"/>
          <w:vertAlign w:val="superscript"/>
          <w:lang w:val="hy-AM"/>
        </w:rPr>
        <w:t xml:space="preserve">, </w:t>
      </w:r>
      <w:r w:rsidRPr="00362450">
        <w:rPr>
          <w:rFonts w:ascii="GHEA Grapalat" w:hAnsi="GHEA Grapalat" w:cs="Arial"/>
          <w:sz w:val="20"/>
          <w:vertAlign w:val="superscript"/>
        </w:rPr>
        <w:t>ա</w:t>
      </w:r>
      <w:r w:rsidRPr="00362450">
        <w:rPr>
          <w:rFonts w:ascii="GHEA Grapalat" w:hAnsi="GHEA Grapalat" w:cs="Sylfaen"/>
          <w:sz w:val="20"/>
          <w:vertAlign w:val="superscript"/>
          <w:lang w:val="hy-AM"/>
        </w:rPr>
        <w:t>նուն</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rPr>
        <w:t>ա</w:t>
      </w:r>
      <w:r w:rsidRPr="00362450">
        <w:rPr>
          <w:rFonts w:ascii="GHEA Grapalat" w:hAnsi="GHEA Grapalat" w:cs="Sylfaen"/>
          <w:sz w:val="20"/>
          <w:vertAlign w:val="superscript"/>
          <w:lang w:val="hy-AM"/>
        </w:rPr>
        <w:t>զգանունը</w:t>
      </w:r>
      <w:r w:rsidRPr="00362450">
        <w:rPr>
          <w:rFonts w:ascii="GHEA Grapalat" w:hAnsi="GHEA Grapalat" w:cs="Arial"/>
          <w:sz w:val="20"/>
          <w:vertAlign w:val="superscript"/>
          <w:lang w:val="hy-AM"/>
        </w:rPr>
        <w:t xml:space="preserve">)                                             </w:t>
      </w:r>
      <w:r w:rsidRPr="00362450">
        <w:rPr>
          <w:rFonts w:ascii="GHEA Grapalat" w:hAnsi="GHEA Grapalat" w:cs="Arial"/>
          <w:sz w:val="20"/>
          <w:vertAlign w:val="superscript"/>
          <w:lang w:val="es-ES"/>
        </w:rPr>
        <w:t xml:space="preserve">                                 </w:t>
      </w:r>
      <w:r w:rsidRPr="00362450">
        <w:rPr>
          <w:rFonts w:ascii="GHEA Grapalat" w:hAnsi="GHEA Grapalat" w:cs="Sylfaen"/>
          <w:sz w:val="20"/>
          <w:vertAlign w:val="superscript"/>
          <w:lang w:val="hy-AM"/>
        </w:rPr>
        <w:t>ստորագրություն</w:t>
      </w:r>
    </w:p>
    <w:p w:rsidR="00CE5FA8" w:rsidRPr="00362450" w:rsidRDefault="00CE5FA8" w:rsidP="00CE5FA8">
      <w:pPr>
        <w:jc w:val="both"/>
        <w:rPr>
          <w:rFonts w:ascii="GHEA Grapalat" w:hAnsi="GHEA Grapalat" w:cs="Arial"/>
          <w:sz w:val="20"/>
          <w:vertAlign w:val="superscript"/>
          <w:lang w:val="es-ES"/>
        </w:rPr>
      </w:pPr>
    </w:p>
    <w:p w:rsidR="00CE5FA8" w:rsidRPr="00362450" w:rsidRDefault="00CE5FA8" w:rsidP="00CE5FA8">
      <w:pPr>
        <w:jc w:val="both"/>
        <w:rPr>
          <w:rFonts w:ascii="GHEA Grapalat" w:hAnsi="GHEA Grapalat"/>
          <w:sz w:val="20"/>
          <w:lang w:val="hy-AM"/>
        </w:rPr>
      </w:pPr>
      <w:r w:rsidRPr="00362450">
        <w:rPr>
          <w:rFonts w:ascii="GHEA Grapalat" w:hAnsi="GHEA Grapalat"/>
          <w:sz w:val="20"/>
          <w:lang w:val="hy-AM"/>
        </w:rPr>
        <w:t xml:space="preserve">    </w:t>
      </w:r>
    </w:p>
    <w:p w:rsidR="00CE5FA8" w:rsidRPr="00362450" w:rsidRDefault="00CE5FA8" w:rsidP="00CE5FA8">
      <w:pPr>
        <w:jc w:val="right"/>
        <w:rPr>
          <w:rFonts w:ascii="GHEA Grapalat" w:hAnsi="GHEA Grapalat" w:cs="Arial"/>
          <w:sz w:val="20"/>
          <w:lang w:val="hy-AM"/>
        </w:rPr>
      </w:pPr>
      <w:r w:rsidRPr="00362450">
        <w:rPr>
          <w:rFonts w:ascii="GHEA Grapalat" w:hAnsi="GHEA Grapalat" w:cs="Sylfaen"/>
          <w:sz w:val="20"/>
          <w:lang w:val="hy-AM"/>
        </w:rPr>
        <w:t>Կ</w:t>
      </w:r>
      <w:r w:rsidRPr="00362450">
        <w:rPr>
          <w:rFonts w:ascii="GHEA Grapalat" w:hAnsi="GHEA Grapalat" w:cs="Arial"/>
          <w:sz w:val="20"/>
          <w:lang w:val="hy-AM"/>
        </w:rPr>
        <w:t xml:space="preserve">. </w:t>
      </w:r>
      <w:r w:rsidRPr="00362450">
        <w:rPr>
          <w:rFonts w:ascii="GHEA Grapalat" w:hAnsi="GHEA Grapalat" w:cs="Sylfaen"/>
          <w:sz w:val="20"/>
          <w:lang w:val="hy-AM"/>
        </w:rPr>
        <w:t>Տ</w:t>
      </w:r>
      <w:r w:rsidRPr="00362450">
        <w:rPr>
          <w:rFonts w:ascii="GHEA Grapalat" w:hAnsi="GHEA Grapalat" w:cs="Arial"/>
          <w:sz w:val="20"/>
          <w:lang w:val="hy-AM"/>
        </w:rPr>
        <w:t>.</w:t>
      </w:r>
      <w:r w:rsidRPr="00362450">
        <w:rPr>
          <w:rFonts w:ascii="GHEA Grapalat" w:hAnsi="GHEA Grapalat" w:cs="Arial"/>
          <w:sz w:val="20"/>
          <w:lang w:val="hy-AM"/>
        </w:rPr>
        <w:tab/>
      </w:r>
      <w:r w:rsidRPr="00362450">
        <w:rPr>
          <w:rFonts w:ascii="GHEA Grapalat" w:hAnsi="GHEA Grapalat" w:cs="Arial"/>
          <w:sz w:val="20"/>
          <w:lang w:val="hy-AM"/>
        </w:rPr>
        <w:tab/>
        <w:t xml:space="preserve"> </w:t>
      </w:r>
    </w:p>
    <w:p w:rsidR="00CE5FA8" w:rsidRPr="00362450" w:rsidRDefault="00CE5FA8" w:rsidP="00CE5FA8">
      <w:pPr>
        <w:pStyle w:val="BodyTextIndent3"/>
        <w:spacing w:line="240" w:lineRule="auto"/>
        <w:jc w:val="right"/>
        <w:rPr>
          <w:rFonts w:ascii="GHEA Grapalat" w:hAnsi="GHEA Grapalat"/>
          <w:b/>
          <w:lang w:val="hy-AM"/>
        </w:rPr>
      </w:pPr>
    </w:p>
    <w:p w:rsidR="00CE5FA8" w:rsidRPr="00362450" w:rsidRDefault="00CE5FA8" w:rsidP="00CE5FA8">
      <w:pPr>
        <w:pStyle w:val="BodyTextIndent3"/>
        <w:spacing w:line="240" w:lineRule="auto"/>
        <w:jc w:val="right"/>
        <w:rPr>
          <w:rFonts w:ascii="GHEA Grapalat" w:hAnsi="GHEA Grapalat"/>
          <w:b/>
          <w:lang w:val="hy-AM"/>
        </w:rPr>
      </w:pPr>
    </w:p>
    <w:p w:rsidR="00CE5FA8" w:rsidRPr="00362450" w:rsidRDefault="00CE5FA8" w:rsidP="00CE5FA8">
      <w:pPr>
        <w:pStyle w:val="BodyTextIndent3"/>
        <w:spacing w:line="240" w:lineRule="auto"/>
        <w:jc w:val="right"/>
        <w:rPr>
          <w:rFonts w:ascii="GHEA Grapalat" w:hAnsi="GHEA Grapalat"/>
          <w:b/>
          <w:lang w:val="hy-AM"/>
        </w:rPr>
      </w:pPr>
    </w:p>
    <w:p w:rsidR="00CE5FA8" w:rsidRPr="00362450" w:rsidRDefault="00CE5FA8" w:rsidP="00CE5FA8">
      <w:pPr>
        <w:pStyle w:val="BodyTextIndent3"/>
        <w:spacing w:line="240" w:lineRule="auto"/>
        <w:jc w:val="right"/>
        <w:rPr>
          <w:rFonts w:ascii="GHEA Grapalat" w:hAnsi="GHEA Grapalat"/>
          <w:b/>
          <w:lang w:val="hy-AM"/>
        </w:rPr>
      </w:pPr>
    </w:p>
    <w:p w:rsidR="00CE5FA8" w:rsidRPr="00362450" w:rsidRDefault="00CE5FA8" w:rsidP="00CE5FA8">
      <w:pPr>
        <w:jc w:val="center"/>
        <w:rPr>
          <w:rFonts w:ascii="GHEA Grapalat" w:hAnsi="GHEA Grapalat" w:cs="Sylfaen"/>
          <w:i/>
          <w:sz w:val="20"/>
          <w:szCs w:val="20"/>
          <w:lang w:val="hy-AM"/>
        </w:rPr>
      </w:pPr>
      <w:r w:rsidRPr="00362450">
        <w:rPr>
          <w:rFonts w:ascii="GHEA Grapalat" w:hAnsi="GHEA Grapalat" w:cs="Sylfaen"/>
          <w:i/>
          <w:sz w:val="20"/>
          <w:szCs w:val="20"/>
          <w:lang w:val="hy-AM"/>
        </w:rPr>
        <w:br w:type="page"/>
      </w:r>
    </w:p>
    <w:p w:rsidR="00CE5FA8" w:rsidRPr="00362450" w:rsidRDefault="00CE5FA8" w:rsidP="00CE5FA8">
      <w:pPr>
        <w:pStyle w:val="norm"/>
        <w:spacing w:line="240" w:lineRule="auto"/>
        <w:ind w:firstLine="284"/>
        <w:jc w:val="right"/>
        <w:rPr>
          <w:rFonts w:ascii="GHEA Grapalat" w:hAnsi="GHEA Grapalat" w:cs="Arial"/>
          <w:sz w:val="18"/>
          <w:szCs w:val="18"/>
          <w:lang w:val="es-ES"/>
        </w:rPr>
      </w:pPr>
      <w:r w:rsidRPr="00362450">
        <w:rPr>
          <w:rFonts w:ascii="GHEA Grapalat" w:hAnsi="GHEA Grapalat" w:cs="Sylfaen"/>
          <w:sz w:val="18"/>
          <w:szCs w:val="18"/>
          <w:lang w:val="es-ES"/>
        </w:rPr>
        <w:lastRenderedPageBreak/>
        <w:t>Հավելված</w:t>
      </w:r>
      <w:r w:rsidRPr="00362450">
        <w:rPr>
          <w:rFonts w:ascii="GHEA Grapalat" w:hAnsi="GHEA Grapalat" w:cs="Arial"/>
          <w:sz w:val="18"/>
          <w:szCs w:val="18"/>
          <w:lang w:val="es-ES"/>
        </w:rPr>
        <w:t xml:space="preserve">  N 2</w:t>
      </w:r>
    </w:p>
    <w:p w:rsidR="00FC66A4" w:rsidRPr="00362450" w:rsidRDefault="00D45ABA" w:rsidP="00FC66A4">
      <w:pPr>
        <w:pStyle w:val="BodyTextIndent3"/>
        <w:spacing w:line="240" w:lineRule="auto"/>
        <w:jc w:val="right"/>
        <w:rPr>
          <w:rFonts w:ascii="GHEA Grapalat" w:hAnsi="GHEA Grapalat" w:cs="Sylfaen"/>
          <w:sz w:val="18"/>
          <w:szCs w:val="18"/>
          <w:lang w:val="es-ES"/>
        </w:rPr>
      </w:pPr>
      <w:r w:rsidRPr="00FC29FF">
        <w:rPr>
          <w:rFonts w:ascii="GHEA Grapalat" w:hAnsi="GHEA Grapalat"/>
          <w:b/>
          <w:i/>
          <w:sz w:val="18"/>
          <w:szCs w:val="18"/>
          <w:lang w:val="hy-AM"/>
        </w:rPr>
        <w:t>ՊԾԽԲՄ-ԾՁԲ-202</w:t>
      </w:r>
      <w:r w:rsidR="00BE7F36">
        <w:rPr>
          <w:rFonts w:ascii="GHEA Grapalat" w:hAnsi="GHEA Grapalat"/>
          <w:b/>
          <w:i/>
          <w:sz w:val="18"/>
          <w:szCs w:val="18"/>
          <w:lang w:val="hy-AM"/>
        </w:rPr>
        <w:t>4</w:t>
      </w:r>
      <w:r w:rsidRPr="00FC29FF">
        <w:rPr>
          <w:rFonts w:ascii="GHEA Grapalat" w:hAnsi="GHEA Grapalat"/>
          <w:b/>
          <w:i/>
          <w:sz w:val="18"/>
          <w:szCs w:val="18"/>
          <w:lang w:val="hy-AM"/>
        </w:rPr>
        <w:t>/</w:t>
      </w:r>
      <w:r w:rsidR="00BE7F36">
        <w:rPr>
          <w:rFonts w:ascii="GHEA Grapalat" w:hAnsi="GHEA Grapalat"/>
          <w:b/>
          <w:i/>
          <w:sz w:val="18"/>
          <w:szCs w:val="18"/>
          <w:lang w:val="hy-AM"/>
        </w:rPr>
        <w:t>1</w:t>
      </w:r>
      <w:r w:rsidR="00E1792E" w:rsidRPr="00D13654">
        <w:rPr>
          <w:rFonts w:ascii="GHEA Grapalat" w:hAnsi="GHEA Grapalat"/>
          <w:b/>
          <w:i/>
          <w:lang w:val="hy-AM"/>
        </w:rPr>
        <w:t xml:space="preserve"> </w:t>
      </w:r>
      <w:r w:rsidR="00FC66A4" w:rsidRPr="00362450">
        <w:rPr>
          <w:rFonts w:ascii="GHEA Grapalat" w:hAnsi="GHEA Grapalat"/>
          <w:b/>
          <w:i/>
          <w:lang w:val="hy-AM"/>
        </w:rPr>
        <w:t xml:space="preserve"> </w:t>
      </w:r>
      <w:r w:rsidR="00FC66A4" w:rsidRPr="00362450">
        <w:rPr>
          <w:rFonts w:ascii="GHEA Grapalat" w:hAnsi="GHEA Grapalat" w:cs="Sylfaen"/>
          <w:sz w:val="18"/>
          <w:szCs w:val="18"/>
          <w:lang w:val="es-ES"/>
        </w:rPr>
        <w:t>ծածկագրով</w:t>
      </w:r>
      <w:r w:rsidR="00FC29FF">
        <w:rPr>
          <w:rFonts w:ascii="GHEA Grapalat" w:hAnsi="GHEA Grapalat" w:cs="Sylfaen"/>
          <w:sz w:val="18"/>
          <w:szCs w:val="18"/>
          <w:lang w:val="hy-AM"/>
        </w:rPr>
        <w:t xml:space="preserve"> հրատապ</w:t>
      </w:r>
      <w:r w:rsidR="00FC66A4" w:rsidRPr="00362450">
        <w:rPr>
          <w:rFonts w:ascii="GHEA Grapalat" w:hAnsi="GHEA Grapalat" w:cs="Sylfaen"/>
          <w:sz w:val="18"/>
          <w:szCs w:val="18"/>
          <w:lang w:val="es-ES"/>
        </w:rPr>
        <w:t xml:space="preserve"> բաց </w:t>
      </w:r>
    </w:p>
    <w:p w:rsidR="00CE5FA8" w:rsidRPr="00362450" w:rsidRDefault="00FC66A4" w:rsidP="00FC66A4">
      <w:pPr>
        <w:pStyle w:val="BodyTextIndent3"/>
        <w:spacing w:line="240" w:lineRule="auto"/>
        <w:jc w:val="right"/>
        <w:rPr>
          <w:rFonts w:ascii="GHEA Grapalat" w:hAnsi="GHEA Grapalat" w:cs="Sylfaen"/>
          <w:sz w:val="18"/>
          <w:szCs w:val="18"/>
          <w:lang w:val="es-ES"/>
        </w:rPr>
      </w:pPr>
      <w:proofErr w:type="gramStart"/>
      <w:r w:rsidRPr="00362450">
        <w:rPr>
          <w:rFonts w:ascii="GHEA Grapalat" w:hAnsi="GHEA Grapalat" w:cs="Sylfaen"/>
          <w:sz w:val="18"/>
          <w:szCs w:val="18"/>
          <w:lang w:val="es-ES"/>
        </w:rPr>
        <w:t>մրցույթի</w:t>
      </w:r>
      <w:proofErr w:type="gramEnd"/>
      <w:r w:rsidRPr="00362450">
        <w:rPr>
          <w:rFonts w:ascii="GHEA Grapalat" w:hAnsi="GHEA Grapalat" w:cs="Sylfaen"/>
          <w:sz w:val="18"/>
          <w:szCs w:val="18"/>
          <w:lang w:val="es-ES"/>
        </w:rPr>
        <w:t xml:space="preserve"> նախաորակավորման</w:t>
      </w:r>
    </w:p>
    <w:p w:rsidR="00CE5FA8" w:rsidRPr="00362450" w:rsidRDefault="00CE5FA8" w:rsidP="00CE5FA8">
      <w:pPr>
        <w:pStyle w:val="BodyTextIndent3"/>
        <w:spacing w:line="240" w:lineRule="auto"/>
        <w:jc w:val="right"/>
        <w:rPr>
          <w:rFonts w:ascii="GHEA Grapalat" w:hAnsi="GHEA Grapalat" w:cs="Arial"/>
          <w:sz w:val="18"/>
          <w:szCs w:val="18"/>
          <w:lang w:val="es-ES"/>
        </w:rPr>
      </w:pPr>
      <w:proofErr w:type="gramStart"/>
      <w:r w:rsidRPr="00362450">
        <w:rPr>
          <w:rFonts w:ascii="GHEA Grapalat" w:hAnsi="GHEA Grapalat" w:cs="Sylfaen"/>
          <w:sz w:val="18"/>
          <w:szCs w:val="18"/>
          <w:lang w:val="es-ES"/>
        </w:rPr>
        <w:t>ընթացակարգի</w:t>
      </w:r>
      <w:proofErr w:type="gramEnd"/>
      <w:r w:rsidRPr="00362450">
        <w:rPr>
          <w:rFonts w:ascii="GHEA Grapalat" w:hAnsi="GHEA Grapalat" w:cs="Sylfaen"/>
          <w:sz w:val="18"/>
          <w:szCs w:val="18"/>
          <w:lang w:val="es-ES"/>
        </w:rPr>
        <w:t xml:space="preserve"> հայտարարության</w:t>
      </w:r>
    </w:p>
    <w:p w:rsidR="00CE5FA8" w:rsidRPr="00362450" w:rsidRDefault="00CE5FA8" w:rsidP="00CE5FA8">
      <w:pPr>
        <w:pStyle w:val="BodyTextIndent3"/>
        <w:spacing w:line="240" w:lineRule="auto"/>
        <w:jc w:val="right"/>
        <w:rPr>
          <w:rFonts w:ascii="GHEA Grapalat" w:hAnsi="GHEA Grapalat" w:cs="Arial"/>
          <w:sz w:val="18"/>
          <w:szCs w:val="18"/>
          <w:lang w:val="es-ES"/>
        </w:rPr>
      </w:pPr>
    </w:p>
    <w:p w:rsidR="00CE5FA8" w:rsidRPr="00362450" w:rsidRDefault="00CE5FA8" w:rsidP="00CE5FA8">
      <w:pPr>
        <w:jc w:val="center"/>
        <w:rPr>
          <w:rFonts w:ascii="GHEA Grapalat" w:hAnsi="GHEA Grapalat"/>
          <w:b/>
          <w:sz w:val="20"/>
          <w:szCs w:val="20"/>
          <w:lang w:val="hy-AM"/>
        </w:rPr>
      </w:pPr>
      <w:r w:rsidRPr="00362450">
        <w:rPr>
          <w:rFonts w:ascii="GHEA Grapalat" w:hAnsi="GHEA Grapalat" w:cs="Sylfaen"/>
          <w:b/>
          <w:sz w:val="20"/>
          <w:szCs w:val="20"/>
          <w:lang w:val="es-ES"/>
        </w:rPr>
        <w:t>ՀԱՅՏԱՐԱՐՈՒԹՅՈՒՆ</w:t>
      </w:r>
    </w:p>
    <w:p w:rsidR="00CE5FA8" w:rsidRPr="00362450" w:rsidRDefault="00CE5FA8" w:rsidP="00CE5FA8">
      <w:pPr>
        <w:jc w:val="center"/>
        <w:rPr>
          <w:rFonts w:ascii="GHEA Grapalat" w:hAnsi="GHEA Grapalat"/>
          <w:b/>
          <w:sz w:val="20"/>
          <w:szCs w:val="20"/>
          <w:lang w:val="hy-AM"/>
        </w:rPr>
      </w:pPr>
      <w:r w:rsidRPr="00362450">
        <w:rPr>
          <w:rFonts w:ascii="GHEA Grapalat" w:hAnsi="GHEA Grapalat" w:cs="Sylfaen"/>
          <w:b/>
          <w:sz w:val="20"/>
          <w:szCs w:val="20"/>
          <w:lang w:val="es-ES"/>
        </w:rPr>
        <w:t>«Մ</w:t>
      </w:r>
      <w:r w:rsidRPr="00362450">
        <w:rPr>
          <w:rFonts w:ascii="GHEA Grapalat" w:hAnsi="GHEA Grapalat" w:cs="Sylfaen"/>
          <w:b/>
          <w:sz w:val="20"/>
          <w:szCs w:val="20"/>
          <w:lang w:val="hy-AM"/>
        </w:rPr>
        <w:t>ասնագիտական</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գործունեության</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համապատասխանություն</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պայմանագրով</w:t>
      </w:r>
      <w:r w:rsidRPr="00362450">
        <w:rPr>
          <w:rFonts w:ascii="GHEA Grapalat" w:hAnsi="GHEA Grapalat"/>
          <w:b/>
          <w:sz w:val="20"/>
          <w:szCs w:val="20"/>
          <w:lang w:val="hy-AM"/>
        </w:rPr>
        <w:t xml:space="preserve"> </w:t>
      </w:r>
    </w:p>
    <w:p w:rsidR="00CE5FA8" w:rsidRPr="00362450" w:rsidRDefault="00CE5FA8" w:rsidP="00CE5FA8">
      <w:pPr>
        <w:jc w:val="center"/>
        <w:rPr>
          <w:rFonts w:ascii="GHEA Grapalat" w:hAnsi="GHEA Grapalat"/>
          <w:b/>
          <w:sz w:val="20"/>
          <w:szCs w:val="20"/>
          <w:lang w:val="es-ES"/>
        </w:rPr>
      </w:pPr>
      <w:r w:rsidRPr="00362450">
        <w:rPr>
          <w:rFonts w:ascii="GHEA Grapalat" w:hAnsi="GHEA Grapalat" w:cs="Sylfaen"/>
          <w:b/>
          <w:sz w:val="20"/>
          <w:szCs w:val="20"/>
          <w:lang w:val="hy-AM"/>
        </w:rPr>
        <w:t>նախատեսված</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գործունեությանը»</w:t>
      </w:r>
      <w:r w:rsidRPr="00362450">
        <w:rPr>
          <w:rFonts w:ascii="GHEA Grapalat" w:hAnsi="GHEA Grapalat"/>
          <w:b/>
          <w:sz w:val="20"/>
          <w:szCs w:val="20"/>
          <w:lang w:val="hy-AM"/>
        </w:rPr>
        <w:t xml:space="preserve"> որակավորման </w:t>
      </w:r>
      <w:r w:rsidRPr="00362450">
        <w:rPr>
          <w:rFonts w:ascii="GHEA Grapalat" w:hAnsi="GHEA Grapalat" w:cs="Sylfaen"/>
          <w:b/>
          <w:sz w:val="20"/>
          <w:szCs w:val="20"/>
          <w:lang w:val="hy-AM"/>
        </w:rPr>
        <w:t>չափանիշին համապաստախանության</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մասին</w:t>
      </w:r>
    </w:p>
    <w:p w:rsidR="00CE5FA8" w:rsidRPr="00362450" w:rsidRDefault="00CE5FA8" w:rsidP="00CE5FA8">
      <w:pPr>
        <w:jc w:val="center"/>
        <w:rPr>
          <w:rFonts w:ascii="GHEA Grapalat" w:hAnsi="GHEA Grapalat"/>
          <w:b/>
          <w:sz w:val="20"/>
          <w:szCs w:val="20"/>
          <w:lang w:val="es-ES"/>
        </w:rPr>
      </w:pPr>
    </w:p>
    <w:p w:rsidR="00CE5FA8" w:rsidRPr="00362450" w:rsidRDefault="00CE5FA8" w:rsidP="00CE5FA8">
      <w:pPr>
        <w:ind w:left="709" w:hanging="1844"/>
        <w:jc w:val="center"/>
        <w:rPr>
          <w:rFonts w:ascii="GHEA Grapalat" w:hAnsi="GHEA Grapalat"/>
          <w:sz w:val="20"/>
          <w:szCs w:val="20"/>
          <w:lang w:val="hy-AM"/>
        </w:rPr>
      </w:pPr>
    </w:p>
    <w:p w:rsidR="00CE5FA8" w:rsidRPr="00362450" w:rsidRDefault="00CE5FA8" w:rsidP="00CE5FA8">
      <w:pPr>
        <w:ind w:firstLine="567"/>
        <w:jc w:val="both"/>
        <w:rPr>
          <w:rFonts w:ascii="GHEA Grapalat" w:hAnsi="GHEA Grapalat"/>
          <w:sz w:val="20"/>
          <w:szCs w:val="20"/>
          <w:lang w:val="es-ES"/>
        </w:rPr>
      </w:pP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t xml:space="preserve">        </w:t>
      </w:r>
      <w:r w:rsidRPr="00362450">
        <w:rPr>
          <w:rFonts w:ascii="GHEA Grapalat" w:hAnsi="GHEA Grapalat" w:cs="Sylfaen"/>
          <w:sz w:val="20"/>
          <w:szCs w:val="20"/>
          <w:lang w:val="hy-AM"/>
        </w:rPr>
        <w:t xml:space="preserve"> հայտարարում և հավաստում է, որ </w:t>
      </w:r>
      <w:r w:rsidRPr="00362450">
        <w:rPr>
          <w:rFonts w:ascii="GHEA Grapalat" w:hAnsi="GHEA Grapalat"/>
          <w:sz w:val="20"/>
          <w:szCs w:val="20"/>
          <w:lang w:val="hy-AM"/>
        </w:rPr>
        <w:t>հայտը</w:t>
      </w:r>
      <w:r w:rsidRPr="00362450">
        <w:rPr>
          <w:rFonts w:ascii="GHEA Grapalat" w:hAnsi="GHEA Grapalat"/>
          <w:sz w:val="20"/>
          <w:szCs w:val="20"/>
          <w:lang w:val="es-ES"/>
        </w:rPr>
        <w:t xml:space="preserve"> </w:t>
      </w:r>
      <w:r w:rsidRPr="00362450">
        <w:rPr>
          <w:rFonts w:ascii="GHEA Grapalat" w:hAnsi="GHEA Grapalat"/>
          <w:sz w:val="20"/>
          <w:szCs w:val="20"/>
          <w:lang w:val="hy-AM"/>
        </w:rPr>
        <w:t>ներկայացնելու</w:t>
      </w:r>
      <w:r w:rsidRPr="00362450">
        <w:rPr>
          <w:rFonts w:ascii="GHEA Grapalat" w:hAnsi="GHEA Grapalat"/>
          <w:sz w:val="20"/>
          <w:szCs w:val="20"/>
          <w:lang w:val="es-ES"/>
        </w:rPr>
        <w:t xml:space="preserve"> </w:t>
      </w:r>
    </w:p>
    <w:p w:rsidR="00CE5FA8" w:rsidRPr="00362450" w:rsidRDefault="00CE5FA8" w:rsidP="00CE5FA8">
      <w:pPr>
        <w:jc w:val="both"/>
        <w:rPr>
          <w:rFonts w:ascii="GHEA Grapalat" w:hAnsi="GHEA Grapalat" w:cs="Sylfaen"/>
          <w:vertAlign w:val="superscript"/>
          <w:lang w:val="es-ES"/>
        </w:rPr>
      </w:pPr>
      <w:r w:rsidRPr="00362450">
        <w:rPr>
          <w:rFonts w:ascii="GHEA Grapalat" w:hAnsi="GHEA Grapalat" w:cs="Sylfaen"/>
          <w:vertAlign w:val="superscript"/>
          <w:lang w:val="es-ES"/>
        </w:rPr>
        <w:tab/>
      </w:r>
      <w:r w:rsidRPr="00362450">
        <w:rPr>
          <w:rFonts w:ascii="GHEA Grapalat" w:hAnsi="GHEA Grapalat" w:cs="Sylfaen"/>
          <w:vertAlign w:val="superscript"/>
          <w:lang w:val="es-ES"/>
        </w:rPr>
        <w:tab/>
        <w:t xml:space="preserve">   </w:t>
      </w:r>
      <w:proofErr w:type="gramStart"/>
      <w:r w:rsidRPr="00362450">
        <w:rPr>
          <w:rFonts w:ascii="GHEA Grapalat" w:hAnsi="GHEA Grapalat" w:cs="Sylfaen"/>
          <w:vertAlign w:val="superscript"/>
          <w:lang w:val="es-ES"/>
        </w:rPr>
        <w:t>մասնակցի</w:t>
      </w:r>
      <w:proofErr w:type="gramEnd"/>
      <w:r w:rsidRPr="00362450">
        <w:rPr>
          <w:rFonts w:ascii="GHEA Grapalat" w:hAnsi="GHEA Grapalat" w:cs="Sylfaen"/>
          <w:vertAlign w:val="superscript"/>
          <w:lang w:val="es-ES"/>
        </w:rPr>
        <w:t xml:space="preserve"> անվանումը</w:t>
      </w:r>
    </w:p>
    <w:p w:rsidR="00CE5FA8" w:rsidRPr="00362450" w:rsidRDefault="00CE5FA8" w:rsidP="00CE5FA8">
      <w:pPr>
        <w:jc w:val="both"/>
        <w:rPr>
          <w:rFonts w:ascii="GHEA Grapalat" w:hAnsi="GHEA Grapalat" w:cs="Sylfaen"/>
          <w:sz w:val="20"/>
          <w:szCs w:val="20"/>
          <w:lang w:val="es-ES"/>
        </w:rPr>
      </w:pPr>
      <w:proofErr w:type="gramStart"/>
      <w:r w:rsidRPr="00362450">
        <w:rPr>
          <w:rFonts w:ascii="GHEA Grapalat" w:hAnsi="GHEA Grapalat" w:cs="Sylfaen"/>
          <w:sz w:val="20"/>
          <w:szCs w:val="20"/>
        </w:rPr>
        <w:t>տարվա</w:t>
      </w:r>
      <w:proofErr w:type="gramEnd"/>
      <w:r w:rsidRPr="00362450">
        <w:rPr>
          <w:rFonts w:ascii="GHEA Grapalat" w:hAnsi="GHEA Grapalat" w:cs="Sylfaen"/>
          <w:sz w:val="20"/>
          <w:szCs w:val="20"/>
          <w:lang w:val="es-ES"/>
        </w:rPr>
        <w:t xml:space="preserve"> </w:t>
      </w:r>
      <w:r w:rsidRPr="00362450">
        <w:rPr>
          <w:rFonts w:ascii="GHEA Grapalat" w:hAnsi="GHEA Grapalat" w:cs="Sylfaen"/>
          <w:sz w:val="20"/>
          <w:szCs w:val="20"/>
        </w:rPr>
        <w:t>և</w:t>
      </w:r>
      <w:r w:rsidRPr="00362450">
        <w:rPr>
          <w:rFonts w:ascii="GHEA Grapalat" w:hAnsi="GHEA Grapalat" w:cs="Sylfaen"/>
          <w:sz w:val="20"/>
          <w:szCs w:val="20"/>
          <w:lang w:val="es-ES"/>
        </w:rPr>
        <w:t xml:space="preserve"> </w:t>
      </w:r>
      <w:r w:rsidRPr="00362450">
        <w:rPr>
          <w:rFonts w:ascii="GHEA Grapalat" w:hAnsi="GHEA Grapalat" w:cs="Sylfaen"/>
          <w:sz w:val="20"/>
          <w:szCs w:val="20"/>
        </w:rPr>
        <w:t>դրան</w:t>
      </w:r>
      <w:r w:rsidRPr="00362450">
        <w:rPr>
          <w:rFonts w:ascii="GHEA Grapalat" w:hAnsi="GHEA Grapalat" w:cs="Sylfaen"/>
          <w:sz w:val="20"/>
          <w:szCs w:val="20"/>
          <w:lang w:val="es-ES"/>
        </w:rPr>
        <w:t xml:space="preserve"> </w:t>
      </w:r>
      <w:r w:rsidRPr="00362450">
        <w:rPr>
          <w:rFonts w:ascii="GHEA Grapalat" w:hAnsi="GHEA Grapalat" w:cs="Sylfaen"/>
          <w:sz w:val="20"/>
          <w:szCs w:val="20"/>
        </w:rPr>
        <w:t>նախորդող</w:t>
      </w:r>
      <w:r w:rsidRPr="00362450">
        <w:rPr>
          <w:rFonts w:ascii="GHEA Grapalat" w:hAnsi="GHEA Grapalat" w:cs="Sylfaen"/>
          <w:sz w:val="20"/>
          <w:szCs w:val="20"/>
          <w:lang w:val="es-ES"/>
        </w:rPr>
        <w:t xml:space="preserve"> </w:t>
      </w:r>
      <w:r w:rsidR="000F4E47">
        <w:rPr>
          <w:rFonts w:ascii="GHEA Grapalat" w:hAnsi="GHEA Grapalat" w:cs="Sylfaen"/>
          <w:sz w:val="20"/>
          <w:szCs w:val="20"/>
          <w:lang w:val="hy-AM"/>
        </w:rPr>
        <w:t>երեք</w:t>
      </w:r>
      <w:r w:rsidRPr="00362450">
        <w:rPr>
          <w:rFonts w:ascii="GHEA Grapalat" w:hAnsi="GHEA Grapalat" w:cs="Sylfaen"/>
          <w:sz w:val="20"/>
          <w:szCs w:val="20"/>
          <w:lang w:val="es-ES"/>
        </w:rPr>
        <w:t xml:space="preserve"> </w:t>
      </w:r>
      <w:r w:rsidRPr="00362450">
        <w:rPr>
          <w:rFonts w:ascii="GHEA Grapalat" w:hAnsi="GHEA Grapalat" w:cs="Sylfaen"/>
          <w:sz w:val="20"/>
          <w:szCs w:val="20"/>
        </w:rPr>
        <w:t>տարիների</w:t>
      </w:r>
      <w:r w:rsidRPr="00362450">
        <w:rPr>
          <w:rFonts w:ascii="GHEA Grapalat" w:hAnsi="GHEA Grapalat" w:cs="Sylfaen"/>
          <w:sz w:val="20"/>
          <w:szCs w:val="20"/>
          <w:lang w:val="es-ES"/>
        </w:rPr>
        <w:t xml:space="preserve"> </w:t>
      </w:r>
      <w:r w:rsidRPr="00362450">
        <w:rPr>
          <w:rFonts w:ascii="GHEA Grapalat" w:hAnsi="GHEA Grapalat" w:cs="Sylfaen"/>
          <w:sz w:val="20"/>
          <w:szCs w:val="20"/>
        </w:rPr>
        <w:t>ընթացքում</w:t>
      </w:r>
      <w:r w:rsidRPr="00362450">
        <w:rPr>
          <w:rFonts w:ascii="GHEA Grapalat" w:hAnsi="GHEA Grapalat" w:cs="Sylfaen"/>
          <w:sz w:val="20"/>
          <w:szCs w:val="20"/>
          <w:lang w:val="es-ES"/>
        </w:rPr>
        <w:t xml:space="preserve"> </w:t>
      </w:r>
      <w:r w:rsidRPr="00362450">
        <w:rPr>
          <w:rFonts w:ascii="GHEA Grapalat" w:hAnsi="GHEA Grapalat" w:cs="Sylfaen"/>
          <w:sz w:val="20"/>
          <w:szCs w:val="20"/>
        </w:rPr>
        <w:t>մատուցել</w:t>
      </w:r>
      <w:r w:rsidRPr="00362450">
        <w:rPr>
          <w:rFonts w:ascii="GHEA Grapalat" w:hAnsi="GHEA Grapalat" w:cs="Sylfaen"/>
          <w:sz w:val="20"/>
          <w:szCs w:val="20"/>
          <w:lang w:val="es-ES"/>
        </w:rPr>
        <w:t xml:space="preserve"> </w:t>
      </w:r>
      <w:r w:rsidRPr="00362450">
        <w:rPr>
          <w:rFonts w:ascii="GHEA Grapalat" w:hAnsi="GHEA Grapalat" w:cs="Sylfaen"/>
          <w:sz w:val="20"/>
          <w:szCs w:val="20"/>
        </w:rPr>
        <w:t>է</w:t>
      </w:r>
      <w:r w:rsidRPr="00362450">
        <w:rPr>
          <w:rFonts w:ascii="GHEA Grapalat" w:hAnsi="GHEA Grapalat" w:cs="Sylfaen"/>
          <w:sz w:val="20"/>
          <w:szCs w:val="20"/>
          <w:lang w:val="es-ES"/>
        </w:rPr>
        <w:t xml:space="preserve"> </w:t>
      </w:r>
      <w:r w:rsidRPr="00362450">
        <w:rPr>
          <w:rFonts w:ascii="GHEA Grapalat" w:hAnsi="GHEA Grapalat" w:cs="Sylfaen"/>
          <w:sz w:val="20"/>
          <w:szCs w:val="20"/>
        </w:rPr>
        <w:t>ներքոհիշյալ</w:t>
      </w:r>
      <w:r w:rsidRPr="00362450">
        <w:rPr>
          <w:rFonts w:ascii="GHEA Grapalat" w:hAnsi="GHEA Grapalat" w:cs="Sylfaen"/>
          <w:sz w:val="20"/>
          <w:szCs w:val="20"/>
          <w:lang w:val="es-ES"/>
        </w:rPr>
        <w:t xml:space="preserve"> </w:t>
      </w:r>
      <w:r w:rsidRPr="00362450">
        <w:rPr>
          <w:rFonts w:ascii="GHEA Grapalat" w:hAnsi="GHEA Grapalat" w:cs="Sylfaen"/>
          <w:sz w:val="20"/>
          <w:szCs w:val="20"/>
        </w:rPr>
        <w:t>ծառայությունները</w:t>
      </w:r>
      <w:r w:rsidRPr="00362450">
        <w:rPr>
          <w:rFonts w:ascii="GHEA Grapalat" w:hAnsi="GHEA Grapalat" w:cs="Sylfaen"/>
          <w:sz w:val="20"/>
          <w:szCs w:val="20"/>
          <w:lang w:val="es-ES"/>
        </w:rPr>
        <w:t xml:space="preserve">` </w:t>
      </w:r>
    </w:p>
    <w:p w:rsidR="00CE5FA8" w:rsidRPr="00362450" w:rsidRDefault="00CE5FA8" w:rsidP="00CE5FA8">
      <w:pPr>
        <w:ind w:firstLine="720"/>
        <w:jc w:val="both"/>
        <w:rPr>
          <w:rFonts w:ascii="GHEA Grapalat" w:hAnsi="GHEA Grapalat" w:cs="Sylfaen"/>
          <w:sz w:val="20"/>
          <w:szCs w:val="20"/>
          <w:lang w:val="es-ES"/>
        </w:rPr>
      </w:pPr>
      <w:r w:rsidRPr="00362450">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581"/>
        <w:gridCol w:w="6149"/>
      </w:tblGrid>
      <w:tr w:rsidR="00CE5FA8" w:rsidRPr="00BE7F36" w:rsidTr="00275703">
        <w:tc>
          <w:tcPr>
            <w:tcW w:w="10188" w:type="dxa"/>
            <w:gridSpan w:val="3"/>
          </w:tcPr>
          <w:p w:rsidR="00CE5FA8" w:rsidRPr="00362450" w:rsidRDefault="00CE5FA8" w:rsidP="009212DF">
            <w:pPr>
              <w:jc w:val="center"/>
              <w:rPr>
                <w:rFonts w:ascii="GHEA Grapalat" w:hAnsi="GHEA Grapalat" w:cs="Sylfaen"/>
                <w:sz w:val="20"/>
                <w:szCs w:val="20"/>
                <w:lang w:val="es-ES"/>
              </w:rPr>
            </w:pPr>
            <w:r w:rsidRPr="00362450">
              <w:rPr>
                <w:rFonts w:ascii="GHEA Grapalat" w:hAnsi="GHEA Grapalat" w:cs="Sylfaen"/>
                <w:sz w:val="20"/>
                <w:szCs w:val="20"/>
                <w:lang w:val="hy-AM"/>
              </w:rPr>
              <w:t xml:space="preserve">Նախաորակավորման հայտը ներկայացնելու տարվա և դրան նախորդող </w:t>
            </w:r>
            <w:r w:rsidR="009212DF">
              <w:rPr>
                <w:rFonts w:ascii="GHEA Grapalat" w:hAnsi="GHEA Grapalat" w:cs="Sylfaen"/>
                <w:sz w:val="20"/>
                <w:szCs w:val="20"/>
                <w:lang w:val="hy-AM"/>
              </w:rPr>
              <w:t>երեք</w:t>
            </w:r>
            <w:r w:rsidRPr="00362450">
              <w:rPr>
                <w:rFonts w:ascii="GHEA Grapalat" w:hAnsi="GHEA Grapalat" w:cs="Sylfaen"/>
                <w:sz w:val="20"/>
                <w:szCs w:val="20"/>
                <w:lang w:val="hy-AM"/>
              </w:rPr>
              <w:t xml:space="preserve"> տարիների ընթացքում պատշաճ ձևով իրականացրած պայմանագրերի</w:t>
            </w: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հ/հ</w:t>
            </w:r>
          </w:p>
        </w:tc>
        <w:tc>
          <w:tcPr>
            <w:tcW w:w="2581"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lang w:val="hy-AM"/>
              </w:rPr>
              <w:t>առարկան</w:t>
            </w:r>
          </w:p>
        </w:tc>
        <w:tc>
          <w:tcPr>
            <w:tcW w:w="6149"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lang w:val="hy-AM"/>
              </w:rPr>
              <w:t>պատվիրատուի և նրա հետ կապ հաստատելու տվյալները</w:t>
            </w:r>
          </w:p>
        </w:tc>
      </w:tr>
      <w:tr w:rsidR="00CE5FA8" w:rsidRPr="00362450" w:rsidTr="00275703">
        <w:tc>
          <w:tcPr>
            <w:tcW w:w="10188" w:type="dxa"/>
            <w:gridSpan w:val="3"/>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տ</w:t>
            </w:r>
            <w:r w:rsidRPr="00362450">
              <w:rPr>
                <w:rFonts w:ascii="GHEA Grapalat" w:hAnsi="GHEA Grapalat" w:cs="Sylfaen"/>
                <w:sz w:val="20"/>
                <w:szCs w:val="20"/>
                <w:lang w:val="hy-AM"/>
              </w:rPr>
              <w:t>արեթիվը`</w:t>
            </w:r>
            <w:r w:rsidRPr="00362450">
              <w:rPr>
                <w:rFonts w:ascii="GHEA Grapalat" w:hAnsi="GHEA Grapalat" w:cs="Sylfaen"/>
                <w:sz w:val="20"/>
                <w:szCs w:val="20"/>
              </w:rPr>
              <w:t xml:space="preserve">............ </w:t>
            </w:r>
            <w:r w:rsidRPr="00362450">
              <w:rPr>
                <w:rFonts w:ascii="GHEA Grapalat" w:hAnsi="GHEA Grapalat" w:cs="Sylfaen"/>
                <w:sz w:val="20"/>
                <w:szCs w:val="20"/>
                <w:lang w:val="hy-AM"/>
              </w:rPr>
              <w:t>թվական</w:t>
            </w: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1</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2</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0188" w:type="dxa"/>
            <w:gridSpan w:val="3"/>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տ</w:t>
            </w:r>
            <w:r w:rsidRPr="00362450">
              <w:rPr>
                <w:rFonts w:ascii="GHEA Grapalat" w:hAnsi="GHEA Grapalat" w:cs="Sylfaen"/>
                <w:sz w:val="20"/>
                <w:szCs w:val="20"/>
                <w:lang w:val="hy-AM"/>
              </w:rPr>
              <w:t>արեթիվը`</w:t>
            </w:r>
            <w:r w:rsidRPr="00362450">
              <w:rPr>
                <w:rFonts w:ascii="GHEA Grapalat" w:hAnsi="GHEA Grapalat" w:cs="Sylfaen"/>
                <w:sz w:val="20"/>
                <w:szCs w:val="20"/>
              </w:rPr>
              <w:t xml:space="preserve">............ </w:t>
            </w:r>
            <w:r w:rsidRPr="00362450">
              <w:rPr>
                <w:rFonts w:ascii="GHEA Grapalat" w:hAnsi="GHEA Grapalat" w:cs="Sylfaen"/>
                <w:sz w:val="20"/>
                <w:szCs w:val="20"/>
                <w:lang w:val="hy-AM"/>
              </w:rPr>
              <w:t>թվական</w:t>
            </w: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1</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2</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0188" w:type="dxa"/>
            <w:gridSpan w:val="3"/>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տ</w:t>
            </w:r>
            <w:r w:rsidRPr="00362450">
              <w:rPr>
                <w:rFonts w:ascii="GHEA Grapalat" w:hAnsi="GHEA Grapalat" w:cs="Sylfaen"/>
                <w:sz w:val="20"/>
                <w:szCs w:val="20"/>
                <w:lang w:val="hy-AM"/>
              </w:rPr>
              <w:t>արեթիվը`</w:t>
            </w:r>
            <w:r w:rsidRPr="00362450">
              <w:rPr>
                <w:rFonts w:ascii="GHEA Grapalat" w:hAnsi="GHEA Grapalat" w:cs="Sylfaen"/>
                <w:sz w:val="20"/>
                <w:szCs w:val="20"/>
              </w:rPr>
              <w:t xml:space="preserve">............ </w:t>
            </w:r>
            <w:r w:rsidRPr="00362450">
              <w:rPr>
                <w:rFonts w:ascii="GHEA Grapalat" w:hAnsi="GHEA Grapalat" w:cs="Sylfaen"/>
                <w:sz w:val="20"/>
                <w:szCs w:val="20"/>
                <w:lang w:val="hy-AM"/>
              </w:rPr>
              <w:t>թվական</w:t>
            </w: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1</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2</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FF1DA2" w:rsidRPr="00362450" w:rsidTr="00F20F07">
        <w:tc>
          <w:tcPr>
            <w:tcW w:w="10188" w:type="dxa"/>
            <w:gridSpan w:val="3"/>
          </w:tcPr>
          <w:p w:rsidR="00FF1DA2" w:rsidRPr="00362450" w:rsidRDefault="00FF1DA2" w:rsidP="00F20F07">
            <w:pPr>
              <w:jc w:val="center"/>
              <w:rPr>
                <w:rFonts w:ascii="GHEA Grapalat" w:hAnsi="GHEA Grapalat" w:cs="Sylfaen"/>
                <w:sz w:val="20"/>
                <w:szCs w:val="20"/>
              </w:rPr>
            </w:pPr>
            <w:r w:rsidRPr="00362450">
              <w:rPr>
                <w:rFonts w:ascii="GHEA Grapalat" w:hAnsi="GHEA Grapalat" w:cs="Sylfaen"/>
                <w:sz w:val="20"/>
                <w:szCs w:val="20"/>
              </w:rPr>
              <w:t>տ</w:t>
            </w:r>
            <w:r w:rsidRPr="00362450">
              <w:rPr>
                <w:rFonts w:ascii="GHEA Grapalat" w:hAnsi="GHEA Grapalat" w:cs="Sylfaen"/>
                <w:sz w:val="20"/>
                <w:szCs w:val="20"/>
                <w:lang w:val="hy-AM"/>
              </w:rPr>
              <w:t>արեթիվը`</w:t>
            </w:r>
            <w:r w:rsidRPr="00362450">
              <w:rPr>
                <w:rFonts w:ascii="GHEA Grapalat" w:hAnsi="GHEA Grapalat" w:cs="Sylfaen"/>
                <w:sz w:val="20"/>
                <w:szCs w:val="20"/>
              </w:rPr>
              <w:t xml:space="preserve">............ </w:t>
            </w:r>
            <w:r w:rsidRPr="00362450">
              <w:rPr>
                <w:rFonts w:ascii="GHEA Grapalat" w:hAnsi="GHEA Grapalat" w:cs="Sylfaen"/>
                <w:sz w:val="20"/>
                <w:szCs w:val="20"/>
                <w:lang w:val="hy-AM"/>
              </w:rPr>
              <w:t>թվական</w:t>
            </w:r>
          </w:p>
        </w:tc>
      </w:tr>
      <w:tr w:rsidR="00FF1DA2" w:rsidRPr="00362450" w:rsidTr="00F20F07">
        <w:tc>
          <w:tcPr>
            <w:tcW w:w="1458" w:type="dxa"/>
          </w:tcPr>
          <w:p w:rsidR="00FF1DA2" w:rsidRPr="00362450" w:rsidRDefault="00FF1DA2" w:rsidP="00F20F07">
            <w:pPr>
              <w:jc w:val="center"/>
              <w:rPr>
                <w:rFonts w:ascii="GHEA Grapalat" w:hAnsi="GHEA Grapalat" w:cs="Sylfaen"/>
                <w:sz w:val="20"/>
                <w:szCs w:val="20"/>
              </w:rPr>
            </w:pPr>
            <w:r w:rsidRPr="00362450">
              <w:rPr>
                <w:rFonts w:ascii="GHEA Grapalat" w:hAnsi="GHEA Grapalat" w:cs="Sylfaen"/>
                <w:sz w:val="20"/>
                <w:szCs w:val="20"/>
              </w:rPr>
              <w:t>1</w:t>
            </w:r>
          </w:p>
        </w:tc>
        <w:tc>
          <w:tcPr>
            <w:tcW w:w="2581" w:type="dxa"/>
          </w:tcPr>
          <w:p w:rsidR="00FF1DA2" w:rsidRPr="00362450" w:rsidRDefault="00FF1DA2" w:rsidP="00F20F07">
            <w:pPr>
              <w:jc w:val="center"/>
              <w:rPr>
                <w:rFonts w:ascii="GHEA Grapalat" w:hAnsi="GHEA Grapalat" w:cs="Sylfaen"/>
                <w:sz w:val="20"/>
                <w:szCs w:val="20"/>
              </w:rPr>
            </w:pPr>
          </w:p>
        </w:tc>
        <w:tc>
          <w:tcPr>
            <w:tcW w:w="6149" w:type="dxa"/>
          </w:tcPr>
          <w:p w:rsidR="00FF1DA2" w:rsidRPr="00362450" w:rsidRDefault="00FF1DA2" w:rsidP="00F20F07">
            <w:pPr>
              <w:jc w:val="center"/>
              <w:rPr>
                <w:rFonts w:ascii="GHEA Grapalat" w:hAnsi="GHEA Grapalat" w:cs="Sylfaen"/>
                <w:sz w:val="20"/>
                <w:szCs w:val="20"/>
              </w:rPr>
            </w:pPr>
          </w:p>
        </w:tc>
      </w:tr>
      <w:tr w:rsidR="00FF1DA2" w:rsidRPr="00362450" w:rsidTr="00F20F07">
        <w:tc>
          <w:tcPr>
            <w:tcW w:w="1458" w:type="dxa"/>
          </w:tcPr>
          <w:p w:rsidR="00FF1DA2" w:rsidRPr="00362450" w:rsidRDefault="00FF1DA2" w:rsidP="00F20F07">
            <w:pPr>
              <w:jc w:val="center"/>
              <w:rPr>
                <w:rFonts w:ascii="GHEA Grapalat" w:hAnsi="GHEA Grapalat" w:cs="Sylfaen"/>
                <w:sz w:val="20"/>
                <w:szCs w:val="20"/>
              </w:rPr>
            </w:pPr>
            <w:r w:rsidRPr="00362450">
              <w:rPr>
                <w:rFonts w:ascii="GHEA Grapalat" w:hAnsi="GHEA Grapalat" w:cs="Sylfaen"/>
                <w:sz w:val="20"/>
                <w:szCs w:val="20"/>
              </w:rPr>
              <w:t>2</w:t>
            </w:r>
          </w:p>
        </w:tc>
        <w:tc>
          <w:tcPr>
            <w:tcW w:w="2581" w:type="dxa"/>
          </w:tcPr>
          <w:p w:rsidR="00FF1DA2" w:rsidRPr="00362450" w:rsidRDefault="00FF1DA2" w:rsidP="00F20F07">
            <w:pPr>
              <w:jc w:val="center"/>
              <w:rPr>
                <w:rFonts w:ascii="GHEA Grapalat" w:hAnsi="GHEA Grapalat" w:cs="Sylfaen"/>
                <w:sz w:val="20"/>
                <w:szCs w:val="20"/>
              </w:rPr>
            </w:pPr>
          </w:p>
        </w:tc>
        <w:tc>
          <w:tcPr>
            <w:tcW w:w="6149" w:type="dxa"/>
          </w:tcPr>
          <w:p w:rsidR="00FF1DA2" w:rsidRPr="00362450" w:rsidRDefault="00FF1DA2" w:rsidP="00F20F07">
            <w:pPr>
              <w:jc w:val="center"/>
              <w:rPr>
                <w:rFonts w:ascii="GHEA Grapalat" w:hAnsi="GHEA Grapalat" w:cs="Sylfaen"/>
                <w:sz w:val="20"/>
                <w:szCs w:val="20"/>
              </w:rPr>
            </w:pPr>
          </w:p>
        </w:tc>
      </w:tr>
      <w:tr w:rsidR="00FF1DA2" w:rsidRPr="00362450" w:rsidTr="00F20F07">
        <w:tc>
          <w:tcPr>
            <w:tcW w:w="1458" w:type="dxa"/>
          </w:tcPr>
          <w:p w:rsidR="00FF1DA2" w:rsidRPr="00362450" w:rsidRDefault="00FF1DA2" w:rsidP="00F20F07">
            <w:pPr>
              <w:jc w:val="center"/>
              <w:rPr>
                <w:rFonts w:ascii="GHEA Grapalat" w:hAnsi="GHEA Grapalat" w:cs="Sylfaen"/>
                <w:sz w:val="20"/>
                <w:szCs w:val="20"/>
              </w:rPr>
            </w:pPr>
            <w:r w:rsidRPr="00362450">
              <w:rPr>
                <w:rFonts w:ascii="GHEA Grapalat" w:hAnsi="GHEA Grapalat" w:cs="Sylfaen"/>
                <w:sz w:val="20"/>
                <w:szCs w:val="20"/>
              </w:rPr>
              <w:t>...</w:t>
            </w:r>
          </w:p>
        </w:tc>
        <w:tc>
          <w:tcPr>
            <w:tcW w:w="2581" w:type="dxa"/>
          </w:tcPr>
          <w:p w:rsidR="00FF1DA2" w:rsidRPr="00362450" w:rsidRDefault="00FF1DA2" w:rsidP="00F20F07">
            <w:pPr>
              <w:jc w:val="center"/>
              <w:rPr>
                <w:rFonts w:ascii="GHEA Grapalat" w:hAnsi="GHEA Grapalat" w:cs="Sylfaen"/>
                <w:sz w:val="20"/>
                <w:szCs w:val="20"/>
              </w:rPr>
            </w:pPr>
          </w:p>
        </w:tc>
        <w:tc>
          <w:tcPr>
            <w:tcW w:w="6149" w:type="dxa"/>
          </w:tcPr>
          <w:p w:rsidR="00FF1DA2" w:rsidRPr="00362450" w:rsidRDefault="00FF1DA2" w:rsidP="00F20F07">
            <w:pPr>
              <w:jc w:val="center"/>
              <w:rPr>
                <w:rFonts w:ascii="GHEA Grapalat" w:hAnsi="GHEA Grapalat" w:cs="Sylfaen"/>
                <w:sz w:val="20"/>
                <w:szCs w:val="20"/>
              </w:rPr>
            </w:pPr>
          </w:p>
        </w:tc>
      </w:tr>
    </w:tbl>
    <w:p w:rsidR="00CE5FA8" w:rsidRPr="00362450" w:rsidRDefault="00CE5FA8" w:rsidP="00CE5FA8">
      <w:pPr>
        <w:ind w:firstLine="720"/>
        <w:jc w:val="center"/>
        <w:rPr>
          <w:rFonts w:ascii="GHEA Grapalat" w:hAnsi="GHEA Grapalat" w:cs="Sylfaen"/>
          <w:sz w:val="20"/>
          <w:szCs w:val="20"/>
        </w:rPr>
      </w:pPr>
    </w:p>
    <w:p w:rsidR="00CE5FA8" w:rsidRPr="00362450" w:rsidRDefault="00CE5FA8" w:rsidP="00CE5FA8">
      <w:pPr>
        <w:ind w:firstLine="720"/>
        <w:jc w:val="both"/>
        <w:rPr>
          <w:rFonts w:ascii="GHEA Grapalat" w:hAnsi="GHEA Grapalat" w:cs="Sylfaen"/>
          <w:sz w:val="20"/>
          <w:szCs w:val="20"/>
        </w:rPr>
      </w:pPr>
    </w:p>
    <w:p w:rsidR="00CE5FA8" w:rsidRPr="00362450" w:rsidRDefault="00CE5FA8" w:rsidP="00CE5FA8">
      <w:pPr>
        <w:ind w:firstLine="720"/>
        <w:jc w:val="both"/>
        <w:rPr>
          <w:rFonts w:ascii="GHEA Grapalat" w:hAnsi="GHEA Grapalat" w:cs="Sylfaen"/>
          <w:sz w:val="20"/>
          <w:szCs w:val="20"/>
        </w:rPr>
      </w:pPr>
    </w:p>
    <w:p w:rsidR="00CE5FA8" w:rsidRPr="00362450" w:rsidRDefault="00CE5FA8" w:rsidP="00CE5FA8">
      <w:pPr>
        <w:ind w:firstLine="720"/>
        <w:jc w:val="both"/>
        <w:rPr>
          <w:rFonts w:ascii="GHEA Grapalat" w:hAnsi="GHEA Grapalat" w:cs="Sylfaen"/>
          <w:sz w:val="20"/>
          <w:szCs w:val="20"/>
        </w:rPr>
      </w:pP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cs="Arial"/>
          <w:sz w:val="20"/>
          <w:vertAlign w:val="superscript"/>
          <w:lang w:val="es-ES"/>
        </w:rPr>
      </w:pPr>
      <w:r w:rsidRPr="00362450">
        <w:rPr>
          <w:rFonts w:ascii="GHEA Grapalat" w:hAnsi="GHEA Grapalat"/>
          <w:sz w:val="20"/>
          <w:lang w:val="es-ES"/>
        </w:rPr>
        <w:t xml:space="preserve">    </w:t>
      </w:r>
      <w:r w:rsidRPr="00362450">
        <w:rPr>
          <w:rFonts w:ascii="GHEA Grapalat" w:hAnsi="GHEA Grapalat"/>
          <w:sz w:val="20"/>
          <w:lang w:val="hy-AM"/>
        </w:rPr>
        <w:t xml:space="preserve">___________________________________________________ </w:t>
      </w:r>
      <w:r w:rsidRPr="00362450">
        <w:rPr>
          <w:rFonts w:ascii="GHEA Grapalat" w:hAnsi="GHEA Grapalat"/>
          <w:sz w:val="20"/>
          <w:lang w:val="hy-AM"/>
        </w:rPr>
        <w:tab/>
        <w:t xml:space="preserve">                _____________</w:t>
      </w:r>
      <w:r w:rsidRPr="00362450">
        <w:rPr>
          <w:rFonts w:ascii="GHEA Grapalat" w:hAnsi="GHEA Grapalat"/>
          <w:sz w:val="20"/>
          <w:u w:val="single"/>
          <w:lang w:val="es-ES"/>
        </w:rPr>
        <w:tab/>
      </w:r>
      <w:r w:rsidRPr="00362450">
        <w:rPr>
          <w:rFonts w:ascii="GHEA Grapalat" w:hAnsi="GHEA Grapalat"/>
          <w:sz w:val="20"/>
          <w:u w:val="single"/>
          <w:lang w:val="es-ES"/>
        </w:rPr>
        <w:tab/>
      </w:r>
      <w:r w:rsidRPr="00362450">
        <w:rPr>
          <w:rFonts w:ascii="GHEA Grapalat" w:hAnsi="GHEA Grapalat"/>
          <w:sz w:val="20"/>
          <w:lang w:val="es-ES"/>
        </w:rPr>
        <w:tab/>
      </w:r>
      <w:r w:rsidRPr="00362450">
        <w:rPr>
          <w:rFonts w:ascii="GHEA Grapalat" w:hAnsi="GHEA Grapalat"/>
          <w:sz w:val="20"/>
          <w:lang w:val="es-ES"/>
        </w:rPr>
        <w:tab/>
      </w:r>
      <w:r w:rsidRPr="00362450">
        <w:rPr>
          <w:rFonts w:ascii="GHEA Grapalat" w:hAnsi="GHEA Grapalat"/>
          <w:sz w:val="20"/>
          <w:lang w:val="hy-AM"/>
        </w:rPr>
        <w:t xml:space="preserve"> </w:t>
      </w:r>
      <w:r w:rsidRPr="00362450">
        <w:rPr>
          <w:rFonts w:ascii="GHEA Grapalat" w:hAnsi="GHEA Grapalat" w:cs="Sylfaen"/>
          <w:sz w:val="20"/>
          <w:vertAlign w:val="superscript"/>
        </w:rPr>
        <w:t>մ</w:t>
      </w:r>
      <w:r w:rsidRPr="00362450">
        <w:rPr>
          <w:rFonts w:ascii="GHEA Grapalat" w:hAnsi="GHEA Grapalat" w:cs="Sylfaen"/>
          <w:sz w:val="20"/>
          <w:vertAlign w:val="superscript"/>
          <w:lang w:val="hy-AM"/>
        </w:rPr>
        <w:t>ասնակցի</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lang w:val="hy-AM"/>
        </w:rPr>
        <w:t>անվանումը</w:t>
      </w:r>
      <w:r w:rsidRPr="00362450">
        <w:rPr>
          <w:rFonts w:ascii="GHEA Grapalat" w:hAnsi="GHEA Grapalat" w:cs="Arial"/>
          <w:sz w:val="20"/>
          <w:vertAlign w:val="superscript"/>
          <w:lang w:val="hy-AM"/>
        </w:rPr>
        <w:t xml:space="preserve"> </w:t>
      </w:r>
      <w:r w:rsidRPr="00362450">
        <w:rPr>
          <w:rFonts w:ascii="GHEA Grapalat" w:hAnsi="GHEA Grapalat"/>
          <w:sz w:val="20"/>
          <w:vertAlign w:val="superscript"/>
          <w:lang w:val="hy-AM"/>
        </w:rPr>
        <w:t xml:space="preserve"> (</w:t>
      </w:r>
      <w:r w:rsidRPr="00362450">
        <w:rPr>
          <w:rFonts w:ascii="GHEA Grapalat" w:hAnsi="GHEA Grapalat" w:cs="Sylfaen"/>
          <w:sz w:val="20"/>
          <w:vertAlign w:val="superscript"/>
          <w:lang w:val="hy-AM"/>
        </w:rPr>
        <w:t>ղեկավարի</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lang w:val="hy-AM"/>
        </w:rPr>
        <w:t>պաշտոնը</w:t>
      </w:r>
      <w:r w:rsidRPr="00362450">
        <w:rPr>
          <w:rFonts w:ascii="GHEA Grapalat" w:hAnsi="GHEA Grapalat" w:cs="Arial"/>
          <w:sz w:val="20"/>
          <w:vertAlign w:val="superscript"/>
          <w:lang w:val="hy-AM"/>
        </w:rPr>
        <w:t xml:space="preserve">, </w:t>
      </w:r>
      <w:r w:rsidRPr="00362450">
        <w:rPr>
          <w:rFonts w:ascii="GHEA Grapalat" w:hAnsi="GHEA Grapalat" w:cs="Arial"/>
          <w:sz w:val="20"/>
          <w:vertAlign w:val="superscript"/>
        </w:rPr>
        <w:t>ա</w:t>
      </w:r>
      <w:r w:rsidRPr="00362450">
        <w:rPr>
          <w:rFonts w:ascii="GHEA Grapalat" w:hAnsi="GHEA Grapalat" w:cs="Sylfaen"/>
          <w:sz w:val="20"/>
          <w:vertAlign w:val="superscript"/>
          <w:lang w:val="hy-AM"/>
        </w:rPr>
        <w:t>նուն</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rPr>
        <w:t>ա</w:t>
      </w:r>
      <w:r w:rsidRPr="00362450">
        <w:rPr>
          <w:rFonts w:ascii="GHEA Grapalat" w:hAnsi="GHEA Grapalat" w:cs="Sylfaen"/>
          <w:sz w:val="20"/>
          <w:vertAlign w:val="superscript"/>
          <w:lang w:val="hy-AM"/>
        </w:rPr>
        <w:t>զգանունը</w:t>
      </w:r>
      <w:r w:rsidRPr="00362450">
        <w:rPr>
          <w:rFonts w:ascii="GHEA Grapalat" w:hAnsi="GHEA Grapalat" w:cs="Arial"/>
          <w:sz w:val="20"/>
          <w:vertAlign w:val="superscript"/>
          <w:lang w:val="hy-AM"/>
        </w:rPr>
        <w:t xml:space="preserve">)                                             </w:t>
      </w:r>
      <w:r w:rsidRPr="00362450">
        <w:rPr>
          <w:rFonts w:ascii="GHEA Grapalat" w:hAnsi="GHEA Grapalat" w:cs="Arial"/>
          <w:sz w:val="20"/>
          <w:vertAlign w:val="superscript"/>
          <w:lang w:val="es-ES"/>
        </w:rPr>
        <w:t xml:space="preserve">                                 </w:t>
      </w:r>
      <w:r w:rsidRPr="00362450">
        <w:rPr>
          <w:rFonts w:ascii="GHEA Grapalat" w:hAnsi="GHEA Grapalat" w:cs="Sylfaen"/>
          <w:sz w:val="20"/>
          <w:vertAlign w:val="superscript"/>
          <w:lang w:val="hy-AM"/>
        </w:rPr>
        <w:t>ստորագրություն</w:t>
      </w:r>
    </w:p>
    <w:p w:rsidR="00CE5FA8" w:rsidRPr="00362450" w:rsidRDefault="00CE5FA8" w:rsidP="00CE5FA8">
      <w:pPr>
        <w:jc w:val="both"/>
        <w:rPr>
          <w:rFonts w:ascii="GHEA Grapalat" w:hAnsi="GHEA Grapalat" w:cs="Arial"/>
          <w:sz w:val="20"/>
          <w:vertAlign w:val="superscript"/>
          <w:lang w:val="es-ES"/>
        </w:rPr>
      </w:pPr>
    </w:p>
    <w:p w:rsidR="00CE5FA8" w:rsidRPr="00362450" w:rsidRDefault="00CE5FA8" w:rsidP="00CE5FA8">
      <w:pPr>
        <w:jc w:val="both"/>
        <w:rPr>
          <w:rFonts w:ascii="GHEA Grapalat" w:hAnsi="GHEA Grapalat"/>
          <w:sz w:val="20"/>
          <w:lang w:val="hy-AM"/>
        </w:rPr>
      </w:pPr>
      <w:r w:rsidRPr="00362450">
        <w:rPr>
          <w:rFonts w:ascii="GHEA Grapalat" w:hAnsi="GHEA Grapalat"/>
          <w:sz w:val="20"/>
          <w:lang w:val="hy-AM"/>
        </w:rPr>
        <w:t xml:space="preserve">    </w:t>
      </w:r>
    </w:p>
    <w:p w:rsidR="00CE5FA8" w:rsidRPr="00362450" w:rsidRDefault="00CE5FA8" w:rsidP="00CE5FA8">
      <w:pPr>
        <w:jc w:val="right"/>
        <w:rPr>
          <w:rFonts w:ascii="GHEA Grapalat" w:hAnsi="GHEA Grapalat" w:cs="Arial"/>
          <w:sz w:val="20"/>
          <w:lang w:val="hy-AM"/>
        </w:rPr>
      </w:pPr>
      <w:r w:rsidRPr="00362450">
        <w:rPr>
          <w:rFonts w:ascii="GHEA Grapalat" w:hAnsi="GHEA Grapalat" w:cs="Sylfaen"/>
          <w:sz w:val="20"/>
          <w:lang w:val="hy-AM"/>
        </w:rPr>
        <w:t>Կ</w:t>
      </w:r>
      <w:r w:rsidRPr="00362450">
        <w:rPr>
          <w:rFonts w:ascii="GHEA Grapalat" w:hAnsi="GHEA Grapalat" w:cs="Arial"/>
          <w:sz w:val="20"/>
          <w:lang w:val="hy-AM"/>
        </w:rPr>
        <w:t xml:space="preserve">. </w:t>
      </w:r>
      <w:r w:rsidRPr="00362450">
        <w:rPr>
          <w:rFonts w:ascii="GHEA Grapalat" w:hAnsi="GHEA Grapalat" w:cs="Sylfaen"/>
          <w:sz w:val="20"/>
          <w:lang w:val="hy-AM"/>
        </w:rPr>
        <w:t>Տ</w:t>
      </w:r>
      <w:r w:rsidRPr="00362450">
        <w:rPr>
          <w:rFonts w:ascii="GHEA Grapalat" w:hAnsi="GHEA Grapalat" w:cs="Arial"/>
          <w:sz w:val="20"/>
          <w:lang w:val="hy-AM"/>
        </w:rPr>
        <w:t>.</w:t>
      </w:r>
      <w:r w:rsidRPr="00362450">
        <w:rPr>
          <w:rFonts w:ascii="GHEA Grapalat" w:hAnsi="GHEA Grapalat" w:cs="Arial"/>
          <w:sz w:val="20"/>
          <w:lang w:val="hy-AM"/>
        </w:rPr>
        <w:tab/>
      </w:r>
      <w:r w:rsidRPr="00362450">
        <w:rPr>
          <w:rFonts w:ascii="GHEA Grapalat" w:hAnsi="GHEA Grapalat" w:cs="Arial"/>
          <w:sz w:val="20"/>
          <w:lang w:val="hy-AM"/>
        </w:rPr>
        <w:tab/>
        <w:t xml:space="preserve"> </w:t>
      </w: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
        <w:spacing w:after="0"/>
        <w:ind w:firstLine="567"/>
        <w:jc w:val="right"/>
        <w:rPr>
          <w:rFonts w:ascii="GHEA Grapalat" w:hAnsi="GHEA Grapalat" w:cs="Sylfaen"/>
          <w:i/>
          <w:lang w:val="ru-RU"/>
        </w:rPr>
      </w:pPr>
    </w:p>
    <w:p w:rsidR="00CE5FA8" w:rsidRPr="00362450" w:rsidRDefault="00CE5FA8" w:rsidP="00CE5FA8">
      <w:pPr>
        <w:pStyle w:val="BodyTextIndent"/>
        <w:spacing w:line="240" w:lineRule="auto"/>
        <w:ind w:left="567" w:right="565" w:firstLine="0"/>
        <w:contextualSpacing/>
        <w:jc w:val="center"/>
        <w:rPr>
          <w:rFonts w:ascii="GHEA Grapalat" w:hAnsi="GHEA Grapalat"/>
          <w:lang w:val="af-ZA"/>
        </w:rPr>
      </w:pPr>
      <w:r w:rsidRPr="00362450">
        <w:rPr>
          <w:rFonts w:ascii="GHEA Grapalat" w:hAnsi="GHEA Grapalat"/>
          <w:lang w:val="af-ZA"/>
        </w:rPr>
        <w:br w:type="page"/>
      </w:r>
    </w:p>
    <w:p w:rsidR="00CE5FA8" w:rsidRPr="00362450" w:rsidRDefault="00CE5FA8" w:rsidP="00CE5FA8">
      <w:pPr>
        <w:pStyle w:val="BodyTextIndent"/>
        <w:spacing w:line="240" w:lineRule="auto"/>
        <w:ind w:left="567" w:right="565" w:firstLine="0"/>
        <w:jc w:val="center"/>
        <w:rPr>
          <w:rFonts w:ascii="GHEA Grapalat" w:hAnsi="GHEA Grapalat"/>
          <w:i w:val="0"/>
          <w:lang w:val="ru-RU"/>
        </w:rPr>
      </w:pPr>
      <w:r w:rsidRPr="00362450">
        <w:rPr>
          <w:rFonts w:ascii="GHEA Grapalat" w:hAnsi="GHEA Grapalat"/>
          <w:i w:val="0"/>
          <w:lang w:val="ru-RU"/>
        </w:rPr>
        <w:lastRenderedPageBreak/>
        <w:t>ОБЪЯВЛЕНИЕ</w:t>
      </w:r>
    </w:p>
    <w:p w:rsidR="00CE5FA8" w:rsidRPr="00362450" w:rsidRDefault="00CE5FA8" w:rsidP="00CE5FA8">
      <w:pPr>
        <w:pStyle w:val="BodyTextIndent"/>
        <w:spacing w:line="240" w:lineRule="auto"/>
        <w:ind w:left="567" w:right="565" w:firstLine="0"/>
        <w:jc w:val="center"/>
        <w:rPr>
          <w:rFonts w:ascii="GHEA Grapalat" w:hAnsi="GHEA Grapalat"/>
          <w:i w:val="0"/>
          <w:lang w:val="ru-RU"/>
        </w:rPr>
      </w:pPr>
      <w:r w:rsidRPr="00362450">
        <w:rPr>
          <w:rFonts w:ascii="GHEA Grapalat" w:hAnsi="GHEA Grapalat"/>
          <w:i w:val="0"/>
          <w:lang w:val="ru-RU"/>
        </w:rPr>
        <w:t>О ПРОЦЕДУРЕ ПРЕДВАРИТЕЛЬНОЙ КВАЛИФИКАЦИИ</w:t>
      </w:r>
    </w:p>
    <w:p w:rsidR="00CE5FA8" w:rsidRPr="00362450" w:rsidRDefault="00CE5FA8" w:rsidP="00CE5FA8">
      <w:pPr>
        <w:pStyle w:val="BodyTextIndent"/>
        <w:spacing w:line="240" w:lineRule="auto"/>
        <w:ind w:left="567" w:right="565" w:firstLine="0"/>
        <w:jc w:val="center"/>
        <w:rPr>
          <w:rFonts w:ascii="GHEA Grapalat" w:hAnsi="GHEA Grapalat"/>
          <w:i w:val="0"/>
          <w:lang w:val="ru-RU"/>
        </w:rPr>
      </w:pPr>
      <w:r w:rsidRPr="00362450">
        <w:rPr>
          <w:rFonts w:ascii="GHEA Grapalat" w:hAnsi="GHEA Grapalat"/>
          <w:i w:val="0"/>
          <w:lang w:val="ru-RU"/>
        </w:rPr>
        <w:t xml:space="preserve">Настоящий текст объявления утвержден решением Оценочной комиссии конкурса </w:t>
      </w:r>
      <w:r w:rsidRPr="00C161E4">
        <w:rPr>
          <w:rFonts w:ascii="GHEA Grapalat" w:hAnsi="GHEA Grapalat"/>
          <w:i w:val="0"/>
          <w:lang w:val="ru-RU"/>
        </w:rPr>
        <w:t xml:space="preserve">от </w:t>
      </w:r>
      <w:r w:rsidR="009D54D3" w:rsidRPr="009D54D3">
        <w:rPr>
          <w:rFonts w:ascii="GHEA Grapalat" w:hAnsi="GHEA Grapalat"/>
          <w:i w:val="0"/>
          <w:lang w:val="ru-RU"/>
        </w:rPr>
        <w:t>23</w:t>
      </w:r>
      <w:r w:rsidR="00C161E4" w:rsidRPr="00C161E4">
        <w:rPr>
          <w:rFonts w:ascii="GHEA Grapalat" w:hAnsi="GHEA Grapalat"/>
          <w:i w:val="0"/>
          <w:lang w:val="hy-AM"/>
        </w:rPr>
        <w:t xml:space="preserve"> </w:t>
      </w:r>
      <w:r w:rsidR="009D54D3">
        <w:rPr>
          <w:rFonts w:ascii="GHEA Grapalat" w:hAnsi="GHEA Grapalat"/>
          <w:i w:val="0"/>
          <w:lang w:val="ru-RU"/>
        </w:rPr>
        <w:t>января</w:t>
      </w:r>
      <w:r w:rsidR="00AE140F" w:rsidRPr="00C161E4">
        <w:rPr>
          <w:rFonts w:ascii="GHEA Grapalat" w:hAnsi="GHEA Grapalat"/>
          <w:i w:val="0"/>
          <w:lang w:val="ru-RU"/>
        </w:rPr>
        <w:t xml:space="preserve"> </w:t>
      </w:r>
      <w:r w:rsidR="00021358" w:rsidRPr="00C161E4">
        <w:rPr>
          <w:rFonts w:ascii="GHEA Grapalat" w:hAnsi="GHEA Grapalat"/>
          <w:i w:val="0"/>
          <w:lang w:val="ru-RU"/>
        </w:rPr>
        <w:t>20</w:t>
      </w:r>
      <w:r w:rsidR="00A62D3B" w:rsidRPr="00C161E4">
        <w:rPr>
          <w:rFonts w:ascii="GHEA Grapalat" w:hAnsi="GHEA Grapalat"/>
          <w:i w:val="0"/>
          <w:lang w:val="ru-RU"/>
        </w:rPr>
        <w:t>2</w:t>
      </w:r>
      <w:r w:rsidR="009D54D3" w:rsidRPr="009D54D3">
        <w:rPr>
          <w:rFonts w:ascii="GHEA Grapalat" w:hAnsi="GHEA Grapalat"/>
          <w:i w:val="0"/>
          <w:lang w:val="ru-RU"/>
        </w:rPr>
        <w:t>4</w:t>
      </w:r>
      <w:r w:rsidR="00021358" w:rsidRPr="00362450">
        <w:rPr>
          <w:rFonts w:ascii="GHEA Grapalat" w:hAnsi="GHEA Grapalat"/>
          <w:i w:val="0"/>
          <w:lang w:val="ru-RU"/>
        </w:rPr>
        <w:t xml:space="preserve"> </w:t>
      </w:r>
      <w:r w:rsidRPr="00362450">
        <w:rPr>
          <w:rFonts w:ascii="GHEA Grapalat" w:hAnsi="GHEA Grapalat"/>
          <w:i w:val="0"/>
          <w:lang w:val="ru-RU"/>
        </w:rPr>
        <w:t xml:space="preserve">года № </w:t>
      </w:r>
      <w:r w:rsidR="00EC44CE" w:rsidRPr="00362450">
        <w:rPr>
          <w:rFonts w:ascii="GHEA Grapalat" w:hAnsi="GHEA Grapalat"/>
          <w:i w:val="0"/>
          <w:lang w:val="ru-RU"/>
        </w:rPr>
        <w:t>1</w:t>
      </w:r>
      <w:r w:rsidR="00021358" w:rsidRPr="00362450">
        <w:rPr>
          <w:rFonts w:ascii="GHEA Grapalat" w:hAnsi="GHEA Grapalat"/>
          <w:i w:val="0"/>
          <w:lang w:val="ru-RU"/>
        </w:rPr>
        <w:t xml:space="preserve"> </w:t>
      </w:r>
      <w:r w:rsidRPr="00362450">
        <w:rPr>
          <w:rFonts w:ascii="GHEA Grapalat" w:hAnsi="GHEA Grapalat"/>
          <w:i w:val="0"/>
          <w:lang w:val="ru-RU"/>
        </w:rPr>
        <w:t>и</w:t>
      </w:r>
      <w:r w:rsidRPr="00362450">
        <w:rPr>
          <w:rFonts w:ascii="Calibri" w:hAnsi="Calibri" w:cs="Calibri"/>
          <w:i w:val="0"/>
        </w:rPr>
        <w:t> </w:t>
      </w:r>
      <w:r w:rsidRPr="00362450">
        <w:rPr>
          <w:rFonts w:ascii="GHEA Grapalat" w:hAnsi="GHEA Grapalat"/>
          <w:i w:val="0"/>
          <w:lang w:val="ru-RU"/>
        </w:rPr>
        <w:t>публикуется в соответствии со статьей 24 Закона Республики Армения "О закупках"</w:t>
      </w:r>
    </w:p>
    <w:p w:rsidR="00CE5FA8" w:rsidRPr="00BB522A" w:rsidRDefault="00CE5FA8" w:rsidP="00CE5FA8">
      <w:pPr>
        <w:pStyle w:val="BodyTextIndent"/>
        <w:spacing w:line="240" w:lineRule="auto"/>
        <w:ind w:left="567" w:right="565" w:firstLine="0"/>
        <w:jc w:val="center"/>
        <w:rPr>
          <w:rFonts w:ascii="GHEA Grapalat" w:hAnsi="GHEA Grapalat"/>
          <w:b/>
          <w:i w:val="0"/>
          <w:lang w:val="hy-AM"/>
        </w:rPr>
      </w:pPr>
      <w:r w:rsidRPr="00362450">
        <w:rPr>
          <w:rFonts w:ascii="GHEA Grapalat" w:hAnsi="GHEA Grapalat"/>
          <w:i w:val="0"/>
          <w:lang w:val="ru-RU"/>
        </w:rPr>
        <w:t xml:space="preserve">Код процедуры </w:t>
      </w:r>
      <w:r w:rsidR="00E6028E">
        <w:rPr>
          <w:rFonts w:ascii="GHEA Grapalat" w:hAnsi="GHEA Grapalat"/>
          <w:b/>
          <w:i w:val="0"/>
          <w:u w:val="single"/>
          <w:lang w:val="ru-RU" w:bidi="ru-RU"/>
        </w:rPr>
        <w:t>ОР</w:t>
      </w:r>
      <w:r w:rsidR="00AE140F">
        <w:rPr>
          <w:rFonts w:ascii="GHEA Grapalat" w:hAnsi="GHEA Grapalat"/>
          <w:b/>
          <w:i w:val="0"/>
          <w:u w:val="single"/>
          <w:lang w:val="ru-RU" w:bidi="ru-RU"/>
        </w:rPr>
        <w:t>KOK-ПУ-202</w:t>
      </w:r>
      <w:r w:rsidR="00BE7F36">
        <w:rPr>
          <w:rFonts w:ascii="GHEA Grapalat" w:hAnsi="GHEA Grapalat"/>
          <w:b/>
          <w:i w:val="0"/>
          <w:u w:val="single"/>
          <w:lang w:val="hy-AM" w:bidi="ru-RU"/>
        </w:rPr>
        <w:t>4</w:t>
      </w:r>
      <w:r w:rsidR="00AE140F">
        <w:rPr>
          <w:rFonts w:ascii="GHEA Grapalat" w:hAnsi="GHEA Grapalat"/>
          <w:b/>
          <w:i w:val="0"/>
          <w:u w:val="single"/>
          <w:lang w:val="ru-RU" w:bidi="ru-RU"/>
        </w:rPr>
        <w:t>/</w:t>
      </w:r>
      <w:r w:rsidR="00BE7F36">
        <w:rPr>
          <w:rFonts w:ascii="GHEA Grapalat" w:hAnsi="GHEA Grapalat"/>
          <w:b/>
          <w:i w:val="0"/>
          <w:u w:val="single"/>
          <w:lang w:val="hy-AM" w:bidi="ru-RU"/>
        </w:rPr>
        <w:t>1</w:t>
      </w:r>
    </w:p>
    <w:p w:rsidR="00CE5FA8" w:rsidRPr="00362450" w:rsidRDefault="00CE5FA8" w:rsidP="00CE5FA8">
      <w:pPr>
        <w:pStyle w:val="BodyTextIndent"/>
        <w:spacing w:line="240" w:lineRule="auto"/>
        <w:ind w:left="567" w:right="565" w:firstLine="0"/>
        <w:jc w:val="center"/>
        <w:rPr>
          <w:rFonts w:ascii="GHEA Grapalat" w:hAnsi="GHEA Grapalat"/>
          <w:i w:val="0"/>
          <w:lang w:val="ru-RU"/>
        </w:rPr>
      </w:pPr>
    </w:p>
    <w:p w:rsidR="00CE5FA8" w:rsidRPr="00362450" w:rsidRDefault="00CE5FA8" w:rsidP="00CE5FA8">
      <w:pPr>
        <w:pStyle w:val="BodyTextIndent"/>
        <w:spacing w:line="240" w:lineRule="auto"/>
        <w:ind w:left="567" w:right="565" w:firstLine="0"/>
        <w:jc w:val="center"/>
        <w:rPr>
          <w:rFonts w:ascii="GHEA Grapalat" w:hAnsi="GHEA Grapalat"/>
          <w:b/>
          <w:i w:val="0"/>
          <w:lang w:val="ru-RU"/>
        </w:rPr>
      </w:pPr>
      <w:r w:rsidRPr="00362450">
        <w:rPr>
          <w:rFonts w:ascii="GHEA Grapalat" w:hAnsi="GHEA Grapalat"/>
          <w:b/>
          <w:i w:val="0"/>
        </w:rPr>
        <w:t>I</w:t>
      </w:r>
      <w:r w:rsidRPr="00362450">
        <w:rPr>
          <w:rFonts w:ascii="GHEA Grapalat" w:hAnsi="GHEA Grapalat"/>
          <w:b/>
          <w:i w:val="0"/>
          <w:lang w:val="ru-RU"/>
        </w:rPr>
        <w:t>. ХАРАКТЕРИСТИКА ПРЕДМЕТА ЗАКУПКИ</w:t>
      </w:r>
    </w:p>
    <w:p w:rsidR="00CE5FA8" w:rsidRPr="00362450" w:rsidRDefault="00CE5FA8" w:rsidP="00CE5FA8">
      <w:pPr>
        <w:pStyle w:val="BodyTextIndent"/>
        <w:spacing w:line="240" w:lineRule="auto"/>
        <w:ind w:left="567" w:right="565" w:firstLine="0"/>
        <w:jc w:val="center"/>
        <w:rPr>
          <w:rFonts w:ascii="GHEA Grapalat" w:hAnsi="GHEA Grapalat"/>
          <w:b/>
          <w:i w:val="0"/>
          <w:lang w:val="ru-RU"/>
        </w:rPr>
      </w:pPr>
    </w:p>
    <w:p w:rsidR="00CE5FA8" w:rsidRPr="00362450" w:rsidRDefault="00CE5FA8" w:rsidP="00AE140F">
      <w:pPr>
        <w:pStyle w:val="BodyTextIndent"/>
        <w:numPr>
          <w:ilvl w:val="0"/>
          <w:numId w:val="2"/>
        </w:numPr>
        <w:tabs>
          <w:tab w:val="left" w:pos="1134"/>
        </w:tabs>
        <w:spacing w:line="240" w:lineRule="auto"/>
        <w:rPr>
          <w:rFonts w:ascii="GHEA Grapalat" w:hAnsi="GHEA Grapalat"/>
          <w:i w:val="0"/>
          <w:lang w:val="ru-RU"/>
        </w:rPr>
      </w:pPr>
      <w:r w:rsidRPr="00362450">
        <w:rPr>
          <w:rFonts w:ascii="GHEA Grapalat" w:hAnsi="GHEA Grapalat"/>
          <w:i w:val="0"/>
          <w:lang w:val="ru-RU"/>
        </w:rPr>
        <w:t xml:space="preserve">Заказчик </w:t>
      </w:r>
      <w:r w:rsidR="00EC44CE" w:rsidRPr="00362450">
        <w:rPr>
          <w:rFonts w:ascii="GHEA Grapalat" w:hAnsi="GHEA Grapalat"/>
          <w:b/>
          <w:i w:val="0"/>
          <w:lang w:val="ru-RU"/>
        </w:rPr>
        <w:t xml:space="preserve">Фонд </w:t>
      </w:r>
      <w:r w:rsidR="00A62D3B" w:rsidRPr="00362450">
        <w:rPr>
          <w:rFonts w:ascii="GHEA Grapalat" w:hAnsi="GHEA Grapalat"/>
          <w:b/>
          <w:i w:val="0"/>
          <w:lang w:val="ru-RU"/>
        </w:rPr>
        <w:t xml:space="preserve">территориального развития </w:t>
      </w:r>
      <w:r w:rsidR="00EC44CE" w:rsidRPr="00362450">
        <w:rPr>
          <w:rFonts w:ascii="GHEA Grapalat" w:hAnsi="GHEA Grapalat"/>
          <w:b/>
          <w:i w:val="0"/>
          <w:lang w:val="ru-RU"/>
        </w:rPr>
        <w:t>Армении</w:t>
      </w:r>
      <w:r w:rsidRPr="00362450">
        <w:rPr>
          <w:rFonts w:ascii="GHEA Grapalat" w:hAnsi="GHEA Grapalat"/>
          <w:i w:val="0"/>
          <w:lang w:val="ru-RU"/>
        </w:rPr>
        <w:t xml:space="preserve"> находящийся по адресу: </w:t>
      </w:r>
      <w:r w:rsidR="00EC44CE" w:rsidRPr="00362450">
        <w:rPr>
          <w:rFonts w:ascii="GHEA Grapalat" w:hAnsi="GHEA Grapalat"/>
          <w:b/>
          <w:i w:val="0"/>
          <w:lang w:val="ru-RU"/>
        </w:rPr>
        <w:t xml:space="preserve">г. Ереван, </w:t>
      </w:r>
      <w:r w:rsidR="00A62D3B" w:rsidRPr="00362450">
        <w:rPr>
          <w:rFonts w:ascii="GHEA Grapalat" w:hAnsi="GHEA Grapalat"/>
          <w:b/>
          <w:i w:val="0"/>
          <w:lang w:val="ru-RU"/>
        </w:rPr>
        <w:t>ул. Улнеци 31,</w:t>
      </w:r>
      <w:r w:rsidRPr="00362450">
        <w:rPr>
          <w:rFonts w:ascii="GHEA Grapalat" w:hAnsi="GHEA Grapalat"/>
          <w:i w:val="0"/>
          <w:lang w:val="ru-RU"/>
        </w:rPr>
        <w:t xml:space="preserve"> с целью определения потенциальных участников организуемого для приобретения </w:t>
      </w:r>
      <w:r w:rsidR="00166116">
        <w:rPr>
          <w:rFonts w:ascii="GHEA Grapalat" w:hAnsi="GHEA Grapalat"/>
          <w:b/>
          <w:i w:val="0"/>
          <w:lang w:val="ru-RU"/>
        </w:rPr>
        <w:t>У</w:t>
      </w:r>
      <w:r w:rsidR="00EC44CE" w:rsidRPr="00362450">
        <w:rPr>
          <w:rFonts w:ascii="GHEA Grapalat" w:hAnsi="GHEA Grapalat"/>
          <w:b/>
          <w:i w:val="0"/>
          <w:lang w:val="ru-RU"/>
        </w:rPr>
        <w:t xml:space="preserve">слуг </w:t>
      </w:r>
      <w:r w:rsidR="00A62D3B" w:rsidRPr="00362450">
        <w:rPr>
          <w:rFonts w:ascii="GHEA Grapalat" w:hAnsi="GHEA Grapalat"/>
          <w:b/>
          <w:i w:val="0"/>
          <w:lang w:val="ru-RU"/>
        </w:rPr>
        <w:t xml:space="preserve">по </w:t>
      </w:r>
      <w:r w:rsidR="00AE140F" w:rsidRPr="00AE140F">
        <w:rPr>
          <w:rFonts w:ascii="GHEA Grapalat" w:hAnsi="GHEA Grapalat"/>
          <w:b/>
          <w:i w:val="0"/>
          <w:lang w:val="ru-RU"/>
        </w:rPr>
        <w:t>медицинскому страхованию</w:t>
      </w:r>
      <w:r w:rsidR="00EC44CE" w:rsidRPr="00362450">
        <w:rPr>
          <w:rFonts w:ascii="GHEA Grapalat" w:hAnsi="GHEA Grapalat"/>
          <w:b/>
          <w:i w:val="0"/>
          <w:lang w:val="ru-RU"/>
        </w:rPr>
        <w:t>,</w:t>
      </w:r>
      <w:r w:rsidRPr="00362450">
        <w:rPr>
          <w:rFonts w:ascii="GHEA Grapalat" w:hAnsi="GHEA Grapalat"/>
          <w:i w:val="0"/>
          <w:lang w:val="ru-RU"/>
        </w:rPr>
        <w:t xml:space="preserve"> конкурса объявляет процедуру предварительной квалификации по следующим лотам</w:t>
      </w:r>
    </w:p>
    <w:p w:rsidR="00CE5FA8" w:rsidRPr="00362450" w:rsidRDefault="00CE5FA8" w:rsidP="00CE5FA8">
      <w:pPr>
        <w:pStyle w:val="BodyTextIndent"/>
        <w:spacing w:line="240" w:lineRule="auto"/>
        <w:ind w:left="567" w:right="565" w:firstLine="0"/>
        <w:contextualSpacing/>
        <w:jc w:val="center"/>
        <w:rPr>
          <w:rFonts w:ascii="GHEA Grapalat" w:hAnsi="GHEA Grapalat"/>
          <w:lang w:val="af-ZA"/>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CE5FA8" w:rsidRPr="00362450" w:rsidTr="00275703">
        <w:trPr>
          <w:trHeight w:val="20"/>
          <w:jc w:val="center"/>
        </w:trPr>
        <w:tc>
          <w:tcPr>
            <w:tcW w:w="1931" w:type="dxa"/>
            <w:shd w:val="clear" w:color="auto" w:fill="auto"/>
            <w:noWrap/>
            <w:vAlign w:val="center"/>
          </w:tcPr>
          <w:p w:rsidR="00CE5FA8" w:rsidRPr="00362450" w:rsidRDefault="00CE5FA8" w:rsidP="00275703">
            <w:pPr>
              <w:jc w:val="center"/>
              <w:rPr>
                <w:rFonts w:ascii="GHEA Grapalat" w:hAnsi="GHEA Grapalat" w:cs="Calibri"/>
                <w:b/>
                <w:sz w:val="20"/>
                <w:szCs w:val="20"/>
              </w:rPr>
            </w:pPr>
            <w:r w:rsidRPr="00362450">
              <w:rPr>
                <w:rFonts w:ascii="GHEA Grapalat" w:hAnsi="GHEA Grapalat" w:cs="Calibri"/>
                <w:b/>
                <w:sz w:val="20"/>
                <w:szCs w:val="20"/>
              </w:rPr>
              <w:t>ЛОТ</w:t>
            </w:r>
          </w:p>
        </w:tc>
        <w:tc>
          <w:tcPr>
            <w:tcW w:w="8784" w:type="dxa"/>
            <w:shd w:val="clear" w:color="auto" w:fill="auto"/>
            <w:vAlign w:val="center"/>
          </w:tcPr>
          <w:p w:rsidR="00CE5FA8" w:rsidRPr="00362450" w:rsidRDefault="00CE5FA8" w:rsidP="00275703">
            <w:pPr>
              <w:jc w:val="center"/>
              <w:rPr>
                <w:rFonts w:ascii="GHEA Grapalat" w:hAnsi="GHEA Grapalat" w:cs="Calibri"/>
                <w:b/>
                <w:color w:val="000000"/>
                <w:sz w:val="20"/>
                <w:szCs w:val="20"/>
              </w:rPr>
            </w:pPr>
            <w:r w:rsidRPr="00362450">
              <w:rPr>
                <w:rFonts w:ascii="GHEA Grapalat" w:hAnsi="GHEA Grapalat"/>
                <w:b/>
                <w:sz w:val="20"/>
                <w:szCs w:val="20"/>
              </w:rPr>
              <w:t>ПРЕДМЕТ ЗАКУПКИ</w:t>
            </w:r>
          </w:p>
        </w:tc>
      </w:tr>
      <w:tr w:rsidR="00CE5FA8" w:rsidRPr="000F4E47" w:rsidTr="00275703">
        <w:trPr>
          <w:trHeight w:val="20"/>
          <w:jc w:val="center"/>
        </w:trPr>
        <w:tc>
          <w:tcPr>
            <w:tcW w:w="1931" w:type="dxa"/>
            <w:shd w:val="clear" w:color="auto" w:fill="auto"/>
            <w:noWrap/>
            <w:vAlign w:val="center"/>
            <w:hideMark/>
          </w:tcPr>
          <w:p w:rsidR="00CE5FA8" w:rsidRPr="00362450" w:rsidRDefault="00CE5FA8" w:rsidP="00275703">
            <w:pPr>
              <w:jc w:val="center"/>
              <w:rPr>
                <w:rFonts w:ascii="GHEA Grapalat" w:hAnsi="GHEA Grapalat" w:cs="Calibri"/>
                <w:sz w:val="20"/>
                <w:szCs w:val="20"/>
              </w:rPr>
            </w:pPr>
            <w:r w:rsidRPr="00362450">
              <w:rPr>
                <w:rFonts w:ascii="GHEA Grapalat" w:hAnsi="GHEA Grapalat" w:cs="Calibri"/>
                <w:sz w:val="20"/>
                <w:szCs w:val="20"/>
              </w:rPr>
              <w:t>Лот 1</w:t>
            </w:r>
          </w:p>
        </w:tc>
        <w:tc>
          <w:tcPr>
            <w:tcW w:w="8784" w:type="dxa"/>
            <w:shd w:val="clear" w:color="auto" w:fill="auto"/>
            <w:vAlign w:val="center"/>
            <w:hideMark/>
          </w:tcPr>
          <w:p w:rsidR="00CE5FA8" w:rsidRPr="00362450" w:rsidRDefault="00166116" w:rsidP="00D11437">
            <w:pPr>
              <w:rPr>
                <w:rFonts w:ascii="GHEA Grapalat" w:hAnsi="GHEA Grapalat" w:cs="Calibri"/>
                <w:i/>
                <w:color w:val="000000"/>
                <w:sz w:val="20"/>
                <w:szCs w:val="20"/>
                <w:lang w:val="ru-RU"/>
              </w:rPr>
            </w:pPr>
            <w:r>
              <w:rPr>
                <w:rFonts w:ascii="GHEA Grapalat" w:hAnsi="GHEA Grapalat"/>
                <w:b/>
                <w:i/>
                <w:lang w:val="ru-RU"/>
              </w:rPr>
              <w:t>У</w:t>
            </w:r>
            <w:r w:rsidR="00A60B81" w:rsidRPr="00362450">
              <w:rPr>
                <w:rFonts w:ascii="GHEA Grapalat" w:hAnsi="GHEA Grapalat"/>
                <w:b/>
                <w:i/>
                <w:lang w:val="ru-RU"/>
              </w:rPr>
              <w:t>слуг</w:t>
            </w:r>
            <w:r w:rsidR="00D11437" w:rsidRPr="00362450">
              <w:rPr>
                <w:rFonts w:ascii="GHEA Grapalat" w:hAnsi="GHEA Grapalat"/>
                <w:b/>
                <w:i/>
                <w:lang w:val="ru-RU"/>
              </w:rPr>
              <w:t>и</w:t>
            </w:r>
            <w:r w:rsidR="00A60B81" w:rsidRPr="00362450">
              <w:rPr>
                <w:rFonts w:ascii="GHEA Grapalat" w:hAnsi="GHEA Grapalat"/>
                <w:b/>
                <w:i/>
                <w:lang w:val="ru-RU"/>
              </w:rPr>
              <w:t xml:space="preserve"> </w:t>
            </w:r>
            <w:r w:rsidR="00A62D3B" w:rsidRPr="00362450">
              <w:rPr>
                <w:rFonts w:ascii="GHEA Grapalat" w:hAnsi="GHEA Grapalat"/>
                <w:b/>
                <w:i/>
                <w:lang w:val="ru-RU"/>
              </w:rPr>
              <w:t xml:space="preserve">по </w:t>
            </w:r>
            <w:r w:rsidR="00AE140F" w:rsidRPr="00AE140F">
              <w:rPr>
                <w:rFonts w:ascii="GHEA Grapalat" w:hAnsi="GHEA Grapalat"/>
                <w:b/>
                <w:i/>
                <w:lang w:val="ru-RU"/>
              </w:rPr>
              <w:t>медицинскому страхованию</w:t>
            </w:r>
          </w:p>
        </w:tc>
      </w:tr>
    </w:tbl>
    <w:p w:rsidR="00CE5FA8" w:rsidRDefault="00CE5FA8" w:rsidP="00CE5FA8">
      <w:pPr>
        <w:jc w:val="center"/>
        <w:rPr>
          <w:rFonts w:ascii="GHEA Grapalat" w:hAnsi="GHEA Grapalat"/>
          <w:b/>
          <w:sz w:val="20"/>
          <w:szCs w:val="20"/>
          <w:lang w:val="ru-RU"/>
        </w:rPr>
      </w:pPr>
    </w:p>
    <w:p w:rsidR="00AE140F" w:rsidRDefault="00AE140F" w:rsidP="00CE5FA8">
      <w:pPr>
        <w:jc w:val="center"/>
        <w:rPr>
          <w:rFonts w:ascii="GHEA Grapalat" w:hAnsi="GHEA Grapalat"/>
          <w:b/>
          <w:sz w:val="20"/>
          <w:szCs w:val="20"/>
          <w:lang w:val="ru-RU"/>
        </w:rPr>
      </w:pPr>
    </w:p>
    <w:p w:rsidR="00AE140F" w:rsidRPr="00AE140F" w:rsidRDefault="00AE140F" w:rsidP="00AE140F">
      <w:pPr>
        <w:jc w:val="center"/>
        <w:rPr>
          <w:rFonts w:ascii="GHEA Grapalat" w:hAnsi="GHEA Grapalat"/>
          <w:b/>
          <w:sz w:val="20"/>
          <w:szCs w:val="20"/>
          <w:lang w:val="ru-RU"/>
        </w:rPr>
      </w:pPr>
      <w:r w:rsidRPr="00AE140F">
        <w:rPr>
          <w:rFonts w:ascii="GHEA Grapalat" w:hAnsi="GHEA Grapalat"/>
          <w:b/>
          <w:sz w:val="20"/>
          <w:szCs w:val="20"/>
          <w:lang w:val="ru-RU"/>
        </w:rPr>
        <w:t>Краткий спектр технических заданий и услуг</w:t>
      </w:r>
    </w:p>
    <w:p w:rsidR="00AE140F" w:rsidRPr="00AE140F" w:rsidRDefault="00AE140F" w:rsidP="00AE140F">
      <w:pPr>
        <w:jc w:val="center"/>
        <w:rPr>
          <w:rFonts w:ascii="GHEA Grapalat" w:hAnsi="GHEA Grapalat"/>
          <w:b/>
          <w:sz w:val="20"/>
          <w:szCs w:val="20"/>
          <w:lang w:val="ru-RU"/>
        </w:rPr>
      </w:pP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Покрытие медицинских услуг охватывает следующие основные области՝</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1. Неотложная медицинская помощь</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2. Амбулаторное лечение</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3. Стационарное лечение</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4. Беременность и родовспоможение</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5. Ежегодные профилактические осмотры</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6. Офтальмология</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7. Онкология</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8. Кардиология</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9. Хронические заболевания</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10. Стоматология</w:t>
      </w:r>
    </w:p>
    <w:p w:rsidR="00000F24" w:rsidRDefault="00000F24" w:rsidP="00AE140F">
      <w:pPr>
        <w:jc w:val="both"/>
        <w:rPr>
          <w:rFonts w:ascii="GHEA Grapalat" w:hAnsi="GHEA Grapalat"/>
          <w:b/>
          <w:sz w:val="20"/>
          <w:szCs w:val="20"/>
          <w:lang w:val="hy-AM"/>
        </w:rPr>
      </w:pP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Срок оказания услуги-</w:t>
      </w:r>
      <w:r w:rsidR="00822CA5">
        <w:rPr>
          <w:rFonts w:ascii="GHEA Grapalat" w:hAnsi="GHEA Grapalat"/>
          <w:b/>
          <w:sz w:val="20"/>
          <w:szCs w:val="20"/>
          <w:lang w:val="ru-RU"/>
        </w:rPr>
        <w:t>до 14 марта 202</w:t>
      </w:r>
      <w:r w:rsidR="00822CA5" w:rsidRPr="00822CA5">
        <w:rPr>
          <w:rFonts w:ascii="GHEA Grapalat" w:hAnsi="GHEA Grapalat"/>
          <w:b/>
          <w:sz w:val="20"/>
          <w:szCs w:val="20"/>
          <w:lang w:val="ru-RU"/>
        </w:rPr>
        <w:t>4</w:t>
      </w:r>
      <w:r w:rsidR="00FC29FF">
        <w:rPr>
          <w:rFonts w:ascii="GHEA Grapalat" w:hAnsi="GHEA Grapalat"/>
          <w:b/>
          <w:sz w:val="20"/>
          <w:szCs w:val="20"/>
          <w:lang w:val="ru-RU"/>
        </w:rPr>
        <w:t>г</w:t>
      </w:r>
      <w:r w:rsidRPr="00AE140F">
        <w:rPr>
          <w:rFonts w:ascii="GHEA Grapalat" w:hAnsi="GHEA Grapalat"/>
          <w:b/>
          <w:sz w:val="20"/>
          <w:szCs w:val="20"/>
          <w:lang w:val="ru-RU"/>
        </w:rPr>
        <w:t xml:space="preserve"> с момента заключения договора.</w:t>
      </w:r>
    </w:p>
    <w:p w:rsid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 xml:space="preserve">Прогнозируемое количество застрахованных лиц на момент заключения договора составляет </w:t>
      </w:r>
      <w:r w:rsidR="009D54D3">
        <w:rPr>
          <w:rFonts w:ascii="GHEA Grapalat" w:hAnsi="GHEA Grapalat"/>
          <w:b/>
          <w:sz w:val="20"/>
          <w:szCs w:val="20"/>
          <w:lang w:val="hy-AM"/>
        </w:rPr>
        <w:t>128</w:t>
      </w:r>
      <w:r w:rsidRPr="00AE140F">
        <w:rPr>
          <w:rFonts w:ascii="GHEA Grapalat" w:hAnsi="GHEA Grapalat"/>
          <w:b/>
          <w:sz w:val="20"/>
          <w:szCs w:val="20"/>
          <w:lang w:val="ru-RU"/>
        </w:rPr>
        <w:t xml:space="preserve"> человек</w:t>
      </w:r>
      <w:r w:rsidR="00FC29FF">
        <w:rPr>
          <w:rFonts w:ascii="GHEA Grapalat" w:hAnsi="GHEA Grapalat"/>
          <w:b/>
          <w:sz w:val="20"/>
          <w:szCs w:val="20"/>
          <w:lang w:val="ru-RU"/>
        </w:rPr>
        <w:t xml:space="preserve">, </w:t>
      </w:r>
      <w:r w:rsidR="00FC29FF" w:rsidRPr="00FC29FF">
        <w:rPr>
          <w:rFonts w:ascii="GHEA Grapalat" w:hAnsi="GHEA Grapalat"/>
          <w:b/>
          <w:sz w:val="20"/>
          <w:szCs w:val="20"/>
          <w:lang w:val="ru-RU"/>
        </w:rPr>
        <w:t>до окончания срока договор</w:t>
      </w:r>
      <w:r w:rsidR="00FC29FF">
        <w:rPr>
          <w:rFonts w:ascii="GHEA Grapalat" w:hAnsi="GHEA Grapalat"/>
          <w:b/>
          <w:sz w:val="20"/>
          <w:szCs w:val="20"/>
          <w:lang w:val="ru-RU"/>
        </w:rPr>
        <w:t xml:space="preserve">а, прогнозируется до </w:t>
      </w:r>
      <w:r w:rsidR="009D54D3">
        <w:rPr>
          <w:rFonts w:ascii="GHEA Grapalat" w:hAnsi="GHEA Grapalat"/>
          <w:b/>
          <w:sz w:val="20"/>
          <w:szCs w:val="20"/>
          <w:lang w:val="hy-AM"/>
        </w:rPr>
        <w:t>150</w:t>
      </w:r>
      <w:r w:rsidR="00FC29FF">
        <w:rPr>
          <w:rFonts w:ascii="GHEA Grapalat" w:hAnsi="GHEA Grapalat"/>
          <w:b/>
          <w:sz w:val="20"/>
          <w:szCs w:val="20"/>
          <w:lang w:val="ru-RU"/>
        </w:rPr>
        <w:t xml:space="preserve"> человек</w:t>
      </w:r>
      <w:r w:rsidRPr="00AE140F">
        <w:rPr>
          <w:rFonts w:ascii="GHEA Grapalat" w:hAnsi="GHEA Grapalat"/>
          <w:b/>
          <w:sz w:val="20"/>
          <w:szCs w:val="20"/>
          <w:lang w:val="ru-RU"/>
        </w:rPr>
        <w:t>.</w:t>
      </w:r>
    </w:p>
    <w:p w:rsidR="00AE140F" w:rsidRDefault="00AE140F" w:rsidP="00CE5FA8">
      <w:pPr>
        <w:jc w:val="center"/>
        <w:rPr>
          <w:rFonts w:ascii="GHEA Grapalat" w:hAnsi="GHEA Grapalat"/>
          <w:b/>
          <w:sz w:val="20"/>
          <w:szCs w:val="20"/>
          <w:lang w:val="ru-RU"/>
        </w:rPr>
      </w:pPr>
    </w:p>
    <w:p w:rsidR="00AE140F" w:rsidRPr="00362450" w:rsidRDefault="00AE140F" w:rsidP="00CE5FA8">
      <w:pPr>
        <w:jc w:val="center"/>
        <w:rPr>
          <w:rFonts w:ascii="GHEA Grapalat" w:hAnsi="GHEA Grapalat"/>
          <w:b/>
          <w:sz w:val="20"/>
          <w:szCs w:val="20"/>
          <w:lang w:val="ru-RU"/>
        </w:rPr>
      </w:pPr>
    </w:p>
    <w:p w:rsidR="00CE5FA8" w:rsidRPr="00362450" w:rsidRDefault="00CE5FA8" w:rsidP="00C7565C">
      <w:pPr>
        <w:spacing w:after="160" w:line="259" w:lineRule="auto"/>
        <w:jc w:val="center"/>
        <w:rPr>
          <w:rFonts w:ascii="GHEA Grapalat" w:hAnsi="GHEA Grapalat"/>
          <w:b/>
          <w:sz w:val="20"/>
          <w:szCs w:val="20"/>
          <w:lang w:val="ru-RU"/>
        </w:rPr>
      </w:pPr>
      <w:r w:rsidRPr="00362450">
        <w:rPr>
          <w:rFonts w:ascii="GHEA Grapalat" w:hAnsi="GHEA Grapalat"/>
          <w:b/>
          <w:color w:val="000000"/>
          <w:sz w:val="20"/>
          <w:szCs w:val="20"/>
        </w:rPr>
        <w:t>II</w:t>
      </w:r>
      <w:r w:rsidRPr="00362450">
        <w:rPr>
          <w:rFonts w:ascii="GHEA Grapalat" w:hAnsi="GHEA Grapalat"/>
          <w:b/>
          <w:color w:val="000000"/>
          <w:sz w:val="20"/>
          <w:szCs w:val="20"/>
          <w:lang w:val="ru-RU"/>
        </w:rPr>
        <w:t>. УСЛОВИЯ УЧАСТИЯ В ПРОЦЕДУРЕ</w:t>
      </w:r>
      <w:r w:rsidRPr="00362450">
        <w:rPr>
          <w:rFonts w:ascii="GHEA Grapalat" w:hAnsi="GHEA Grapalat"/>
          <w:b/>
          <w:color w:val="000000"/>
          <w:lang w:val="ru-RU"/>
        </w:rPr>
        <w:t xml:space="preserve"> </w:t>
      </w:r>
    </w:p>
    <w:p w:rsidR="002C0E46" w:rsidRPr="00362450" w:rsidRDefault="00CE5FA8" w:rsidP="000A10B4">
      <w:pPr>
        <w:pStyle w:val="BodyTextIndent"/>
        <w:numPr>
          <w:ilvl w:val="0"/>
          <w:numId w:val="2"/>
        </w:numPr>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362450">
        <w:rPr>
          <w:rFonts w:ascii="Calibri" w:hAnsi="Calibri" w:cs="Calibri"/>
          <w:i w:val="0"/>
          <w:color w:val="000000"/>
          <w:lang w:val="en-US"/>
        </w:rPr>
        <w:t> </w:t>
      </w:r>
      <w:r w:rsidRPr="00362450">
        <w:rPr>
          <w:rFonts w:ascii="GHEA Grapalat" w:hAnsi="GHEA Grapalat"/>
          <w:i w:val="0"/>
          <w:color w:val="000000"/>
          <w:lang w:val="ru-RU"/>
        </w:rPr>
        <w:t>процедуре предварительной квалификации.</w:t>
      </w:r>
    </w:p>
    <w:p w:rsidR="00CE5FA8" w:rsidRPr="00362450" w:rsidRDefault="00CE5FA8" w:rsidP="000A10B4">
      <w:pPr>
        <w:pStyle w:val="BodyTextIndent"/>
        <w:numPr>
          <w:ilvl w:val="0"/>
          <w:numId w:val="2"/>
        </w:numPr>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Участник, желающий участвовать в процедуре предварительной квалификации, должен соответствовать установленным критериям представленных в технической характеристике.</w:t>
      </w:r>
      <w:r w:rsidR="00013282" w:rsidRPr="00362450">
        <w:rPr>
          <w:rFonts w:ascii="GHEA Grapalat" w:hAnsi="GHEA Grapalat"/>
          <w:i w:val="0"/>
          <w:color w:val="000000"/>
          <w:lang w:val="ru-RU"/>
        </w:rPr>
        <w:t xml:space="preserve"> 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p>
    <w:p w:rsidR="00CE5FA8" w:rsidRPr="00362450" w:rsidRDefault="00CE5FA8" w:rsidP="000A10B4">
      <w:pPr>
        <w:pStyle w:val="BodyTextIndent"/>
        <w:numPr>
          <w:ilvl w:val="0"/>
          <w:numId w:val="2"/>
        </w:numPr>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1)</w:t>
      </w:r>
      <w:r w:rsidRPr="00362450">
        <w:rPr>
          <w:rFonts w:ascii="GHEA Grapalat" w:hAnsi="GHEA Grapalat"/>
          <w:i w:val="0"/>
          <w:color w:val="000000"/>
          <w:lang w:val="ru-RU"/>
        </w:rPr>
        <w:tab/>
        <w:t>заявка на предварительную квалификацию включает также договор о</w:t>
      </w:r>
      <w:r w:rsidRPr="00362450">
        <w:rPr>
          <w:rFonts w:ascii="Calibri" w:hAnsi="Calibri" w:cs="Calibri"/>
          <w:i w:val="0"/>
          <w:color w:val="000000"/>
          <w:lang w:val="en-US"/>
        </w:rPr>
        <w:t> </w:t>
      </w:r>
      <w:r w:rsidRPr="00362450">
        <w:rPr>
          <w:rFonts w:ascii="GHEA Grapalat" w:hAnsi="GHEA Grapalat"/>
          <w:i w:val="0"/>
          <w:color w:val="000000"/>
          <w:lang w:val="ru-RU"/>
        </w:rPr>
        <w:t>совместной деятельности;</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2)</w:t>
      </w:r>
      <w:r w:rsidRPr="00362450">
        <w:rPr>
          <w:rFonts w:ascii="GHEA Grapalat" w:hAnsi="GHEA Grapalat"/>
          <w:i w:val="0"/>
          <w:color w:val="000000"/>
          <w:lang w:val="ru-RU"/>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3)</w:t>
      </w:r>
      <w:r w:rsidRPr="00362450">
        <w:rPr>
          <w:rFonts w:ascii="GHEA Grapalat" w:hAnsi="GHEA Grapalat"/>
          <w:i w:val="0"/>
          <w:color w:val="000000"/>
          <w:lang w:val="ru-RU"/>
        </w:rPr>
        <w:tab/>
        <w:t>участники несут совместную и солидарную ответственность;</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4)</w:t>
      </w:r>
      <w:r w:rsidRPr="00362450">
        <w:rPr>
          <w:rFonts w:ascii="GHEA Grapalat" w:hAnsi="GHEA Grapalat"/>
          <w:i w:val="0"/>
          <w:color w:val="000000"/>
          <w:lang w:val="ru-RU"/>
        </w:rPr>
        <w:tab/>
        <w:t>сторона (стороны) договора о совместной деятельности не может (не</w:t>
      </w:r>
      <w:r w:rsidRPr="00362450">
        <w:rPr>
          <w:rFonts w:ascii="Calibri" w:hAnsi="Calibri" w:cs="Calibri"/>
          <w:i w:val="0"/>
          <w:color w:val="000000"/>
          <w:lang w:val="en-US"/>
        </w:rPr>
        <w:t> </w:t>
      </w:r>
      <w:r w:rsidRPr="00362450">
        <w:rPr>
          <w:rFonts w:ascii="GHEA Grapalat" w:hAnsi="GHEA Grapalat"/>
          <w:i w:val="0"/>
          <w:color w:val="000000"/>
          <w:lang w:val="ru-RU"/>
        </w:rPr>
        <w:t>могут) подать отдельную (отдельные) заявку (заявки) на одну и ту же процедуру.</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5)</w:t>
      </w:r>
      <w:r w:rsidRPr="00362450">
        <w:rPr>
          <w:rFonts w:ascii="GHEA Grapalat" w:hAnsi="GHEA Grapalat"/>
          <w:i w:val="0"/>
          <w:color w:val="000000"/>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CE5FA8" w:rsidRPr="00362450" w:rsidRDefault="00CE5FA8" w:rsidP="00CE5FA8">
      <w:pPr>
        <w:pStyle w:val="BodyTextIndent"/>
        <w:tabs>
          <w:tab w:val="left" w:pos="1134"/>
        </w:tabs>
        <w:spacing w:line="240" w:lineRule="auto"/>
        <w:ind w:firstLine="567"/>
        <w:contextualSpacing/>
        <w:rPr>
          <w:rFonts w:ascii="GHEA Grapalat" w:hAnsi="GHEA Grapalat"/>
          <w:i w:val="0"/>
          <w:color w:val="000000"/>
          <w:lang w:val="ru-RU"/>
        </w:rPr>
      </w:pPr>
    </w:p>
    <w:p w:rsidR="00CE5FA8" w:rsidRPr="00362450" w:rsidRDefault="00CE5FA8" w:rsidP="00CE5FA8">
      <w:pPr>
        <w:ind w:left="567" w:right="565"/>
        <w:jc w:val="center"/>
        <w:rPr>
          <w:rFonts w:ascii="GHEA Grapalat" w:hAnsi="GHEA Grapalat" w:cs="Sylfaen"/>
          <w:b/>
          <w:sz w:val="20"/>
          <w:szCs w:val="20"/>
          <w:lang w:val="ru-RU"/>
        </w:rPr>
      </w:pPr>
      <w:r w:rsidRPr="00362450">
        <w:rPr>
          <w:rFonts w:ascii="GHEA Grapalat" w:hAnsi="GHEA Grapalat"/>
          <w:b/>
          <w:sz w:val="20"/>
          <w:szCs w:val="20"/>
        </w:rPr>
        <w:t>III</w:t>
      </w:r>
      <w:r w:rsidRPr="00362450">
        <w:rPr>
          <w:rFonts w:ascii="GHEA Grapalat" w:hAnsi="GHEA Grapalat"/>
          <w:b/>
          <w:sz w:val="20"/>
          <w:szCs w:val="20"/>
          <w:lang w:val="ru-RU"/>
        </w:rPr>
        <w:t>. ПОРЯДОК ПОЛУЧЕНИЯ РАЗЪЯСНЕНИЙ И ВНЕСЕНИЯ ИЗМЕНЕНИЙ В ОБЪЯВЛЕНИЕ</w:t>
      </w:r>
    </w:p>
    <w:p w:rsidR="00CE5FA8" w:rsidRPr="00362450" w:rsidRDefault="00CE5FA8" w:rsidP="00CE5FA8">
      <w:pPr>
        <w:ind w:left="567" w:right="565"/>
        <w:jc w:val="both"/>
        <w:rPr>
          <w:rFonts w:ascii="GHEA Grapalat" w:hAnsi="GHEA Grapalat" w:cs="Arial"/>
          <w:b/>
          <w:sz w:val="20"/>
          <w:szCs w:val="20"/>
          <w:lang w:val="ru-RU"/>
        </w:rPr>
      </w:pPr>
    </w:p>
    <w:p w:rsidR="00CE5FA8" w:rsidRPr="00362450" w:rsidRDefault="00CE5FA8" w:rsidP="000A10B4">
      <w:pPr>
        <w:numPr>
          <w:ilvl w:val="0"/>
          <w:numId w:val="2"/>
        </w:numPr>
        <w:jc w:val="both"/>
        <w:rPr>
          <w:rFonts w:ascii="GHEA Grapalat" w:hAnsi="GHEA Grapalat" w:cs="Arial"/>
          <w:b/>
          <w:sz w:val="20"/>
          <w:szCs w:val="20"/>
          <w:lang w:val="ru-RU"/>
        </w:rPr>
      </w:pPr>
      <w:r w:rsidRPr="00362450">
        <w:rPr>
          <w:rFonts w:ascii="GHEA Grapalat" w:hAnsi="GHEA Grapalat"/>
          <w:sz w:val="20"/>
          <w:szCs w:val="20"/>
          <w:lang w:val="ru-RU"/>
        </w:rPr>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362450">
        <w:rPr>
          <w:rFonts w:ascii="Calibri" w:hAnsi="Calibri" w:cs="Calibri"/>
          <w:sz w:val="20"/>
          <w:szCs w:val="20"/>
        </w:rPr>
        <w:t> </w:t>
      </w:r>
      <w:r w:rsidRPr="00362450">
        <w:rPr>
          <w:rFonts w:ascii="GHEA Grapalat" w:hAnsi="GHEA Grapalat"/>
          <w:sz w:val="20"/>
          <w:szCs w:val="20"/>
          <w:lang w:val="ru-RU"/>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CE5FA8" w:rsidRPr="00362450" w:rsidRDefault="00CE5FA8" w:rsidP="00CE5FA8">
      <w:pPr>
        <w:tabs>
          <w:tab w:val="left" w:pos="1134"/>
        </w:tabs>
        <w:autoSpaceDE w:val="0"/>
        <w:autoSpaceDN w:val="0"/>
        <w:adjustRightInd w:val="0"/>
        <w:ind w:firstLine="720"/>
        <w:jc w:val="both"/>
        <w:rPr>
          <w:rFonts w:ascii="GHEA Grapalat" w:hAnsi="GHEA Grapalat" w:cs="Arial"/>
          <w:sz w:val="20"/>
          <w:szCs w:val="20"/>
          <w:lang w:val="ru-RU"/>
        </w:rPr>
      </w:pPr>
      <w:r w:rsidRPr="00362450">
        <w:rPr>
          <w:rFonts w:ascii="GHEA Grapalat" w:hAnsi="GHEA Grapalat"/>
          <w:sz w:val="20"/>
          <w:szCs w:val="20"/>
          <w:lang w:val="ru-RU"/>
        </w:rPr>
        <w:t xml:space="preserve">Участник представляет указанный в настоящем пункте запрос посредством его отправки на электронную почту секретаря комиссии. </w:t>
      </w:r>
    </w:p>
    <w:p w:rsidR="00CE5FA8" w:rsidRPr="00362450" w:rsidRDefault="00CE5FA8" w:rsidP="00CE5FA8">
      <w:pPr>
        <w:tabs>
          <w:tab w:val="left" w:pos="1134"/>
        </w:tabs>
        <w:autoSpaceDE w:val="0"/>
        <w:autoSpaceDN w:val="0"/>
        <w:adjustRightInd w:val="0"/>
        <w:ind w:firstLine="720"/>
        <w:jc w:val="both"/>
        <w:rPr>
          <w:rFonts w:ascii="GHEA Grapalat" w:hAnsi="GHEA Grapalat" w:cs="Arial"/>
          <w:sz w:val="20"/>
          <w:szCs w:val="20"/>
          <w:lang w:val="ru-RU"/>
        </w:rPr>
      </w:pPr>
      <w:r w:rsidRPr="00362450">
        <w:rPr>
          <w:rFonts w:ascii="GHEA Grapalat" w:hAnsi="GHEA Grapalat"/>
          <w:sz w:val="20"/>
          <w:szCs w:val="20"/>
          <w:lang w:val="ru-RU"/>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t>Объявление о содержании запроса и разъяснений публикуется в</w:t>
      </w:r>
      <w:r w:rsidRPr="00362450">
        <w:rPr>
          <w:rFonts w:ascii="Calibri" w:hAnsi="Calibri" w:cs="Calibri"/>
          <w:sz w:val="20"/>
          <w:szCs w:val="20"/>
        </w:rPr>
        <w:t> </w:t>
      </w:r>
      <w:r w:rsidRPr="00362450">
        <w:rPr>
          <w:rFonts w:ascii="GHEA Grapalat" w:hAnsi="GHEA Grapalat"/>
          <w:sz w:val="20"/>
          <w:szCs w:val="20"/>
          <w:lang w:val="ru-RU"/>
        </w:rPr>
        <w:t xml:space="preserve">бюллетене в день предоставления разъяснения, без указания данных представившего запрос участника. </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t>Разъяснения не предоставляется, если запрос представлен с</w:t>
      </w:r>
      <w:r w:rsidRPr="00362450">
        <w:rPr>
          <w:rFonts w:ascii="Calibri" w:hAnsi="Calibri" w:cs="Calibri"/>
          <w:sz w:val="20"/>
          <w:szCs w:val="20"/>
        </w:rPr>
        <w:t> </w:t>
      </w:r>
      <w:r w:rsidRPr="00362450">
        <w:rPr>
          <w:rFonts w:ascii="GHEA Grapalat" w:hAnsi="GHEA Grapalat"/>
          <w:sz w:val="20"/>
          <w:szCs w:val="20"/>
          <w:lang w:val="ru-RU"/>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362450">
        <w:rPr>
          <w:rFonts w:ascii="Calibri" w:hAnsi="Calibri" w:cs="Calibri"/>
          <w:sz w:val="20"/>
          <w:szCs w:val="20"/>
        </w:rPr>
        <w:t> </w:t>
      </w:r>
      <w:r w:rsidRPr="00362450">
        <w:rPr>
          <w:rFonts w:ascii="GHEA Grapalat" w:hAnsi="GHEA Grapalat"/>
          <w:sz w:val="20"/>
          <w:szCs w:val="20"/>
          <w:lang w:val="ru-RU"/>
        </w:rPr>
        <w:t xml:space="preserve">первый рабочий день, следующий за днем внесения изменения, публикует в бюллетене объявление о внесении изменения. </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CE5FA8" w:rsidRPr="00362450" w:rsidRDefault="00CE5FA8" w:rsidP="00CE5FA8">
      <w:pPr>
        <w:contextualSpacing/>
        <w:rPr>
          <w:rFonts w:ascii="GHEA Grapalat" w:hAnsi="GHEA Grapalat"/>
          <w:color w:val="000000"/>
          <w:sz w:val="20"/>
          <w:szCs w:val="20"/>
          <w:lang w:val="ru-RU"/>
        </w:rPr>
      </w:pPr>
    </w:p>
    <w:p w:rsidR="00CE5FA8" w:rsidRPr="00362450" w:rsidRDefault="00CE5FA8" w:rsidP="00CE5FA8">
      <w:pPr>
        <w:jc w:val="center"/>
        <w:rPr>
          <w:rFonts w:ascii="GHEA Grapalat" w:hAnsi="GHEA Grapalat"/>
          <w:b/>
          <w:sz w:val="20"/>
          <w:szCs w:val="20"/>
          <w:lang w:val="ru-RU"/>
        </w:rPr>
      </w:pPr>
      <w:r w:rsidRPr="00362450">
        <w:rPr>
          <w:rFonts w:ascii="GHEA Grapalat" w:hAnsi="GHEA Grapalat"/>
          <w:b/>
          <w:sz w:val="20"/>
          <w:szCs w:val="20"/>
        </w:rPr>
        <w:t>IV</w:t>
      </w:r>
      <w:r w:rsidRPr="00362450">
        <w:rPr>
          <w:rFonts w:ascii="GHEA Grapalat" w:hAnsi="GHEA Grapalat"/>
          <w:b/>
          <w:sz w:val="20"/>
          <w:szCs w:val="20"/>
          <w:lang w:val="ru-RU"/>
        </w:rPr>
        <w:t>. ПОРЯДОК ПОДАЧИ ЗАЯВКИ НА</w:t>
      </w:r>
      <w:r w:rsidRPr="00362450">
        <w:rPr>
          <w:rFonts w:ascii="Calibri" w:hAnsi="Calibri" w:cs="Calibri"/>
          <w:b/>
          <w:sz w:val="20"/>
          <w:szCs w:val="20"/>
        </w:rPr>
        <w:t> </w:t>
      </w:r>
      <w:r w:rsidRPr="00362450">
        <w:rPr>
          <w:rFonts w:ascii="GHEA Grapalat" w:hAnsi="GHEA Grapalat"/>
          <w:b/>
          <w:sz w:val="20"/>
          <w:szCs w:val="20"/>
          <w:lang w:val="ru-RU"/>
        </w:rPr>
        <w:t>ПРЕДВАРИТЕЛЬНУЮ</w:t>
      </w:r>
      <w:r w:rsidRPr="00362450">
        <w:rPr>
          <w:rFonts w:ascii="Calibri" w:hAnsi="Calibri" w:cs="Calibri"/>
          <w:b/>
          <w:sz w:val="20"/>
          <w:szCs w:val="20"/>
        </w:rPr>
        <w:t> </w:t>
      </w:r>
      <w:r w:rsidRPr="00362450">
        <w:rPr>
          <w:rFonts w:ascii="GHEA Grapalat" w:hAnsi="GHEA Grapalat"/>
          <w:b/>
          <w:sz w:val="20"/>
          <w:szCs w:val="20"/>
          <w:lang w:val="ru-RU"/>
        </w:rPr>
        <w:t>КВАЛИФИКАЦИЮ</w:t>
      </w:r>
    </w:p>
    <w:p w:rsidR="00955252" w:rsidRPr="00362450" w:rsidRDefault="00955252" w:rsidP="00CE5FA8">
      <w:pPr>
        <w:jc w:val="center"/>
        <w:rPr>
          <w:rFonts w:ascii="GHEA Grapalat" w:hAnsi="GHEA Grapalat" w:cs="Arial"/>
          <w:b/>
          <w:sz w:val="20"/>
          <w:szCs w:val="20"/>
          <w:lang w:val="ru-RU"/>
        </w:rPr>
      </w:pPr>
    </w:p>
    <w:p w:rsidR="00CE5FA8" w:rsidRPr="00362450" w:rsidRDefault="00CE5FA8" w:rsidP="000A10B4">
      <w:pPr>
        <w:pStyle w:val="BodyTextIndent2"/>
        <w:numPr>
          <w:ilvl w:val="0"/>
          <w:numId w:val="2"/>
        </w:numPr>
        <w:tabs>
          <w:tab w:val="left" w:pos="1134"/>
        </w:tabs>
        <w:spacing w:line="240" w:lineRule="auto"/>
        <w:rPr>
          <w:rFonts w:ascii="GHEA Grapalat" w:hAnsi="GHEA Grapalat" w:cs="Sylfaen"/>
        </w:rPr>
      </w:pPr>
      <w:r w:rsidRPr="00362450">
        <w:rPr>
          <w:rFonts w:ascii="GHEA Grapalat" w:hAnsi="GHEA Grapalat"/>
        </w:rPr>
        <w:t>Для участия в настоящей процедуре участник подает в</w:t>
      </w:r>
      <w:r w:rsidRPr="00362450">
        <w:rPr>
          <w:rFonts w:ascii="Calibri" w:hAnsi="Calibri" w:cs="Calibri"/>
          <w:lang w:val="en-US"/>
        </w:rPr>
        <w:t> </w:t>
      </w:r>
      <w:r w:rsidRPr="00362450">
        <w:rPr>
          <w:rFonts w:ascii="GHEA Grapalat" w:hAnsi="GHEA Grapalat"/>
        </w:rPr>
        <w:t xml:space="preserve">комиссию заявку. </w:t>
      </w:r>
    </w:p>
    <w:p w:rsidR="00CE5FA8" w:rsidRPr="00362450" w:rsidRDefault="00000F24" w:rsidP="00000F24">
      <w:pPr>
        <w:pStyle w:val="BodyTextIndent2"/>
        <w:numPr>
          <w:ilvl w:val="0"/>
          <w:numId w:val="2"/>
        </w:numPr>
        <w:tabs>
          <w:tab w:val="left" w:pos="1134"/>
        </w:tabs>
        <w:spacing w:line="240" w:lineRule="auto"/>
        <w:rPr>
          <w:rFonts w:ascii="GHEA Grapalat" w:hAnsi="GHEA Grapalat" w:cs="Sylfaen"/>
        </w:rPr>
      </w:pPr>
      <w:r w:rsidRPr="00000F24">
        <w:rPr>
          <w:rFonts w:ascii="GHEA Grapalat" w:hAnsi="GHEA Grapalat"/>
        </w:rPr>
        <w:t xml:space="preserve">Заявку на предварительную квалификацию участник может представить в комиссию электронным способом в электронном письме, адресованном секретарю оценочной комиссии: </w:t>
      </w:r>
      <w:hyperlink r:id="rId11" w:history="1">
        <w:r w:rsidR="00B71D13" w:rsidRPr="00C517E1">
          <w:rPr>
            <w:rStyle w:val="Hyperlink"/>
            <w:rFonts w:ascii="GHEA Grapalat" w:hAnsi="GHEA Grapalat" w:cs="Sylfaen"/>
          </w:rPr>
          <w:t>m.movsisyan@atdf.am</w:t>
        </w:r>
      </w:hyperlink>
      <w:r>
        <w:rPr>
          <w:rFonts w:ascii="GHEA Grapalat" w:hAnsi="GHEA Grapalat"/>
          <w:lang w:val="hy-AM"/>
        </w:rPr>
        <w:t xml:space="preserve"> </w:t>
      </w:r>
      <w:r w:rsidRPr="00000F24">
        <w:rPr>
          <w:rFonts w:ascii="GHEA Grapalat" w:hAnsi="GHEA Grapalat"/>
        </w:rPr>
        <w:t xml:space="preserve">по электронной почте или </w:t>
      </w:r>
      <w:r w:rsidR="00CE5FA8" w:rsidRPr="00362450">
        <w:rPr>
          <w:rFonts w:ascii="GHEA Grapalat" w:hAnsi="GHEA Grapalat"/>
        </w:rPr>
        <w:t xml:space="preserve">в документарной форме — в заклеенном, закрытом конверте. На конверте на языке составления заявки на предварительную квалификацию указывается: </w:t>
      </w:r>
    </w:p>
    <w:p w:rsidR="00CE5FA8" w:rsidRPr="00362450" w:rsidRDefault="00CE5FA8" w:rsidP="00CE5FA8">
      <w:pPr>
        <w:pStyle w:val="BodyTextIndent2"/>
        <w:tabs>
          <w:tab w:val="left" w:pos="1134"/>
        </w:tabs>
        <w:spacing w:line="240" w:lineRule="auto"/>
        <w:ind w:firstLine="720"/>
        <w:rPr>
          <w:rFonts w:ascii="GHEA Grapalat" w:hAnsi="GHEA Grapalat"/>
        </w:rPr>
      </w:pPr>
      <w:r w:rsidRPr="00362450">
        <w:rPr>
          <w:rFonts w:ascii="GHEA Grapalat" w:hAnsi="GHEA Grapalat"/>
        </w:rPr>
        <w:t>а.</w:t>
      </w:r>
      <w:r w:rsidRPr="00362450">
        <w:rPr>
          <w:rFonts w:ascii="GHEA Grapalat" w:hAnsi="GHEA Grapalat"/>
        </w:rPr>
        <w:tab/>
        <w:t>наименование заказчика и место (адрес) подачи заявки;</w:t>
      </w:r>
    </w:p>
    <w:p w:rsidR="00CE5FA8" w:rsidRPr="00362450" w:rsidRDefault="00CE5FA8" w:rsidP="00CE5FA8">
      <w:pPr>
        <w:pStyle w:val="BodyTextIndent2"/>
        <w:tabs>
          <w:tab w:val="left" w:pos="1134"/>
        </w:tabs>
        <w:spacing w:line="240" w:lineRule="auto"/>
        <w:ind w:firstLine="720"/>
        <w:rPr>
          <w:rFonts w:ascii="GHEA Grapalat" w:hAnsi="GHEA Grapalat"/>
        </w:rPr>
      </w:pPr>
      <w:r w:rsidRPr="00362450">
        <w:rPr>
          <w:rFonts w:ascii="GHEA Grapalat" w:hAnsi="GHEA Grapalat"/>
        </w:rPr>
        <w:t>б.</w:t>
      </w:r>
      <w:r w:rsidRPr="00362450">
        <w:rPr>
          <w:rFonts w:ascii="GHEA Grapalat" w:hAnsi="GHEA Grapalat"/>
        </w:rPr>
        <w:tab/>
        <w:t>код процедуры;</w:t>
      </w:r>
    </w:p>
    <w:p w:rsidR="00CE5FA8" w:rsidRPr="00362450" w:rsidRDefault="00CE5FA8" w:rsidP="00CE5FA8">
      <w:pPr>
        <w:pStyle w:val="BodyTextIndent2"/>
        <w:tabs>
          <w:tab w:val="left" w:pos="1134"/>
        </w:tabs>
        <w:spacing w:line="240" w:lineRule="auto"/>
        <w:ind w:firstLine="720"/>
        <w:rPr>
          <w:rFonts w:ascii="GHEA Grapalat" w:hAnsi="GHEA Grapalat"/>
        </w:rPr>
      </w:pPr>
      <w:r w:rsidRPr="00362450">
        <w:rPr>
          <w:rFonts w:ascii="GHEA Grapalat" w:hAnsi="GHEA Grapalat"/>
        </w:rPr>
        <w:t>в.</w:t>
      </w:r>
      <w:r w:rsidRPr="00362450">
        <w:rPr>
          <w:rFonts w:ascii="GHEA Grapalat" w:hAnsi="GHEA Grapalat"/>
        </w:rPr>
        <w:tab/>
        <w:t>слова "не вскрывать до заседания по вскрытию заявок";</w:t>
      </w:r>
    </w:p>
    <w:p w:rsidR="00CE5FA8" w:rsidRPr="00362450" w:rsidRDefault="00CE5FA8" w:rsidP="00CE5FA8">
      <w:pPr>
        <w:pStyle w:val="BodyTextIndent2"/>
        <w:tabs>
          <w:tab w:val="left" w:pos="1134"/>
        </w:tabs>
        <w:spacing w:line="240" w:lineRule="auto"/>
        <w:ind w:firstLine="720"/>
        <w:rPr>
          <w:rFonts w:ascii="GHEA Grapalat" w:hAnsi="GHEA Grapalat" w:cs="Sylfaen"/>
        </w:rPr>
      </w:pPr>
      <w:r w:rsidRPr="00362450">
        <w:rPr>
          <w:rFonts w:ascii="GHEA Grapalat" w:hAnsi="GHEA Grapalat"/>
        </w:rPr>
        <w:t>г.</w:t>
      </w:r>
      <w:r w:rsidRPr="00362450">
        <w:rPr>
          <w:rFonts w:ascii="GHEA Grapalat" w:hAnsi="GHEA Grapalat"/>
        </w:rPr>
        <w:tab/>
        <w:t>наименование (имя), место нахождения и номер телефона участника.</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t xml:space="preserve">Заявки на процедуру необходимо подавать в комиссию не позднее </w:t>
      </w:r>
      <w:r w:rsidR="004A46BC" w:rsidRPr="00362450">
        <w:rPr>
          <w:rFonts w:ascii="GHEA Grapalat" w:hAnsi="GHEA Grapalat"/>
          <w:b/>
          <w:sz w:val="20"/>
          <w:szCs w:val="20"/>
          <w:lang w:val="ru-RU"/>
        </w:rPr>
        <w:t>1</w:t>
      </w:r>
      <w:r w:rsidR="00D11437" w:rsidRPr="00362450">
        <w:rPr>
          <w:rFonts w:ascii="GHEA Grapalat" w:hAnsi="GHEA Grapalat"/>
          <w:b/>
          <w:sz w:val="20"/>
          <w:szCs w:val="20"/>
          <w:lang w:val="ru-RU"/>
        </w:rPr>
        <w:t>2</w:t>
      </w:r>
      <w:r w:rsidR="004A46BC" w:rsidRPr="00362450">
        <w:rPr>
          <w:rFonts w:ascii="GHEA Grapalat" w:hAnsi="GHEA Grapalat"/>
          <w:b/>
          <w:sz w:val="20"/>
          <w:szCs w:val="20"/>
          <w:lang w:val="ru-RU"/>
        </w:rPr>
        <w:t>:00</w:t>
      </w:r>
      <w:r w:rsidR="00B50A80">
        <w:rPr>
          <w:rFonts w:ascii="GHEA Grapalat" w:hAnsi="GHEA Grapalat"/>
          <w:b/>
          <w:sz w:val="20"/>
          <w:szCs w:val="20"/>
          <w:lang w:val="ru-RU"/>
        </w:rPr>
        <w:t xml:space="preserve"> </w:t>
      </w:r>
      <w:r w:rsidR="00000F24">
        <w:rPr>
          <w:rFonts w:ascii="GHEA Grapalat" w:hAnsi="GHEA Grapalat"/>
          <w:b/>
          <w:sz w:val="20"/>
          <w:szCs w:val="20"/>
          <w:lang w:val="ru-RU"/>
        </w:rPr>
        <w:t>ч</w:t>
      </w:r>
      <w:r w:rsidR="00B50A80">
        <w:rPr>
          <w:rFonts w:ascii="GHEA Grapalat" w:hAnsi="GHEA Grapalat"/>
          <w:b/>
          <w:sz w:val="20"/>
          <w:szCs w:val="20"/>
          <w:lang w:val="ru-RU"/>
        </w:rPr>
        <w:t>асов</w:t>
      </w:r>
      <w:r w:rsidR="00000F24">
        <w:rPr>
          <w:rFonts w:ascii="GHEA Grapalat" w:hAnsi="GHEA Grapalat"/>
          <w:b/>
          <w:sz w:val="20"/>
          <w:szCs w:val="20"/>
          <w:lang w:val="ru-RU"/>
        </w:rPr>
        <w:t xml:space="preserve"> </w:t>
      </w:r>
      <w:r w:rsidRPr="00362450">
        <w:rPr>
          <w:rFonts w:ascii="GHEA Grapalat" w:hAnsi="GHEA Grapalat"/>
          <w:b/>
          <w:sz w:val="20"/>
          <w:szCs w:val="20"/>
          <w:lang w:val="ru-RU"/>
        </w:rPr>
        <w:t xml:space="preserve"> </w:t>
      </w:r>
      <w:r w:rsidR="009D54D3" w:rsidRPr="009D54D3">
        <w:rPr>
          <w:rFonts w:ascii="GHEA Grapalat" w:hAnsi="GHEA Grapalat"/>
          <w:b/>
          <w:sz w:val="20"/>
          <w:szCs w:val="20"/>
          <w:lang w:val="ru-RU"/>
        </w:rPr>
        <w:t>30</w:t>
      </w:r>
      <w:r w:rsidR="007C5286" w:rsidRPr="00362450">
        <w:rPr>
          <w:rFonts w:ascii="GHEA Grapalat" w:hAnsi="GHEA Grapalat"/>
          <w:b/>
          <w:sz w:val="20"/>
          <w:szCs w:val="20"/>
          <w:lang w:val="ru-RU"/>
        </w:rPr>
        <w:t>.</w:t>
      </w:r>
      <w:r w:rsidR="00000F24">
        <w:rPr>
          <w:rFonts w:ascii="GHEA Grapalat" w:hAnsi="GHEA Grapalat"/>
          <w:b/>
          <w:sz w:val="20"/>
          <w:szCs w:val="20"/>
          <w:lang w:val="hy-AM"/>
        </w:rPr>
        <w:t>0</w:t>
      </w:r>
      <w:r w:rsidR="009D54D3" w:rsidRPr="009D54D3">
        <w:rPr>
          <w:rFonts w:ascii="GHEA Grapalat" w:hAnsi="GHEA Grapalat"/>
          <w:b/>
          <w:sz w:val="20"/>
          <w:szCs w:val="20"/>
          <w:lang w:val="ru-RU"/>
        </w:rPr>
        <w:t>1</w:t>
      </w:r>
      <w:r w:rsidR="007C5286" w:rsidRPr="00362450">
        <w:rPr>
          <w:rFonts w:ascii="GHEA Grapalat" w:hAnsi="GHEA Grapalat"/>
          <w:b/>
          <w:sz w:val="20"/>
          <w:szCs w:val="20"/>
          <w:lang w:val="ru-RU"/>
        </w:rPr>
        <w:t>.20</w:t>
      </w:r>
      <w:r w:rsidR="007C5286" w:rsidRPr="00362450">
        <w:rPr>
          <w:rFonts w:ascii="GHEA Grapalat" w:hAnsi="GHEA Grapalat"/>
          <w:b/>
          <w:sz w:val="20"/>
          <w:szCs w:val="20"/>
          <w:lang w:val="hy-AM"/>
        </w:rPr>
        <w:t>2</w:t>
      </w:r>
      <w:r w:rsidR="009D54D3" w:rsidRPr="009D54D3">
        <w:rPr>
          <w:rFonts w:ascii="GHEA Grapalat" w:hAnsi="GHEA Grapalat"/>
          <w:b/>
          <w:sz w:val="20"/>
          <w:szCs w:val="20"/>
          <w:lang w:val="ru-RU"/>
        </w:rPr>
        <w:t>4</w:t>
      </w:r>
      <w:r w:rsidR="004A46BC" w:rsidRPr="00362450">
        <w:rPr>
          <w:rFonts w:ascii="GHEA Grapalat" w:hAnsi="GHEA Grapalat"/>
          <w:b/>
          <w:sz w:val="20"/>
          <w:szCs w:val="20"/>
          <w:lang w:val="ru-RU"/>
        </w:rPr>
        <w:t>г.</w:t>
      </w:r>
      <w:r w:rsidRPr="00362450">
        <w:rPr>
          <w:rFonts w:ascii="GHEA Grapalat" w:hAnsi="GHEA Grapalat"/>
          <w:sz w:val="20"/>
          <w:szCs w:val="20"/>
          <w:lang w:val="ru-RU"/>
        </w:rPr>
        <w:t xml:space="preserve"> </w:t>
      </w:r>
    </w:p>
    <w:p w:rsidR="00CE5FA8" w:rsidRPr="00362450" w:rsidRDefault="00CE5FA8" w:rsidP="00CE5FA8">
      <w:pPr>
        <w:tabs>
          <w:tab w:val="left" w:pos="1134"/>
        </w:tabs>
        <w:ind w:firstLine="720"/>
        <w:jc w:val="both"/>
        <w:rPr>
          <w:rFonts w:ascii="GHEA Grapalat" w:hAnsi="GHEA Grapalat" w:cs="Sylfaen"/>
          <w:sz w:val="20"/>
          <w:szCs w:val="20"/>
        </w:rPr>
      </w:pPr>
      <w:r w:rsidRPr="00362450">
        <w:rPr>
          <w:rFonts w:ascii="GHEA Grapalat" w:hAnsi="GHEA Grapalat"/>
          <w:sz w:val="20"/>
          <w:szCs w:val="20"/>
          <w:lang w:val="ru-RU"/>
        </w:rPr>
        <w:t xml:space="preserve">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 — по адресу: </w:t>
      </w:r>
      <w:r w:rsidR="007C5286" w:rsidRPr="00362450">
        <w:rPr>
          <w:rFonts w:ascii="GHEA Grapalat" w:hAnsi="GHEA Grapalat"/>
          <w:b/>
          <w:sz w:val="20"/>
          <w:szCs w:val="20"/>
          <w:lang w:val="ru-RU"/>
        </w:rPr>
        <w:t>г. Ереван, ул. Улнеци 31</w:t>
      </w:r>
      <w:r w:rsidR="000F6E74" w:rsidRPr="00362450">
        <w:rPr>
          <w:rFonts w:ascii="GHEA Grapalat" w:hAnsi="GHEA Grapalat"/>
          <w:b/>
          <w:sz w:val="20"/>
          <w:szCs w:val="20"/>
          <w:lang w:val="ru-RU"/>
        </w:rPr>
        <w:t>.</w:t>
      </w:r>
    </w:p>
    <w:p w:rsidR="00CE5FA8" w:rsidRPr="00362450" w:rsidRDefault="00CE5FA8" w:rsidP="000A10B4">
      <w:pPr>
        <w:pStyle w:val="BodyTextIndent2"/>
        <w:numPr>
          <w:ilvl w:val="0"/>
          <w:numId w:val="2"/>
        </w:numPr>
        <w:tabs>
          <w:tab w:val="left" w:pos="1134"/>
        </w:tabs>
        <w:spacing w:line="240" w:lineRule="auto"/>
        <w:rPr>
          <w:rFonts w:ascii="GHEA Grapalat" w:hAnsi="GHEA Grapalat" w:cs="Sylfaen"/>
        </w:rPr>
      </w:pPr>
      <w:r w:rsidRPr="00362450">
        <w:rPr>
          <w:rFonts w:ascii="GHEA Grapalat" w:hAnsi="GHEA Grapalat"/>
        </w:rPr>
        <w:t xml:space="preserve">Представленные в документарной форме заявки на предварительную квалификацию получает и регистрирует в журнале регистрации заявок секретарь комиссии: </w:t>
      </w:r>
      <w:r w:rsidR="007C5286" w:rsidRPr="00362450">
        <w:rPr>
          <w:rFonts w:ascii="GHEA Grapalat" w:hAnsi="GHEA Grapalat"/>
          <w:b/>
          <w:lang w:val="ru-RU"/>
        </w:rPr>
        <w:t>С</w:t>
      </w:r>
      <w:r w:rsidR="00367617" w:rsidRPr="00362450">
        <w:rPr>
          <w:rFonts w:ascii="GHEA Grapalat" w:hAnsi="GHEA Grapalat"/>
          <w:b/>
        </w:rPr>
        <w:t xml:space="preserve">пециалист по закупкам Фонда </w:t>
      </w:r>
      <w:r w:rsidR="00B71D13">
        <w:rPr>
          <w:rFonts w:ascii="GHEA Grapalat" w:hAnsi="GHEA Grapalat"/>
          <w:b/>
          <w:lang w:val="ru-RU"/>
        </w:rPr>
        <w:t>Мари Мовсисян</w:t>
      </w:r>
      <w:r w:rsidR="00367617" w:rsidRPr="00362450">
        <w:rPr>
          <w:rFonts w:ascii="GHEA Grapalat" w:hAnsi="GHEA Grapalat"/>
          <w:b/>
        </w:rPr>
        <w:t>.</w:t>
      </w:r>
    </w:p>
    <w:p w:rsidR="00CE5FA8" w:rsidRPr="00362450" w:rsidRDefault="00CE5FA8" w:rsidP="00CE5FA8">
      <w:pPr>
        <w:pStyle w:val="BodyTextIndent2"/>
        <w:tabs>
          <w:tab w:val="left" w:pos="1134"/>
        </w:tabs>
        <w:spacing w:line="240" w:lineRule="auto"/>
        <w:ind w:firstLine="720"/>
        <w:rPr>
          <w:rFonts w:ascii="GHEA Grapalat" w:hAnsi="GHEA Grapalat" w:cs="Sylfaen"/>
        </w:rPr>
      </w:pPr>
      <w:r w:rsidRPr="00362450">
        <w:rPr>
          <w:rFonts w:ascii="GHEA Grapalat" w:hAnsi="GHEA Grapalat"/>
        </w:rPr>
        <w:t>Секретарь регистрирует заявки в журнале регистрации в порядке очередности их получения, с указанием в журнале регистрации номера, дня и часа</w:t>
      </w:r>
      <w:r w:rsidRPr="00362450">
        <w:rPr>
          <w:rFonts w:ascii="GHEA Grapalat" w:hAnsi="GHEA Grapalat"/>
          <w:lang w:val="ru-RU"/>
        </w:rPr>
        <w:t xml:space="preserve"> </w:t>
      </w:r>
      <w:r w:rsidRPr="00362450">
        <w:rPr>
          <w:rFonts w:ascii="GHEA Grapalat" w:hAnsi="GHEA Grapalat"/>
        </w:rPr>
        <w:t>регистрации. По требованию участника об этом выдается справка. Заявки, поданные после истечения окончательного срока подачи заявок, не</w:t>
      </w:r>
      <w:r w:rsidRPr="00362450">
        <w:rPr>
          <w:rFonts w:ascii="Calibri" w:hAnsi="Calibri" w:cs="Calibri"/>
          <w:lang w:val="en-US"/>
        </w:rPr>
        <w:t> </w:t>
      </w:r>
      <w:r w:rsidRPr="00362450">
        <w:rPr>
          <w:rFonts w:ascii="GHEA Grapalat" w:hAnsi="GHEA Grapalat"/>
        </w:rPr>
        <w:t>регистрируются в журнале регистрации, и секретарь возвращает их в течение двух рабочих дней, следующих за днем их получения.</w:t>
      </w:r>
    </w:p>
    <w:p w:rsidR="00CE5FA8" w:rsidRPr="00362450" w:rsidRDefault="00CE5FA8" w:rsidP="000A10B4">
      <w:pPr>
        <w:pStyle w:val="BodyTextIndent2"/>
        <w:numPr>
          <w:ilvl w:val="0"/>
          <w:numId w:val="2"/>
        </w:numPr>
        <w:tabs>
          <w:tab w:val="left" w:pos="1134"/>
        </w:tabs>
        <w:spacing w:line="240" w:lineRule="auto"/>
        <w:rPr>
          <w:rFonts w:ascii="GHEA Grapalat" w:hAnsi="GHEA Grapalat" w:cs="Sylfaen"/>
          <w:b/>
        </w:rPr>
      </w:pPr>
      <w:r w:rsidRPr="00362450">
        <w:rPr>
          <w:rFonts w:ascii="GHEA Grapalat" w:hAnsi="GHEA Grapalat"/>
          <w:b/>
        </w:rPr>
        <w:t>Заявкой на предварительную квалификацию участник представляет:</w:t>
      </w:r>
    </w:p>
    <w:p w:rsidR="00CE5FA8" w:rsidRPr="00D13654" w:rsidRDefault="00CE5FA8" w:rsidP="00CE5FA8">
      <w:pPr>
        <w:pStyle w:val="norm"/>
        <w:tabs>
          <w:tab w:val="left" w:pos="1134"/>
        </w:tabs>
        <w:spacing w:line="240" w:lineRule="auto"/>
        <w:ind w:firstLine="720"/>
        <w:rPr>
          <w:rFonts w:ascii="GHEA Grapalat" w:hAnsi="GHEA Grapalat" w:cs="Sylfaen"/>
          <w:b/>
          <w:sz w:val="20"/>
          <w:lang w:val="ru-RU"/>
        </w:rPr>
      </w:pPr>
      <w:r w:rsidRPr="00362450">
        <w:rPr>
          <w:rFonts w:ascii="GHEA Grapalat" w:hAnsi="GHEA Grapalat"/>
          <w:b/>
          <w:sz w:val="20"/>
          <w:lang w:val="ru-RU"/>
        </w:rPr>
        <w:t>1)</w:t>
      </w:r>
      <w:r w:rsidRPr="00362450">
        <w:rPr>
          <w:rFonts w:ascii="GHEA Grapalat" w:hAnsi="GHEA Grapalat"/>
          <w:b/>
          <w:sz w:val="20"/>
          <w:lang w:val="ru-RU"/>
        </w:rPr>
        <w:tab/>
        <w:t xml:space="preserve">утвержденное им письменное заявление на участие в процедуре предварительной квалификации — согласно Приложению </w:t>
      </w:r>
      <w:r w:rsidRPr="00D13654">
        <w:rPr>
          <w:rFonts w:ascii="GHEA Grapalat" w:hAnsi="GHEA Grapalat"/>
          <w:b/>
          <w:sz w:val="20"/>
          <w:lang w:val="ru-RU"/>
        </w:rPr>
        <w:t>1</w:t>
      </w:r>
      <w:r w:rsidR="00143FC2" w:rsidRPr="00D13654">
        <w:rPr>
          <w:rFonts w:ascii="GHEA Grapalat" w:hAnsi="GHEA Grapalat"/>
          <w:b/>
          <w:sz w:val="20"/>
          <w:lang w:val="ru-RU"/>
        </w:rPr>
        <w:t xml:space="preserve">, </w:t>
      </w:r>
      <w:r w:rsidR="00596628" w:rsidRPr="00D13654">
        <w:rPr>
          <w:rFonts w:ascii="GHEA Grapalat" w:hAnsi="GHEA Grapalat"/>
          <w:b/>
          <w:sz w:val="20"/>
          <w:lang w:val="ru-RU"/>
        </w:rPr>
        <w:t>с примечанием о Лоте по которому подана заявка;</w:t>
      </w:r>
    </w:p>
    <w:p w:rsidR="00CE5FA8" w:rsidRPr="00D13654" w:rsidRDefault="00CE5FA8" w:rsidP="00CE5FA8">
      <w:pPr>
        <w:pStyle w:val="norm"/>
        <w:tabs>
          <w:tab w:val="left" w:pos="1134"/>
        </w:tabs>
        <w:spacing w:line="240" w:lineRule="auto"/>
        <w:ind w:firstLine="720"/>
        <w:rPr>
          <w:rFonts w:ascii="GHEA Grapalat" w:hAnsi="GHEA Grapalat"/>
          <w:b/>
          <w:sz w:val="20"/>
          <w:lang w:val="ru-RU"/>
        </w:rPr>
      </w:pPr>
      <w:r w:rsidRPr="00362450">
        <w:rPr>
          <w:rFonts w:ascii="GHEA Grapalat" w:hAnsi="GHEA Grapalat"/>
          <w:b/>
          <w:sz w:val="20"/>
          <w:lang w:val="ru-RU"/>
        </w:rPr>
        <w:t>2)</w:t>
      </w:r>
      <w:r w:rsidRPr="00362450">
        <w:rPr>
          <w:rFonts w:ascii="GHEA Grapalat" w:hAnsi="GHEA Grapalat"/>
          <w:b/>
          <w:sz w:val="20"/>
          <w:lang w:val="ru-RU"/>
        </w:rPr>
        <w:tab/>
        <w:t xml:space="preserve">утвержденное им объявление о своем соответствии требованиям установленного настоящим объявлением квалификационного критерия — согласно Приложению </w:t>
      </w:r>
      <w:r w:rsidRPr="00D13654">
        <w:rPr>
          <w:rFonts w:ascii="GHEA Grapalat" w:hAnsi="GHEA Grapalat"/>
          <w:b/>
          <w:sz w:val="20"/>
          <w:lang w:val="ru-RU"/>
        </w:rPr>
        <w:t>2;</w:t>
      </w:r>
    </w:p>
    <w:p w:rsidR="00CE5FA8" w:rsidRPr="00D13654" w:rsidRDefault="00CE5FA8" w:rsidP="00CE5FA8">
      <w:pPr>
        <w:pStyle w:val="norm"/>
        <w:tabs>
          <w:tab w:val="left" w:pos="1134"/>
        </w:tabs>
        <w:spacing w:line="240" w:lineRule="auto"/>
        <w:ind w:firstLine="720"/>
        <w:rPr>
          <w:rFonts w:ascii="GHEA Grapalat" w:hAnsi="GHEA Grapalat" w:cs="Sylfaen"/>
          <w:b/>
          <w:sz w:val="20"/>
          <w:lang w:val="ru-RU"/>
        </w:rPr>
      </w:pPr>
      <w:r w:rsidRPr="00D13654">
        <w:rPr>
          <w:rFonts w:ascii="GHEA Grapalat" w:hAnsi="GHEA Grapalat"/>
          <w:b/>
          <w:sz w:val="20"/>
          <w:lang w:val="ru-RU"/>
        </w:rPr>
        <w:t>3)</w:t>
      </w:r>
      <w:r w:rsidRPr="00D13654">
        <w:rPr>
          <w:rFonts w:ascii="GHEA Grapalat" w:hAnsi="GHEA Grapalat"/>
          <w:b/>
          <w:sz w:val="20"/>
          <w:lang w:val="ru-RU"/>
        </w:rPr>
        <w:tab/>
        <w:t>Физические лица также представляют автобиографию (</w:t>
      </w:r>
      <w:r w:rsidRPr="00362450">
        <w:rPr>
          <w:rFonts w:ascii="GHEA Grapalat" w:hAnsi="GHEA Grapalat"/>
          <w:b/>
          <w:sz w:val="20"/>
        </w:rPr>
        <w:t>CV</w:t>
      </w:r>
      <w:r w:rsidRPr="00D13654">
        <w:rPr>
          <w:rFonts w:ascii="GHEA Grapalat" w:hAnsi="GHEA Grapalat"/>
          <w:b/>
          <w:sz w:val="20"/>
          <w:lang w:val="ru-RU"/>
        </w:rPr>
        <w:t>);</w:t>
      </w:r>
    </w:p>
    <w:p w:rsidR="00CE5FA8" w:rsidRPr="00362450" w:rsidRDefault="00CE5FA8" w:rsidP="00CE5FA8">
      <w:pPr>
        <w:pStyle w:val="norm"/>
        <w:tabs>
          <w:tab w:val="left" w:pos="1134"/>
        </w:tabs>
        <w:spacing w:line="240" w:lineRule="auto"/>
        <w:ind w:firstLine="720"/>
        <w:rPr>
          <w:rFonts w:ascii="GHEA Grapalat" w:hAnsi="GHEA Grapalat"/>
          <w:b/>
          <w:sz w:val="20"/>
          <w:lang w:val="ru-RU"/>
        </w:rPr>
      </w:pPr>
      <w:r w:rsidRPr="00362450">
        <w:rPr>
          <w:rFonts w:ascii="GHEA Grapalat" w:hAnsi="GHEA Grapalat"/>
          <w:b/>
          <w:sz w:val="20"/>
          <w:lang w:val="ru-RU"/>
        </w:rPr>
        <w:t>4)</w:t>
      </w:r>
      <w:r w:rsidRPr="00362450">
        <w:rPr>
          <w:rFonts w:ascii="GHEA Grapalat" w:hAnsi="GHEA Grapalat"/>
          <w:b/>
          <w:sz w:val="20"/>
          <w:lang w:val="ru-RU"/>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lastRenderedPageBreak/>
        <w:t xml:space="preserve">Все включенные в заявку документы, за исключением предусмотренного подпунктом 4 пункта 14 настоящего объявления документа, представляются в оригинале и копиях в </w:t>
      </w:r>
      <w:r w:rsidR="0022206D" w:rsidRPr="00362450">
        <w:rPr>
          <w:rFonts w:ascii="GHEA Grapalat" w:hAnsi="GHEA Grapalat"/>
          <w:b/>
          <w:sz w:val="20"/>
          <w:lang w:val="ru-RU"/>
        </w:rPr>
        <w:t>2</w:t>
      </w:r>
      <w:r w:rsidRPr="00362450">
        <w:rPr>
          <w:rFonts w:ascii="GHEA Grapalat" w:hAnsi="GHEA Grapalat"/>
          <w:color w:val="FF0000"/>
          <w:sz w:val="20"/>
          <w:lang w:val="ru-RU"/>
        </w:rPr>
        <w:t xml:space="preserve"> </w:t>
      </w:r>
      <w:r w:rsidRPr="00362450">
        <w:rPr>
          <w:rFonts w:ascii="GHEA Grapalat" w:hAnsi="GHEA Grapalat"/>
          <w:sz w:val="20"/>
          <w:lang w:val="ru-RU"/>
        </w:rPr>
        <w:t>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 xml:space="preserve">Заявки на предварительную квалификацию могут быть поданы кроме армянского также на английском или русском языке. </w:t>
      </w:r>
    </w:p>
    <w:p w:rsidR="000A10B4"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362450">
        <w:rPr>
          <w:rFonts w:ascii="Calibri" w:hAnsi="Calibri" w:cs="Calibri"/>
          <w:sz w:val="20"/>
        </w:rPr>
        <w:t> </w:t>
      </w:r>
      <w:r w:rsidRPr="00362450">
        <w:rPr>
          <w:rFonts w:ascii="GHEA Grapalat" w:hAnsi="GHEA Grapalat"/>
          <w:sz w:val="20"/>
          <w:lang w:val="ru-RU"/>
        </w:rPr>
        <w:t>предоставлении ему такого полномочия. При целесообразности участник может представить требуемые сведения в иных, отличных от предлагаемых в настоящем объявлении формах, с соблюдением требуемых предусловий.</w:t>
      </w:r>
    </w:p>
    <w:p w:rsidR="000A10B4" w:rsidRPr="00362450" w:rsidRDefault="000A10B4" w:rsidP="000A10B4">
      <w:pPr>
        <w:pStyle w:val="norm"/>
        <w:tabs>
          <w:tab w:val="left" w:pos="1134"/>
        </w:tabs>
        <w:spacing w:line="240" w:lineRule="auto"/>
        <w:rPr>
          <w:rFonts w:ascii="GHEA Grapalat" w:hAnsi="GHEA Grapalat"/>
          <w:sz w:val="20"/>
          <w:lang w:val="ru-RU"/>
        </w:rPr>
      </w:pPr>
    </w:p>
    <w:p w:rsidR="00955252" w:rsidRPr="00362450" w:rsidRDefault="00955252" w:rsidP="00CE5FA8">
      <w:pPr>
        <w:ind w:left="567" w:right="565"/>
        <w:jc w:val="center"/>
        <w:rPr>
          <w:rFonts w:ascii="GHEA Grapalat" w:hAnsi="GHEA Grapalat"/>
          <w:b/>
          <w:sz w:val="20"/>
          <w:szCs w:val="20"/>
          <w:lang w:val="ru-RU"/>
        </w:rPr>
      </w:pPr>
    </w:p>
    <w:p w:rsidR="00CE5FA8" w:rsidRPr="00362450" w:rsidRDefault="00CE5FA8" w:rsidP="000A10B4">
      <w:pPr>
        <w:ind w:left="567" w:right="565"/>
        <w:jc w:val="center"/>
        <w:rPr>
          <w:rFonts w:ascii="GHEA Grapalat" w:hAnsi="GHEA Grapalat"/>
          <w:b/>
          <w:sz w:val="20"/>
          <w:szCs w:val="20"/>
          <w:lang w:val="ru-RU"/>
        </w:rPr>
      </w:pPr>
      <w:r w:rsidRPr="00362450">
        <w:rPr>
          <w:rFonts w:ascii="GHEA Grapalat" w:hAnsi="GHEA Grapalat"/>
          <w:b/>
          <w:sz w:val="20"/>
          <w:szCs w:val="20"/>
        </w:rPr>
        <w:t>V</w:t>
      </w:r>
      <w:r w:rsidRPr="00362450">
        <w:rPr>
          <w:rFonts w:ascii="GHEA Grapalat" w:hAnsi="GHEA Grapalat"/>
          <w:b/>
          <w:sz w:val="20"/>
          <w:szCs w:val="20"/>
          <w:lang w:val="ru-RU"/>
        </w:rPr>
        <w:t>. ВСКРЫТИЕ, ОЦЕНКА ЗАЯВОК НА ПРЕДВАРИТЕЛЬНУЮ КВ</w:t>
      </w:r>
      <w:r w:rsidR="000A10B4" w:rsidRPr="00362450">
        <w:rPr>
          <w:rFonts w:ascii="GHEA Grapalat" w:hAnsi="GHEA Grapalat"/>
          <w:b/>
          <w:sz w:val="20"/>
          <w:szCs w:val="20"/>
          <w:lang w:val="ru-RU"/>
        </w:rPr>
        <w:t xml:space="preserve">АЛИФИКАЦИЮ И ПОДВЕДЕНИЕ ИТОГОВ </w:t>
      </w:r>
    </w:p>
    <w:p w:rsidR="00CE5FA8" w:rsidRPr="00362450" w:rsidRDefault="00CE5FA8" w:rsidP="000A10B4">
      <w:pPr>
        <w:numPr>
          <w:ilvl w:val="0"/>
          <w:numId w:val="2"/>
        </w:numPr>
        <w:tabs>
          <w:tab w:val="left" w:pos="1134"/>
        </w:tabs>
        <w:jc w:val="both"/>
        <w:rPr>
          <w:rFonts w:ascii="GHEA Grapalat" w:hAnsi="GHEA Grapalat" w:cs="Tahoma"/>
          <w:sz w:val="20"/>
          <w:szCs w:val="20"/>
          <w:lang w:val="ru-RU"/>
        </w:rPr>
      </w:pPr>
      <w:r w:rsidRPr="00362450">
        <w:rPr>
          <w:rFonts w:ascii="GHEA Grapalat" w:hAnsi="GHEA Grapalat"/>
          <w:sz w:val="20"/>
          <w:szCs w:val="20"/>
          <w:lang w:val="ru-RU"/>
        </w:rPr>
        <w:t>Вскрытие, оценка заявок на предварительную квалификацию и подведение итогов осуществляются на заседании по вскрытию заявок на</w:t>
      </w:r>
      <w:r w:rsidRPr="00362450">
        <w:rPr>
          <w:rFonts w:ascii="Calibri" w:hAnsi="Calibri" w:cs="Calibri"/>
          <w:sz w:val="20"/>
          <w:szCs w:val="20"/>
        </w:rPr>
        <w:t> </w:t>
      </w:r>
      <w:r w:rsidRPr="00362450">
        <w:rPr>
          <w:rFonts w:ascii="GHEA Grapalat" w:hAnsi="GHEA Grapalat"/>
          <w:sz w:val="20"/>
          <w:szCs w:val="20"/>
          <w:lang w:val="ru-RU"/>
        </w:rPr>
        <w:t xml:space="preserve">предварительную квалификацию </w:t>
      </w:r>
      <w:r w:rsidR="002E3620" w:rsidRPr="00362450">
        <w:rPr>
          <w:rFonts w:ascii="GHEA Grapalat" w:hAnsi="GHEA Grapalat"/>
          <w:sz w:val="20"/>
          <w:szCs w:val="20"/>
          <w:lang w:val="ru-RU"/>
        </w:rPr>
        <w:t xml:space="preserve">в </w:t>
      </w:r>
      <w:r w:rsidR="002E3620" w:rsidRPr="00362450">
        <w:rPr>
          <w:rFonts w:ascii="GHEA Grapalat" w:hAnsi="GHEA Grapalat"/>
          <w:b/>
          <w:sz w:val="20"/>
          <w:szCs w:val="20"/>
          <w:lang w:val="ru-RU"/>
        </w:rPr>
        <w:t>1</w:t>
      </w:r>
      <w:r w:rsidR="00D11437" w:rsidRPr="00362450">
        <w:rPr>
          <w:rFonts w:ascii="GHEA Grapalat" w:hAnsi="GHEA Grapalat"/>
          <w:b/>
          <w:sz w:val="20"/>
          <w:szCs w:val="20"/>
          <w:lang w:val="ru-RU"/>
        </w:rPr>
        <w:t>2</w:t>
      </w:r>
      <w:r w:rsidRPr="00362450">
        <w:rPr>
          <w:rFonts w:ascii="GHEA Grapalat" w:hAnsi="GHEA Grapalat"/>
          <w:b/>
          <w:sz w:val="20"/>
          <w:szCs w:val="20"/>
          <w:lang w:val="ru-RU"/>
        </w:rPr>
        <w:t>:00</w:t>
      </w:r>
      <w:r w:rsidRPr="00362450">
        <w:rPr>
          <w:rFonts w:ascii="GHEA Grapalat" w:hAnsi="GHEA Grapalat"/>
          <w:sz w:val="20"/>
          <w:szCs w:val="20"/>
          <w:lang w:val="ru-RU"/>
        </w:rPr>
        <w:t xml:space="preserve"> </w:t>
      </w:r>
      <w:r w:rsidRPr="00362450">
        <w:rPr>
          <w:rFonts w:ascii="GHEA Grapalat" w:hAnsi="GHEA Grapalat"/>
          <w:b/>
          <w:sz w:val="20"/>
          <w:szCs w:val="20"/>
          <w:lang w:val="ru-RU"/>
        </w:rPr>
        <w:t xml:space="preserve">часов </w:t>
      </w:r>
      <w:r w:rsidR="00BB522A">
        <w:rPr>
          <w:rFonts w:ascii="GHEA Grapalat" w:hAnsi="GHEA Grapalat"/>
          <w:b/>
          <w:sz w:val="20"/>
          <w:szCs w:val="20"/>
          <w:lang w:val="ru-RU"/>
        </w:rPr>
        <w:t>21</w:t>
      </w:r>
      <w:r w:rsidR="003022A5" w:rsidRPr="00362450">
        <w:rPr>
          <w:rFonts w:ascii="GHEA Grapalat" w:hAnsi="GHEA Grapalat"/>
          <w:b/>
          <w:sz w:val="20"/>
          <w:szCs w:val="20"/>
          <w:lang w:val="ru-RU"/>
        </w:rPr>
        <w:t>.</w:t>
      </w:r>
      <w:r w:rsidR="00000F24">
        <w:rPr>
          <w:rFonts w:ascii="GHEA Grapalat" w:hAnsi="GHEA Grapalat"/>
          <w:b/>
          <w:sz w:val="20"/>
          <w:szCs w:val="20"/>
          <w:lang w:val="hy-AM"/>
        </w:rPr>
        <w:t>0</w:t>
      </w:r>
      <w:r w:rsidR="00BB522A">
        <w:rPr>
          <w:rFonts w:ascii="GHEA Grapalat" w:hAnsi="GHEA Grapalat"/>
          <w:b/>
          <w:sz w:val="20"/>
          <w:szCs w:val="20"/>
          <w:lang w:val="ru-RU"/>
        </w:rPr>
        <w:t>6</w:t>
      </w:r>
      <w:r w:rsidR="003022A5" w:rsidRPr="00362450">
        <w:rPr>
          <w:rFonts w:ascii="GHEA Grapalat" w:hAnsi="GHEA Grapalat"/>
          <w:b/>
          <w:sz w:val="20"/>
          <w:szCs w:val="20"/>
          <w:lang w:val="ru-RU"/>
        </w:rPr>
        <w:t>.20</w:t>
      </w:r>
      <w:r w:rsidR="003022A5" w:rsidRPr="00362450">
        <w:rPr>
          <w:rFonts w:ascii="GHEA Grapalat" w:hAnsi="GHEA Grapalat"/>
          <w:b/>
          <w:sz w:val="20"/>
          <w:szCs w:val="20"/>
          <w:lang w:val="hy-AM"/>
        </w:rPr>
        <w:t>2</w:t>
      </w:r>
      <w:r w:rsidR="00120EA5" w:rsidRPr="00120EA5">
        <w:rPr>
          <w:rFonts w:ascii="GHEA Grapalat" w:hAnsi="GHEA Grapalat"/>
          <w:b/>
          <w:sz w:val="20"/>
          <w:szCs w:val="20"/>
          <w:lang w:val="ru-RU"/>
        </w:rPr>
        <w:t>3</w:t>
      </w:r>
      <w:r w:rsidR="003022A5" w:rsidRPr="00362450">
        <w:rPr>
          <w:rFonts w:ascii="GHEA Grapalat" w:hAnsi="GHEA Grapalat"/>
          <w:b/>
          <w:sz w:val="20"/>
          <w:szCs w:val="20"/>
          <w:lang w:val="ru-RU"/>
        </w:rPr>
        <w:t>г</w:t>
      </w:r>
      <w:r w:rsidR="002E3620" w:rsidRPr="00362450">
        <w:rPr>
          <w:rFonts w:ascii="GHEA Grapalat" w:hAnsi="GHEA Grapalat"/>
          <w:b/>
          <w:sz w:val="20"/>
          <w:szCs w:val="20"/>
          <w:lang w:val="ru-RU"/>
        </w:rPr>
        <w:t>.</w:t>
      </w:r>
      <w:r w:rsidRPr="00362450">
        <w:rPr>
          <w:rFonts w:ascii="GHEA Grapalat" w:hAnsi="GHEA Grapalat"/>
          <w:sz w:val="20"/>
          <w:szCs w:val="20"/>
          <w:lang w:val="ru-RU"/>
        </w:rPr>
        <w:t xml:space="preserve">, по адресу: </w:t>
      </w:r>
      <w:r w:rsidR="00AE3650" w:rsidRPr="00362450">
        <w:rPr>
          <w:rFonts w:ascii="GHEA Grapalat" w:hAnsi="GHEA Grapalat"/>
          <w:b/>
          <w:sz w:val="20"/>
          <w:szCs w:val="20"/>
          <w:lang w:val="ru-RU"/>
        </w:rPr>
        <w:t>г. Ереван, ул. Улнеци 31</w:t>
      </w:r>
      <w:r w:rsidRPr="00362450">
        <w:rPr>
          <w:rFonts w:ascii="GHEA Grapalat" w:hAnsi="GHEA Grapalat"/>
          <w:b/>
          <w:sz w:val="20"/>
          <w:szCs w:val="20"/>
          <w:lang w:val="ru-RU"/>
        </w:rPr>
        <w:t>.</w:t>
      </w:r>
    </w:p>
    <w:p w:rsidR="00CE5FA8" w:rsidRPr="00362450" w:rsidRDefault="00CE5FA8" w:rsidP="000A10B4">
      <w:pPr>
        <w:numPr>
          <w:ilvl w:val="0"/>
          <w:numId w:val="2"/>
        </w:numPr>
        <w:tabs>
          <w:tab w:val="left" w:pos="1134"/>
        </w:tabs>
        <w:jc w:val="both"/>
        <w:rPr>
          <w:rFonts w:ascii="GHEA Grapalat" w:hAnsi="GHEA Grapalat" w:cs="Tahoma"/>
          <w:sz w:val="20"/>
          <w:szCs w:val="20"/>
          <w:lang w:val="ru-RU"/>
        </w:rPr>
      </w:pPr>
      <w:r w:rsidRPr="00362450">
        <w:rPr>
          <w:rFonts w:ascii="GHEA Grapalat" w:hAnsi="GHEA Grapalat"/>
          <w:sz w:val="20"/>
          <w:szCs w:val="20"/>
          <w:lang w:val="ru-RU"/>
        </w:rPr>
        <w:t>На заседании по вскрытию и оценке заявок на предварительную квалификацию:</w:t>
      </w:r>
    </w:p>
    <w:p w:rsidR="00CE5FA8" w:rsidRPr="00362450" w:rsidRDefault="00CE5FA8" w:rsidP="00CE5FA8">
      <w:pPr>
        <w:tabs>
          <w:tab w:val="left" w:pos="1134"/>
        </w:tabs>
        <w:ind w:firstLine="720"/>
        <w:jc w:val="both"/>
        <w:rPr>
          <w:rFonts w:ascii="GHEA Grapalat" w:hAnsi="GHEA Grapalat" w:cs="Sylfaen"/>
          <w:sz w:val="20"/>
          <w:szCs w:val="20"/>
          <w:lang w:val="ru-RU"/>
        </w:rPr>
      </w:pPr>
      <w:r w:rsidRPr="00362450">
        <w:rPr>
          <w:rFonts w:ascii="GHEA Grapalat" w:hAnsi="GHEA Grapalat"/>
          <w:sz w:val="20"/>
          <w:szCs w:val="20"/>
          <w:lang w:val="ru-RU"/>
        </w:rPr>
        <w:t>1)</w:t>
      </w:r>
      <w:r w:rsidRPr="00362450">
        <w:rPr>
          <w:rFonts w:ascii="GHEA Grapalat" w:hAnsi="GHEA Grapalat"/>
          <w:sz w:val="20"/>
          <w:szCs w:val="20"/>
          <w:lang w:val="ru-RU"/>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зарегистрированные и (или) поданные в электронной форме заявки;</w:t>
      </w:r>
    </w:p>
    <w:p w:rsidR="00CE5FA8" w:rsidRPr="00362450" w:rsidRDefault="00CE5FA8" w:rsidP="00CE5FA8">
      <w:pPr>
        <w:tabs>
          <w:tab w:val="left" w:pos="1134"/>
        </w:tabs>
        <w:ind w:firstLine="720"/>
        <w:jc w:val="both"/>
        <w:rPr>
          <w:rFonts w:ascii="GHEA Grapalat" w:hAnsi="GHEA Grapalat" w:cs="Sylfaen"/>
          <w:sz w:val="20"/>
          <w:szCs w:val="20"/>
          <w:lang w:val="ru-RU"/>
        </w:rPr>
      </w:pPr>
      <w:r w:rsidRPr="00362450">
        <w:rPr>
          <w:rFonts w:ascii="GHEA Grapalat" w:hAnsi="GHEA Grapalat"/>
          <w:sz w:val="20"/>
          <w:szCs w:val="20"/>
          <w:lang w:val="ru-RU"/>
        </w:rPr>
        <w:t>2)</w:t>
      </w:r>
      <w:r w:rsidRPr="00362450">
        <w:rPr>
          <w:rFonts w:ascii="GHEA Grapalat" w:hAnsi="GHEA Grapalat"/>
          <w:sz w:val="20"/>
          <w:szCs w:val="20"/>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CE5FA8" w:rsidRPr="00362450" w:rsidRDefault="00CE5FA8" w:rsidP="00CE5FA8">
      <w:pPr>
        <w:tabs>
          <w:tab w:val="left" w:pos="1134"/>
        </w:tabs>
        <w:ind w:firstLine="720"/>
        <w:jc w:val="both"/>
        <w:rPr>
          <w:rFonts w:ascii="GHEA Grapalat" w:hAnsi="GHEA Grapalat" w:cs="Sylfaen"/>
          <w:sz w:val="20"/>
          <w:szCs w:val="20"/>
          <w:lang w:val="ru-RU"/>
        </w:rPr>
      </w:pPr>
      <w:r w:rsidRPr="00362450">
        <w:rPr>
          <w:rFonts w:ascii="GHEA Grapalat" w:hAnsi="GHEA Grapalat"/>
          <w:sz w:val="20"/>
          <w:szCs w:val="20"/>
          <w:lang w:val="ru-RU"/>
        </w:rPr>
        <w:t>а.</w:t>
      </w:r>
      <w:r w:rsidRPr="00362450">
        <w:rPr>
          <w:rFonts w:ascii="GHEA Grapalat" w:hAnsi="GHEA Grapalat"/>
          <w:sz w:val="20"/>
          <w:szCs w:val="20"/>
          <w:lang w:val="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CE5FA8" w:rsidRPr="00362450" w:rsidRDefault="00CE5FA8" w:rsidP="00CE5FA8">
      <w:pPr>
        <w:tabs>
          <w:tab w:val="left" w:pos="1134"/>
        </w:tabs>
        <w:ind w:firstLine="720"/>
        <w:jc w:val="both"/>
        <w:rPr>
          <w:rFonts w:ascii="GHEA Grapalat" w:hAnsi="GHEA Grapalat" w:cs="Sylfaen"/>
          <w:sz w:val="20"/>
          <w:szCs w:val="20"/>
          <w:lang w:val="ru-RU"/>
        </w:rPr>
      </w:pPr>
      <w:r w:rsidRPr="00362450">
        <w:rPr>
          <w:rFonts w:ascii="GHEA Grapalat" w:hAnsi="GHEA Grapalat"/>
          <w:sz w:val="20"/>
          <w:szCs w:val="20"/>
          <w:lang w:val="ru-RU"/>
        </w:rPr>
        <w:t>б.</w:t>
      </w:r>
      <w:r w:rsidRPr="00362450">
        <w:rPr>
          <w:rFonts w:ascii="GHEA Grapalat" w:hAnsi="GHEA Grapalat"/>
          <w:sz w:val="20"/>
          <w:szCs w:val="20"/>
          <w:lang w:val="ru-RU"/>
        </w:rPr>
        <w:tab/>
        <w:t>наличие требуемых (предусмотренных) документов в каждом вскрытом конверте, а также соответствие составления представленных в электронной форме документов установленным настоящим объявлением предусловиям.</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CE5FA8" w:rsidRPr="00362450" w:rsidRDefault="00CE5FA8" w:rsidP="00CE5FA8">
      <w:pPr>
        <w:pStyle w:val="norm"/>
        <w:tabs>
          <w:tab w:val="left" w:pos="1134"/>
        </w:tabs>
        <w:spacing w:line="240" w:lineRule="auto"/>
        <w:ind w:firstLine="720"/>
        <w:rPr>
          <w:rFonts w:ascii="GHEA Grapalat" w:hAnsi="GHEA Grapalat" w:cs="Sylfaen"/>
          <w:sz w:val="20"/>
          <w:lang w:val="ru-RU"/>
        </w:rPr>
      </w:pPr>
      <w:r w:rsidRPr="00362450">
        <w:rPr>
          <w:rFonts w:ascii="GHEA Grapalat" w:hAnsi="GHEA Grapalat"/>
          <w:sz w:val="20"/>
          <w:lang w:val="ru-RU"/>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CE5FA8" w:rsidRPr="00362450" w:rsidRDefault="00CE5FA8" w:rsidP="00CE5FA8">
      <w:pPr>
        <w:pStyle w:val="norm"/>
        <w:tabs>
          <w:tab w:val="left" w:pos="1134"/>
        </w:tabs>
        <w:spacing w:line="240" w:lineRule="auto"/>
        <w:ind w:firstLine="720"/>
        <w:rPr>
          <w:rFonts w:ascii="GHEA Grapalat" w:hAnsi="GHEA Grapalat" w:cs="Sylfaen"/>
          <w:sz w:val="20"/>
          <w:lang w:val="ru-RU"/>
        </w:rPr>
      </w:pPr>
      <w:r w:rsidRPr="00362450">
        <w:rPr>
          <w:rFonts w:ascii="GHEA Grapalat" w:hAnsi="GHEA Grapalat"/>
          <w:sz w:val="20"/>
          <w:lang w:val="ru-RU"/>
        </w:rPr>
        <w:t>1)</w:t>
      </w:r>
      <w:r w:rsidRPr="00362450">
        <w:rPr>
          <w:rFonts w:ascii="GHEA Grapalat" w:hAnsi="GHEA Grapalat"/>
          <w:sz w:val="20"/>
          <w:lang w:val="ru-RU"/>
        </w:rPr>
        <w:tab/>
        <w:t>в указанном в настоящем пункте предложении в обязательном порядке и подробно описываются зафиксированные несоответствия;</w:t>
      </w:r>
    </w:p>
    <w:p w:rsidR="00CE5FA8" w:rsidRPr="00362450" w:rsidRDefault="00CE5FA8" w:rsidP="00CE5FA8">
      <w:pPr>
        <w:pStyle w:val="norm"/>
        <w:tabs>
          <w:tab w:val="left" w:pos="1134"/>
        </w:tabs>
        <w:spacing w:line="240" w:lineRule="auto"/>
        <w:ind w:firstLine="720"/>
        <w:rPr>
          <w:rFonts w:ascii="GHEA Grapalat" w:hAnsi="GHEA Grapalat" w:cs="Sylfaen"/>
          <w:sz w:val="20"/>
          <w:lang w:val="ru-RU"/>
        </w:rPr>
      </w:pPr>
      <w:r w:rsidRPr="00362450">
        <w:rPr>
          <w:rFonts w:ascii="GHEA Grapalat" w:hAnsi="GHEA Grapalat"/>
          <w:sz w:val="20"/>
          <w:lang w:val="ru-RU"/>
        </w:rPr>
        <w:t>2)</w:t>
      </w:r>
      <w:r w:rsidRPr="00362450">
        <w:rPr>
          <w:rFonts w:ascii="GHEA Grapalat" w:hAnsi="GHEA Grapalat"/>
          <w:sz w:val="20"/>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Если участник в установленный в пункте 20 настоящего объявления срок 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 с электронной почты, указанной в заявлении на участие в</w:t>
      </w:r>
      <w:r w:rsidRPr="00362450">
        <w:rPr>
          <w:rFonts w:ascii="Calibri" w:hAnsi="Calibri" w:cs="Calibri"/>
          <w:sz w:val="20"/>
        </w:rPr>
        <w:t> </w:t>
      </w:r>
      <w:r w:rsidRPr="00362450">
        <w:rPr>
          <w:rFonts w:ascii="GHEA Grapalat" w:hAnsi="GHEA Grapalat"/>
          <w:sz w:val="20"/>
          <w:lang w:val="ru-RU"/>
        </w:rPr>
        <w:t>настоящей процедуре, на электронную почту секретаря комиссии, предусмотренную настоящим приглашением.</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362450">
        <w:rPr>
          <w:rFonts w:ascii="Calibri" w:hAnsi="Calibri" w:cs="Calibri"/>
          <w:sz w:val="20"/>
        </w:rPr>
        <w:t> </w:t>
      </w:r>
      <w:r w:rsidRPr="00362450">
        <w:rPr>
          <w:rFonts w:ascii="GHEA Grapalat" w:hAnsi="GHEA Grapalat"/>
          <w:sz w:val="20"/>
          <w:lang w:val="ru-RU"/>
        </w:rPr>
        <w:t xml:space="preserve">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w:t>
      </w:r>
      <w:r w:rsidRPr="00D13654">
        <w:rPr>
          <w:rFonts w:ascii="GHEA Grapalat" w:hAnsi="GHEA Grapalat"/>
          <w:sz w:val="20"/>
          <w:lang w:val="ru-RU"/>
        </w:rPr>
        <w:t>(пай), подала заявку на участие в</w:t>
      </w:r>
      <w:r w:rsidRPr="00362450">
        <w:rPr>
          <w:rFonts w:ascii="Calibri" w:hAnsi="Calibri" w:cs="Calibri"/>
          <w:sz w:val="20"/>
        </w:rPr>
        <w:t> </w:t>
      </w:r>
      <w:r w:rsidRPr="00D13654">
        <w:rPr>
          <w:rFonts w:ascii="GHEA Grapalat" w:hAnsi="GHEA Grapalat"/>
          <w:sz w:val="20"/>
          <w:lang w:val="ru-RU"/>
        </w:rPr>
        <w:t xml:space="preserve">данной процедуре. </w:t>
      </w:r>
      <w:r w:rsidRPr="00362450">
        <w:rPr>
          <w:rFonts w:ascii="GHEA Grapalat" w:hAnsi="GHEA Grapalat"/>
          <w:sz w:val="20"/>
          <w:lang w:val="ru-RU"/>
        </w:rPr>
        <w:t>При наличии предусмотренного настоящим пунктом условия член или секретарь комиссии, имеющий конфликт интересов в связи с настоящей процедурой, непосредственно после заседания по вскрытию заявок на</w:t>
      </w:r>
      <w:r w:rsidRPr="00362450">
        <w:rPr>
          <w:rFonts w:ascii="Calibri" w:hAnsi="Calibri" w:cs="Calibri"/>
          <w:sz w:val="20"/>
        </w:rPr>
        <w:t> </w:t>
      </w:r>
      <w:r w:rsidRPr="00362450">
        <w:rPr>
          <w:rFonts w:ascii="GHEA Grapalat" w:hAnsi="GHEA Grapalat"/>
          <w:sz w:val="20"/>
          <w:lang w:val="ru-RU"/>
        </w:rPr>
        <w:t xml:space="preserve">предварительную квалификацию заявляет самоотвод от процедуры. </w:t>
      </w:r>
    </w:p>
    <w:p w:rsidR="00CE5FA8" w:rsidRPr="00362450" w:rsidRDefault="00CE5FA8" w:rsidP="00787D01">
      <w:pPr>
        <w:pStyle w:val="norm"/>
        <w:numPr>
          <w:ilvl w:val="0"/>
          <w:numId w:val="2"/>
        </w:numPr>
        <w:tabs>
          <w:tab w:val="left" w:pos="720"/>
          <w:tab w:val="left" w:pos="1134"/>
        </w:tabs>
        <w:spacing w:line="240" w:lineRule="auto"/>
        <w:rPr>
          <w:rFonts w:ascii="GHEA Grapalat" w:hAnsi="GHEA Grapalat" w:cs="Sylfaen"/>
          <w:sz w:val="20"/>
          <w:lang w:val="ru-RU"/>
        </w:rPr>
      </w:pPr>
      <w:r w:rsidRPr="00362450">
        <w:rPr>
          <w:rFonts w:ascii="GHEA Grapalat" w:hAnsi="GHEA Grapalat"/>
          <w:sz w:val="20"/>
          <w:lang w:val="ru-RU"/>
        </w:rPr>
        <w:t>О вскрытии, оценке 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CE5FA8" w:rsidRPr="00362450" w:rsidRDefault="00CE5FA8" w:rsidP="00787D01">
      <w:pPr>
        <w:pStyle w:val="BodyTextIndent2"/>
        <w:tabs>
          <w:tab w:val="left" w:pos="720"/>
          <w:tab w:val="left" w:pos="1134"/>
        </w:tabs>
        <w:spacing w:line="240" w:lineRule="auto"/>
        <w:ind w:firstLine="360"/>
        <w:rPr>
          <w:rFonts w:ascii="GHEA Grapalat" w:hAnsi="GHEA Grapalat" w:cs="Sylfaen"/>
        </w:rPr>
      </w:pPr>
      <w:r w:rsidRPr="00362450">
        <w:rPr>
          <w:rFonts w:ascii="GHEA Grapalat" w:hAnsi="GHEA Grapalat"/>
        </w:rPr>
        <w:lastRenderedPageBreak/>
        <w:t>1)</w:t>
      </w:r>
      <w:r w:rsidRPr="00362450">
        <w:rPr>
          <w:rFonts w:ascii="GHEA Grapalat" w:hAnsi="GHEA Grapalat"/>
        </w:rPr>
        <w:tab/>
        <w:t>публикует в бюллетене воспроизведенные (отсканированные) с</w:t>
      </w:r>
      <w:r w:rsidRPr="00362450">
        <w:rPr>
          <w:rFonts w:ascii="Calibri" w:hAnsi="Calibri" w:cs="Calibri"/>
          <w:lang w:val="en-US"/>
        </w:rPr>
        <w:t> </w:t>
      </w:r>
      <w:r w:rsidRPr="00362450">
        <w:rPr>
          <w:rFonts w:ascii="GHEA Grapalat" w:hAnsi="GHEA Grapalat"/>
        </w:rPr>
        <w:t>оригиналов варианты подписанных им и присутствующими на заседании по</w:t>
      </w:r>
      <w:r w:rsidRPr="00362450">
        <w:rPr>
          <w:rFonts w:ascii="Calibri" w:hAnsi="Calibri" w:cs="Calibri"/>
          <w:lang w:val="en-US"/>
        </w:rPr>
        <w:t> </w:t>
      </w:r>
      <w:r w:rsidRPr="00362450">
        <w:rPr>
          <w:rFonts w:ascii="GHEA Grapalat" w:hAnsi="GHEA Grapalat"/>
        </w:rPr>
        <w:t xml:space="preserve">вскрытию заявок членами комиссии заявлений об отсутствии конфликта интересов; </w:t>
      </w:r>
    </w:p>
    <w:p w:rsidR="00CE5FA8" w:rsidRPr="00362450" w:rsidRDefault="00CE5FA8" w:rsidP="00787D01">
      <w:pPr>
        <w:pStyle w:val="BodyTextIndent2"/>
        <w:tabs>
          <w:tab w:val="left" w:pos="720"/>
          <w:tab w:val="left" w:pos="1134"/>
        </w:tabs>
        <w:spacing w:line="240" w:lineRule="auto"/>
        <w:ind w:firstLine="360"/>
        <w:rPr>
          <w:rFonts w:ascii="GHEA Grapalat" w:hAnsi="GHEA Grapalat" w:cs="Sylfaen"/>
        </w:rPr>
      </w:pPr>
      <w:r w:rsidRPr="00362450">
        <w:rPr>
          <w:rFonts w:ascii="GHEA Grapalat" w:hAnsi="GHEA Grapalat"/>
        </w:rPr>
        <w:t>2)</w:t>
      </w:r>
      <w:r w:rsidRPr="00362450">
        <w:rPr>
          <w:rFonts w:ascii="GHEA Grapalat" w:hAnsi="GHEA Grapalat"/>
        </w:rPr>
        <w:tab/>
        <w:t>уведомляет подавших оцененные как неудовлетворяющие предусмотренным настоящим объявлением требованиям заявки участников об основаниях для отклонения заявок на предварительную квалификацию.</w:t>
      </w:r>
    </w:p>
    <w:p w:rsidR="00BE2A63" w:rsidRPr="00D13654" w:rsidRDefault="00BE2A63" w:rsidP="001F3803">
      <w:pPr>
        <w:pStyle w:val="norm"/>
        <w:numPr>
          <w:ilvl w:val="0"/>
          <w:numId w:val="2"/>
        </w:numPr>
        <w:tabs>
          <w:tab w:val="left" w:pos="720"/>
          <w:tab w:val="left" w:pos="1134"/>
        </w:tabs>
        <w:spacing w:line="240" w:lineRule="auto"/>
        <w:rPr>
          <w:rFonts w:ascii="GHEA Grapalat" w:hAnsi="GHEA Grapalat"/>
          <w:i/>
          <w:lang w:val="ru-RU"/>
        </w:rPr>
      </w:pPr>
      <w:r w:rsidRPr="00362450">
        <w:rPr>
          <w:rFonts w:ascii="GHEA Grapalat" w:hAnsi="GHEA Grapalat"/>
          <w:i/>
          <w:lang w:val="ru-RU"/>
        </w:rPr>
        <w:t xml:space="preserve">Оценка заявок осуществляется согласно статьи </w:t>
      </w:r>
      <w:r w:rsidR="00787D01">
        <w:rPr>
          <w:rFonts w:ascii="GHEA Grapalat" w:hAnsi="GHEA Grapalat"/>
          <w:i/>
          <w:lang w:val="hy-AM"/>
        </w:rPr>
        <w:t>24</w:t>
      </w:r>
      <w:r w:rsidRPr="00362450">
        <w:rPr>
          <w:rFonts w:ascii="GHEA Grapalat" w:hAnsi="GHEA Grapalat"/>
          <w:i/>
          <w:lang w:val="ru-RU"/>
        </w:rPr>
        <w:t xml:space="preserve"> </w:t>
      </w:r>
      <w:r w:rsidR="00787D01">
        <w:rPr>
          <w:rFonts w:ascii="GHEA Grapalat" w:hAnsi="GHEA Grapalat"/>
          <w:i/>
          <w:lang w:val="ru-RU"/>
        </w:rPr>
        <w:t>Закона РА</w:t>
      </w:r>
      <w:r w:rsidRPr="00362450">
        <w:rPr>
          <w:rFonts w:ascii="GHEA Grapalat" w:hAnsi="GHEA Grapalat"/>
          <w:i/>
          <w:lang w:val="ru-RU"/>
        </w:rPr>
        <w:t xml:space="preserve"> </w:t>
      </w:r>
      <w:r w:rsidR="00787D01">
        <w:rPr>
          <w:rFonts w:ascii="GHEA Grapalat" w:hAnsi="GHEA Grapalat"/>
          <w:i/>
          <w:lang w:val="hy-AM"/>
        </w:rPr>
        <w:t>«</w:t>
      </w:r>
      <w:r w:rsidRPr="00362450">
        <w:rPr>
          <w:rFonts w:ascii="GHEA Grapalat" w:hAnsi="GHEA Grapalat"/>
          <w:i/>
          <w:lang w:val="ru-RU"/>
        </w:rPr>
        <w:t>О закупках</w:t>
      </w:r>
      <w:r w:rsidR="00787D01">
        <w:rPr>
          <w:rFonts w:ascii="GHEA Grapalat" w:hAnsi="GHEA Grapalat"/>
          <w:i/>
          <w:lang w:val="hy-AM"/>
        </w:rPr>
        <w:t>»</w:t>
      </w:r>
      <w:r w:rsidRPr="00362450">
        <w:rPr>
          <w:rFonts w:ascii="GHEA Grapalat" w:hAnsi="GHEA Grapalat"/>
          <w:i/>
          <w:lang w:val="ru-RU"/>
        </w:rPr>
        <w:t xml:space="preserve">. </w:t>
      </w:r>
      <w:r w:rsidR="001F3803" w:rsidRPr="001F3803">
        <w:rPr>
          <w:rFonts w:ascii="GHEA Grapalat" w:hAnsi="GHEA Grapalat"/>
          <w:i/>
          <w:lang w:val="ru-RU"/>
        </w:rPr>
        <w:t xml:space="preserve">Право на дальнейшее участие в процессе </w:t>
      </w:r>
      <w:r w:rsidR="00E6028E">
        <w:rPr>
          <w:rFonts w:ascii="GHEA Grapalat" w:hAnsi="GHEA Grapalat"/>
          <w:i/>
          <w:lang w:val="ru-RU"/>
        </w:rPr>
        <w:t>неотло</w:t>
      </w:r>
      <w:r w:rsidR="00E6028E" w:rsidRPr="00E6028E">
        <w:rPr>
          <w:rFonts w:ascii="GHEA Grapalat" w:hAnsi="GHEA Grapalat"/>
          <w:i/>
          <w:lang w:val="ru-RU"/>
        </w:rPr>
        <w:t>женного</w:t>
      </w:r>
      <w:r w:rsidR="00E6028E">
        <w:rPr>
          <w:rFonts w:ascii="GHEA Grapalat" w:hAnsi="GHEA Grapalat"/>
          <w:i/>
          <w:lang w:val="ru-RU"/>
        </w:rPr>
        <w:t xml:space="preserve"> </w:t>
      </w:r>
      <w:r w:rsidR="001F3803" w:rsidRPr="001F3803">
        <w:rPr>
          <w:rFonts w:ascii="GHEA Grapalat" w:hAnsi="GHEA Grapalat"/>
          <w:i/>
          <w:lang w:val="ru-RU"/>
        </w:rPr>
        <w:t>открытого конкурса получают участники, включенные в список предварительно квалифицированных участников,</w:t>
      </w:r>
      <w:r w:rsidRPr="00362450">
        <w:rPr>
          <w:rFonts w:ascii="GHEA Grapalat" w:hAnsi="GHEA Grapalat"/>
          <w:i/>
          <w:lang w:val="ru-RU"/>
        </w:rPr>
        <w:t xml:space="preserve"> котор</w:t>
      </w:r>
      <w:r w:rsidR="001F3803">
        <w:rPr>
          <w:rFonts w:ascii="GHEA Grapalat" w:hAnsi="GHEA Grapalat"/>
          <w:i/>
          <w:lang w:val="ru-RU"/>
        </w:rPr>
        <w:t>ым</w:t>
      </w:r>
      <w:r w:rsidRPr="00362450">
        <w:rPr>
          <w:rFonts w:ascii="GHEA Grapalat" w:hAnsi="GHEA Grapalat"/>
          <w:i/>
          <w:lang w:val="ru-RU"/>
        </w:rPr>
        <w:t xml:space="preserve"> вместе с протоколом, составленным оценочной комиссией о подведении итогов процедуры предварительной квалификации, в электронном или документальном виде пр</w:t>
      </w:r>
      <w:r w:rsidR="001F3803">
        <w:rPr>
          <w:rFonts w:ascii="GHEA Grapalat" w:hAnsi="GHEA Grapalat"/>
          <w:i/>
          <w:lang w:val="ru-RU"/>
        </w:rPr>
        <w:t>едоставляется также приглашение.</w:t>
      </w:r>
    </w:p>
    <w:p w:rsidR="001F3803" w:rsidRPr="008268AE" w:rsidRDefault="001F3803" w:rsidP="008268AE">
      <w:pPr>
        <w:pStyle w:val="norm"/>
        <w:numPr>
          <w:ilvl w:val="0"/>
          <w:numId w:val="2"/>
        </w:numPr>
        <w:tabs>
          <w:tab w:val="left" w:pos="720"/>
          <w:tab w:val="left" w:pos="1134"/>
        </w:tabs>
        <w:spacing w:line="240" w:lineRule="auto"/>
        <w:rPr>
          <w:rFonts w:ascii="GHEA Grapalat" w:hAnsi="GHEA Grapalat"/>
          <w:b/>
          <w:i/>
          <w:lang w:val="hy-AM"/>
        </w:rPr>
      </w:pPr>
      <w:r w:rsidRPr="008268AE">
        <w:rPr>
          <w:rFonts w:ascii="GHEA Grapalat" w:hAnsi="GHEA Grapalat"/>
          <w:b/>
          <w:i/>
          <w:lang w:val="ru-RU"/>
        </w:rPr>
        <w:t xml:space="preserve">Отобранный участник будет определен в </w:t>
      </w:r>
      <w:r w:rsidR="008268AE" w:rsidRPr="008268AE">
        <w:rPr>
          <w:rFonts w:ascii="GHEA Grapalat" w:hAnsi="GHEA Grapalat"/>
          <w:b/>
          <w:i/>
          <w:lang w:val="ru-RU"/>
        </w:rPr>
        <w:t xml:space="preserve">в порядке, установленном приглашением, согласно </w:t>
      </w:r>
      <w:r w:rsidRPr="008268AE">
        <w:rPr>
          <w:rFonts w:ascii="GHEA Grapalat" w:hAnsi="GHEA Grapalat"/>
          <w:b/>
          <w:i/>
          <w:lang w:val="ru-RU"/>
        </w:rPr>
        <w:t xml:space="preserve">с пунктом 3 части 1 статьи 44 Закона РА «О закупках». </w:t>
      </w:r>
    </w:p>
    <w:p w:rsidR="001F3803" w:rsidRDefault="001F3803" w:rsidP="001F3803">
      <w:pPr>
        <w:pStyle w:val="norm"/>
        <w:tabs>
          <w:tab w:val="left" w:pos="720"/>
          <w:tab w:val="left" w:pos="1134"/>
        </w:tabs>
        <w:spacing w:line="240" w:lineRule="auto"/>
        <w:ind w:firstLine="0"/>
        <w:rPr>
          <w:rFonts w:ascii="GHEA Grapalat" w:hAnsi="GHEA Grapalat"/>
          <w:i/>
          <w:lang w:val="ru-RU"/>
        </w:rPr>
      </w:pPr>
    </w:p>
    <w:p w:rsidR="001F3803" w:rsidRPr="001F3803" w:rsidRDefault="001F3803" w:rsidP="001F3803">
      <w:pPr>
        <w:pStyle w:val="norm"/>
        <w:tabs>
          <w:tab w:val="left" w:pos="720"/>
          <w:tab w:val="left" w:pos="1134"/>
        </w:tabs>
        <w:spacing w:line="240" w:lineRule="auto"/>
        <w:ind w:firstLine="0"/>
        <w:rPr>
          <w:rFonts w:ascii="GHEA Grapalat" w:hAnsi="GHEA Grapalat"/>
          <w:i/>
          <w:lang w:val="hy-AM"/>
        </w:rPr>
      </w:pPr>
      <w:r w:rsidRPr="001F3803">
        <w:rPr>
          <w:rFonts w:ascii="GHEA Grapalat" w:hAnsi="GHEA Grapalat"/>
          <w:lang w:val="ru-RU"/>
        </w:rPr>
        <w:t xml:space="preserve">Для получения дополнительной информации, связанной с настоящим объявлением, можно обратиться к секретарю комиссии </w:t>
      </w:r>
    </w:p>
    <w:p w:rsidR="001F3803" w:rsidRPr="00787D01" w:rsidRDefault="001F3803" w:rsidP="001F3803">
      <w:pPr>
        <w:pStyle w:val="norm"/>
        <w:tabs>
          <w:tab w:val="left" w:pos="720"/>
          <w:tab w:val="left" w:pos="1134"/>
        </w:tabs>
        <w:spacing w:line="240" w:lineRule="auto"/>
        <w:ind w:left="360" w:firstLine="0"/>
        <w:rPr>
          <w:rFonts w:ascii="GHEA Grapalat" w:hAnsi="GHEA Grapalat"/>
          <w:i/>
          <w:lang w:val="hy-AM"/>
        </w:rPr>
      </w:pPr>
    </w:p>
    <w:p w:rsidR="00955252" w:rsidRPr="00362450" w:rsidRDefault="00120EA5" w:rsidP="00BE2A63">
      <w:pPr>
        <w:pStyle w:val="BodyTextIndent"/>
        <w:spacing w:line="240" w:lineRule="auto"/>
        <w:jc w:val="center"/>
        <w:rPr>
          <w:rFonts w:ascii="GHEA Grapalat" w:hAnsi="GHEA Grapalat"/>
          <w:i w:val="0"/>
          <w:lang w:val="ru-RU"/>
        </w:rPr>
      </w:pPr>
      <w:r>
        <w:rPr>
          <w:rFonts w:ascii="GHEA Grapalat" w:hAnsi="GHEA Grapalat"/>
          <w:b/>
          <w:i w:val="0"/>
          <w:lang w:val="ru-RU"/>
        </w:rPr>
        <w:t>Мари Мовсисян</w:t>
      </w:r>
    </w:p>
    <w:p w:rsidR="0033439E" w:rsidRPr="00362450" w:rsidRDefault="00CE5FA8" w:rsidP="0033439E">
      <w:pPr>
        <w:pStyle w:val="BodyTextIndent"/>
        <w:spacing w:line="240" w:lineRule="auto"/>
        <w:jc w:val="center"/>
        <w:rPr>
          <w:rFonts w:ascii="GHEA Grapalat" w:hAnsi="GHEA Grapalat"/>
          <w:i w:val="0"/>
          <w:lang w:val="af-ZA"/>
        </w:rPr>
      </w:pPr>
      <w:r w:rsidRPr="00362450">
        <w:rPr>
          <w:rFonts w:ascii="GHEA Grapalat" w:hAnsi="GHEA Grapalat"/>
          <w:b/>
          <w:i w:val="0"/>
          <w:lang w:val="ru-RU"/>
        </w:rPr>
        <w:t>Телефон:</w:t>
      </w:r>
      <w:r w:rsidRPr="00362450">
        <w:rPr>
          <w:rFonts w:ascii="GHEA Grapalat" w:hAnsi="GHEA Grapalat"/>
          <w:i w:val="0"/>
          <w:lang w:val="ru-RU"/>
        </w:rPr>
        <w:t xml:space="preserve"> </w:t>
      </w:r>
      <w:r w:rsidR="0033439E" w:rsidRPr="00362450">
        <w:rPr>
          <w:rFonts w:ascii="GHEA Grapalat" w:hAnsi="GHEA Grapalat"/>
          <w:i w:val="0"/>
          <w:lang w:val="hy-AM"/>
        </w:rPr>
        <w:t>+374 60 501 560 +50</w:t>
      </w:r>
      <w:r w:rsidR="00120EA5">
        <w:rPr>
          <w:rFonts w:ascii="GHEA Grapalat" w:hAnsi="GHEA Grapalat"/>
          <w:i w:val="0"/>
          <w:lang w:val="en-US"/>
        </w:rPr>
        <w:t>8</w:t>
      </w:r>
      <w:r w:rsidR="0033439E" w:rsidRPr="00362450">
        <w:rPr>
          <w:rFonts w:ascii="GHEA Grapalat" w:hAnsi="GHEA Grapalat"/>
          <w:i w:val="0"/>
          <w:lang w:val="af-ZA"/>
        </w:rPr>
        <w:t xml:space="preserve"> </w:t>
      </w:r>
    </w:p>
    <w:p w:rsidR="00CE5FA8" w:rsidRPr="00362450" w:rsidRDefault="00CE5FA8" w:rsidP="0033439E">
      <w:pPr>
        <w:pStyle w:val="BodyTextIndent"/>
        <w:spacing w:line="240" w:lineRule="auto"/>
        <w:jc w:val="center"/>
        <w:rPr>
          <w:rFonts w:ascii="GHEA Grapalat" w:hAnsi="GHEA Grapalat"/>
          <w:i w:val="0"/>
          <w:u w:val="single"/>
          <w:lang w:val="ru-RU"/>
        </w:rPr>
      </w:pPr>
      <w:r w:rsidRPr="00362450">
        <w:rPr>
          <w:rFonts w:ascii="GHEA Grapalat" w:hAnsi="GHEA Grapalat"/>
          <w:b/>
          <w:i w:val="0"/>
          <w:lang w:val="ru-RU"/>
        </w:rPr>
        <w:t>Электронная почта:</w:t>
      </w:r>
      <w:r w:rsidRPr="00362450">
        <w:rPr>
          <w:rFonts w:ascii="GHEA Grapalat" w:hAnsi="GHEA Grapalat"/>
          <w:i w:val="0"/>
          <w:lang w:val="ru-RU"/>
        </w:rPr>
        <w:t xml:space="preserve"> </w:t>
      </w:r>
      <w:hyperlink r:id="rId12" w:history="1">
        <w:r w:rsidR="00120EA5" w:rsidRPr="00C517E1">
          <w:rPr>
            <w:rStyle w:val="Hyperlink"/>
            <w:rFonts w:ascii="GHEA Grapalat" w:hAnsi="GHEA Grapalat" w:cs="Sylfaen"/>
          </w:rPr>
          <w:t>m</w:t>
        </w:r>
        <w:r w:rsidR="00120EA5" w:rsidRPr="00C517E1">
          <w:rPr>
            <w:rStyle w:val="Hyperlink"/>
            <w:rFonts w:ascii="GHEA Grapalat" w:hAnsi="GHEA Grapalat" w:cs="Sylfaen"/>
            <w:lang w:val="ru-RU"/>
          </w:rPr>
          <w:t>.</w:t>
        </w:r>
        <w:r w:rsidR="00120EA5" w:rsidRPr="00C517E1">
          <w:rPr>
            <w:rStyle w:val="Hyperlink"/>
            <w:rFonts w:ascii="GHEA Grapalat" w:hAnsi="GHEA Grapalat" w:cs="Sylfaen"/>
          </w:rPr>
          <w:t>movsisyan</w:t>
        </w:r>
        <w:r w:rsidR="00120EA5" w:rsidRPr="00C517E1">
          <w:rPr>
            <w:rStyle w:val="Hyperlink"/>
            <w:rFonts w:ascii="GHEA Grapalat" w:hAnsi="GHEA Grapalat" w:cs="Sylfaen"/>
            <w:lang w:val="ru-RU"/>
          </w:rPr>
          <w:t>@</w:t>
        </w:r>
        <w:r w:rsidR="00120EA5" w:rsidRPr="00C517E1">
          <w:rPr>
            <w:rStyle w:val="Hyperlink"/>
            <w:rFonts w:ascii="GHEA Grapalat" w:hAnsi="GHEA Grapalat" w:cs="Sylfaen"/>
          </w:rPr>
          <w:t>atdf</w:t>
        </w:r>
        <w:r w:rsidR="00120EA5" w:rsidRPr="00C517E1">
          <w:rPr>
            <w:rStyle w:val="Hyperlink"/>
            <w:rFonts w:ascii="GHEA Grapalat" w:hAnsi="GHEA Grapalat" w:cs="Sylfaen"/>
            <w:lang w:val="ru-RU"/>
          </w:rPr>
          <w:t>.</w:t>
        </w:r>
        <w:r w:rsidR="00120EA5" w:rsidRPr="00C517E1">
          <w:rPr>
            <w:rStyle w:val="Hyperlink"/>
            <w:rFonts w:ascii="GHEA Grapalat" w:hAnsi="GHEA Grapalat" w:cs="Sylfaen"/>
          </w:rPr>
          <w:t>am</w:t>
        </w:r>
      </w:hyperlink>
      <w:r w:rsidR="0033439E" w:rsidRPr="00362450">
        <w:rPr>
          <w:rFonts w:ascii="GHEA Grapalat" w:hAnsi="GHEA Grapalat"/>
          <w:i w:val="0"/>
          <w:lang w:val="af-ZA"/>
        </w:rPr>
        <w:t xml:space="preserve"> </w:t>
      </w:r>
      <w:r w:rsidR="00C27620" w:rsidRPr="00362450">
        <w:fldChar w:fldCharType="begin"/>
      </w:r>
      <w:r w:rsidR="00C27620" w:rsidRPr="00D13654">
        <w:rPr>
          <w:lang w:val="ru-RU"/>
        </w:rPr>
        <w:instrText xml:space="preserve"> </w:instrText>
      </w:r>
      <w:r w:rsidR="00C27620" w:rsidRPr="00362450">
        <w:instrText>HYPERLINK</w:instrText>
      </w:r>
      <w:r w:rsidR="00C27620" w:rsidRPr="00D13654">
        <w:rPr>
          <w:lang w:val="ru-RU"/>
        </w:rPr>
        <w:instrText xml:space="preserve"> "</w:instrText>
      </w:r>
      <w:r w:rsidR="00C27620" w:rsidRPr="00362450">
        <w:instrText>mailto</w:instrText>
      </w:r>
      <w:r w:rsidR="00C27620" w:rsidRPr="00D13654">
        <w:rPr>
          <w:lang w:val="ru-RU"/>
        </w:rPr>
        <w:instrText xml:space="preserve">:" </w:instrText>
      </w:r>
      <w:r w:rsidR="00C27620" w:rsidRPr="00362450">
        <w:fldChar w:fldCharType="end"/>
      </w:r>
    </w:p>
    <w:p w:rsidR="00CE5FA8" w:rsidRPr="00362450" w:rsidRDefault="00CE5FA8" w:rsidP="00CE5FA8">
      <w:pPr>
        <w:pStyle w:val="BodyTextIndent"/>
        <w:spacing w:line="240" w:lineRule="auto"/>
        <w:jc w:val="center"/>
        <w:rPr>
          <w:rFonts w:ascii="GHEA Grapalat" w:hAnsi="GHEA Grapalat"/>
          <w:b/>
          <w:i w:val="0"/>
          <w:lang w:val="ru-RU"/>
        </w:rPr>
      </w:pPr>
      <w:r w:rsidRPr="00362450">
        <w:rPr>
          <w:rFonts w:ascii="GHEA Grapalat" w:hAnsi="GHEA Grapalat"/>
          <w:b/>
          <w:i w:val="0"/>
          <w:lang w:val="ru-RU"/>
        </w:rPr>
        <w:t xml:space="preserve">Заказчик: Фонд </w:t>
      </w:r>
      <w:r w:rsidR="0033439E" w:rsidRPr="00362450">
        <w:rPr>
          <w:rFonts w:ascii="GHEA Grapalat" w:hAnsi="GHEA Grapalat"/>
          <w:b/>
          <w:i w:val="0"/>
          <w:lang w:val="ru-RU"/>
        </w:rPr>
        <w:t xml:space="preserve">территориального развития </w:t>
      </w:r>
      <w:r w:rsidR="00955252" w:rsidRPr="00362450">
        <w:rPr>
          <w:rFonts w:ascii="GHEA Grapalat" w:hAnsi="GHEA Grapalat"/>
          <w:b/>
          <w:i w:val="0"/>
          <w:lang w:val="ru-RU"/>
        </w:rPr>
        <w:t>Армении</w:t>
      </w:r>
    </w:p>
    <w:p w:rsidR="00D83614" w:rsidRPr="00362450" w:rsidRDefault="00D83614" w:rsidP="00CE5FA8">
      <w:pPr>
        <w:pStyle w:val="norm"/>
        <w:spacing w:line="240" w:lineRule="auto"/>
        <w:ind w:firstLine="284"/>
        <w:jc w:val="right"/>
        <w:rPr>
          <w:rFonts w:ascii="GHEA Grapalat" w:hAnsi="GHEA Grapalat"/>
          <w:sz w:val="24"/>
          <w:szCs w:val="24"/>
          <w:lang w:val="ru-RU"/>
        </w:rPr>
      </w:pPr>
    </w:p>
    <w:p w:rsidR="00D83614" w:rsidRPr="00362450" w:rsidRDefault="00D83614" w:rsidP="00CE5FA8">
      <w:pPr>
        <w:pStyle w:val="norm"/>
        <w:spacing w:line="240" w:lineRule="auto"/>
        <w:ind w:firstLine="284"/>
        <w:jc w:val="right"/>
        <w:rPr>
          <w:rFonts w:ascii="GHEA Grapalat" w:hAnsi="GHEA Grapalat"/>
          <w:sz w:val="24"/>
          <w:szCs w:val="24"/>
          <w:lang w:val="ru-RU"/>
        </w:rPr>
      </w:pPr>
    </w:p>
    <w:p w:rsidR="00682246" w:rsidRDefault="00682246" w:rsidP="00CE5FA8">
      <w:pPr>
        <w:pStyle w:val="norm"/>
        <w:spacing w:line="240" w:lineRule="auto"/>
        <w:ind w:firstLine="284"/>
        <w:jc w:val="right"/>
        <w:rPr>
          <w:rFonts w:ascii="GHEA Grapalat" w:hAnsi="GHEA Grapalat"/>
          <w:sz w:val="24"/>
          <w:szCs w:val="24"/>
          <w:lang w:val="ru-RU"/>
        </w:rPr>
        <w:sectPr w:rsidR="00682246" w:rsidSect="000A10B4">
          <w:footerReference w:type="default" r:id="rId13"/>
          <w:footnotePr>
            <w:pos w:val="beneathText"/>
          </w:footnotePr>
          <w:pgSz w:w="11906" w:h="16838" w:code="9"/>
          <w:pgMar w:top="450" w:right="720" w:bottom="360" w:left="720" w:header="562" w:footer="562" w:gutter="0"/>
          <w:cols w:space="720"/>
          <w:docGrid w:linePitch="326"/>
        </w:sectPr>
      </w:pPr>
    </w:p>
    <w:p w:rsidR="00CE5FA8" w:rsidRPr="00362450" w:rsidRDefault="00CE5FA8" w:rsidP="00CE5FA8">
      <w:pPr>
        <w:pStyle w:val="norm"/>
        <w:spacing w:line="240" w:lineRule="auto"/>
        <w:ind w:firstLine="284"/>
        <w:jc w:val="right"/>
        <w:rPr>
          <w:rFonts w:ascii="GHEA Grapalat" w:hAnsi="GHEA Grapalat" w:cs="Arial"/>
          <w:sz w:val="24"/>
          <w:szCs w:val="24"/>
          <w:lang w:val="ru-RU"/>
        </w:rPr>
      </w:pPr>
      <w:r w:rsidRPr="00362450">
        <w:rPr>
          <w:rFonts w:ascii="GHEA Grapalat" w:hAnsi="GHEA Grapalat"/>
          <w:sz w:val="24"/>
          <w:szCs w:val="24"/>
          <w:lang w:val="ru-RU"/>
        </w:rPr>
        <w:lastRenderedPageBreak/>
        <w:t>Приложение 1</w:t>
      </w:r>
    </w:p>
    <w:p w:rsidR="00CE5FA8" w:rsidRPr="00362450" w:rsidRDefault="00CE5FA8" w:rsidP="00CE5FA8">
      <w:pPr>
        <w:pStyle w:val="BodyTextIndent3"/>
        <w:spacing w:line="240" w:lineRule="auto"/>
        <w:jc w:val="right"/>
        <w:rPr>
          <w:rFonts w:ascii="GHEA Grapalat" w:hAnsi="GHEA Grapalat"/>
          <w:sz w:val="24"/>
          <w:szCs w:val="24"/>
          <w:lang w:val="ru-RU"/>
        </w:rPr>
      </w:pPr>
      <w:r w:rsidRPr="00362450">
        <w:rPr>
          <w:rFonts w:ascii="GHEA Grapalat" w:hAnsi="GHEA Grapalat"/>
          <w:sz w:val="24"/>
          <w:szCs w:val="24"/>
          <w:lang w:val="ru-RU"/>
        </w:rPr>
        <w:t>к объявлению процедуры предварительной квалификации</w:t>
      </w:r>
    </w:p>
    <w:p w:rsidR="00CE5FA8" w:rsidRPr="00BE7F36" w:rsidRDefault="00E6028E" w:rsidP="00CE5FA8">
      <w:pPr>
        <w:pStyle w:val="BodyTextIndent3"/>
        <w:spacing w:line="240" w:lineRule="auto"/>
        <w:jc w:val="right"/>
        <w:rPr>
          <w:rFonts w:ascii="GHEA Grapalat" w:hAnsi="GHEA Grapalat" w:cs="Sylfaen"/>
          <w:sz w:val="24"/>
          <w:szCs w:val="24"/>
          <w:lang w:val="hy-AM"/>
        </w:rPr>
      </w:pPr>
      <w:r w:rsidRPr="00E6028E">
        <w:rPr>
          <w:rFonts w:ascii="GHEA Grapalat" w:hAnsi="GHEA Grapalat"/>
          <w:sz w:val="24"/>
          <w:szCs w:val="24"/>
          <w:lang w:val="ru-RU"/>
        </w:rPr>
        <w:t>неотложенного</w:t>
      </w:r>
      <w:r>
        <w:rPr>
          <w:rFonts w:ascii="GHEA Grapalat" w:hAnsi="GHEA Grapalat"/>
          <w:sz w:val="24"/>
          <w:szCs w:val="24"/>
          <w:lang w:val="ru-RU"/>
        </w:rPr>
        <w:t xml:space="preserve"> </w:t>
      </w:r>
      <w:r w:rsidR="00682246">
        <w:rPr>
          <w:rFonts w:ascii="GHEA Grapalat" w:hAnsi="GHEA Grapalat"/>
          <w:sz w:val="24"/>
          <w:szCs w:val="24"/>
          <w:lang w:val="ru-RU"/>
        </w:rPr>
        <w:t xml:space="preserve">открытого </w:t>
      </w:r>
      <w:r w:rsidR="00CE5FA8" w:rsidRPr="00362450">
        <w:rPr>
          <w:rFonts w:ascii="GHEA Grapalat" w:hAnsi="GHEA Grapalat"/>
          <w:sz w:val="24"/>
          <w:szCs w:val="24"/>
          <w:lang w:val="ru-RU"/>
        </w:rPr>
        <w:t xml:space="preserve">конкурса по коду </w:t>
      </w:r>
      <w:r w:rsidR="00CD711E">
        <w:rPr>
          <w:rFonts w:ascii="GHEA Grapalat" w:hAnsi="GHEA Grapalat"/>
          <w:b/>
          <w:u w:val="single"/>
          <w:lang w:val="ru-RU" w:bidi="ru-RU"/>
        </w:rPr>
        <w:t>ОР</w:t>
      </w:r>
      <w:r w:rsidR="00AE140F">
        <w:rPr>
          <w:rFonts w:ascii="GHEA Grapalat" w:hAnsi="GHEA Grapalat"/>
          <w:b/>
          <w:u w:val="single"/>
          <w:lang w:val="ru-RU" w:bidi="ru-RU"/>
        </w:rPr>
        <w:t>KOK-ПУ-202</w:t>
      </w:r>
      <w:r w:rsidR="00BE7F36">
        <w:rPr>
          <w:rFonts w:ascii="GHEA Grapalat" w:hAnsi="GHEA Grapalat"/>
          <w:b/>
          <w:u w:val="single"/>
          <w:lang w:val="hy-AM" w:bidi="ru-RU"/>
        </w:rPr>
        <w:t>4</w:t>
      </w:r>
      <w:r w:rsidR="00AE140F">
        <w:rPr>
          <w:rFonts w:ascii="GHEA Grapalat" w:hAnsi="GHEA Grapalat"/>
          <w:b/>
          <w:u w:val="single"/>
          <w:lang w:val="ru-RU" w:bidi="ru-RU"/>
        </w:rPr>
        <w:t>/</w:t>
      </w:r>
      <w:r w:rsidR="00BE7F36">
        <w:rPr>
          <w:rFonts w:ascii="GHEA Grapalat" w:hAnsi="GHEA Grapalat"/>
          <w:b/>
          <w:u w:val="single"/>
          <w:lang w:val="hy-AM" w:bidi="ru-RU"/>
        </w:rPr>
        <w:t>1</w:t>
      </w:r>
    </w:p>
    <w:p w:rsidR="00CE5FA8" w:rsidRPr="00362450" w:rsidRDefault="00CE5FA8" w:rsidP="00CE5FA8">
      <w:pPr>
        <w:spacing w:line="360" w:lineRule="auto"/>
        <w:jc w:val="center"/>
        <w:rPr>
          <w:rFonts w:ascii="GHEA Grapalat" w:hAnsi="GHEA Grapalat" w:cs="Sylfaen"/>
          <w:b/>
          <w:lang w:val="ru-RU"/>
        </w:rPr>
      </w:pPr>
    </w:p>
    <w:p w:rsidR="00CE5FA8" w:rsidRPr="00362450" w:rsidRDefault="00CE5FA8" w:rsidP="00CE5FA8">
      <w:pPr>
        <w:spacing w:after="160" w:line="360" w:lineRule="auto"/>
        <w:ind w:left="567" w:right="565"/>
        <w:jc w:val="center"/>
        <w:rPr>
          <w:rFonts w:ascii="GHEA Grapalat" w:hAnsi="GHEA Grapalat" w:cs="Arial"/>
          <w:b/>
          <w:lang w:val="ru-RU"/>
        </w:rPr>
      </w:pPr>
      <w:r w:rsidRPr="00362450">
        <w:rPr>
          <w:rFonts w:ascii="GHEA Grapalat" w:hAnsi="GHEA Grapalat"/>
          <w:b/>
          <w:lang w:val="ru-RU"/>
        </w:rPr>
        <w:t>ЗАЯВЛЕНИЕ</w:t>
      </w:r>
    </w:p>
    <w:p w:rsidR="00CE5FA8" w:rsidRPr="00362450" w:rsidRDefault="00CE5FA8" w:rsidP="00CE5FA8">
      <w:pPr>
        <w:pStyle w:val="Heading6"/>
        <w:keepNext w:val="0"/>
        <w:widowControl w:val="0"/>
        <w:spacing w:after="160" w:line="360" w:lineRule="auto"/>
        <w:ind w:left="567" w:right="567"/>
        <w:jc w:val="center"/>
        <w:rPr>
          <w:rFonts w:ascii="GHEA Grapalat" w:hAnsi="GHEA Grapalat" w:cs="Arial"/>
          <w:sz w:val="24"/>
          <w:szCs w:val="24"/>
          <w:lang w:val="ru-RU"/>
        </w:rPr>
      </w:pPr>
      <w:r w:rsidRPr="00362450">
        <w:rPr>
          <w:rFonts w:ascii="GHEA Grapalat" w:hAnsi="GHEA Grapalat"/>
          <w:sz w:val="24"/>
          <w:szCs w:val="24"/>
          <w:lang w:val="ru-RU"/>
        </w:rPr>
        <w:t xml:space="preserve">на участие в процедуре предварительной квалификации  </w:t>
      </w:r>
    </w:p>
    <w:p w:rsidR="00CE5FA8" w:rsidRPr="00362450" w:rsidRDefault="00CE5FA8" w:rsidP="00CE5FA8">
      <w:pPr>
        <w:spacing w:line="360" w:lineRule="auto"/>
        <w:jc w:val="center"/>
        <w:rPr>
          <w:rFonts w:ascii="GHEA Grapalat" w:hAnsi="GHEA Grapalat"/>
          <w:lang w:val="ru-RU"/>
        </w:rPr>
      </w:pPr>
    </w:p>
    <w:p w:rsidR="00CE5FA8" w:rsidRPr="00362450" w:rsidRDefault="00CE5FA8" w:rsidP="00CE5FA8">
      <w:pPr>
        <w:spacing w:line="360" w:lineRule="auto"/>
        <w:jc w:val="both"/>
        <w:rPr>
          <w:rFonts w:ascii="GHEA Grapalat" w:hAnsi="GHEA Grapalat"/>
          <w:lang w:val="ru-RU"/>
        </w:rPr>
      </w:pPr>
      <w:r w:rsidRPr="00362450">
        <w:rPr>
          <w:rFonts w:ascii="GHEA Grapalat" w:hAnsi="GHEA Grapalat"/>
          <w:lang w:val="ru-RU"/>
        </w:rPr>
        <w:t xml:space="preserve">_______________________ заявляет, что желает участвовать в </w:t>
      </w:r>
    </w:p>
    <w:p w:rsidR="00CE5FA8" w:rsidRPr="00362450" w:rsidRDefault="00CE5FA8" w:rsidP="00CE5FA8">
      <w:pPr>
        <w:spacing w:after="160" w:line="360" w:lineRule="auto"/>
        <w:ind w:left="284"/>
        <w:jc w:val="both"/>
        <w:rPr>
          <w:rFonts w:ascii="GHEA Grapalat" w:hAnsi="GHEA Grapalat"/>
          <w:sz w:val="16"/>
          <w:szCs w:val="16"/>
          <w:lang w:val="ru-RU"/>
        </w:rPr>
      </w:pPr>
      <w:r w:rsidRPr="00362450">
        <w:rPr>
          <w:rFonts w:ascii="GHEA Grapalat" w:hAnsi="GHEA Grapalat"/>
          <w:sz w:val="16"/>
          <w:szCs w:val="16"/>
          <w:lang w:val="ru-RU"/>
        </w:rPr>
        <w:t>наименование участника</w:t>
      </w:r>
    </w:p>
    <w:p w:rsidR="00CE5FA8" w:rsidRPr="00362450" w:rsidRDefault="00CE5FA8" w:rsidP="00CE5FA8">
      <w:pPr>
        <w:spacing w:line="360" w:lineRule="auto"/>
        <w:jc w:val="both"/>
        <w:rPr>
          <w:rFonts w:ascii="GHEA Grapalat" w:hAnsi="GHEA Grapalat"/>
          <w:lang w:val="ru-RU"/>
        </w:rPr>
      </w:pPr>
    </w:p>
    <w:p w:rsidR="00CE5FA8" w:rsidRPr="00362450" w:rsidRDefault="00CE5FA8" w:rsidP="00CE5FA8">
      <w:pPr>
        <w:spacing w:line="360" w:lineRule="auto"/>
        <w:jc w:val="both"/>
        <w:rPr>
          <w:rFonts w:ascii="GHEA Grapalat" w:hAnsi="GHEA Grapalat"/>
          <w:vertAlign w:val="superscript"/>
          <w:lang w:val="ru-RU"/>
        </w:rPr>
      </w:pPr>
      <w:r w:rsidRPr="00362450">
        <w:rPr>
          <w:rFonts w:ascii="GHEA Grapalat" w:hAnsi="GHEA Grapalat"/>
          <w:lang w:val="ru-RU"/>
        </w:rPr>
        <w:t xml:space="preserve">процедуре </w:t>
      </w:r>
      <w:r w:rsidRPr="00362450">
        <w:rPr>
          <w:rFonts w:ascii="GHEA Grapalat" w:hAnsi="GHEA Grapalat"/>
          <w:spacing w:val="-6"/>
          <w:lang w:val="ru-RU"/>
        </w:rPr>
        <w:t xml:space="preserve">предварительной квалификации </w:t>
      </w:r>
      <w:r w:rsidR="00E6028E" w:rsidRPr="00E6028E">
        <w:rPr>
          <w:rFonts w:ascii="GHEA Grapalat" w:hAnsi="GHEA Grapalat"/>
          <w:lang w:val="ru-RU"/>
        </w:rPr>
        <w:t>неотложенного</w:t>
      </w:r>
      <w:r w:rsidR="00E6028E">
        <w:rPr>
          <w:rFonts w:ascii="GHEA Grapalat" w:hAnsi="GHEA Grapalat"/>
          <w:lang w:val="ru-RU"/>
        </w:rPr>
        <w:t xml:space="preserve"> открытого </w:t>
      </w:r>
      <w:r w:rsidR="00E6028E" w:rsidRPr="00362450">
        <w:rPr>
          <w:rFonts w:ascii="GHEA Grapalat" w:hAnsi="GHEA Grapalat"/>
          <w:lang w:val="ru-RU"/>
        </w:rPr>
        <w:t>конкурса</w:t>
      </w:r>
      <w:r w:rsidRPr="00362450">
        <w:rPr>
          <w:rFonts w:ascii="GHEA Grapalat" w:hAnsi="GHEA Grapalat"/>
          <w:spacing w:val="-6"/>
          <w:lang w:val="ru-RU"/>
        </w:rPr>
        <w:t xml:space="preserve"> по коду </w:t>
      </w:r>
      <w:r w:rsidRPr="00362450">
        <w:rPr>
          <w:rFonts w:ascii="GHEA Grapalat" w:hAnsi="GHEA Grapalat"/>
          <w:spacing w:val="-6"/>
          <w:lang w:val="ru-RU"/>
        </w:rPr>
        <w:br/>
      </w:r>
      <w:r w:rsidRPr="00362450">
        <w:rPr>
          <w:rFonts w:ascii="GHEA Grapalat" w:hAnsi="GHEA Grapalat"/>
          <w:lang w:val="ru-RU"/>
        </w:rPr>
        <w:t xml:space="preserve">____ </w:t>
      </w:r>
      <w:r w:rsidR="00CD711E">
        <w:rPr>
          <w:rFonts w:ascii="GHEA Grapalat" w:hAnsi="GHEA Grapalat"/>
          <w:b/>
          <w:u w:val="single"/>
          <w:lang w:val="ru-RU" w:bidi="ru-RU"/>
        </w:rPr>
        <w:t>ОР</w:t>
      </w:r>
      <w:r w:rsidR="00AE140F">
        <w:rPr>
          <w:rFonts w:ascii="GHEA Grapalat" w:hAnsi="GHEA Grapalat"/>
          <w:b/>
          <w:u w:val="single"/>
          <w:lang w:val="ru-RU" w:bidi="ru-RU"/>
        </w:rPr>
        <w:t>KOK-ПУ-202</w:t>
      </w:r>
      <w:r w:rsidR="00BE7F36">
        <w:rPr>
          <w:rFonts w:ascii="GHEA Grapalat" w:hAnsi="GHEA Grapalat"/>
          <w:b/>
          <w:u w:val="single"/>
          <w:lang w:val="hy-AM" w:bidi="ru-RU"/>
        </w:rPr>
        <w:t>4</w:t>
      </w:r>
      <w:r w:rsidR="00AE140F">
        <w:rPr>
          <w:rFonts w:ascii="GHEA Grapalat" w:hAnsi="GHEA Grapalat"/>
          <w:b/>
          <w:u w:val="single"/>
          <w:lang w:val="ru-RU" w:bidi="ru-RU"/>
        </w:rPr>
        <w:t>/</w:t>
      </w:r>
      <w:r w:rsidR="00BE7F36">
        <w:rPr>
          <w:rFonts w:ascii="GHEA Grapalat" w:hAnsi="GHEA Grapalat"/>
          <w:b/>
          <w:u w:val="single"/>
          <w:lang w:val="hy-AM" w:bidi="ru-RU"/>
        </w:rPr>
        <w:t>1</w:t>
      </w:r>
      <w:r w:rsidRPr="00362450">
        <w:rPr>
          <w:rFonts w:ascii="GHEA Grapalat" w:hAnsi="GHEA Grapalat"/>
          <w:lang w:val="ru-RU"/>
        </w:rPr>
        <w:t>_____ заказчика _________________________________________</w:t>
      </w:r>
    </w:p>
    <w:p w:rsidR="00CE5FA8" w:rsidRPr="00362450" w:rsidRDefault="00CE5FA8" w:rsidP="00CE5FA8">
      <w:pPr>
        <w:spacing w:after="160" w:line="360" w:lineRule="auto"/>
        <w:ind w:left="6237"/>
        <w:jc w:val="both"/>
        <w:rPr>
          <w:rFonts w:ascii="GHEA Grapalat" w:hAnsi="GHEA Grapalat" w:cs="Sylfaen"/>
          <w:sz w:val="16"/>
          <w:szCs w:val="16"/>
          <w:vertAlign w:val="superscript"/>
          <w:lang w:val="ru-RU"/>
        </w:rPr>
      </w:pPr>
      <w:r w:rsidRPr="00362450">
        <w:rPr>
          <w:rFonts w:ascii="GHEA Grapalat" w:hAnsi="GHEA Grapalat"/>
          <w:sz w:val="16"/>
          <w:szCs w:val="16"/>
          <w:lang w:val="ru-RU"/>
        </w:rPr>
        <w:t>наименование</w:t>
      </w:r>
      <w:r w:rsidRPr="00362450">
        <w:rPr>
          <w:rFonts w:ascii="GHEA Grapalat" w:hAnsi="GHEA Grapalat"/>
          <w:sz w:val="16"/>
          <w:szCs w:val="16"/>
          <w:vertAlign w:val="superscript"/>
          <w:lang w:val="ru-RU"/>
        </w:rPr>
        <w:t xml:space="preserve"> </w:t>
      </w:r>
      <w:r w:rsidRPr="00362450">
        <w:rPr>
          <w:rFonts w:ascii="GHEA Grapalat" w:hAnsi="GHEA Grapalat"/>
          <w:sz w:val="16"/>
          <w:szCs w:val="16"/>
          <w:lang w:val="ru-RU"/>
        </w:rPr>
        <w:t>заказчика</w:t>
      </w:r>
    </w:p>
    <w:p w:rsidR="00CE5FA8" w:rsidRPr="00362450" w:rsidRDefault="00CE5FA8" w:rsidP="00CE5FA8">
      <w:pPr>
        <w:spacing w:line="360" w:lineRule="auto"/>
        <w:jc w:val="both"/>
        <w:rPr>
          <w:rFonts w:ascii="GHEA Grapalat" w:hAnsi="GHEA Grapalat"/>
          <w:lang w:val="hy-AM"/>
        </w:rPr>
      </w:pPr>
      <w:r w:rsidRPr="00362450">
        <w:rPr>
          <w:rFonts w:ascii="GHEA Grapalat" w:hAnsi="GHEA Grapalat"/>
          <w:lang w:val="ru-RU"/>
        </w:rPr>
        <w:t>и подает заявку в соответствии с требованиями объявления о</w:t>
      </w:r>
      <w:r w:rsidRPr="00362450">
        <w:rPr>
          <w:rFonts w:ascii="Courier New" w:hAnsi="Courier New" w:cs="Courier New"/>
        </w:rPr>
        <w:t> </w:t>
      </w:r>
      <w:r w:rsidRPr="00362450">
        <w:rPr>
          <w:rFonts w:ascii="GHEA Grapalat" w:hAnsi="GHEA Grapalat"/>
          <w:lang w:val="ru-RU"/>
        </w:rPr>
        <w:t>предварительной</w:t>
      </w:r>
      <w:r w:rsidRPr="00362450">
        <w:rPr>
          <w:rFonts w:ascii="Courier New" w:hAnsi="Courier New" w:cs="Courier New"/>
        </w:rPr>
        <w:t> </w:t>
      </w:r>
      <w:r w:rsidRPr="00362450">
        <w:rPr>
          <w:rFonts w:ascii="GHEA Grapalat" w:hAnsi="GHEA Grapalat"/>
          <w:lang w:val="ru-RU"/>
        </w:rPr>
        <w:t>квалификации.</w:t>
      </w:r>
    </w:p>
    <w:p w:rsidR="00CE5FA8" w:rsidRPr="00362450" w:rsidRDefault="00CE5FA8" w:rsidP="00CE5FA8">
      <w:pPr>
        <w:spacing w:line="360" w:lineRule="auto"/>
        <w:jc w:val="both"/>
        <w:rPr>
          <w:rFonts w:ascii="GHEA Grapalat" w:hAnsi="GHEA Grapalat"/>
          <w:lang w:val="hy-AM"/>
        </w:rPr>
      </w:pPr>
    </w:p>
    <w:p w:rsidR="00CE5FA8" w:rsidRPr="00362450" w:rsidRDefault="00CE5FA8" w:rsidP="00CE5FA8">
      <w:pPr>
        <w:tabs>
          <w:tab w:val="left" w:pos="6804"/>
        </w:tabs>
        <w:spacing w:after="160" w:line="360" w:lineRule="auto"/>
        <w:jc w:val="both"/>
        <w:rPr>
          <w:rFonts w:ascii="GHEA Grapalat" w:hAnsi="GHEA Grapalat"/>
          <w:lang w:val="ru-RU"/>
        </w:rPr>
      </w:pPr>
      <w:r w:rsidRPr="00362450">
        <w:rPr>
          <w:rFonts w:ascii="GHEA Grapalat" w:hAnsi="GHEA Grapalat"/>
          <w:lang w:val="ru-RU"/>
        </w:rPr>
        <w:t>Учетный номер налогоплательщика ___________________: __________________</w:t>
      </w:r>
    </w:p>
    <w:p w:rsidR="00CE5FA8" w:rsidRPr="00362450" w:rsidRDefault="00CE5FA8" w:rsidP="00CE5FA8">
      <w:pPr>
        <w:tabs>
          <w:tab w:val="left" w:pos="6804"/>
        </w:tabs>
        <w:spacing w:after="160" w:line="360" w:lineRule="auto"/>
        <w:jc w:val="both"/>
        <w:rPr>
          <w:rFonts w:ascii="GHEA Grapalat" w:hAnsi="GHEA Grapalat"/>
          <w:sz w:val="16"/>
          <w:szCs w:val="16"/>
          <w:lang w:val="ru-RU"/>
        </w:rPr>
      </w:pPr>
      <w:r w:rsidRPr="00362450">
        <w:rPr>
          <w:rFonts w:ascii="GHEA Grapalat" w:hAnsi="GHEA Grapalat"/>
          <w:sz w:val="16"/>
          <w:szCs w:val="16"/>
          <w:lang w:val="ru-RU"/>
        </w:rPr>
        <w:t xml:space="preserve">                                                                                            наименование участника    учетный номер налогоплательщика </w:t>
      </w:r>
      <w:r w:rsidRPr="00362450">
        <w:rPr>
          <w:rFonts w:ascii="GHEA Grapalat" w:hAnsi="GHEA Grapalat"/>
          <w:sz w:val="16"/>
          <w:szCs w:val="16"/>
          <w:lang w:val="ru-RU"/>
        </w:rPr>
        <w:tab/>
      </w:r>
      <w:r w:rsidRPr="00362450">
        <w:rPr>
          <w:rFonts w:ascii="GHEA Grapalat" w:hAnsi="GHEA Grapalat"/>
          <w:sz w:val="16"/>
          <w:szCs w:val="16"/>
          <w:lang w:val="ru-RU"/>
        </w:rPr>
        <w:tab/>
      </w:r>
    </w:p>
    <w:p w:rsidR="00CE5FA8" w:rsidRPr="00362450" w:rsidRDefault="00CE5FA8" w:rsidP="00CE5FA8">
      <w:pPr>
        <w:spacing w:line="360" w:lineRule="auto"/>
        <w:jc w:val="both"/>
        <w:rPr>
          <w:rFonts w:ascii="GHEA Grapalat" w:hAnsi="GHEA Grapalat"/>
          <w:lang w:val="ru-RU"/>
        </w:rPr>
      </w:pPr>
      <w:r w:rsidRPr="00362450">
        <w:rPr>
          <w:rFonts w:ascii="GHEA Grapalat" w:hAnsi="GHEA Grapalat"/>
          <w:lang w:val="ru-RU"/>
        </w:rPr>
        <w:t>Адрес электронной почты ___________________: __________________</w:t>
      </w:r>
    </w:p>
    <w:p w:rsidR="00CE5FA8" w:rsidRPr="00362450" w:rsidRDefault="00CE5FA8" w:rsidP="00CE5FA8">
      <w:pPr>
        <w:spacing w:line="360" w:lineRule="auto"/>
        <w:jc w:val="both"/>
        <w:rPr>
          <w:rFonts w:ascii="GHEA Grapalat" w:hAnsi="GHEA Grapalat"/>
          <w:lang w:val="ru-RU"/>
        </w:rPr>
      </w:pPr>
      <w:r w:rsidRPr="00362450">
        <w:rPr>
          <w:rFonts w:ascii="GHEA Grapalat" w:hAnsi="GHEA Grapalat"/>
          <w:sz w:val="16"/>
          <w:szCs w:val="16"/>
          <w:lang w:val="ru-RU"/>
        </w:rPr>
        <w:t xml:space="preserve">                                                                    наименование участника    </w:t>
      </w:r>
      <w:r w:rsidRPr="00362450">
        <w:rPr>
          <w:rFonts w:ascii="GHEA Grapalat" w:hAnsi="GHEA Grapalat"/>
          <w:sz w:val="16"/>
          <w:szCs w:val="16"/>
          <w:lang w:val="ru-RU"/>
        </w:rPr>
        <w:tab/>
        <w:t>адрес электронной почты</w:t>
      </w:r>
    </w:p>
    <w:p w:rsidR="00CE5FA8" w:rsidRPr="00362450" w:rsidRDefault="00CE5FA8" w:rsidP="00CE5FA8">
      <w:pPr>
        <w:spacing w:line="360" w:lineRule="auto"/>
        <w:jc w:val="both"/>
        <w:rPr>
          <w:rFonts w:ascii="GHEA Grapalat" w:hAnsi="GHEA Grapalat"/>
          <w:lang w:val="ru-RU"/>
        </w:rPr>
      </w:pPr>
    </w:p>
    <w:p w:rsidR="00CE5FA8" w:rsidRPr="00362450" w:rsidRDefault="00CE5FA8" w:rsidP="00CE5FA8">
      <w:pPr>
        <w:spacing w:line="360" w:lineRule="auto"/>
        <w:rPr>
          <w:rFonts w:ascii="GHEA Grapalat" w:hAnsi="GHEA Grapalat"/>
          <w:lang w:val="ru-RU"/>
        </w:rPr>
      </w:pPr>
      <w:r w:rsidRPr="00362450">
        <w:rPr>
          <w:rFonts w:ascii="GHEA Grapalat" w:hAnsi="GHEA Grapalat"/>
          <w:lang w:val="ru-RU"/>
        </w:rPr>
        <w:t>__________________________________________________               ______________</w:t>
      </w:r>
    </w:p>
    <w:p w:rsidR="00CE5FA8" w:rsidRPr="00362450" w:rsidRDefault="00CE5FA8" w:rsidP="00CE5FA8">
      <w:pPr>
        <w:tabs>
          <w:tab w:val="left" w:pos="7797"/>
        </w:tabs>
        <w:spacing w:after="160" w:line="360" w:lineRule="auto"/>
        <w:rPr>
          <w:rFonts w:ascii="GHEA Grapalat" w:hAnsi="GHEA Grapalat" w:cs="Arial"/>
          <w:sz w:val="16"/>
          <w:szCs w:val="16"/>
          <w:lang w:val="ru-RU"/>
        </w:rPr>
      </w:pPr>
      <w:r w:rsidRPr="00362450">
        <w:rPr>
          <w:rFonts w:ascii="GHEA Grapalat" w:hAnsi="GHEA Grapalat"/>
          <w:sz w:val="16"/>
          <w:szCs w:val="16"/>
          <w:lang w:val="ru-RU"/>
        </w:rPr>
        <w:t>наименование участника (должность, имя, фамилия руководителя)</w:t>
      </w:r>
      <w:r w:rsidRPr="00362450">
        <w:rPr>
          <w:rFonts w:ascii="GHEA Grapalat" w:hAnsi="GHEA Grapalat"/>
          <w:sz w:val="16"/>
          <w:szCs w:val="16"/>
          <w:lang w:val="ru-RU"/>
        </w:rPr>
        <w:tab/>
        <w:t>подпись</w:t>
      </w:r>
    </w:p>
    <w:p w:rsidR="00CE5FA8" w:rsidRPr="00362450" w:rsidRDefault="00CE5FA8" w:rsidP="00CE5FA8">
      <w:pPr>
        <w:spacing w:after="160" w:line="360" w:lineRule="auto"/>
        <w:jc w:val="both"/>
        <w:rPr>
          <w:rFonts w:ascii="GHEA Grapalat" w:hAnsi="GHEA Grapalat" w:cs="Arial"/>
          <w:vertAlign w:val="superscript"/>
          <w:lang w:val="ru-RU"/>
        </w:rPr>
      </w:pPr>
    </w:p>
    <w:p w:rsidR="00CE5FA8" w:rsidRPr="00362450" w:rsidRDefault="00CE5FA8" w:rsidP="00CE5FA8">
      <w:pPr>
        <w:spacing w:after="160" w:line="360" w:lineRule="auto"/>
        <w:jc w:val="right"/>
        <w:rPr>
          <w:rFonts w:ascii="GHEA Grapalat" w:hAnsi="GHEA Grapalat" w:cs="Arial"/>
          <w:lang w:val="ru-RU"/>
        </w:rPr>
        <w:sectPr w:rsidR="00CE5FA8" w:rsidRPr="00362450" w:rsidSect="000A10B4">
          <w:footnotePr>
            <w:pos w:val="beneathText"/>
          </w:footnotePr>
          <w:pgSz w:w="11906" w:h="16838" w:code="9"/>
          <w:pgMar w:top="450" w:right="720" w:bottom="360" w:left="720" w:header="562" w:footer="562" w:gutter="0"/>
          <w:cols w:space="720"/>
          <w:docGrid w:linePitch="326"/>
        </w:sectPr>
      </w:pPr>
      <w:r w:rsidRPr="00362450">
        <w:rPr>
          <w:rFonts w:ascii="GHEA Grapalat" w:hAnsi="GHEA Grapalat"/>
          <w:lang w:val="ru-RU"/>
        </w:rPr>
        <w:t>М. П.</w:t>
      </w:r>
      <w:r w:rsidRPr="00362450">
        <w:rPr>
          <w:rFonts w:ascii="GHEA Grapalat" w:hAnsi="GHEA Grapalat"/>
          <w:lang w:val="ru-RU"/>
        </w:rPr>
        <w:tab/>
        <w:t xml:space="preserve"> </w:t>
      </w:r>
    </w:p>
    <w:p w:rsidR="00CE5FA8" w:rsidRPr="00362450" w:rsidRDefault="00CE5FA8" w:rsidP="00CE5FA8">
      <w:pPr>
        <w:pStyle w:val="norm"/>
        <w:spacing w:line="240" w:lineRule="auto"/>
        <w:ind w:firstLine="284"/>
        <w:jc w:val="right"/>
        <w:rPr>
          <w:rFonts w:ascii="GHEA Grapalat" w:hAnsi="GHEA Grapalat" w:cs="Arial"/>
          <w:sz w:val="24"/>
          <w:szCs w:val="24"/>
          <w:lang w:val="ru-RU"/>
        </w:rPr>
      </w:pPr>
      <w:r w:rsidRPr="00362450">
        <w:rPr>
          <w:rFonts w:ascii="GHEA Grapalat" w:hAnsi="GHEA Grapalat"/>
          <w:sz w:val="24"/>
          <w:szCs w:val="24"/>
          <w:lang w:val="ru-RU"/>
        </w:rPr>
        <w:lastRenderedPageBreak/>
        <w:t>Приложение 2</w:t>
      </w:r>
    </w:p>
    <w:p w:rsidR="00CE5FA8" w:rsidRPr="00362450" w:rsidRDefault="00CE5FA8" w:rsidP="00CE5FA8">
      <w:pPr>
        <w:pStyle w:val="BodyTextIndent3"/>
        <w:spacing w:line="240" w:lineRule="auto"/>
        <w:jc w:val="right"/>
        <w:rPr>
          <w:rFonts w:ascii="GHEA Grapalat" w:hAnsi="GHEA Grapalat" w:cs="Sylfaen"/>
          <w:sz w:val="24"/>
          <w:szCs w:val="24"/>
          <w:lang w:val="ru-RU"/>
        </w:rPr>
      </w:pPr>
      <w:r w:rsidRPr="00362450">
        <w:rPr>
          <w:rFonts w:ascii="GHEA Grapalat" w:hAnsi="GHEA Grapalat"/>
          <w:sz w:val="24"/>
          <w:szCs w:val="24"/>
          <w:lang w:val="ru-RU"/>
        </w:rPr>
        <w:t xml:space="preserve">к объявлению процедуры предварительной квалификации </w:t>
      </w:r>
    </w:p>
    <w:p w:rsidR="00682246" w:rsidRPr="00BE7F36" w:rsidRDefault="00E6028E" w:rsidP="00682246">
      <w:pPr>
        <w:pStyle w:val="BodyTextIndent3"/>
        <w:spacing w:line="240" w:lineRule="auto"/>
        <w:jc w:val="right"/>
        <w:rPr>
          <w:rFonts w:ascii="GHEA Grapalat" w:hAnsi="GHEA Grapalat" w:cs="Sylfaen"/>
          <w:sz w:val="24"/>
          <w:szCs w:val="24"/>
          <w:lang w:val="hy-AM"/>
        </w:rPr>
      </w:pPr>
      <w:r w:rsidRPr="00E6028E">
        <w:rPr>
          <w:rFonts w:ascii="GHEA Grapalat" w:hAnsi="GHEA Grapalat"/>
          <w:sz w:val="24"/>
          <w:szCs w:val="24"/>
          <w:lang w:val="ru-RU"/>
        </w:rPr>
        <w:t>неотложенного</w:t>
      </w:r>
      <w:r>
        <w:rPr>
          <w:rFonts w:ascii="GHEA Grapalat" w:hAnsi="GHEA Grapalat"/>
          <w:sz w:val="24"/>
          <w:szCs w:val="24"/>
          <w:lang w:val="ru-RU"/>
        </w:rPr>
        <w:t xml:space="preserve"> открытого </w:t>
      </w:r>
      <w:r w:rsidRPr="00362450">
        <w:rPr>
          <w:rFonts w:ascii="GHEA Grapalat" w:hAnsi="GHEA Grapalat"/>
          <w:sz w:val="24"/>
          <w:szCs w:val="24"/>
          <w:lang w:val="ru-RU"/>
        </w:rPr>
        <w:t>конкурса</w:t>
      </w:r>
      <w:r w:rsidR="00682246" w:rsidRPr="00362450">
        <w:rPr>
          <w:rFonts w:ascii="GHEA Grapalat" w:hAnsi="GHEA Grapalat"/>
          <w:sz w:val="24"/>
          <w:szCs w:val="24"/>
          <w:lang w:val="ru-RU"/>
        </w:rPr>
        <w:t xml:space="preserve"> по коду </w:t>
      </w:r>
      <w:r w:rsidR="00CD711E">
        <w:rPr>
          <w:rFonts w:ascii="GHEA Grapalat" w:hAnsi="GHEA Grapalat"/>
          <w:b/>
          <w:u w:val="single"/>
          <w:lang w:val="ru-RU" w:bidi="ru-RU"/>
        </w:rPr>
        <w:t>ОР</w:t>
      </w:r>
      <w:r w:rsidR="00682246">
        <w:rPr>
          <w:rFonts w:ascii="GHEA Grapalat" w:hAnsi="GHEA Grapalat"/>
          <w:b/>
          <w:u w:val="single"/>
          <w:lang w:val="ru-RU" w:bidi="ru-RU"/>
        </w:rPr>
        <w:t>KOK-ПУ-202</w:t>
      </w:r>
      <w:r w:rsidR="00BE7F36">
        <w:rPr>
          <w:rFonts w:ascii="GHEA Grapalat" w:hAnsi="GHEA Grapalat"/>
          <w:b/>
          <w:u w:val="single"/>
          <w:lang w:val="hy-AM" w:bidi="ru-RU"/>
        </w:rPr>
        <w:t>4</w:t>
      </w:r>
      <w:r w:rsidR="00682246">
        <w:rPr>
          <w:rFonts w:ascii="GHEA Grapalat" w:hAnsi="GHEA Grapalat"/>
          <w:b/>
          <w:u w:val="single"/>
          <w:lang w:val="ru-RU" w:bidi="ru-RU"/>
        </w:rPr>
        <w:t>/</w:t>
      </w:r>
      <w:r w:rsidR="00BE7F36">
        <w:rPr>
          <w:rFonts w:ascii="GHEA Grapalat" w:hAnsi="GHEA Grapalat"/>
          <w:b/>
          <w:u w:val="single"/>
          <w:lang w:val="hy-AM" w:bidi="ru-RU"/>
        </w:rPr>
        <w:t>1</w:t>
      </w:r>
    </w:p>
    <w:p w:rsidR="00CE5FA8" w:rsidRPr="00362450" w:rsidRDefault="00CE5FA8" w:rsidP="00CE5FA8">
      <w:pPr>
        <w:pStyle w:val="BodyTextIndent3"/>
        <w:spacing w:after="160" w:line="480" w:lineRule="auto"/>
        <w:jc w:val="right"/>
        <w:rPr>
          <w:rFonts w:ascii="GHEA Grapalat" w:hAnsi="GHEA Grapalat" w:cs="Arial"/>
          <w:sz w:val="24"/>
          <w:szCs w:val="24"/>
          <w:lang w:val="ru-RU"/>
        </w:rPr>
      </w:pPr>
    </w:p>
    <w:p w:rsidR="00CE5FA8" w:rsidRPr="00362450" w:rsidRDefault="00CE5FA8" w:rsidP="00CE5FA8">
      <w:pPr>
        <w:spacing w:after="160" w:line="360" w:lineRule="auto"/>
        <w:ind w:left="567" w:right="565"/>
        <w:jc w:val="center"/>
        <w:rPr>
          <w:rFonts w:ascii="GHEA Grapalat" w:hAnsi="GHEA Grapalat"/>
          <w:b/>
          <w:lang w:val="ru-RU"/>
        </w:rPr>
      </w:pPr>
      <w:r w:rsidRPr="00362450">
        <w:rPr>
          <w:rFonts w:ascii="GHEA Grapalat" w:hAnsi="GHEA Grapalat"/>
          <w:b/>
          <w:lang w:val="ru-RU"/>
        </w:rPr>
        <w:t>ОБЪЯВЛЕНИЕ</w:t>
      </w:r>
    </w:p>
    <w:p w:rsidR="00CE5FA8" w:rsidRPr="00362450" w:rsidRDefault="00CE5FA8" w:rsidP="00CE5FA8">
      <w:pPr>
        <w:spacing w:after="160" w:line="360" w:lineRule="auto"/>
        <w:ind w:left="567" w:right="565"/>
        <w:jc w:val="center"/>
        <w:rPr>
          <w:rFonts w:ascii="GHEA Grapalat" w:hAnsi="GHEA Grapalat"/>
          <w:b/>
          <w:lang w:val="ru-RU"/>
        </w:rPr>
      </w:pPr>
      <w:r w:rsidRPr="00362450">
        <w:rPr>
          <w:rFonts w:ascii="GHEA Grapalat" w:hAnsi="GHEA Grapalat"/>
          <w:b/>
          <w:lang w:val="ru-RU"/>
        </w:rPr>
        <w:t xml:space="preserve">о соответствии квалификационному критерию </w:t>
      </w:r>
    </w:p>
    <w:p w:rsidR="00CE5FA8" w:rsidRPr="00362450" w:rsidRDefault="00CE5FA8" w:rsidP="00CE5FA8">
      <w:pPr>
        <w:spacing w:after="160" w:line="360" w:lineRule="auto"/>
        <w:ind w:left="567" w:right="565"/>
        <w:jc w:val="center"/>
        <w:rPr>
          <w:rFonts w:ascii="GHEA Grapalat" w:hAnsi="GHEA Grapalat"/>
          <w:b/>
          <w:lang w:val="ru-RU"/>
        </w:rPr>
      </w:pPr>
      <w:r w:rsidRPr="00362450">
        <w:rPr>
          <w:rFonts w:ascii="GHEA Grapalat" w:hAnsi="GHEA Grapalat"/>
          <w:b/>
          <w:lang w:val="ru-RU"/>
        </w:rPr>
        <w:t>"Соответствие профессиональной деятельности предусмотренной по договору деятельности"</w:t>
      </w:r>
    </w:p>
    <w:p w:rsidR="00CE5FA8" w:rsidRPr="00362450" w:rsidRDefault="00CE5FA8" w:rsidP="00CE5FA8">
      <w:pPr>
        <w:spacing w:after="160" w:line="480" w:lineRule="auto"/>
        <w:jc w:val="center"/>
        <w:rPr>
          <w:rFonts w:ascii="GHEA Grapalat" w:hAnsi="GHEA Grapalat"/>
          <w:b/>
          <w:lang w:val="ru-RU"/>
        </w:rPr>
      </w:pPr>
    </w:p>
    <w:p w:rsidR="00CE5FA8" w:rsidRPr="00362450" w:rsidRDefault="00CE5FA8" w:rsidP="00CE5FA8">
      <w:pPr>
        <w:spacing w:line="360" w:lineRule="auto"/>
        <w:ind w:firstLine="567"/>
        <w:jc w:val="both"/>
        <w:rPr>
          <w:rFonts w:ascii="GHEA Grapalat" w:hAnsi="GHEA Grapalat"/>
          <w:lang w:val="ru-RU"/>
        </w:rPr>
      </w:pPr>
      <w:r w:rsidRPr="00362450">
        <w:rPr>
          <w:rFonts w:ascii="GHEA Grapalat" w:hAnsi="GHEA Grapalat"/>
          <w:lang w:val="ru-RU"/>
        </w:rPr>
        <w:t>___________________объявляет и заверяет, что в течение года подачи заявки</w:t>
      </w:r>
    </w:p>
    <w:p w:rsidR="00CE5FA8" w:rsidRPr="00362450" w:rsidRDefault="00CE5FA8" w:rsidP="00CE5FA8">
      <w:pPr>
        <w:spacing w:after="160" w:line="360" w:lineRule="auto"/>
        <w:ind w:left="709"/>
        <w:jc w:val="both"/>
        <w:rPr>
          <w:rFonts w:ascii="GHEA Grapalat" w:hAnsi="GHEA Grapalat" w:cs="Sylfaen"/>
          <w:sz w:val="16"/>
          <w:szCs w:val="16"/>
          <w:lang w:val="ru-RU"/>
        </w:rPr>
      </w:pPr>
      <w:r w:rsidRPr="00362450">
        <w:rPr>
          <w:rFonts w:ascii="GHEA Grapalat" w:hAnsi="GHEA Grapalat"/>
          <w:sz w:val="16"/>
          <w:szCs w:val="16"/>
          <w:lang w:val="ru-RU"/>
        </w:rPr>
        <w:t>наименование участника</w:t>
      </w:r>
    </w:p>
    <w:p w:rsidR="00CE5FA8" w:rsidRPr="00362450" w:rsidRDefault="00CE5FA8" w:rsidP="00CE5FA8">
      <w:pPr>
        <w:spacing w:after="160" w:line="360" w:lineRule="auto"/>
        <w:jc w:val="both"/>
        <w:rPr>
          <w:rFonts w:ascii="GHEA Grapalat" w:hAnsi="GHEA Grapalat" w:cs="Sylfaen"/>
          <w:lang w:val="ru-RU"/>
        </w:rPr>
      </w:pPr>
      <w:r w:rsidRPr="00362450">
        <w:rPr>
          <w:rFonts w:ascii="GHEA Grapalat" w:hAnsi="GHEA Grapalat"/>
          <w:lang w:val="ru-RU"/>
        </w:rPr>
        <w:t xml:space="preserve">и предшествующих этому </w:t>
      </w:r>
      <w:r w:rsidR="00402D94">
        <w:rPr>
          <w:rFonts w:ascii="GHEA Grapalat" w:hAnsi="GHEA Grapalat"/>
          <w:lang w:val="ru-RU"/>
        </w:rPr>
        <w:t>трех</w:t>
      </w:r>
      <w:r w:rsidRPr="00362450">
        <w:rPr>
          <w:rFonts w:ascii="GHEA Grapalat" w:hAnsi="GHEA Grapalat"/>
          <w:lang w:val="ru-RU"/>
        </w:rPr>
        <w:t xml:space="preserve"> лет предоставлял нижеуказанные услуги: </w:t>
      </w: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2393"/>
        <w:gridCol w:w="5551"/>
      </w:tblGrid>
      <w:tr w:rsidR="00CE5FA8" w:rsidRPr="00BE7F36" w:rsidTr="00275703">
        <w:trPr>
          <w:trHeight w:val="20"/>
        </w:trPr>
        <w:tc>
          <w:tcPr>
            <w:tcW w:w="9286" w:type="dxa"/>
            <w:gridSpan w:val="3"/>
            <w:vAlign w:val="center"/>
          </w:tcPr>
          <w:p w:rsidR="00CE5FA8" w:rsidRPr="00362450" w:rsidRDefault="00CE5FA8" w:rsidP="00682246">
            <w:pPr>
              <w:ind w:left="567" w:right="565"/>
              <w:jc w:val="center"/>
              <w:rPr>
                <w:rFonts w:ascii="GHEA Grapalat" w:hAnsi="GHEA Grapalat" w:cs="Sylfaen"/>
                <w:lang w:val="ru-RU"/>
              </w:rPr>
            </w:pPr>
            <w:r w:rsidRPr="00362450">
              <w:rPr>
                <w:rFonts w:ascii="GHEA Grapalat" w:hAnsi="GHEA Grapalat"/>
                <w:lang w:val="ru-RU"/>
              </w:rPr>
              <w:t xml:space="preserve">Договоры, надлежащим образом осуществленные в течение года подачи заявки на предварительную квалификацию и предшествующих этому </w:t>
            </w:r>
            <w:r w:rsidR="00682246">
              <w:rPr>
                <w:rFonts w:ascii="GHEA Grapalat" w:hAnsi="GHEA Grapalat"/>
                <w:lang w:val="ru-RU"/>
              </w:rPr>
              <w:t>трех</w:t>
            </w:r>
            <w:r w:rsidRPr="00362450">
              <w:rPr>
                <w:rFonts w:ascii="GHEA Grapalat" w:hAnsi="GHEA Grapalat"/>
                <w:lang w:val="ru-RU"/>
              </w:rPr>
              <w:t xml:space="preserve"> лет</w:t>
            </w:r>
          </w:p>
        </w:tc>
      </w:tr>
      <w:tr w:rsidR="00CE5FA8" w:rsidRPr="00BE7F36"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п/п</w:t>
            </w:r>
          </w:p>
        </w:tc>
        <w:tc>
          <w:tcPr>
            <w:tcW w:w="2393" w:type="dxa"/>
          </w:tcPr>
          <w:p w:rsidR="00CE5FA8" w:rsidRPr="00362450" w:rsidRDefault="00CE5FA8" w:rsidP="00275703">
            <w:pPr>
              <w:jc w:val="center"/>
              <w:rPr>
                <w:rFonts w:ascii="GHEA Grapalat" w:hAnsi="GHEA Grapalat" w:cs="Sylfaen"/>
              </w:rPr>
            </w:pPr>
            <w:r w:rsidRPr="00362450">
              <w:rPr>
                <w:rFonts w:ascii="GHEA Grapalat" w:hAnsi="GHEA Grapalat"/>
              </w:rPr>
              <w:t>предмет</w:t>
            </w:r>
          </w:p>
        </w:tc>
        <w:tc>
          <w:tcPr>
            <w:tcW w:w="5551" w:type="dxa"/>
          </w:tcPr>
          <w:p w:rsidR="00CE5FA8" w:rsidRPr="00362450" w:rsidRDefault="00CE5FA8" w:rsidP="00275703">
            <w:pPr>
              <w:jc w:val="center"/>
              <w:rPr>
                <w:rFonts w:ascii="GHEA Grapalat" w:hAnsi="GHEA Grapalat" w:cs="Sylfaen"/>
                <w:lang w:val="ru-RU"/>
              </w:rPr>
            </w:pPr>
            <w:r w:rsidRPr="00362450">
              <w:rPr>
                <w:rFonts w:ascii="GHEA Grapalat" w:hAnsi="GHEA Grapalat"/>
                <w:lang w:val="ru-RU"/>
              </w:rPr>
              <w:t>данные о заказчике и его контактные данные</w:t>
            </w:r>
          </w:p>
        </w:tc>
      </w:tr>
      <w:tr w:rsidR="00CE5FA8" w:rsidRPr="00362450" w:rsidTr="00275703">
        <w:trPr>
          <w:trHeight w:val="20"/>
        </w:trPr>
        <w:tc>
          <w:tcPr>
            <w:tcW w:w="9286" w:type="dxa"/>
            <w:gridSpan w:val="3"/>
          </w:tcPr>
          <w:p w:rsidR="00CE5FA8" w:rsidRPr="00362450" w:rsidRDefault="00CE5FA8" w:rsidP="00275703">
            <w:pPr>
              <w:jc w:val="center"/>
              <w:rPr>
                <w:rFonts w:ascii="GHEA Grapalat" w:hAnsi="GHEA Grapalat" w:cs="Sylfaen"/>
              </w:rPr>
            </w:pPr>
            <w:r w:rsidRPr="00362450">
              <w:rPr>
                <w:rFonts w:ascii="GHEA Grapalat" w:hAnsi="GHEA Grapalat"/>
              </w:rPr>
              <w:t>Дата</w:t>
            </w:r>
            <w:proofErr w:type="gramStart"/>
            <w:r w:rsidRPr="00362450">
              <w:rPr>
                <w:rFonts w:ascii="GHEA Grapalat" w:hAnsi="GHEA Grapalat"/>
              </w:rPr>
              <w:t>:..............</w:t>
            </w:r>
            <w:proofErr w:type="gramEnd"/>
            <w:r w:rsidRPr="00362450">
              <w:rPr>
                <w:rFonts w:ascii="GHEA Grapalat" w:hAnsi="GHEA Grapalat"/>
              </w:rPr>
              <w:t xml:space="preserve"> год</w:t>
            </w: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1</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2</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rPr>
          <w:trHeight w:val="20"/>
        </w:trPr>
        <w:tc>
          <w:tcPr>
            <w:tcW w:w="9286" w:type="dxa"/>
            <w:gridSpan w:val="3"/>
          </w:tcPr>
          <w:p w:rsidR="00CE5FA8" w:rsidRPr="00362450" w:rsidRDefault="00CE5FA8" w:rsidP="00275703">
            <w:pPr>
              <w:jc w:val="center"/>
              <w:rPr>
                <w:rFonts w:ascii="GHEA Grapalat" w:hAnsi="GHEA Grapalat" w:cs="Sylfaen"/>
              </w:rPr>
            </w:pPr>
            <w:r w:rsidRPr="00362450">
              <w:rPr>
                <w:rFonts w:ascii="GHEA Grapalat" w:hAnsi="GHEA Grapalat"/>
              </w:rPr>
              <w:t>Дата</w:t>
            </w:r>
            <w:proofErr w:type="gramStart"/>
            <w:r w:rsidRPr="00362450">
              <w:rPr>
                <w:rFonts w:ascii="GHEA Grapalat" w:hAnsi="GHEA Grapalat"/>
              </w:rPr>
              <w:t>:..............</w:t>
            </w:r>
            <w:proofErr w:type="gramEnd"/>
            <w:r w:rsidRPr="00362450">
              <w:rPr>
                <w:rFonts w:ascii="GHEA Grapalat" w:hAnsi="GHEA Grapalat"/>
              </w:rPr>
              <w:t xml:space="preserve"> год</w:t>
            </w: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1</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2</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rPr>
          <w:trHeight w:val="20"/>
        </w:trPr>
        <w:tc>
          <w:tcPr>
            <w:tcW w:w="9286" w:type="dxa"/>
            <w:gridSpan w:val="3"/>
          </w:tcPr>
          <w:p w:rsidR="00CE5FA8" w:rsidRPr="00362450" w:rsidRDefault="00CE5FA8" w:rsidP="00275703">
            <w:pPr>
              <w:jc w:val="center"/>
              <w:rPr>
                <w:rFonts w:ascii="GHEA Grapalat" w:hAnsi="GHEA Grapalat" w:cs="Sylfaen"/>
              </w:rPr>
            </w:pPr>
            <w:r w:rsidRPr="00362450">
              <w:rPr>
                <w:rFonts w:ascii="GHEA Grapalat" w:hAnsi="GHEA Grapalat"/>
              </w:rPr>
              <w:t>Дата</w:t>
            </w:r>
            <w:proofErr w:type="gramStart"/>
            <w:r w:rsidRPr="00362450">
              <w:rPr>
                <w:rFonts w:ascii="GHEA Grapalat" w:hAnsi="GHEA Grapalat"/>
              </w:rPr>
              <w:t>:..............</w:t>
            </w:r>
            <w:proofErr w:type="gramEnd"/>
            <w:r w:rsidRPr="00362450">
              <w:rPr>
                <w:rFonts w:ascii="GHEA Grapalat" w:hAnsi="GHEA Grapalat"/>
              </w:rPr>
              <w:t xml:space="preserve"> год</w:t>
            </w: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1</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2</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bl>
    <w:p w:rsidR="00CE5FA8" w:rsidRPr="00362450" w:rsidRDefault="00CE5FA8" w:rsidP="00CE5FA8">
      <w:pPr>
        <w:spacing w:after="160" w:line="360" w:lineRule="auto"/>
        <w:ind w:firstLine="720"/>
        <w:jc w:val="center"/>
        <w:rPr>
          <w:rFonts w:ascii="GHEA Grapalat" w:hAnsi="GHEA Grapalat" w:cs="Sylfaen"/>
        </w:rPr>
      </w:pPr>
    </w:p>
    <w:p w:rsidR="00CE5FA8" w:rsidRPr="00362450" w:rsidRDefault="00CE5FA8" w:rsidP="00CE5FA8">
      <w:pPr>
        <w:spacing w:line="360" w:lineRule="auto"/>
        <w:rPr>
          <w:rFonts w:ascii="GHEA Grapalat" w:hAnsi="GHEA Grapalat"/>
        </w:rPr>
      </w:pPr>
      <w:r w:rsidRPr="00362450">
        <w:rPr>
          <w:rFonts w:ascii="GHEA Grapalat" w:hAnsi="GHEA Grapalat"/>
        </w:rPr>
        <w:t>_______________________________________________                      ____________</w:t>
      </w:r>
    </w:p>
    <w:p w:rsidR="00CE5FA8" w:rsidRPr="00362450" w:rsidRDefault="00CE5FA8" w:rsidP="00CE5FA8">
      <w:pPr>
        <w:tabs>
          <w:tab w:val="left" w:pos="7938"/>
        </w:tabs>
        <w:spacing w:after="160" w:line="360" w:lineRule="auto"/>
        <w:ind w:left="567"/>
        <w:rPr>
          <w:rFonts w:ascii="GHEA Grapalat" w:hAnsi="GHEA Grapalat" w:cs="Arial"/>
          <w:sz w:val="16"/>
          <w:szCs w:val="16"/>
          <w:lang w:val="ru-RU"/>
        </w:rPr>
      </w:pPr>
      <w:r w:rsidRPr="00362450">
        <w:rPr>
          <w:rFonts w:ascii="GHEA Grapalat" w:hAnsi="GHEA Grapalat"/>
          <w:sz w:val="16"/>
          <w:szCs w:val="16"/>
          <w:lang w:val="ru-RU"/>
        </w:rPr>
        <w:t>наименование участника (должность, имя, фамилия руководителя)</w:t>
      </w:r>
      <w:r w:rsidRPr="00362450">
        <w:rPr>
          <w:rFonts w:ascii="GHEA Grapalat" w:hAnsi="GHEA Grapalat"/>
          <w:sz w:val="16"/>
          <w:szCs w:val="16"/>
          <w:lang w:val="ru-RU"/>
        </w:rPr>
        <w:tab/>
        <w:t>подпись</w:t>
      </w:r>
    </w:p>
    <w:p w:rsidR="00CE5FA8" w:rsidRPr="00362450" w:rsidRDefault="00CE5FA8" w:rsidP="00CE5FA8">
      <w:pPr>
        <w:spacing w:after="160" w:line="360" w:lineRule="auto"/>
        <w:ind w:left="426"/>
        <w:jc w:val="both"/>
        <w:rPr>
          <w:rFonts w:ascii="GHEA Grapalat" w:hAnsi="GHEA Grapalat" w:cs="Arial"/>
          <w:lang w:val="ru-RU"/>
        </w:rPr>
      </w:pPr>
    </w:p>
    <w:p w:rsidR="00CE5FA8" w:rsidRPr="00362450" w:rsidRDefault="00CE5FA8" w:rsidP="00CE5FA8">
      <w:pPr>
        <w:spacing w:after="160" w:line="360" w:lineRule="auto"/>
        <w:jc w:val="right"/>
        <w:rPr>
          <w:rFonts w:ascii="GHEA Grapalat" w:hAnsi="GHEA Grapalat"/>
        </w:rPr>
      </w:pPr>
      <w:r w:rsidRPr="00362450">
        <w:rPr>
          <w:rFonts w:ascii="GHEA Grapalat" w:hAnsi="GHEA Grapalat"/>
        </w:rPr>
        <w:t>М. П.</w:t>
      </w:r>
      <w:r w:rsidRPr="00362450">
        <w:rPr>
          <w:rFonts w:ascii="GHEA Grapalat" w:hAnsi="GHEA Grapalat"/>
        </w:rPr>
        <w:tab/>
      </w:r>
    </w:p>
    <w:p w:rsidR="00CE5FA8" w:rsidRPr="00362450" w:rsidRDefault="00CE5FA8" w:rsidP="00CE5FA8">
      <w:pPr>
        <w:pStyle w:val="BodyTextIndent"/>
        <w:spacing w:line="240" w:lineRule="auto"/>
        <w:jc w:val="center"/>
        <w:rPr>
          <w:rFonts w:ascii="GHEA Grapalat" w:hAnsi="GHEA Grapalat"/>
          <w:i w:val="0"/>
        </w:rPr>
      </w:pPr>
      <w:r w:rsidRPr="00362450">
        <w:rPr>
          <w:rFonts w:ascii="GHEA Grapalat" w:hAnsi="GHEA Grapalat"/>
        </w:rPr>
        <w:br w:type="page"/>
      </w:r>
      <w:r w:rsidRPr="00362450">
        <w:rPr>
          <w:rFonts w:ascii="GHEA Grapalat" w:hAnsi="GHEA Grapalat"/>
          <w:i w:val="0"/>
        </w:rPr>
        <w:lastRenderedPageBreak/>
        <w:t>NOTICE</w:t>
      </w:r>
    </w:p>
    <w:p w:rsidR="00CE5FA8" w:rsidRPr="00362450" w:rsidRDefault="00CE5FA8" w:rsidP="00CE5FA8">
      <w:pPr>
        <w:pStyle w:val="BodyTextIndent"/>
        <w:spacing w:line="240" w:lineRule="auto"/>
        <w:jc w:val="center"/>
        <w:rPr>
          <w:rFonts w:ascii="GHEA Grapalat" w:hAnsi="GHEA Grapalat"/>
          <w:i w:val="0"/>
        </w:rPr>
      </w:pPr>
      <w:r w:rsidRPr="00362450">
        <w:rPr>
          <w:rFonts w:ascii="GHEA Grapalat" w:hAnsi="GHEA Grapalat"/>
          <w:i w:val="0"/>
        </w:rPr>
        <w:t>ON PREQUALIFICATION PROCEDURE</w:t>
      </w:r>
    </w:p>
    <w:p w:rsidR="00CE5FA8" w:rsidRPr="00362450" w:rsidRDefault="00CE5FA8" w:rsidP="00CE5FA8">
      <w:pPr>
        <w:pStyle w:val="BodyTextIndent"/>
        <w:spacing w:line="240" w:lineRule="auto"/>
        <w:jc w:val="center"/>
        <w:rPr>
          <w:rFonts w:ascii="GHEA Grapalat" w:hAnsi="GHEA Grapalat"/>
          <w:i w:val="0"/>
        </w:rPr>
      </w:pPr>
    </w:p>
    <w:p w:rsidR="00CE5FA8" w:rsidRPr="00362450" w:rsidRDefault="00CE5FA8" w:rsidP="00CE5FA8">
      <w:pPr>
        <w:pStyle w:val="BodyTextIndent"/>
        <w:spacing w:line="240" w:lineRule="auto"/>
        <w:ind w:right="-2" w:firstLine="0"/>
        <w:jc w:val="center"/>
        <w:rPr>
          <w:rFonts w:ascii="GHEA Grapalat" w:hAnsi="GHEA Grapalat"/>
          <w:i w:val="0"/>
        </w:rPr>
      </w:pPr>
      <w:r w:rsidRPr="00362450">
        <w:rPr>
          <w:rFonts w:ascii="GHEA Grapalat" w:hAnsi="GHEA Grapalat"/>
          <w:i w:val="0"/>
        </w:rPr>
        <w:t xml:space="preserve">This text of the notice is approved by Decision of the </w:t>
      </w:r>
      <w:r w:rsidR="008E39D0" w:rsidRPr="00362450">
        <w:rPr>
          <w:rFonts w:ascii="GHEA Grapalat" w:hAnsi="GHEA Grapalat"/>
          <w:i w:val="0"/>
        </w:rPr>
        <w:t xml:space="preserve">Evaluation Commission for </w:t>
      </w:r>
      <w:r w:rsidR="00E6028E">
        <w:rPr>
          <w:rFonts w:ascii="GHEA Grapalat" w:hAnsi="GHEA Grapalat"/>
          <w:i w:val="0"/>
          <w:lang w:val="en-US"/>
        </w:rPr>
        <w:t xml:space="preserve">urgent </w:t>
      </w:r>
      <w:r w:rsidR="008E39D0" w:rsidRPr="00362450">
        <w:rPr>
          <w:rFonts w:ascii="GHEA Grapalat" w:hAnsi="GHEA Grapalat"/>
          <w:i w:val="0"/>
        </w:rPr>
        <w:t>open</w:t>
      </w:r>
      <w:r w:rsidRPr="00362450">
        <w:rPr>
          <w:rFonts w:ascii="GHEA Grapalat" w:hAnsi="GHEA Grapalat"/>
          <w:i w:val="0"/>
        </w:rPr>
        <w:t xml:space="preserve"> tender </w:t>
      </w:r>
      <w:r w:rsidR="008E39D0" w:rsidRPr="00C161E4">
        <w:rPr>
          <w:rFonts w:ascii="GHEA Grapalat" w:hAnsi="GHEA Grapalat"/>
          <w:i w:val="0"/>
        </w:rPr>
        <w:t xml:space="preserve">No </w:t>
      </w:r>
      <w:r w:rsidR="005B194B" w:rsidRPr="00C161E4">
        <w:rPr>
          <w:rFonts w:ascii="GHEA Grapalat" w:hAnsi="GHEA Grapalat"/>
          <w:i w:val="0"/>
        </w:rPr>
        <w:t>1</w:t>
      </w:r>
      <w:r w:rsidRPr="00C161E4">
        <w:rPr>
          <w:rFonts w:ascii="GHEA Grapalat" w:hAnsi="GHEA Grapalat"/>
          <w:i w:val="0"/>
        </w:rPr>
        <w:t xml:space="preserve"> of</w:t>
      </w:r>
      <w:r w:rsidR="00E3792F" w:rsidRPr="00C161E4">
        <w:rPr>
          <w:rFonts w:ascii="GHEA Grapalat" w:hAnsi="GHEA Grapalat"/>
          <w:i w:val="0"/>
        </w:rPr>
        <w:t xml:space="preserve"> </w:t>
      </w:r>
      <w:r w:rsidR="009D54D3">
        <w:rPr>
          <w:rFonts w:ascii="GHEA Grapalat" w:hAnsi="GHEA Grapalat"/>
          <w:i w:val="0"/>
          <w:lang w:val="en-US"/>
        </w:rPr>
        <w:t>23</w:t>
      </w:r>
      <w:r w:rsidR="00CD711E" w:rsidRPr="00CD711E">
        <w:rPr>
          <w:rFonts w:ascii="GHEA Grapalat" w:hAnsi="GHEA Grapalat"/>
          <w:i w:val="0"/>
          <w:lang w:val="en-US"/>
        </w:rPr>
        <w:t xml:space="preserve"> </w:t>
      </w:r>
      <w:r w:rsidR="00CD711E">
        <w:rPr>
          <w:rFonts w:ascii="GHEA Grapalat" w:hAnsi="GHEA Grapalat"/>
          <w:i w:val="0"/>
          <w:lang w:val="en-US"/>
        </w:rPr>
        <w:t>day</w:t>
      </w:r>
      <w:r w:rsidR="005B194B" w:rsidRPr="00C161E4">
        <w:rPr>
          <w:rFonts w:ascii="GHEA Grapalat" w:hAnsi="GHEA Grapalat"/>
          <w:i w:val="0"/>
        </w:rPr>
        <w:t xml:space="preserve"> </w:t>
      </w:r>
      <w:r w:rsidR="00E3792F" w:rsidRPr="00C161E4">
        <w:rPr>
          <w:rFonts w:ascii="GHEA Grapalat" w:hAnsi="GHEA Grapalat"/>
          <w:i w:val="0"/>
        </w:rPr>
        <w:t xml:space="preserve">of </w:t>
      </w:r>
      <w:r w:rsidR="009D54D3">
        <w:rPr>
          <w:rFonts w:ascii="GHEA Grapalat" w:hAnsi="GHEA Grapalat"/>
          <w:i w:val="0"/>
        </w:rPr>
        <w:t>January 2024</w:t>
      </w:r>
      <w:r w:rsidRPr="00362450">
        <w:rPr>
          <w:rFonts w:ascii="GHEA Grapalat" w:hAnsi="GHEA Grapalat"/>
          <w:i w:val="0"/>
        </w:rPr>
        <w:t xml:space="preserve"> and is published</w:t>
      </w:r>
    </w:p>
    <w:p w:rsidR="00CE5FA8" w:rsidRPr="00362450" w:rsidRDefault="00CE5FA8" w:rsidP="00CE5FA8">
      <w:pPr>
        <w:pStyle w:val="BodyTextIndent"/>
        <w:spacing w:line="240" w:lineRule="auto"/>
        <w:ind w:right="-2" w:firstLine="0"/>
        <w:jc w:val="center"/>
        <w:rPr>
          <w:rFonts w:ascii="GHEA Grapalat" w:hAnsi="GHEA Grapalat"/>
          <w:i w:val="0"/>
        </w:rPr>
      </w:pPr>
      <w:proofErr w:type="gramStart"/>
      <w:r w:rsidRPr="00362450">
        <w:rPr>
          <w:rFonts w:ascii="GHEA Grapalat" w:hAnsi="GHEA Grapalat"/>
          <w:i w:val="0"/>
        </w:rPr>
        <w:t>pursuant</w:t>
      </w:r>
      <w:proofErr w:type="gramEnd"/>
      <w:r w:rsidRPr="00362450">
        <w:rPr>
          <w:rFonts w:ascii="GHEA Grapalat" w:hAnsi="GHEA Grapalat"/>
          <w:i w:val="0"/>
        </w:rPr>
        <w:t xml:space="preserve"> to Article 24 of the Law of the Republic of Armenia "On</w:t>
      </w:r>
      <w:r w:rsidRPr="00362450">
        <w:rPr>
          <w:rFonts w:ascii="Calibri" w:hAnsi="Calibri" w:cs="Calibri"/>
          <w:i w:val="0"/>
        </w:rPr>
        <w:t> </w:t>
      </w:r>
      <w:r w:rsidRPr="00362450">
        <w:rPr>
          <w:rFonts w:ascii="GHEA Grapalat" w:hAnsi="GHEA Grapalat"/>
          <w:i w:val="0"/>
        </w:rPr>
        <w:t>procurement"</w:t>
      </w:r>
    </w:p>
    <w:p w:rsidR="00CE5FA8" w:rsidRPr="00362450" w:rsidRDefault="00CE5FA8" w:rsidP="00CE5FA8">
      <w:pPr>
        <w:pStyle w:val="BodyTextIndent"/>
        <w:spacing w:line="240" w:lineRule="auto"/>
        <w:ind w:left="567" w:right="565" w:firstLine="0"/>
        <w:jc w:val="center"/>
        <w:rPr>
          <w:rFonts w:ascii="GHEA Grapalat" w:hAnsi="GHEA Grapalat"/>
          <w:i w:val="0"/>
        </w:rPr>
      </w:pPr>
    </w:p>
    <w:p w:rsidR="00CE5FA8" w:rsidRPr="00BE7F36" w:rsidRDefault="00CE5FA8" w:rsidP="00CE5FA8">
      <w:pPr>
        <w:pStyle w:val="BodyTextIndent"/>
        <w:spacing w:line="240" w:lineRule="auto"/>
        <w:ind w:left="567" w:right="565" w:firstLine="0"/>
        <w:jc w:val="center"/>
        <w:rPr>
          <w:rFonts w:ascii="GHEA Grapalat" w:hAnsi="GHEA Grapalat"/>
          <w:i w:val="0"/>
          <w:lang w:val="hy-AM"/>
        </w:rPr>
      </w:pPr>
      <w:r w:rsidRPr="00362450">
        <w:rPr>
          <w:rFonts w:ascii="GHEA Grapalat" w:hAnsi="GHEA Grapalat"/>
          <w:i w:val="0"/>
        </w:rPr>
        <w:t xml:space="preserve">Code of the procedure: </w:t>
      </w:r>
      <w:r w:rsidR="00B54B04">
        <w:rPr>
          <w:rFonts w:ascii="GHEA Grapalat" w:hAnsi="GHEA Grapalat"/>
          <w:b/>
          <w:i w:val="0"/>
        </w:rPr>
        <w:t>OCCOP-AS-202</w:t>
      </w:r>
      <w:r w:rsidR="00BE7F36">
        <w:rPr>
          <w:rFonts w:ascii="GHEA Grapalat" w:hAnsi="GHEA Grapalat"/>
          <w:b/>
          <w:i w:val="0"/>
          <w:lang w:val="hy-AM"/>
        </w:rPr>
        <w:t>4</w:t>
      </w:r>
      <w:r w:rsidR="00B54B04">
        <w:rPr>
          <w:rFonts w:ascii="GHEA Grapalat" w:hAnsi="GHEA Grapalat"/>
          <w:b/>
          <w:i w:val="0"/>
        </w:rPr>
        <w:t>/</w:t>
      </w:r>
      <w:r w:rsidR="00BE7F36">
        <w:rPr>
          <w:rFonts w:ascii="GHEA Grapalat" w:hAnsi="GHEA Grapalat"/>
          <w:b/>
          <w:i w:val="0"/>
          <w:lang w:val="hy-AM"/>
        </w:rPr>
        <w:t>1</w:t>
      </w:r>
    </w:p>
    <w:p w:rsidR="00CE5FA8" w:rsidRPr="00362450" w:rsidRDefault="00CE5FA8" w:rsidP="00CE5FA8">
      <w:pPr>
        <w:pStyle w:val="BodyTextIndent"/>
        <w:spacing w:line="240" w:lineRule="auto"/>
        <w:ind w:left="567" w:right="565" w:firstLine="0"/>
        <w:jc w:val="left"/>
        <w:rPr>
          <w:rFonts w:ascii="GHEA Grapalat" w:hAnsi="GHEA Grapalat"/>
          <w:b/>
          <w:i w:val="0"/>
        </w:rPr>
      </w:pPr>
    </w:p>
    <w:p w:rsidR="00CE5FA8" w:rsidRPr="00362450" w:rsidRDefault="00CE5FA8" w:rsidP="00CE5FA8">
      <w:pPr>
        <w:pStyle w:val="BodyTextIndent"/>
        <w:spacing w:line="240" w:lineRule="auto"/>
        <w:ind w:left="567" w:right="565" w:firstLine="0"/>
        <w:jc w:val="center"/>
        <w:rPr>
          <w:rFonts w:ascii="GHEA Grapalat" w:hAnsi="GHEA Grapalat"/>
          <w:b/>
          <w:i w:val="0"/>
        </w:rPr>
      </w:pPr>
      <w:r w:rsidRPr="00362450">
        <w:rPr>
          <w:rFonts w:ascii="GHEA Grapalat" w:hAnsi="GHEA Grapalat"/>
          <w:b/>
          <w:i w:val="0"/>
        </w:rPr>
        <w:t>I. DESCRIPTION OF THE SUBJECT OF PROCUREMENT</w:t>
      </w:r>
    </w:p>
    <w:p w:rsidR="00CE5FA8" w:rsidRPr="00362450" w:rsidRDefault="00CE5FA8" w:rsidP="000A10B4">
      <w:pPr>
        <w:pStyle w:val="BodyTextIndent"/>
        <w:numPr>
          <w:ilvl w:val="0"/>
          <w:numId w:val="3"/>
        </w:numPr>
        <w:spacing w:line="240" w:lineRule="auto"/>
        <w:rPr>
          <w:rFonts w:ascii="GHEA Grapalat" w:hAnsi="GHEA Grapalat"/>
          <w:i w:val="0"/>
        </w:rPr>
      </w:pPr>
      <w:r w:rsidRPr="00362450">
        <w:rPr>
          <w:rFonts w:ascii="GHEA Grapalat" w:hAnsi="GHEA Grapalat"/>
          <w:i w:val="0"/>
        </w:rPr>
        <w:t xml:space="preserve">The contracting authority </w:t>
      </w:r>
      <w:r w:rsidR="00D1371F" w:rsidRPr="00362450">
        <w:rPr>
          <w:rFonts w:ascii="GHEA Grapalat" w:hAnsi="GHEA Grapalat"/>
          <w:b/>
          <w:i w:val="0"/>
        </w:rPr>
        <w:t>Armenian Territorial Development Fund</w:t>
      </w:r>
      <w:r w:rsidRPr="00362450">
        <w:rPr>
          <w:rFonts w:ascii="GHEA Grapalat" w:hAnsi="GHEA Grapalat"/>
          <w:i w:val="0"/>
        </w:rPr>
        <w:t xml:space="preserve">, located at the following address: </w:t>
      </w:r>
      <w:r w:rsidR="00D1371F" w:rsidRPr="00362450">
        <w:rPr>
          <w:rFonts w:ascii="GHEA Grapalat" w:hAnsi="GHEA Grapalat"/>
          <w:b/>
          <w:i w:val="0"/>
        </w:rPr>
        <w:t>31 Karapet Ulnetsi</w:t>
      </w:r>
      <w:r w:rsidRPr="00362450">
        <w:rPr>
          <w:rFonts w:ascii="GHEA Grapalat" w:hAnsi="GHEA Grapalat"/>
          <w:b/>
          <w:i w:val="0"/>
        </w:rPr>
        <w:t>, Yerevan</w:t>
      </w:r>
      <w:r w:rsidRPr="00362450">
        <w:rPr>
          <w:rFonts w:ascii="GHEA Grapalat" w:hAnsi="GHEA Grapalat"/>
          <w:i w:val="0"/>
        </w:rPr>
        <w:t xml:space="preserve">, with the view of determining the potential bidders of the tender to be arranged for </w:t>
      </w:r>
      <w:r w:rsidRPr="00362450">
        <w:rPr>
          <w:rFonts w:ascii="GHEA Grapalat" w:hAnsi="GHEA Grapalat"/>
          <w:i w:val="0"/>
          <w:lang w:val="en-US"/>
        </w:rPr>
        <w:t xml:space="preserve">acquisition </w:t>
      </w:r>
      <w:r w:rsidR="00981B8B" w:rsidRPr="00362450">
        <w:rPr>
          <w:rFonts w:ascii="GHEA Grapalat" w:hAnsi="GHEA Grapalat"/>
          <w:i w:val="0"/>
        </w:rPr>
        <w:t xml:space="preserve">of </w:t>
      </w:r>
      <w:r w:rsidR="00551401" w:rsidRPr="00551401">
        <w:rPr>
          <w:rFonts w:ascii="GHEA Grapalat" w:hAnsi="GHEA Grapalat"/>
          <w:b/>
          <w:i w:val="0"/>
          <w:lang w:val="en-US"/>
        </w:rPr>
        <w:t>Medical insurance services</w:t>
      </w:r>
      <w:r w:rsidR="00981B8B" w:rsidRPr="00362450">
        <w:rPr>
          <w:rFonts w:ascii="GHEA Grapalat" w:hAnsi="GHEA Grapalat"/>
          <w:b/>
          <w:i w:val="0"/>
        </w:rPr>
        <w:t xml:space="preserve">, </w:t>
      </w:r>
      <w:r w:rsidRPr="00362450">
        <w:rPr>
          <w:rFonts w:ascii="GHEA Grapalat" w:hAnsi="GHEA Grapalat"/>
          <w:i w:val="0"/>
        </w:rPr>
        <w:t>gives notice of  the prequalification procedure according to following lots:</w:t>
      </w:r>
    </w:p>
    <w:p w:rsidR="00CE5FA8" w:rsidRPr="00362450" w:rsidRDefault="00CE5FA8" w:rsidP="00CE5FA8">
      <w:pPr>
        <w:pStyle w:val="BodyTextIndent"/>
        <w:spacing w:line="240" w:lineRule="auto"/>
        <w:ind w:firstLine="0"/>
        <w:rPr>
          <w:rFonts w:ascii="GHEA Grapalat" w:hAnsi="GHEA Grapalat"/>
          <w:i w:val="0"/>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CE5FA8" w:rsidRPr="00362450" w:rsidTr="00275703">
        <w:trPr>
          <w:trHeight w:val="20"/>
          <w:jc w:val="center"/>
        </w:trPr>
        <w:tc>
          <w:tcPr>
            <w:tcW w:w="1931" w:type="dxa"/>
            <w:shd w:val="clear" w:color="auto" w:fill="auto"/>
            <w:noWrap/>
            <w:vAlign w:val="center"/>
          </w:tcPr>
          <w:p w:rsidR="00CE5FA8" w:rsidRPr="00362450" w:rsidRDefault="00CE5FA8" w:rsidP="00275703">
            <w:pPr>
              <w:jc w:val="center"/>
              <w:rPr>
                <w:rFonts w:ascii="GHEA Grapalat" w:hAnsi="GHEA Grapalat" w:cs="Calibri"/>
                <w:b/>
                <w:sz w:val="20"/>
                <w:szCs w:val="20"/>
              </w:rPr>
            </w:pPr>
            <w:r w:rsidRPr="00362450">
              <w:rPr>
                <w:rFonts w:ascii="GHEA Grapalat" w:hAnsi="GHEA Grapalat" w:cs="Calibri"/>
                <w:b/>
                <w:sz w:val="20"/>
                <w:szCs w:val="20"/>
              </w:rPr>
              <w:t>LOT</w:t>
            </w:r>
          </w:p>
        </w:tc>
        <w:tc>
          <w:tcPr>
            <w:tcW w:w="8784" w:type="dxa"/>
            <w:shd w:val="clear" w:color="auto" w:fill="auto"/>
            <w:vAlign w:val="center"/>
          </w:tcPr>
          <w:p w:rsidR="00CE5FA8" w:rsidRPr="00362450" w:rsidRDefault="00CE5FA8" w:rsidP="00275703">
            <w:pPr>
              <w:jc w:val="center"/>
              <w:rPr>
                <w:rFonts w:ascii="GHEA Grapalat" w:hAnsi="GHEA Grapalat" w:cs="Calibri"/>
                <w:b/>
                <w:color w:val="000000"/>
                <w:sz w:val="20"/>
                <w:szCs w:val="20"/>
              </w:rPr>
            </w:pPr>
            <w:r w:rsidRPr="00362450">
              <w:rPr>
                <w:rFonts w:ascii="GHEA Grapalat" w:hAnsi="GHEA Grapalat" w:cs="Calibri"/>
                <w:b/>
                <w:color w:val="000000"/>
                <w:sz w:val="20"/>
                <w:szCs w:val="20"/>
              </w:rPr>
              <w:t>SUBJECT OF PROCUREMENT</w:t>
            </w:r>
          </w:p>
        </w:tc>
      </w:tr>
      <w:tr w:rsidR="00CE5FA8" w:rsidRPr="00362450" w:rsidTr="00275703">
        <w:trPr>
          <w:trHeight w:val="20"/>
          <w:jc w:val="center"/>
        </w:trPr>
        <w:tc>
          <w:tcPr>
            <w:tcW w:w="1931" w:type="dxa"/>
            <w:shd w:val="clear" w:color="auto" w:fill="auto"/>
            <w:noWrap/>
            <w:vAlign w:val="center"/>
            <w:hideMark/>
          </w:tcPr>
          <w:p w:rsidR="00CE5FA8" w:rsidRPr="00362450" w:rsidRDefault="00CE5FA8" w:rsidP="00275703">
            <w:pPr>
              <w:jc w:val="center"/>
              <w:rPr>
                <w:rFonts w:ascii="GHEA Grapalat" w:hAnsi="GHEA Grapalat" w:cs="Calibri"/>
                <w:sz w:val="20"/>
                <w:szCs w:val="20"/>
              </w:rPr>
            </w:pPr>
            <w:r w:rsidRPr="00362450">
              <w:rPr>
                <w:rFonts w:ascii="GHEA Grapalat" w:hAnsi="GHEA Grapalat" w:cs="Calibri"/>
                <w:sz w:val="20"/>
                <w:szCs w:val="20"/>
              </w:rPr>
              <w:t>1</w:t>
            </w:r>
            <w:r w:rsidRPr="00362450">
              <w:rPr>
                <w:rFonts w:ascii="GHEA Grapalat" w:hAnsi="GHEA Grapalat" w:cs="Calibri"/>
                <w:sz w:val="20"/>
                <w:szCs w:val="20"/>
                <w:vertAlign w:val="superscript"/>
              </w:rPr>
              <w:t>st</w:t>
            </w:r>
            <w:r w:rsidRPr="00362450">
              <w:rPr>
                <w:rFonts w:ascii="GHEA Grapalat" w:hAnsi="GHEA Grapalat" w:cs="Calibri"/>
                <w:sz w:val="20"/>
                <w:szCs w:val="20"/>
              </w:rPr>
              <w:t xml:space="preserve"> lot</w:t>
            </w:r>
          </w:p>
        </w:tc>
        <w:tc>
          <w:tcPr>
            <w:tcW w:w="8784" w:type="dxa"/>
            <w:shd w:val="clear" w:color="auto" w:fill="auto"/>
            <w:vAlign w:val="center"/>
            <w:hideMark/>
          </w:tcPr>
          <w:p w:rsidR="00CE5FA8" w:rsidRPr="00362450" w:rsidRDefault="000C70F3" w:rsidP="00B54B04">
            <w:pPr>
              <w:rPr>
                <w:rFonts w:ascii="GHEA Grapalat" w:hAnsi="GHEA Grapalat" w:cs="Calibri"/>
                <w:color w:val="000000"/>
                <w:sz w:val="20"/>
                <w:szCs w:val="20"/>
              </w:rPr>
            </w:pPr>
            <w:r>
              <w:rPr>
                <w:rFonts w:ascii="GHEA Grapalat" w:hAnsi="GHEA Grapalat"/>
                <w:b/>
                <w:i/>
              </w:rPr>
              <w:t>M</w:t>
            </w:r>
            <w:r w:rsidR="00B54B04">
              <w:rPr>
                <w:rFonts w:ascii="GHEA Grapalat" w:hAnsi="GHEA Grapalat"/>
                <w:b/>
                <w:i/>
              </w:rPr>
              <w:t>edical insurance</w:t>
            </w:r>
            <w:r>
              <w:rPr>
                <w:rFonts w:ascii="GHEA Grapalat" w:hAnsi="GHEA Grapalat"/>
                <w:b/>
                <w:i/>
              </w:rPr>
              <w:t xml:space="preserve"> s</w:t>
            </w:r>
            <w:r w:rsidRPr="00362450">
              <w:rPr>
                <w:rFonts w:ascii="GHEA Grapalat" w:hAnsi="GHEA Grapalat"/>
                <w:b/>
                <w:i/>
              </w:rPr>
              <w:t>ervices</w:t>
            </w:r>
          </w:p>
        </w:tc>
      </w:tr>
    </w:tbl>
    <w:p w:rsidR="00CE5FA8" w:rsidRDefault="00CE5FA8" w:rsidP="00CE5FA8">
      <w:pPr>
        <w:pStyle w:val="BodyTextIndent"/>
        <w:spacing w:line="240" w:lineRule="auto"/>
        <w:ind w:firstLine="0"/>
        <w:rPr>
          <w:rFonts w:ascii="GHEA Grapalat" w:hAnsi="GHEA Grapalat"/>
          <w:i w:val="0"/>
          <w:lang w:val="hy-AM"/>
        </w:rPr>
      </w:pPr>
    </w:p>
    <w:p w:rsidR="00CA7700" w:rsidRPr="00CA7700" w:rsidRDefault="00CA7700" w:rsidP="00CA7700">
      <w:pPr>
        <w:pStyle w:val="BodyTextIndent"/>
        <w:rPr>
          <w:rFonts w:ascii="GHEA Grapalat" w:hAnsi="GHEA Grapalat"/>
          <w:b/>
          <w:i w:val="0"/>
          <w:lang w:val="hy-AM"/>
        </w:rPr>
      </w:pPr>
      <w:r w:rsidRPr="00CA7700">
        <w:rPr>
          <w:rFonts w:ascii="GHEA Grapalat" w:hAnsi="GHEA Grapalat"/>
          <w:b/>
          <w:i w:val="0"/>
          <w:lang w:val="hy-AM"/>
        </w:rPr>
        <w:t>A short range of technical tasks and services</w:t>
      </w:r>
    </w:p>
    <w:p w:rsidR="00CA7700" w:rsidRPr="00CA7700" w:rsidRDefault="00CA7700" w:rsidP="00CA7700">
      <w:pPr>
        <w:pStyle w:val="BodyTextIndent"/>
        <w:rPr>
          <w:rFonts w:ascii="GHEA Grapalat" w:hAnsi="GHEA Grapalat"/>
          <w:i w:val="0"/>
          <w:lang w:val="hy-AM"/>
        </w:rPr>
      </w:pPr>
    </w:p>
    <w:p w:rsidR="00CA7700" w:rsidRPr="00CA7700" w:rsidRDefault="00CA7700" w:rsidP="00CA7700">
      <w:pPr>
        <w:pStyle w:val="BodyTextIndent"/>
        <w:spacing w:line="276" w:lineRule="auto"/>
        <w:rPr>
          <w:rFonts w:ascii="GHEA Grapalat" w:hAnsi="GHEA Grapalat"/>
          <w:i w:val="0"/>
          <w:lang w:val="hy-AM"/>
        </w:rPr>
      </w:pPr>
      <w:r w:rsidRPr="00CA7700">
        <w:rPr>
          <w:rFonts w:ascii="GHEA Grapalat" w:hAnsi="GHEA Grapalat"/>
          <w:i w:val="0"/>
          <w:lang w:val="hy-AM"/>
        </w:rPr>
        <w:t xml:space="preserve">The coverage of medical services </w:t>
      </w:r>
      <w:r w:rsidR="00581161">
        <w:rPr>
          <w:rFonts w:ascii="GHEA Grapalat" w:hAnsi="GHEA Grapalat"/>
          <w:i w:val="0"/>
          <w:lang w:val="hy-AM"/>
        </w:rPr>
        <w:t>covers the following main areas։</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1. Emergency medical care</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2. Home call</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3. Outpatient treatment</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4. Inpatient treatment</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5. Pregnancy and childbirth</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6. Annual preventive examinations</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7. Ophthalmology</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8. Oncology</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9. Cardiology</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10. Chronic diseases</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11. Dentistry</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12. Exceptions</w:t>
      </w:r>
    </w:p>
    <w:p w:rsidR="00CA7700" w:rsidRDefault="00CA7700" w:rsidP="00CA7700">
      <w:pPr>
        <w:pStyle w:val="BodyTextIndent"/>
        <w:rPr>
          <w:rFonts w:ascii="GHEA Grapalat" w:hAnsi="GHEA Grapalat"/>
          <w:i w:val="0"/>
          <w:lang w:val="hy-AM"/>
        </w:rPr>
      </w:pPr>
    </w:p>
    <w:p w:rsidR="00CA7700" w:rsidRPr="00BB522A" w:rsidRDefault="00BB522A" w:rsidP="00CA7700">
      <w:pPr>
        <w:pStyle w:val="BodyTextIndent"/>
        <w:rPr>
          <w:rFonts w:ascii="GHEA Grapalat" w:hAnsi="GHEA Grapalat"/>
          <w:i w:val="0"/>
          <w:lang w:val="en-US"/>
        </w:rPr>
      </w:pPr>
      <w:r>
        <w:rPr>
          <w:rFonts w:ascii="GHEA Grapalat" w:hAnsi="GHEA Grapalat"/>
          <w:i w:val="0"/>
          <w:lang w:val="en-US"/>
        </w:rPr>
        <w:t xml:space="preserve">The services should be provided starting from contract signing date up to </w:t>
      </w:r>
      <w:r w:rsidR="009D54D3">
        <w:rPr>
          <w:rFonts w:ascii="GHEA Grapalat" w:hAnsi="GHEA Grapalat"/>
          <w:b/>
          <w:i w:val="0"/>
          <w:lang w:val="hy-AM"/>
        </w:rPr>
        <w:t xml:space="preserve">365 </w:t>
      </w:r>
      <w:r w:rsidR="009D54D3">
        <w:rPr>
          <w:rFonts w:ascii="GHEA Grapalat" w:hAnsi="GHEA Grapalat"/>
          <w:b/>
          <w:i w:val="0"/>
          <w:lang w:val="en-US"/>
        </w:rPr>
        <w:t>day</w:t>
      </w:r>
      <w:r>
        <w:rPr>
          <w:rFonts w:ascii="GHEA Grapalat" w:hAnsi="GHEA Grapalat"/>
          <w:i w:val="0"/>
          <w:lang w:val="en-US"/>
        </w:rPr>
        <w:t>.</w:t>
      </w:r>
    </w:p>
    <w:p w:rsidR="00CA7700" w:rsidRPr="00CA7700" w:rsidRDefault="00CA7700" w:rsidP="00CA7700">
      <w:pPr>
        <w:pStyle w:val="BodyTextIndent"/>
        <w:spacing w:line="240" w:lineRule="auto"/>
        <w:ind w:firstLine="708"/>
        <w:rPr>
          <w:rFonts w:ascii="GHEA Grapalat" w:hAnsi="GHEA Grapalat"/>
          <w:b/>
          <w:i w:val="0"/>
          <w:lang w:val="hy-AM"/>
        </w:rPr>
      </w:pPr>
      <w:r w:rsidRPr="00CA7700">
        <w:rPr>
          <w:rFonts w:ascii="GHEA Grapalat" w:hAnsi="GHEA Grapalat"/>
          <w:i w:val="0"/>
          <w:lang w:val="hy-AM"/>
        </w:rPr>
        <w:t xml:space="preserve">The projected number of insured persons at the time of conclusion of the </w:t>
      </w:r>
      <w:r w:rsidRPr="00C161E4">
        <w:rPr>
          <w:rFonts w:ascii="GHEA Grapalat" w:hAnsi="GHEA Grapalat"/>
          <w:i w:val="0"/>
          <w:lang w:val="hy-AM"/>
        </w:rPr>
        <w:t xml:space="preserve">contract </w:t>
      </w:r>
      <w:r w:rsidRPr="00C161E4">
        <w:rPr>
          <w:rFonts w:ascii="GHEA Grapalat" w:hAnsi="GHEA Grapalat"/>
          <w:b/>
          <w:i w:val="0"/>
          <w:lang w:val="hy-AM"/>
        </w:rPr>
        <w:t xml:space="preserve">is </w:t>
      </w:r>
      <w:r w:rsidR="009D54D3">
        <w:rPr>
          <w:rFonts w:ascii="GHEA Grapalat" w:hAnsi="GHEA Grapalat"/>
          <w:b/>
          <w:i w:val="0"/>
          <w:lang w:val="en-US"/>
        </w:rPr>
        <w:t>128</w:t>
      </w:r>
      <w:r w:rsidRPr="00C161E4">
        <w:rPr>
          <w:rFonts w:ascii="GHEA Grapalat" w:hAnsi="GHEA Grapalat"/>
          <w:b/>
          <w:i w:val="0"/>
          <w:lang w:val="hy-AM"/>
        </w:rPr>
        <w:t xml:space="preserve"> pe</w:t>
      </w:r>
      <w:r w:rsidR="00587C62">
        <w:rPr>
          <w:rFonts w:ascii="GHEA Grapalat" w:hAnsi="GHEA Grapalat"/>
          <w:b/>
          <w:i w:val="0"/>
          <w:lang w:val="en-US"/>
        </w:rPr>
        <w:t>rson</w:t>
      </w:r>
      <w:r w:rsidR="00CD711E">
        <w:rPr>
          <w:rFonts w:ascii="GHEA Grapalat" w:hAnsi="GHEA Grapalat"/>
          <w:b/>
          <w:i w:val="0"/>
          <w:lang w:val="en-US"/>
        </w:rPr>
        <w:t xml:space="preserve">, by the end of the Contract may be up to </w:t>
      </w:r>
      <w:r w:rsidR="009D54D3">
        <w:rPr>
          <w:rFonts w:ascii="GHEA Grapalat" w:hAnsi="GHEA Grapalat"/>
          <w:b/>
          <w:i w:val="0"/>
          <w:lang w:val="en-US"/>
        </w:rPr>
        <w:t>150</w:t>
      </w:r>
      <w:r w:rsidR="00CD711E">
        <w:rPr>
          <w:rFonts w:ascii="GHEA Grapalat" w:hAnsi="GHEA Grapalat"/>
          <w:b/>
          <w:i w:val="0"/>
          <w:lang w:val="en-US"/>
        </w:rPr>
        <w:t xml:space="preserve"> pe</w:t>
      </w:r>
      <w:r w:rsidR="00587C62">
        <w:rPr>
          <w:rFonts w:ascii="GHEA Grapalat" w:hAnsi="GHEA Grapalat"/>
          <w:b/>
          <w:i w:val="0"/>
          <w:lang w:val="en-US"/>
        </w:rPr>
        <w:t>rson</w:t>
      </w:r>
      <w:r w:rsidRPr="00C161E4">
        <w:rPr>
          <w:rFonts w:ascii="GHEA Grapalat" w:hAnsi="GHEA Grapalat"/>
          <w:b/>
          <w:i w:val="0"/>
          <w:lang w:val="hy-AM"/>
        </w:rPr>
        <w:t>.</w:t>
      </w:r>
    </w:p>
    <w:p w:rsidR="00CA7700" w:rsidRDefault="00CA7700" w:rsidP="00CE5FA8">
      <w:pPr>
        <w:pStyle w:val="BodyTextIndent"/>
        <w:spacing w:line="240" w:lineRule="auto"/>
        <w:ind w:firstLine="0"/>
        <w:rPr>
          <w:rFonts w:ascii="GHEA Grapalat" w:hAnsi="GHEA Grapalat"/>
          <w:i w:val="0"/>
          <w:lang w:val="hy-AM"/>
        </w:rPr>
      </w:pPr>
    </w:p>
    <w:p w:rsidR="00CA7700" w:rsidRPr="00CA7700" w:rsidRDefault="00CA7700" w:rsidP="00CE5FA8">
      <w:pPr>
        <w:pStyle w:val="BodyTextIndent"/>
        <w:spacing w:line="240" w:lineRule="auto"/>
        <w:ind w:firstLine="0"/>
        <w:rPr>
          <w:rFonts w:ascii="GHEA Grapalat" w:hAnsi="GHEA Grapalat"/>
          <w:i w:val="0"/>
          <w:lang w:val="hy-AM"/>
        </w:rPr>
      </w:pPr>
    </w:p>
    <w:p w:rsidR="008E3F81" w:rsidRPr="00362450" w:rsidRDefault="008E3F81" w:rsidP="008918A5">
      <w:pPr>
        <w:pStyle w:val="Default"/>
        <w:rPr>
          <w:rFonts w:ascii="GHEA Grapalat" w:hAnsi="GHEA Grapalat"/>
          <w:b/>
          <w:sz w:val="20"/>
          <w:szCs w:val="20"/>
          <w:lang w:val="en-AU"/>
        </w:rPr>
      </w:pPr>
    </w:p>
    <w:p w:rsidR="00CE5FA8" w:rsidRPr="00362450" w:rsidRDefault="00CE5FA8" w:rsidP="00CE5FA8">
      <w:pPr>
        <w:pStyle w:val="BodyTextIndent"/>
        <w:spacing w:line="240" w:lineRule="auto"/>
        <w:ind w:firstLine="708"/>
        <w:jc w:val="center"/>
        <w:rPr>
          <w:rFonts w:ascii="GHEA Grapalat" w:hAnsi="GHEA Grapalat"/>
          <w:b/>
          <w:i w:val="0"/>
        </w:rPr>
      </w:pPr>
      <w:r w:rsidRPr="00362450">
        <w:rPr>
          <w:rFonts w:ascii="GHEA Grapalat" w:hAnsi="GHEA Grapalat"/>
          <w:b/>
          <w:i w:val="0"/>
        </w:rPr>
        <w:t>II. CONDITIONS OF PARTICIPATION IN THE PROCEDURE</w:t>
      </w:r>
    </w:p>
    <w:p w:rsidR="00912F8D" w:rsidRPr="00362450" w:rsidRDefault="00CE5FA8" w:rsidP="000A10B4">
      <w:pPr>
        <w:pStyle w:val="BodyTextIndent"/>
        <w:numPr>
          <w:ilvl w:val="0"/>
          <w:numId w:val="3"/>
        </w:numPr>
        <w:tabs>
          <w:tab w:val="left" w:pos="567"/>
        </w:tabs>
        <w:spacing w:line="240" w:lineRule="auto"/>
        <w:rPr>
          <w:rFonts w:ascii="GHEA Grapalat" w:hAnsi="GHEA Grapalat"/>
          <w:i w:val="0"/>
        </w:rPr>
      </w:pPr>
      <w:r w:rsidRPr="00362450">
        <w:rPr>
          <w:rFonts w:ascii="GHEA Grapalat" w:hAnsi="GHEA Grapalat"/>
          <w:i w:val="0"/>
        </w:rPr>
        <w:t>Pursuant to Article 7 of the Law of the Republic of Armenia "On procurement", any person, irrespective of the fact of being a foreign natural person, an organisation or a stateless person, shall have equal right to participate in the prequalification procedure.</w:t>
      </w:r>
    </w:p>
    <w:p w:rsidR="00CE5FA8" w:rsidRPr="00362450" w:rsidRDefault="00CE5FA8" w:rsidP="000A10B4">
      <w:pPr>
        <w:pStyle w:val="BodyTextIndent"/>
        <w:numPr>
          <w:ilvl w:val="0"/>
          <w:numId w:val="3"/>
        </w:numPr>
        <w:tabs>
          <w:tab w:val="left" w:pos="567"/>
        </w:tabs>
        <w:spacing w:line="240" w:lineRule="auto"/>
        <w:rPr>
          <w:rFonts w:ascii="GHEA Grapalat" w:hAnsi="GHEA Grapalat"/>
          <w:i w:val="0"/>
        </w:rPr>
      </w:pPr>
      <w:r w:rsidRPr="00362450">
        <w:rPr>
          <w:rFonts w:ascii="GHEA Grapalat" w:hAnsi="GHEA Grapalat"/>
          <w:i w:val="0"/>
        </w:rPr>
        <w:t>A bidder intending to participate in the prequalification procedure must meet the qualifications and technical specifications presented in this notice.</w:t>
      </w:r>
      <w:r w:rsidR="00912F8D" w:rsidRPr="00362450">
        <w:rPr>
          <w:rFonts w:ascii="GHEA Grapalat" w:hAnsi="GHEA Grapalat"/>
          <w:i w:val="0"/>
        </w:rPr>
        <w:t xml:space="preserve"> The bidder shall be considered as meeting the qualification criterion, provided for by this subpoint, where the bidder has submitted, in a bid, the required information;</w:t>
      </w:r>
    </w:p>
    <w:p w:rsidR="00CE5FA8" w:rsidRPr="00362450" w:rsidRDefault="00CE5FA8" w:rsidP="000A10B4">
      <w:pPr>
        <w:pStyle w:val="BodyTextIndent"/>
        <w:numPr>
          <w:ilvl w:val="0"/>
          <w:numId w:val="3"/>
        </w:numPr>
        <w:tabs>
          <w:tab w:val="left" w:pos="567"/>
        </w:tabs>
        <w:spacing w:line="240" w:lineRule="auto"/>
        <w:rPr>
          <w:rFonts w:ascii="GHEA Grapalat" w:hAnsi="GHEA Grapalat"/>
          <w:b/>
          <w:i w:val="0"/>
        </w:rPr>
      </w:pPr>
      <w:r w:rsidRPr="00362450">
        <w:rPr>
          <w:rFonts w:ascii="GHEA Grapalat" w:hAnsi="GHEA Grapalat"/>
          <w:b/>
          <w:i w:val="0"/>
        </w:rPr>
        <w:t>The bidders may participate in the prequalification procedure as a joint venture (as a consortium). In such a case:</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t>(1)</w:t>
      </w:r>
      <w:r w:rsidRPr="00362450">
        <w:rPr>
          <w:rFonts w:ascii="GHEA Grapalat" w:hAnsi="GHEA Grapalat"/>
          <w:b/>
          <w:i w:val="0"/>
        </w:rPr>
        <w:tab/>
      </w:r>
      <w:proofErr w:type="gramStart"/>
      <w:r w:rsidRPr="00362450">
        <w:rPr>
          <w:rFonts w:ascii="GHEA Grapalat" w:hAnsi="GHEA Grapalat"/>
          <w:b/>
          <w:i w:val="0"/>
        </w:rPr>
        <w:t>the</w:t>
      </w:r>
      <w:proofErr w:type="gramEnd"/>
      <w:r w:rsidRPr="00362450">
        <w:rPr>
          <w:rFonts w:ascii="GHEA Grapalat" w:hAnsi="GHEA Grapalat"/>
          <w:b/>
          <w:i w:val="0"/>
        </w:rPr>
        <w:t xml:space="preserve"> prequalification bid shall also include a joint venture agreement;</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t>(2)</w:t>
      </w:r>
      <w:r w:rsidRPr="00362450">
        <w:rPr>
          <w:rFonts w:ascii="GHEA Grapalat" w:hAnsi="GHEA Grapalat"/>
          <w:b/>
          <w:i w:val="0"/>
        </w:rPr>
        <w:tab/>
        <w:t>when evaluating the prequalification bid the combined qualifications of all the members to the joint venture agreement shall be considered (the qualification of each member to the joint venture agreement must comply with the qualification requirements - stipulated by this invitation - assumed under that agreement by the member concerned);</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lastRenderedPageBreak/>
        <w:t>(3)</w:t>
      </w:r>
      <w:r w:rsidRPr="00362450">
        <w:rPr>
          <w:rFonts w:ascii="GHEA Grapalat" w:hAnsi="GHEA Grapalat"/>
          <w:b/>
          <w:i w:val="0"/>
        </w:rPr>
        <w:tab/>
      </w:r>
      <w:proofErr w:type="gramStart"/>
      <w:r w:rsidRPr="00362450">
        <w:rPr>
          <w:rFonts w:ascii="GHEA Grapalat" w:hAnsi="GHEA Grapalat"/>
          <w:b/>
          <w:i w:val="0"/>
        </w:rPr>
        <w:t>the</w:t>
      </w:r>
      <w:proofErr w:type="gramEnd"/>
      <w:r w:rsidRPr="00362450">
        <w:rPr>
          <w:rFonts w:ascii="GHEA Grapalat" w:hAnsi="GHEA Grapalat"/>
          <w:b/>
          <w:i w:val="0"/>
        </w:rPr>
        <w:t xml:space="preserve"> bidders shall be held liable jointly and severally;</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t>(4)</w:t>
      </w:r>
      <w:r w:rsidRPr="00362450">
        <w:rPr>
          <w:rFonts w:ascii="GHEA Grapalat" w:hAnsi="GHEA Grapalat"/>
          <w:b/>
          <w:i w:val="0"/>
        </w:rPr>
        <w:tab/>
      </w:r>
      <w:proofErr w:type="gramStart"/>
      <w:r w:rsidRPr="00362450">
        <w:rPr>
          <w:rFonts w:ascii="GHEA Grapalat" w:hAnsi="GHEA Grapalat"/>
          <w:b/>
          <w:i w:val="0"/>
        </w:rPr>
        <w:t>the</w:t>
      </w:r>
      <w:proofErr w:type="gramEnd"/>
      <w:r w:rsidRPr="00362450">
        <w:rPr>
          <w:rFonts w:ascii="GHEA Grapalat" w:hAnsi="GHEA Grapalat"/>
          <w:b/>
          <w:i w:val="0"/>
        </w:rPr>
        <w:t xml:space="preserve"> party (parties) to the joint venture agreement may not submit separate bid (bids) for the same procedure;</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t>(5)</w:t>
      </w:r>
      <w:r w:rsidRPr="00362450">
        <w:rPr>
          <w:rFonts w:ascii="GHEA Grapalat" w:hAnsi="GHEA Grapalat"/>
          <w:b/>
          <w:i w:val="0"/>
        </w:rPr>
        <w:tab/>
      </w:r>
      <w:proofErr w:type="gramStart"/>
      <w:r w:rsidRPr="00362450">
        <w:rPr>
          <w:rFonts w:ascii="GHEA Grapalat" w:hAnsi="GHEA Grapalat"/>
          <w:b/>
          <w:i w:val="0"/>
        </w:rPr>
        <w:t>where</w:t>
      </w:r>
      <w:proofErr w:type="gramEnd"/>
      <w:r w:rsidRPr="00362450">
        <w:rPr>
          <w:rFonts w:ascii="GHEA Grapalat" w:hAnsi="GHEA Grapalat"/>
          <w:b/>
          <w:i w:val="0"/>
        </w:rPr>
        <w:t xml:space="preserve"> a member of the consortium withdraws from the consortium, the contract concluded by the contracting authority with the consortium shall be rescinded unilaterally and the sanctions provided for by the contract shall be imposed upon the members of the consortium.</w:t>
      </w:r>
    </w:p>
    <w:p w:rsidR="00CE5FA8" w:rsidRPr="00362450" w:rsidRDefault="00CE5FA8" w:rsidP="00CE5FA8">
      <w:pPr>
        <w:pStyle w:val="BodyTextIndent"/>
        <w:tabs>
          <w:tab w:val="left" w:pos="567"/>
        </w:tabs>
        <w:spacing w:line="240" w:lineRule="auto"/>
        <w:rPr>
          <w:rFonts w:ascii="GHEA Grapalat" w:hAnsi="GHEA Grapalat"/>
          <w:i w:val="0"/>
        </w:rPr>
      </w:pPr>
    </w:p>
    <w:p w:rsidR="00CE5FA8" w:rsidRPr="00362450" w:rsidRDefault="00CE5FA8" w:rsidP="00CE5FA8">
      <w:pPr>
        <w:jc w:val="center"/>
        <w:rPr>
          <w:rFonts w:ascii="GHEA Grapalat" w:hAnsi="GHEA Grapalat"/>
          <w:b/>
          <w:sz w:val="20"/>
          <w:szCs w:val="20"/>
        </w:rPr>
      </w:pPr>
      <w:r w:rsidRPr="00362450">
        <w:rPr>
          <w:rFonts w:ascii="GHEA Grapalat" w:hAnsi="GHEA Grapalat"/>
          <w:b/>
          <w:sz w:val="20"/>
          <w:szCs w:val="20"/>
        </w:rPr>
        <w:t xml:space="preserve">III. THE PROCEDURE FOR RECEIVING CLARIFICATION AND MAKING MODIFICATION TO THE NOTICE </w:t>
      </w:r>
    </w:p>
    <w:p w:rsidR="00CE5FA8" w:rsidRPr="00362450" w:rsidRDefault="00CE5FA8" w:rsidP="00CE5FA8">
      <w:pPr>
        <w:jc w:val="center"/>
        <w:rPr>
          <w:rFonts w:ascii="GHEA Grapalat" w:hAnsi="GHEA Grapalat" w:cs="Arial"/>
          <w:b/>
          <w:sz w:val="20"/>
          <w:szCs w:val="20"/>
        </w:rPr>
      </w:pPr>
    </w:p>
    <w:p w:rsidR="00CE5FA8" w:rsidRPr="00362450" w:rsidRDefault="00CE5FA8" w:rsidP="000A10B4">
      <w:pPr>
        <w:numPr>
          <w:ilvl w:val="0"/>
          <w:numId w:val="3"/>
        </w:numPr>
        <w:tabs>
          <w:tab w:val="left" w:pos="567"/>
        </w:tabs>
        <w:jc w:val="both"/>
        <w:rPr>
          <w:rFonts w:ascii="GHEA Grapalat" w:hAnsi="GHEA Grapalat" w:cs="Tahoma"/>
          <w:sz w:val="20"/>
          <w:szCs w:val="20"/>
        </w:rPr>
      </w:pPr>
      <w:r w:rsidRPr="00362450">
        <w:rPr>
          <w:rFonts w:ascii="GHEA Grapalat" w:hAnsi="GHEA Grapalat"/>
          <w:sz w:val="20"/>
          <w:szCs w:val="20"/>
        </w:rPr>
        <w:t>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the clarification to the enquirer within a calendar day following the day of receipt of the enquiry but no later than at least three hours prior to expiry of the deadline for submission of prequalification bids.</w:t>
      </w:r>
    </w:p>
    <w:p w:rsidR="00CE5FA8" w:rsidRPr="00362450" w:rsidRDefault="00CE5FA8" w:rsidP="00CE5FA8">
      <w:pPr>
        <w:autoSpaceDE w:val="0"/>
        <w:autoSpaceDN w:val="0"/>
        <w:adjustRightInd w:val="0"/>
        <w:ind w:firstLine="720"/>
        <w:jc w:val="both"/>
        <w:rPr>
          <w:rFonts w:ascii="GHEA Grapalat" w:hAnsi="GHEA Grapalat" w:cs="Arial"/>
          <w:sz w:val="20"/>
          <w:szCs w:val="20"/>
        </w:rPr>
      </w:pPr>
      <w:r w:rsidRPr="00362450">
        <w:rPr>
          <w:rFonts w:ascii="GHEA Grapalat" w:hAnsi="GHEA Grapalat"/>
          <w:sz w:val="20"/>
          <w:szCs w:val="20"/>
        </w:rPr>
        <w:t xml:space="preserve">The bidder shall submit the enquiry specified in this point by means of sending it to the electronic mail of the secretary of the commission. </w:t>
      </w:r>
    </w:p>
    <w:p w:rsidR="00CE5FA8" w:rsidRPr="00362450" w:rsidRDefault="00CE5FA8" w:rsidP="00CE5FA8">
      <w:pPr>
        <w:autoSpaceDE w:val="0"/>
        <w:autoSpaceDN w:val="0"/>
        <w:adjustRightInd w:val="0"/>
        <w:ind w:firstLine="720"/>
        <w:jc w:val="both"/>
        <w:rPr>
          <w:rFonts w:ascii="GHEA Grapalat" w:hAnsi="GHEA Grapalat" w:cs="Arial"/>
          <w:sz w:val="20"/>
          <w:szCs w:val="20"/>
        </w:rPr>
      </w:pPr>
      <w:r w:rsidRPr="00362450">
        <w:rPr>
          <w:rFonts w:ascii="GHEA Grapalat" w:hAnsi="GHEA Grapalat"/>
          <w:sz w:val="20"/>
          <w:szCs w:val="20"/>
        </w:rPr>
        <w:t>The clarification regarding the enquiry shall be sent from the electronic mail of the secretary of the commission, provided for by this invitation, by means of sending it to the electronic mail of the bidder, from which the enquiry has been received.</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The notice on the contents of the enquiry and clarifications shall be published in the bulletin on the day of providing the clarification to the enquirer without disclosing the data on the enquirer.</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 xml:space="preserve">Modifications may be made to this notice at least two calendar days prior to expiry of the deadline for submission of bids.  The secretary of the commission shall publish in the bulletin a notice on making a modification on the first working day following the day of making the modification. </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In case of making modifications to the prequalification notice, the deadline for submission of prequalification bids shall be calculated from the date of publishing the notice on those modifications in the bulletin.</w:t>
      </w:r>
    </w:p>
    <w:p w:rsidR="00CE5FA8" w:rsidRPr="00362450" w:rsidRDefault="00CE5FA8" w:rsidP="00CE5FA8">
      <w:pPr>
        <w:tabs>
          <w:tab w:val="left" w:pos="567"/>
        </w:tabs>
        <w:jc w:val="both"/>
        <w:rPr>
          <w:rFonts w:ascii="GHEA Grapalat" w:hAnsi="GHEA Grapalat" w:cs="Sylfaen"/>
          <w:sz w:val="20"/>
          <w:szCs w:val="20"/>
        </w:rPr>
      </w:pPr>
    </w:p>
    <w:p w:rsidR="00CE5FA8" w:rsidRPr="00362450" w:rsidRDefault="00CE5FA8" w:rsidP="00CE5FA8">
      <w:pPr>
        <w:jc w:val="center"/>
        <w:rPr>
          <w:rFonts w:ascii="GHEA Grapalat" w:hAnsi="GHEA Grapalat" w:cs="Arial"/>
          <w:b/>
          <w:sz w:val="20"/>
          <w:szCs w:val="20"/>
        </w:rPr>
      </w:pPr>
      <w:r w:rsidRPr="00362450">
        <w:rPr>
          <w:rFonts w:ascii="GHEA Grapalat" w:hAnsi="GHEA Grapalat"/>
          <w:b/>
          <w:sz w:val="20"/>
          <w:szCs w:val="20"/>
        </w:rPr>
        <w:t>IV. PROCEDURE FOR SUBMITTING A PREQUALIFICATION BID</w:t>
      </w:r>
    </w:p>
    <w:p w:rsidR="00CE5FA8" w:rsidRPr="00362450" w:rsidRDefault="00CE5FA8" w:rsidP="00CE5FA8">
      <w:pPr>
        <w:pStyle w:val="BodyTextIndent"/>
        <w:spacing w:line="240" w:lineRule="auto"/>
        <w:ind w:firstLine="0"/>
        <w:rPr>
          <w:rFonts w:ascii="GHEA Grapalat" w:hAnsi="GHEA Grapalat"/>
          <w:i w:val="0"/>
        </w:rPr>
      </w:pPr>
    </w:p>
    <w:p w:rsidR="00CE5FA8" w:rsidRPr="00362450" w:rsidRDefault="00CE5FA8" w:rsidP="000A10B4">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 xml:space="preserve">A bidder shall submit a bid to the commission in order to participate in this procedure. </w:t>
      </w:r>
    </w:p>
    <w:p w:rsidR="00CE5FA8" w:rsidRPr="00362450" w:rsidRDefault="009A0CAD" w:rsidP="00C161E4">
      <w:pPr>
        <w:numPr>
          <w:ilvl w:val="0"/>
          <w:numId w:val="3"/>
        </w:numPr>
        <w:tabs>
          <w:tab w:val="left" w:pos="567"/>
        </w:tabs>
        <w:jc w:val="both"/>
        <w:rPr>
          <w:rFonts w:ascii="GHEA Grapalat" w:hAnsi="GHEA Grapalat"/>
          <w:sz w:val="20"/>
          <w:szCs w:val="20"/>
        </w:rPr>
      </w:pPr>
      <w:r w:rsidRPr="009A0CAD">
        <w:rPr>
          <w:rFonts w:ascii="GHEA Grapalat" w:hAnsi="GHEA Grapalat"/>
          <w:sz w:val="20"/>
          <w:szCs w:val="20"/>
        </w:rPr>
        <w:t xml:space="preserve">A </w:t>
      </w:r>
      <w:r>
        <w:rPr>
          <w:rFonts w:ascii="GHEA Grapalat" w:hAnsi="GHEA Grapalat"/>
          <w:sz w:val="20"/>
          <w:szCs w:val="20"/>
        </w:rPr>
        <w:t>bidder</w:t>
      </w:r>
      <w:r w:rsidRPr="009A0CAD">
        <w:rPr>
          <w:rFonts w:ascii="GHEA Grapalat" w:hAnsi="GHEA Grapalat"/>
          <w:sz w:val="20"/>
          <w:szCs w:val="20"/>
        </w:rPr>
        <w:t xml:space="preserve"> may submit an application for prequalification to the commission electronically in an e-mail addressed to the secretary of the evaluation commission: </w:t>
      </w:r>
      <w:hyperlink r:id="rId14" w:history="1">
        <w:r w:rsidR="00CD711E" w:rsidRPr="00C517E1">
          <w:rPr>
            <w:rStyle w:val="Hyperlink"/>
          </w:rPr>
          <w:t>m.movsisyan@atdf.am</w:t>
        </w:r>
      </w:hyperlink>
      <w:r w:rsidR="00C161E4" w:rsidRPr="00C161E4">
        <w:t xml:space="preserve"> </w:t>
      </w:r>
      <w:r w:rsidR="00B9771F">
        <w:rPr>
          <w:rFonts w:ascii="GHEA Grapalat" w:hAnsi="GHEA Grapalat"/>
          <w:sz w:val="20"/>
          <w:szCs w:val="20"/>
        </w:rPr>
        <w:t xml:space="preserve"> </w:t>
      </w:r>
      <w:r w:rsidRPr="009A0CAD">
        <w:rPr>
          <w:rFonts w:ascii="GHEA Grapalat" w:hAnsi="GHEA Grapalat"/>
          <w:sz w:val="20"/>
          <w:szCs w:val="20"/>
        </w:rPr>
        <w:t xml:space="preserve"> sending by e-mail or</w:t>
      </w:r>
      <w:r w:rsidR="00B9771F">
        <w:rPr>
          <w:rFonts w:ascii="GHEA Grapalat" w:hAnsi="GHEA Grapalat"/>
          <w:sz w:val="20"/>
          <w:szCs w:val="20"/>
        </w:rPr>
        <w:t xml:space="preserve"> </w:t>
      </w:r>
      <w:r w:rsidR="00CE5FA8" w:rsidRPr="00362450">
        <w:rPr>
          <w:rFonts w:ascii="GHEA Grapalat" w:hAnsi="GHEA Grapalat"/>
          <w:sz w:val="20"/>
          <w:szCs w:val="20"/>
        </w:rPr>
        <w:t xml:space="preserve">in hard copy - in a closed envelope, glued. The following shall be indicated on the envelope in the language of the prequalification bid: </w:t>
      </w:r>
    </w:p>
    <w:p w:rsidR="00CE5FA8" w:rsidRPr="00362450" w:rsidRDefault="00CE5FA8" w:rsidP="00CE5FA8">
      <w:pPr>
        <w:tabs>
          <w:tab w:val="left" w:pos="1134"/>
        </w:tabs>
        <w:ind w:firstLine="720"/>
        <w:jc w:val="both"/>
        <w:rPr>
          <w:rFonts w:ascii="GHEA Grapalat" w:hAnsi="GHEA Grapalat"/>
          <w:sz w:val="20"/>
          <w:szCs w:val="20"/>
        </w:rPr>
      </w:pPr>
      <w:proofErr w:type="gramStart"/>
      <w:r w:rsidRPr="00362450">
        <w:rPr>
          <w:rFonts w:ascii="GHEA Grapalat" w:hAnsi="GHEA Grapalat"/>
          <w:sz w:val="20"/>
          <w:szCs w:val="20"/>
        </w:rPr>
        <w:t>a</w:t>
      </w:r>
      <w:proofErr w:type="gramEnd"/>
      <w:r w:rsidRPr="00362450">
        <w:rPr>
          <w:rFonts w:ascii="GHEA Grapalat" w:hAnsi="GHEA Grapalat"/>
          <w:sz w:val="20"/>
          <w:szCs w:val="20"/>
        </w:rPr>
        <w:t>.</w:t>
      </w:r>
      <w:r w:rsidRPr="00362450">
        <w:rPr>
          <w:rFonts w:ascii="GHEA Grapalat" w:hAnsi="GHEA Grapalat"/>
          <w:sz w:val="20"/>
          <w:szCs w:val="20"/>
        </w:rPr>
        <w:tab/>
        <w:t>name of the contracting authority and the venue (address) of submission of the bid;</w:t>
      </w:r>
    </w:p>
    <w:p w:rsidR="00CE5FA8" w:rsidRPr="00362450" w:rsidRDefault="00CE5FA8" w:rsidP="00CE5FA8">
      <w:pPr>
        <w:tabs>
          <w:tab w:val="left" w:pos="1134"/>
        </w:tabs>
        <w:ind w:firstLine="720"/>
        <w:jc w:val="both"/>
        <w:rPr>
          <w:rFonts w:ascii="GHEA Grapalat" w:hAnsi="GHEA Grapalat"/>
          <w:sz w:val="20"/>
          <w:szCs w:val="20"/>
        </w:rPr>
      </w:pPr>
      <w:proofErr w:type="gramStart"/>
      <w:r w:rsidRPr="00362450">
        <w:rPr>
          <w:rFonts w:ascii="GHEA Grapalat" w:hAnsi="GHEA Grapalat"/>
          <w:sz w:val="20"/>
          <w:szCs w:val="20"/>
        </w:rPr>
        <w:t>b</w:t>
      </w:r>
      <w:proofErr w:type="gramEnd"/>
      <w:r w:rsidRPr="00362450">
        <w:rPr>
          <w:rFonts w:ascii="GHEA Grapalat" w:hAnsi="GHEA Grapalat"/>
          <w:sz w:val="20"/>
          <w:szCs w:val="20"/>
        </w:rPr>
        <w:t>.</w:t>
      </w:r>
      <w:r w:rsidRPr="00362450">
        <w:rPr>
          <w:rFonts w:ascii="GHEA Grapalat" w:hAnsi="GHEA Grapalat"/>
          <w:sz w:val="20"/>
          <w:szCs w:val="20"/>
        </w:rPr>
        <w:tab/>
        <w:t>code of the procedure;</w:t>
      </w:r>
    </w:p>
    <w:p w:rsidR="00CE5FA8" w:rsidRPr="00362450" w:rsidRDefault="00CE5FA8" w:rsidP="00CE5FA8">
      <w:pPr>
        <w:tabs>
          <w:tab w:val="left" w:pos="1134"/>
        </w:tabs>
        <w:ind w:firstLine="720"/>
        <w:jc w:val="both"/>
        <w:rPr>
          <w:rFonts w:ascii="GHEA Grapalat" w:hAnsi="GHEA Grapalat"/>
          <w:sz w:val="20"/>
          <w:szCs w:val="20"/>
        </w:rPr>
      </w:pPr>
      <w:proofErr w:type="gramStart"/>
      <w:r w:rsidRPr="00362450">
        <w:rPr>
          <w:rFonts w:ascii="GHEA Grapalat" w:hAnsi="GHEA Grapalat"/>
          <w:sz w:val="20"/>
          <w:szCs w:val="20"/>
        </w:rPr>
        <w:t>c</w:t>
      </w:r>
      <w:proofErr w:type="gramEnd"/>
      <w:r w:rsidRPr="00362450">
        <w:rPr>
          <w:rFonts w:ascii="GHEA Grapalat" w:hAnsi="GHEA Grapalat"/>
          <w:sz w:val="20"/>
          <w:szCs w:val="20"/>
        </w:rPr>
        <w:t>.</w:t>
      </w:r>
      <w:r w:rsidRPr="00362450">
        <w:rPr>
          <w:rFonts w:ascii="GHEA Grapalat" w:hAnsi="GHEA Grapalat"/>
          <w:sz w:val="20"/>
          <w:szCs w:val="20"/>
        </w:rPr>
        <w:tab/>
        <w:t>the words "do not open until the session for bid opening";</w:t>
      </w:r>
    </w:p>
    <w:p w:rsidR="00CE5FA8" w:rsidRPr="00362450" w:rsidRDefault="00CE5FA8" w:rsidP="00CE5FA8">
      <w:pPr>
        <w:tabs>
          <w:tab w:val="left" w:pos="1134"/>
        </w:tabs>
        <w:ind w:firstLine="720"/>
        <w:jc w:val="both"/>
        <w:rPr>
          <w:rFonts w:ascii="GHEA Grapalat" w:hAnsi="GHEA Grapalat"/>
          <w:sz w:val="20"/>
          <w:szCs w:val="20"/>
        </w:rPr>
      </w:pPr>
      <w:proofErr w:type="gramStart"/>
      <w:r w:rsidRPr="00362450">
        <w:rPr>
          <w:rFonts w:ascii="GHEA Grapalat" w:hAnsi="GHEA Grapalat"/>
          <w:sz w:val="20"/>
          <w:szCs w:val="20"/>
        </w:rPr>
        <w:t>d</w:t>
      </w:r>
      <w:proofErr w:type="gramEnd"/>
      <w:r w:rsidRPr="00362450">
        <w:rPr>
          <w:rFonts w:ascii="GHEA Grapalat" w:hAnsi="GHEA Grapalat"/>
          <w:sz w:val="20"/>
          <w:szCs w:val="20"/>
        </w:rPr>
        <w:t>.</w:t>
      </w:r>
      <w:r w:rsidRPr="00362450">
        <w:rPr>
          <w:rFonts w:ascii="GHEA Grapalat" w:hAnsi="GHEA Grapalat"/>
          <w:sz w:val="20"/>
          <w:szCs w:val="20"/>
        </w:rPr>
        <w:tab/>
        <w:t>name, registered office and telephone number of the bidder.</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 xml:space="preserve">Bids for the procedure shall be submitted to the commission no later than </w:t>
      </w:r>
      <w:r w:rsidRPr="00362450">
        <w:rPr>
          <w:rFonts w:ascii="GHEA Grapalat" w:hAnsi="GHEA Grapalat"/>
          <w:sz w:val="20"/>
          <w:szCs w:val="20"/>
        </w:rPr>
        <w:br/>
        <w:t xml:space="preserve">at </w:t>
      </w:r>
      <w:r w:rsidR="00E22194" w:rsidRPr="00362450">
        <w:rPr>
          <w:rFonts w:ascii="GHEA Grapalat" w:hAnsi="GHEA Grapalat"/>
          <w:b/>
          <w:sz w:val="20"/>
          <w:szCs w:val="20"/>
        </w:rPr>
        <w:t>12:00</w:t>
      </w:r>
      <w:r w:rsidR="001E4680" w:rsidRPr="00362450">
        <w:rPr>
          <w:rFonts w:ascii="GHEA Grapalat" w:hAnsi="GHEA Grapalat"/>
          <w:b/>
          <w:sz w:val="20"/>
          <w:szCs w:val="20"/>
        </w:rPr>
        <w:t xml:space="preserve"> pm</w:t>
      </w:r>
      <w:r w:rsidRPr="00362450">
        <w:rPr>
          <w:rFonts w:ascii="GHEA Grapalat" w:hAnsi="GHEA Grapalat"/>
          <w:b/>
          <w:sz w:val="20"/>
          <w:szCs w:val="20"/>
        </w:rPr>
        <w:t xml:space="preserve"> of </w:t>
      </w:r>
      <w:r w:rsidR="009D54D3">
        <w:rPr>
          <w:rFonts w:ascii="GHEA Grapalat" w:hAnsi="GHEA Grapalat"/>
          <w:b/>
          <w:sz w:val="20"/>
          <w:szCs w:val="20"/>
          <w:lang w:val="hy-AM"/>
        </w:rPr>
        <w:t>30</w:t>
      </w:r>
      <w:r w:rsidR="00F77606">
        <w:rPr>
          <w:rFonts w:ascii="GHEA Grapalat" w:hAnsi="GHEA Grapalat"/>
          <w:b/>
          <w:sz w:val="20"/>
          <w:szCs w:val="20"/>
        </w:rPr>
        <w:t>.</w:t>
      </w:r>
      <w:r w:rsidR="00B9771F">
        <w:rPr>
          <w:rFonts w:ascii="GHEA Grapalat" w:hAnsi="GHEA Grapalat"/>
          <w:b/>
          <w:sz w:val="20"/>
          <w:szCs w:val="20"/>
        </w:rPr>
        <w:t>0</w:t>
      </w:r>
      <w:r w:rsidR="009D54D3">
        <w:rPr>
          <w:rFonts w:ascii="GHEA Grapalat" w:hAnsi="GHEA Grapalat"/>
          <w:b/>
          <w:sz w:val="20"/>
          <w:szCs w:val="20"/>
          <w:lang w:val="hy-AM"/>
        </w:rPr>
        <w:t>1</w:t>
      </w:r>
      <w:r w:rsidR="000A10B4" w:rsidRPr="00362450">
        <w:rPr>
          <w:rFonts w:ascii="GHEA Grapalat" w:hAnsi="GHEA Grapalat"/>
          <w:b/>
          <w:sz w:val="20"/>
          <w:szCs w:val="20"/>
        </w:rPr>
        <w:t>.20</w:t>
      </w:r>
      <w:r w:rsidR="00937B76" w:rsidRPr="00362450">
        <w:rPr>
          <w:rFonts w:ascii="GHEA Grapalat" w:hAnsi="GHEA Grapalat"/>
          <w:b/>
          <w:sz w:val="20"/>
          <w:szCs w:val="20"/>
        </w:rPr>
        <w:t>2</w:t>
      </w:r>
      <w:r w:rsidR="009D54D3">
        <w:rPr>
          <w:rFonts w:ascii="GHEA Grapalat" w:hAnsi="GHEA Grapalat"/>
          <w:b/>
          <w:sz w:val="20"/>
          <w:szCs w:val="20"/>
          <w:lang w:val="hy-AM"/>
        </w:rPr>
        <w:t>4</w:t>
      </w:r>
      <w:r w:rsidRPr="00362450">
        <w:rPr>
          <w:rFonts w:ascii="GHEA Grapalat" w:hAnsi="GHEA Grapalat"/>
          <w:sz w:val="20"/>
          <w:szCs w:val="20"/>
        </w:rPr>
        <w:t xml:space="preserve">. </w:t>
      </w:r>
    </w:p>
    <w:p w:rsidR="00CE5FA8" w:rsidRPr="00362450" w:rsidRDefault="00CE5FA8" w:rsidP="00CE5FA8">
      <w:pPr>
        <w:ind w:firstLine="720"/>
        <w:jc w:val="both"/>
        <w:rPr>
          <w:rFonts w:ascii="GHEA Grapalat" w:hAnsi="GHEA Grapalat"/>
          <w:b/>
          <w:sz w:val="20"/>
          <w:szCs w:val="20"/>
        </w:rPr>
      </w:pPr>
      <w:r w:rsidRPr="00362450">
        <w:rPr>
          <w:rFonts w:ascii="GHEA Grapalat" w:hAnsi="GHEA Grapalat"/>
          <w:sz w:val="20"/>
          <w:szCs w:val="20"/>
        </w:rPr>
        <w:t xml:space="preserve">Prequalification bids submitted shall be submitted to the commission prior to the expiry of the deadline stipulated by this point, at the following address: </w:t>
      </w:r>
      <w:r w:rsidR="00937B76" w:rsidRPr="00362450">
        <w:rPr>
          <w:rFonts w:ascii="GHEA Grapalat" w:hAnsi="GHEA Grapalat"/>
          <w:b/>
          <w:sz w:val="20"/>
          <w:szCs w:val="20"/>
        </w:rPr>
        <w:t>31 Karapet Ulnetsi,</w:t>
      </w:r>
      <w:r w:rsidR="00937B76" w:rsidRPr="00362450">
        <w:rPr>
          <w:rFonts w:ascii="GHEA Grapalat" w:hAnsi="GHEA Grapalat"/>
          <w:b/>
          <w:i/>
        </w:rPr>
        <w:t xml:space="preserve"> </w:t>
      </w:r>
      <w:r w:rsidR="00CB69B0" w:rsidRPr="00362450">
        <w:rPr>
          <w:rFonts w:ascii="GHEA Grapalat" w:hAnsi="GHEA Grapalat"/>
          <w:b/>
          <w:sz w:val="20"/>
          <w:szCs w:val="20"/>
        </w:rPr>
        <w:t>Yerevan.</w:t>
      </w:r>
    </w:p>
    <w:p w:rsidR="00CE5FA8" w:rsidRPr="00362450" w:rsidRDefault="00CE5FA8" w:rsidP="000A10B4">
      <w:pPr>
        <w:numPr>
          <w:ilvl w:val="0"/>
          <w:numId w:val="3"/>
        </w:numPr>
        <w:jc w:val="both"/>
        <w:rPr>
          <w:rFonts w:ascii="GHEA Grapalat" w:hAnsi="GHEA Grapalat"/>
          <w:b/>
          <w:color w:val="FF0000"/>
          <w:sz w:val="20"/>
          <w:szCs w:val="20"/>
        </w:rPr>
      </w:pPr>
      <w:r w:rsidRPr="00362450">
        <w:rPr>
          <w:rFonts w:ascii="GHEA Grapalat" w:hAnsi="GHEA Grapalat"/>
          <w:sz w:val="20"/>
          <w:szCs w:val="20"/>
        </w:rPr>
        <w:t xml:space="preserve">The prequalification bids submitted in a hard copy shall be received and registered in the bid register by the secretary of the commission: </w:t>
      </w:r>
      <w:r w:rsidR="00CD711E">
        <w:rPr>
          <w:rFonts w:ascii="GHEA Grapalat" w:hAnsi="GHEA Grapalat"/>
          <w:b/>
          <w:sz w:val="20"/>
          <w:szCs w:val="20"/>
        </w:rPr>
        <w:t>Mari Movsisyan</w:t>
      </w:r>
      <w:r w:rsidRPr="00362450">
        <w:rPr>
          <w:rFonts w:ascii="GHEA Grapalat" w:hAnsi="GHEA Grapalat"/>
          <w:b/>
          <w:sz w:val="20"/>
          <w:szCs w:val="20"/>
        </w:rPr>
        <w:t xml:space="preserve"> – </w:t>
      </w:r>
      <w:r w:rsidR="00937B76" w:rsidRPr="00362450">
        <w:rPr>
          <w:rFonts w:ascii="GHEA Grapalat" w:hAnsi="GHEA Grapalat"/>
          <w:b/>
          <w:sz w:val="20"/>
          <w:szCs w:val="20"/>
        </w:rPr>
        <w:t>P</w:t>
      </w:r>
      <w:r w:rsidR="00CB69B0" w:rsidRPr="00362450">
        <w:rPr>
          <w:rFonts w:ascii="GHEA Grapalat" w:hAnsi="GHEA Grapalat"/>
          <w:b/>
          <w:sz w:val="20"/>
          <w:szCs w:val="20"/>
        </w:rPr>
        <w:t xml:space="preserve">rocurement specialist at </w:t>
      </w:r>
      <w:r w:rsidR="00D1371F" w:rsidRPr="00362450">
        <w:rPr>
          <w:rFonts w:ascii="GHEA Grapalat" w:hAnsi="GHEA Grapalat"/>
          <w:b/>
          <w:sz w:val="20"/>
          <w:szCs w:val="20"/>
        </w:rPr>
        <w:t>Armenian Territorial Development Fund</w:t>
      </w:r>
      <w:r w:rsidR="00CB69B0" w:rsidRPr="00362450">
        <w:rPr>
          <w:rFonts w:ascii="GHEA Grapalat" w:hAnsi="GHEA Grapalat"/>
          <w:b/>
          <w:sz w:val="20"/>
          <w:szCs w:val="20"/>
        </w:rPr>
        <w:t>.</w:t>
      </w:r>
    </w:p>
    <w:p w:rsidR="00CE5FA8" w:rsidRPr="00362450" w:rsidRDefault="00CE5FA8" w:rsidP="00CE5FA8">
      <w:pPr>
        <w:pStyle w:val="BodyTextIndent2"/>
        <w:spacing w:line="240" w:lineRule="auto"/>
        <w:ind w:firstLine="720"/>
        <w:rPr>
          <w:rFonts w:ascii="GHEA Grapalat" w:hAnsi="GHEA Grapalat" w:cs="Sylfaen"/>
        </w:rPr>
      </w:pPr>
      <w:r w:rsidRPr="00362450">
        <w:rPr>
          <w:rFonts w:ascii="GHEA Grapalat" w:hAnsi="GHEA Grapalat"/>
        </w:rPr>
        <w:t>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in the register and shall be returned by the secretary within two working days following the date of their receipt.</w:t>
      </w:r>
    </w:p>
    <w:p w:rsidR="00CE5FA8" w:rsidRPr="00362450" w:rsidRDefault="00CE5FA8" w:rsidP="000A10B4">
      <w:pPr>
        <w:pStyle w:val="BodyTextIndent2"/>
        <w:numPr>
          <w:ilvl w:val="0"/>
          <w:numId w:val="3"/>
        </w:numPr>
        <w:tabs>
          <w:tab w:val="left" w:pos="567"/>
        </w:tabs>
        <w:spacing w:line="240" w:lineRule="auto"/>
        <w:rPr>
          <w:rFonts w:ascii="GHEA Grapalat" w:hAnsi="GHEA Grapalat" w:cs="Sylfaen"/>
          <w:b/>
        </w:rPr>
      </w:pPr>
      <w:r w:rsidRPr="00362450">
        <w:rPr>
          <w:rFonts w:ascii="GHEA Grapalat" w:hAnsi="GHEA Grapalat"/>
          <w:b/>
        </w:rPr>
        <w:t>The bidder shall submit the following in the prequalification bid:</w:t>
      </w:r>
    </w:p>
    <w:p w:rsidR="00CE5FA8" w:rsidRPr="00362450" w:rsidRDefault="00CE5FA8" w:rsidP="00CE5FA8">
      <w:pPr>
        <w:pStyle w:val="BodyTextIndent2"/>
        <w:tabs>
          <w:tab w:val="left" w:pos="567"/>
        </w:tabs>
        <w:spacing w:line="240" w:lineRule="auto"/>
        <w:ind w:firstLine="720"/>
        <w:rPr>
          <w:rFonts w:ascii="GHEA Grapalat" w:hAnsi="GHEA Grapalat"/>
          <w:b/>
        </w:rPr>
      </w:pPr>
      <w:r w:rsidRPr="00362450">
        <w:rPr>
          <w:rFonts w:ascii="GHEA Grapalat" w:hAnsi="GHEA Grapalat"/>
          <w:b/>
        </w:rPr>
        <w:t>(1)</w:t>
      </w:r>
      <w:r w:rsidRPr="00362450">
        <w:rPr>
          <w:rFonts w:ascii="GHEA Grapalat" w:hAnsi="GHEA Grapalat"/>
          <w:b/>
        </w:rPr>
        <w:tab/>
        <w:t>written application certified by the bidder for participation in the prequalification</w:t>
      </w:r>
      <w:r w:rsidR="00211466" w:rsidRPr="00362450">
        <w:rPr>
          <w:rFonts w:ascii="GHEA Grapalat" w:hAnsi="GHEA Grapalat"/>
          <w:b/>
        </w:rPr>
        <w:t xml:space="preserve"> procedure pursuant to Annex 1, with a note on the Lot on which the application was filed;</w:t>
      </w:r>
    </w:p>
    <w:p w:rsidR="00CE5FA8" w:rsidRPr="00362450" w:rsidRDefault="00CE5FA8" w:rsidP="00CE5FA8">
      <w:pPr>
        <w:pStyle w:val="BodyTextIndent2"/>
        <w:tabs>
          <w:tab w:val="left" w:pos="567"/>
        </w:tabs>
        <w:spacing w:line="240" w:lineRule="auto"/>
        <w:ind w:firstLine="720"/>
        <w:rPr>
          <w:rFonts w:ascii="GHEA Grapalat" w:hAnsi="GHEA Grapalat"/>
          <w:b/>
        </w:rPr>
      </w:pPr>
      <w:r w:rsidRPr="00362450">
        <w:rPr>
          <w:rFonts w:ascii="GHEA Grapalat" w:hAnsi="GHEA Grapalat"/>
          <w:b/>
        </w:rPr>
        <w:t>(2)</w:t>
      </w:r>
      <w:r w:rsidRPr="00362450">
        <w:rPr>
          <w:rFonts w:ascii="GHEA Grapalat" w:hAnsi="GHEA Grapalat"/>
          <w:b/>
        </w:rPr>
        <w:tab/>
        <w:t>statement certified by the bidder on compliance with the requirements of qualification criterion prescribed by this notice pursuant to Annex 2;</w:t>
      </w:r>
    </w:p>
    <w:p w:rsidR="00CE5FA8" w:rsidRPr="00362450" w:rsidRDefault="00CE5FA8" w:rsidP="00CE5FA8">
      <w:pPr>
        <w:pStyle w:val="BodyTextIndent2"/>
        <w:tabs>
          <w:tab w:val="left" w:pos="567"/>
        </w:tabs>
        <w:spacing w:line="240" w:lineRule="auto"/>
        <w:ind w:firstLine="720"/>
        <w:rPr>
          <w:rFonts w:ascii="GHEA Grapalat" w:hAnsi="GHEA Grapalat"/>
          <w:b/>
        </w:rPr>
      </w:pPr>
      <w:r w:rsidRPr="00362450">
        <w:rPr>
          <w:rFonts w:ascii="GHEA Grapalat" w:hAnsi="GHEA Grapalat"/>
          <w:b/>
        </w:rPr>
        <w:t>(3)</w:t>
      </w:r>
      <w:r w:rsidRPr="00362450">
        <w:rPr>
          <w:rFonts w:ascii="GHEA Grapalat" w:hAnsi="GHEA Grapalat"/>
          <w:b/>
        </w:rPr>
        <w:tab/>
        <w:t>CV if the bidder is a natural person;</w:t>
      </w:r>
    </w:p>
    <w:p w:rsidR="00CE5FA8" w:rsidRPr="00362450" w:rsidRDefault="00CE5FA8" w:rsidP="00CE5FA8">
      <w:pPr>
        <w:pStyle w:val="BodyTextIndent2"/>
        <w:tabs>
          <w:tab w:val="left" w:pos="567"/>
        </w:tabs>
        <w:spacing w:line="240" w:lineRule="auto"/>
        <w:ind w:firstLine="720"/>
        <w:rPr>
          <w:rFonts w:ascii="GHEA Grapalat" w:hAnsi="GHEA Grapalat"/>
          <w:b/>
        </w:rPr>
      </w:pPr>
      <w:r w:rsidRPr="00362450">
        <w:rPr>
          <w:rFonts w:ascii="GHEA Grapalat" w:hAnsi="GHEA Grapalat"/>
          <w:b/>
        </w:rPr>
        <w:lastRenderedPageBreak/>
        <w:t>(4)</w:t>
      </w:r>
      <w:r w:rsidRPr="00362450">
        <w:rPr>
          <w:rFonts w:ascii="GHEA Grapalat" w:hAnsi="GHEA Grapalat"/>
          <w:b/>
        </w:rPr>
        <w:tab/>
        <w:t>copy of the joint venture agreement, where bidders participate in this procedure as a joint venture (as a consortium).</w:t>
      </w:r>
    </w:p>
    <w:p w:rsidR="00CE5FA8" w:rsidRPr="00362450" w:rsidRDefault="00CE5FA8" w:rsidP="000A10B4">
      <w:pPr>
        <w:pStyle w:val="BodyTextIndent2"/>
        <w:numPr>
          <w:ilvl w:val="0"/>
          <w:numId w:val="3"/>
        </w:numPr>
        <w:tabs>
          <w:tab w:val="left" w:pos="567"/>
        </w:tabs>
        <w:spacing w:line="240" w:lineRule="auto"/>
        <w:rPr>
          <w:rFonts w:ascii="GHEA Grapalat" w:hAnsi="GHEA Grapalat"/>
        </w:rPr>
      </w:pPr>
      <w:r w:rsidRPr="00362450">
        <w:rPr>
          <w:rFonts w:ascii="GHEA Grapalat" w:hAnsi="GHEA Grapalat"/>
        </w:rPr>
        <w:t xml:space="preserve">All documents included in the bid, except for the document provided for by subpoint 4 of point 14 of this notice, shall be submitted in original and </w:t>
      </w:r>
      <w:r w:rsidR="00636019" w:rsidRPr="00362450">
        <w:rPr>
          <w:rFonts w:ascii="GHEA Grapalat" w:hAnsi="GHEA Grapalat"/>
          <w:b/>
        </w:rPr>
        <w:t>2</w:t>
      </w:r>
      <w:r w:rsidRPr="00362450">
        <w:rPr>
          <w:rFonts w:ascii="GHEA Grapalat" w:hAnsi="GHEA Grapalat"/>
        </w:rPr>
        <w:t xml:space="preserve"> copies. The words "original" and "copy" shall be respectively marked on the packages of documents. Notary certified copies of the original documents may be submitted instead of the original documents;</w:t>
      </w:r>
    </w:p>
    <w:p w:rsidR="00CE5FA8" w:rsidRPr="00362450" w:rsidRDefault="00CE5FA8" w:rsidP="000A10B4">
      <w:pPr>
        <w:pStyle w:val="BodyTextIndent2"/>
        <w:numPr>
          <w:ilvl w:val="0"/>
          <w:numId w:val="3"/>
        </w:numPr>
        <w:tabs>
          <w:tab w:val="left" w:pos="567"/>
        </w:tabs>
        <w:spacing w:line="240" w:lineRule="auto"/>
        <w:rPr>
          <w:rFonts w:ascii="GHEA Grapalat" w:hAnsi="GHEA Grapalat"/>
        </w:rPr>
      </w:pPr>
      <w:r w:rsidRPr="00362450">
        <w:rPr>
          <w:rFonts w:ascii="GHEA Grapalat" w:hAnsi="GHEA Grapalat"/>
        </w:rPr>
        <w:t xml:space="preserve">The prequalification bids may, in addition to Armenian, also be submitted in English or Russian. </w:t>
      </w:r>
    </w:p>
    <w:p w:rsidR="00CE5FA8" w:rsidRPr="00362450" w:rsidRDefault="00CE5FA8" w:rsidP="000A10B4">
      <w:pPr>
        <w:pStyle w:val="BodyTextIndent2"/>
        <w:numPr>
          <w:ilvl w:val="0"/>
          <w:numId w:val="3"/>
        </w:numPr>
        <w:tabs>
          <w:tab w:val="left" w:pos="567"/>
        </w:tabs>
        <w:spacing w:line="240" w:lineRule="auto"/>
        <w:rPr>
          <w:rFonts w:ascii="GHEA Grapalat" w:hAnsi="GHEA Grapalat"/>
        </w:rPr>
      </w:pPr>
      <w:r w:rsidRPr="00362450">
        <w:rPr>
          <w:rFonts w:ascii="GHEA Grapalat" w:hAnsi="GHEA Grapalat"/>
        </w:rPr>
        <w:t>The envelope and the documents provided for by this invitation, drawn up by the</w:t>
      </w:r>
      <w:r w:rsidRPr="00362450">
        <w:rPr>
          <w:rFonts w:ascii="Calibri" w:hAnsi="Calibri" w:cs="Calibri"/>
        </w:rPr>
        <w:t> </w:t>
      </w:r>
      <w:r w:rsidRPr="00362450">
        <w:rPr>
          <w:rFonts w:ascii="GHEA Grapalat" w:hAnsi="GHEA Grapalat"/>
        </w:rPr>
        <w:t xml:space="preserve">bidder shall be signed by the person submitting them or the authorised person thereof (hereinafter referred to as </w:t>
      </w:r>
      <w:r w:rsidRPr="00362450">
        <w:rPr>
          <w:rFonts w:ascii="GHEA Grapalat" w:hAnsi="GHEA Grapalat" w:cs="GHEA Grapalat"/>
        </w:rPr>
        <w:t>“</w:t>
      </w:r>
      <w:r w:rsidRPr="00362450">
        <w:rPr>
          <w:rFonts w:ascii="GHEA Grapalat" w:hAnsi="GHEA Grapalat"/>
        </w:rPr>
        <w:t>the agent</w:t>
      </w:r>
      <w:r w:rsidRPr="00362450">
        <w:rPr>
          <w:rFonts w:ascii="GHEA Grapalat" w:hAnsi="GHEA Grapalat" w:cs="GHEA Grapalat"/>
        </w:rPr>
        <w:t>”</w:t>
      </w:r>
      <w:r w:rsidRPr="00362450">
        <w:rPr>
          <w:rFonts w:ascii="GHEA Grapalat" w:hAnsi="GHEA Grapalat"/>
        </w:rPr>
        <w:t>). Where the prequalification bid is submitted by the agent, a document certifying the power thereof to submit a bid shall be submitted in the bid. Where appropriate, the bidder may submit the required information in forms other than the forms proposed by this notice, by observing the required requisites.</w:t>
      </w:r>
    </w:p>
    <w:p w:rsidR="00CE5FA8" w:rsidRPr="00362450" w:rsidRDefault="00CE5FA8" w:rsidP="00CE5FA8">
      <w:pPr>
        <w:pStyle w:val="BodyTextIndent2"/>
        <w:tabs>
          <w:tab w:val="left" w:pos="567"/>
        </w:tabs>
        <w:spacing w:line="240" w:lineRule="auto"/>
        <w:rPr>
          <w:rFonts w:ascii="GHEA Grapalat" w:hAnsi="GHEA Grapalat"/>
        </w:rPr>
      </w:pPr>
    </w:p>
    <w:p w:rsidR="00CE5FA8" w:rsidRPr="00362450" w:rsidRDefault="00CE5FA8" w:rsidP="00CE5FA8">
      <w:pPr>
        <w:jc w:val="center"/>
        <w:rPr>
          <w:rFonts w:ascii="GHEA Grapalat" w:hAnsi="GHEA Grapalat"/>
          <w:b/>
          <w:sz w:val="20"/>
          <w:szCs w:val="20"/>
        </w:rPr>
      </w:pPr>
      <w:r w:rsidRPr="00362450">
        <w:rPr>
          <w:rFonts w:ascii="GHEA Grapalat" w:hAnsi="GHEA Grapalat"/>
          <w:b/>
          <w:sz w:val="20"/>
          <w:szCs w:val="20"/>
        </w:rPr>
        <w:t>V. OPENING, EVALUATION OF THE PREQUALIFICATION BIDS AND SUMMARISATION OF THE RESULTS</w:t>
      </w:r>
    </w:p>
    <w:p w:rsidR="00CE5FA8" w:rsidRPr="00362450" w:rsidRDefault="00CE5FA8" w:rsidP="00CE5FA8">
      <w:pPr>
        <w:ind w:firstLine="720"/>
        <w:jc w:val="both"/>
        <w:rPr>
          <w:rFonts w:ascii="GHEA Grapalat" w:hAnsi="GHEA Grapalat"/>
          <w:b/>
          <w:sz w:val="20"/>
          <w:szCs w:val="20"/>
        </w:rPr>
      </w:pPr>
    </w:p>
    <w:p w:rsidR="00CE5FA8" w:rsidRPr="00362450" w:rsidRDefault="00CE5FA8" w:rsidP="000A10B4">
      <w:pPr>
        <w:numPr>
          <w:ilvl w:val="0"/>
          <w:numId w:val="3"/>
        </w:numPr>
        <w:jc w:val="both"/>
        <w:rPr>
          <w:rFonts w:ascii="GHEA Grapalat" w:hAnsi="GHEA Grapalat"/>
          <w:sz w:val="20"/>
          <w:szCs w:val="20"/>
        </w:rPr>
      </w:pPr>
      <w:r w:rsidRPr="00362450">
        <w:rPr>
          <w:rFonts w:ascii="GHEA Grapalat" w:hAnsi="GHEA Grapalat"/>
          <w:sz w:val="20"/>
          <w:szCs w:val="20"/>
        </w:rPr>
        <w:t xml:space="preserve">Opening, evaluation of the prequalification bids and summarisation of the results shall be carried out at the prequalification bid opening session, at the following address: </w:t>
      </w:r>
      <w:r w:rsidR="00FD173D" w:rsidRPr="00362450">
        <w:rPr>
          <w:rFonts w:ascii="GHEA Grapalat" w:hAnsi="GHEA Grapalat"/>
          <w:b/>
          <w:sz w:val="20"/>
          <w:szCs w:val="20"/>
        </w:rPr>
        <w:t>31 Karapet Ulnetsi, Yerevan</w:t>
      </w:r>
      <w:r w:rsidR="00E70D36" w:rsidRPr="00362450">
        <w:rPr>
          <w:rFonts w:ascii="GHEA Grapalat" w:hAnsi="GHEA Grapalat"/>
          <w:b/>
          <w:sz w:val="20"/>
          <w:szCs w:val="20"/>
        </w:rPr>
        <w:t xml:space="preserve">, </w:t>
      </w:r>
      <w:r w:rsidRPr="00362450">
        <w:rPr>
          <w:rFonts w:ascii="GHEA Grapalat" w:hAnsi="GHEA Grapalat"/>
          <w:b/>
          <w:sz w:val="20"/>
          <w:szCs w:val="20"/>
        </w:rPr>
        <w:t xml:space="preserve">at </w:t>
      </w:r>
      <w:r w:rsidR="00E22194" w:rsidRPr="00362450">
        <w:rPr>
          <w:rFonts w:ascii="GHEA Grapalat" w:hAnsi="GHEA Grapalat"/>
          <w:b/>
          <w:sz w:val="20"/>
          <w:szCs w:val="20"/>
        </w:rPr>
        <w:t>12:00</w:t>
      </w:r>
      <w:r w:rsidRPr="00362450">
        <w:rPr>
          <w:rFonts w:ascii="GHEA Grapalat" w:hAnsi="GHEA Grapalat"/>
          <w:b/>
          <w:sz w:val="20"/>
          <w:szCs w:val="20"/>
        </w:rPr>
        <w:t xml:space="preserve"> pm of </w:t>
      </w:r>
      <w:r w:rsidR="00BE7F36">
        <w:rPr>
          <w:rFonts w:ascii="GHEA Grapalat" w:hAnsi="GHEA Grapalat"/>
          <w:b/>
          <w:sz w:val="20"/>
          <w:szCs w:val="20"/>
          <w:lang w:val="hy-AM"/>
        </w:rPr>
        <w:t>30</w:t>
      </w:r>
      <w:r w:rsidR="007E55DF">
        <w:rPr>
          <w:rFonts w:ascii="GHEA Grapalat" w:hAnsi="GHEA Grapalat"/>
          <w:b/>
          <w:sz w:val="20"/>
          <w:szCs w:val="20"/>
        </w:rPr>
        <w:t>.</w:t>
      </w:r>
      <w:r w:rsidR="001664BE">
        <w:rPr>
          <w:rFonts w:ascii="GHEA Grapalat" w:hAnsi="GHEA Grapalat"/>
          <w:b/>
          <w:sz w:val="20"/>
          <w:szCs w:val="20"/>
        </w:rPr>
        <w:t>0</w:t>
      </w:r>
      <w:r w:rsidR="00BE7F36">
        <w:rPr>
          <w:rFonts w:ascii="GHEA Grapalat" w:hAnsi="GHEA Grapalat"/>
          <w:b/>
          <w:sz w:val="20"/>
          <w:szCs w:val="20"/>
          <w:lang w:val="hy-AM"/>
        </w:rPr>
        <w:t>1</w:t>
      </w:r>
      <w:r w:rsidR="007E55DF" w:rsidRPr="00362450">
        <w:rPr>
          <w:rFonts w:ascii="GHEA Grapalat" w:hAnsi="GHEA Grapalat"/>
          <w:b/>
          <w:sz w:val="20"/>
          <w:szCs w:val="20"/>
        </w:rPr>
        <w:t>.202</w:t>
      </w:r>
      <w:r w:rsidR="00BE7F36">
        <w:rPr>
          <w:rFonts w:ascii="GHEA Grapalat" w:hAnsi="GHEA Grapalat"/>
          <w:b/>
          <w:sz w:val="20"/>
          <w:szCs w:val="20"/>
          <w:lang w:val="hy-AM"/>
        </w:rPr>
        <w:t>4</w:t>
      </w:r>
      <w:r w:rsidRPr="00362450">
        <w:rPr>
          <w:rFonts w:ascii="GHEA Grapalat" w:hAnsi="GHEA Grapalat"/>
          <w:sz w:val="20"/>
          <w:szCs w:val="20"/>
        </w:rPr>
        <w:t>.</w:t>
      </w:r>
    </w:p>
    <w:p w:rsidR="00CE5FA8" w:rsidRPr="00362450" w:rsidRDefault="00CE5FA8" w:rsidP="000A10B4">
      <w:pPr>
        <w:numPr>
          <w:ilvl w:val="0"/>
          <w:numId w:val="3"/>
        </w:numPr>
        <w:jc w:val="both"/>
        <w:rPr>
          <w:rFonts w:ascii="GHEA Grapalat" w:hAnsi="GHEA Grapalat"/>
          <w:sz w:val="20"/>
          <w:szCs w:val="20"/>
        </w:rPr>
      </w:pPr>
      <w:r w:rsidRPr="00362450">
        <w:rPr>
          <w:rFonts w:ascii="GHEA Grapalat" w:hAnsi="GHEA Grapalat"/>
          <w:sz w:val="20"/>
          <w:szCs w:val="20"/>
        </w:rPr>
        <w:t>At the session for prequalification bid opening and evaluation:</w:t>
      </w:r>
    </w:p>
    <w:p w:rsidR="00CE5FA8" w:rsidRPr="00362450" w:rsidRDefault="00CE5FA8" w:rsidP="00CE5FA8">
      <w:pPr>
        <w:tabs>
          <w:tab w:val="left" w:pos="567"/>
        </w:tabs>
        <w:ind w:firstLine="720"/>
        <w:jc w:val="both"/>
        <w:rPr>
          <w:rFonts w:ascii="GHEA Grapalat" w:hAnsi="GHEA Grapalat" w:cs="Sylfaen"/>
          <w:sz w:val="20"/>
          <w:szCs w:val="20"/>
        </w:rPr>
      </w:pPr>
      <w:r w:rsidRPr="00362450">
        <w:rPr>
          <w:rFonts w:ascii="GHEA Grapalat" w:hAnsi="GHEA Grapalat"/>
          <w:sz w:val="20"/>
          <w:szCs w:val="20"/>
        </w:rPr>
        <w:t>(1)</w:t>
      </w:r>
      <w:r w:rsidRPr="00362450">
        <w:rPr>
          <w:rFonts w:ascii="GHEA Grapalat" w:hAnsi="GHEA Grapalat"/>
          <w:sz w:val="20"/>
          <w:szCs w:val="20"/>
        </w:rPr>
        <w:tab/>
        <w:t>the secretary of the commission shall provide information on the records made in the register and forward the bid register, other documents forming an integral part thereof and the registered and/or electronically submitted bids to the chairperson of the commission;</w:t>
      </w:r>
    </w:p>
    <w:p w:rsidR="00CE5FA8" w:rsidRPr="00362450" w:rsidRDefault="00CE5FA8" w:rsidP="00CE5FA8">
      <w:pPr>
        <w:tabs>
          <w:tab w:val="left" w:pos="567"/>
        </w:tabs>
        <w:ind w:firstLine="720"/>
        <w:jc w:val="both"/>
        <w:rPr>
          <w:rFonts w:ascii="GHEA Grapalat" w:hAnsi="GHEA Grapalat" w:cs="Sylfaen"/>
          <w:sz w:val="20"/>
          <w:szCs w:val="20"/>
        </w:rPr>
      </w:pPr>
      <w:r w:rsidRPr="00362450">
        <w:rPr>
          <w:rFonts w:ascii="GHEA Grapalat" w:hAnsi="GHEA Grapalat"/>
          <w:sz w:val="20"/>
          <w:szCs w:val="20"/>
        </w:rPr>
        <w:t>(2)</w:t>
      </w:r>
      <w:r w:rsidRPr="00362450">
        <w:rPr>
          <w:rFonts w:ascii="GHEA Grapalat" w:hAnsi="GHEA Grapalat"/>
          <w:sz w:val="20"/>
          <w:szCs w:val="20"/>
        </w:rPr>
        <w:tab/>
      </w:r>
      <w:proofErr w:type="gramStart"/>
      <w:r w:rsidRPr="00362450">
        <w:rPr>
          <w:rFonts w:ascii="GHEA Grapalat" w:hAnsi="GHEA Grapalat"/>
          <w:sz w:val="20"/>
          <w:szCs w:val="20"/>
        </w:rPr>
        <w:t>after</w:t>
      </w:r>
      <w:proofErr w:type="gramEnd"/>
      <w:r w:rsidRPr="00362450">
        <w:rPr>
          <w:rFonts w:ascii="GHEA Grapalat" w:hAnsi="GHEA Grapalat"/>
          <w:sz w:val="20"/>
          <w:szCs w:val="20"/>
        </w:rPr>
        <w:t xml:space="preserve"> the documents referred to in subpoint 1 of this point are forwarded to the chairperson (person presiding over the session), the commission shall evaluate:</w:t>
      </w:r>
    </w:p>
    <w:p w:rsidR="00CE5FA8" w:rsidRPr="00362450" w:rsidRDefault="00CE5FA8" w:rsidP="00CE5FA8">
      <w:pPr>
        <w:tabs>
          <w:tab w:val="left" w:pos="567"/>
        </w:tabs>
        <w:ind w:firstLine="720"/>
        <w:jc w:val="both"/>
        <w:rPr>
          <w:rFonts w:ascii="GHEA Grapalat" w:hAnsi="GHEA Grapalat" w:cs="Sylfaen"/>
          <w:sz w:val="20"/>
          <w:szCs w:val="20"/>
        </w:rPr>
      </w:pPr>
      <w:r w:rsidRPr="00362450">
        <w:rPr>
          <w:rFonts w:ascii="GHEA Grapalat" w:hAnsi="GHEA Grapalat"/>
          <w:sz w:val="20"/>
          <w:szCs w:val="20"/>
        </w:rPr>
        <w:t>a.</w:t>
      </w:r>
      <w:r w:rsidRPr="00362450">
        <w:rPr>
          <w:rFonts w:ascii="GHEA Grapalat" w:hAnsi="GHEA Grapalat"/>
          <w:sz w:val="20"/>
          <w:szCs w:val="20"/>
        </w:rPr>
        <w:tab/>
        <w:t>the compliance of the preparation and submission of the envelopes containing the bids with the prescribed procedure and open the bids evaluated as complying with the prescribed procedure;</w:t>
      </w:r>
    </w:p>
    <w:p w:rsidR="00CE5FA8" w:rsidRPr="00362450" w:rsidRDefault="00CE5FA8" w:rsidP="00CE5FA8">
      <w:pPr>
        <w:tabs>
          <w:tab w:val="left" w:pos="567"/>
        </w:tabs>
        <w:ind w:firstLine="720"/>
        <w:jc w:val="both"/>
        <w:rPr>
          <w:rFonts w:ascii="GHEA Grapalat" w:hAnsi="GHEA Grapalat" w:cs="Sylfaen"/>
          <w:sz w:val="20"/>
          <w:szCs w:val="20"/>
        </w:rPr>
      </w:pPr>
      <w:proofErr w:type="gramStart"/>
      <w:r w:rsidRPr="00362450">
        <w:rPr>
          <w:rFonts w:ascii="GHEA Grapalat" w:hAnsi="GHEA Grapalat"/>
          <w:sz w:val="20"/>
          <w:szCs w:val="20"/>
        </w:rPr>
        <w:t>b</w:t>
      </w:r>
      <w:proofErr w:type="gramEnd"/>
      <w:r w:rsidRPr="00362450">
        <w:rPr>
          <w:rFonts w:ascii="GHEA Grapalat" w:hAnsi="GHEA Grapalat"/>
          <w:sz w:val="20"/>
          <w:szCs w:val="20"/>
        </w:rPr>
        <w:t>.</w:t>
      </w:r>
      <w:r w:rsidRPr="00362450">
        <w:rPr>
          <w:rFonts w:ascii="GHEA Grapalat" w:hAnsi="GHEA Grapalat"/>
          <w:sz w:val="20"/>
          <w:szCs w:val="20"/>
        </w:rPr>
        <w:tab/>
        <w:t>the availability of the required (prescribed) documents in each of the opened envelopes and the compliance of preparation thereof, as well as of electronically submitted documents with the requisites defined in the invitation;</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 xml:space="preserve">Bids complying with the conditions provided for by this notice shall be evaluated as satisfactory. The prequalification bids shall otherwise be evaluated as unsatisfactory and be rejected. </w:t>
      </w:r>
    </w:p>
    <w:p w:rsidR="00CE5FA8" w:rsidRPr="00362450" w:rsidRDefault="00CE5FA8" w:rsidP="00CE5FA8">
      <w:pPr>
        <w:pStyle w:val="norm"/>
        <w:spacing w:line="240" w:lineRule="auto"/>
        <w:ind w:firstLine="0"/>
        <w:rPr>
          <w:rFonts w:ascii="GHEA Grapalat" w:hAnsi="GHEA Grapalat" w:cs="Sylfaen"/>
          <w:sz w:val="20"/>
        </w:rPr>
      </w:pPr>
      <w:r w:rsidRPr="00362450">
        <w:rPr>
          <w:rFonts w:ascii="GHEA Grapalat" w:hAnsi="GHEA Grapalat"/>
          <w:sz w:val="20"/>
        </w:rPr>
        <w:t>Where as a result of the evaluation conducted at the prequalification bid opening session, inconsistencies with regard to the requirements of this notice are detected in the bid of the bidder, the commission shall suspend the session for one working day, and the secretary of the commission shall electronically notify the bidder thereof on the same day, proposing the bidder to eliminate the inconsistency prior to the end of the suspension period. Moreover, the proposal specified in this point shall:</w:t>
      </w:r>
    </w:p>
    <w:p w:rsidR="00CE5FA8" w:rsidRPr="00362450" w:rsidRDefault="00CE5FA8" w:rsidP="00CE5FA8">
      <w:pPr>
        <w:tabs>
          <w:tab w:val="left" w:pos="567"/>
        </w:tabs>
        <w:ind w:firstLine="720"/>
        <w:jc w:val="both"/>
        <w:rPr>
          <w:rFonts w:ascii="GHEA Grapalat" w:hAnsi="GHEA Grapalat"/>
          <w:sz w:val="20"/>
          <w:szCs w:val="20"/>
        </w:rPr>
      </w:pPr>
      <w:r w:rsidRPr="00362450">
        <w:rPr>
          <w:rFonts w:ascii="GHEA Grapalat" w:hAnsi="GHEA Grapalat"/>
          <w:sz w:val="20"/>
          <w:szCs w:val="20"/>
        </w:rPr>
        <w:t>(1)</w:t>
      </w:r>
      <w:r w:rsidRPr="00362450">
        <w:rPr>
          <w:rFonts w:ascii="GHEA Grapalat" w:hAnsi="GHEA Grapalat"/>
          <w:sz w:val="20"/>
          <w:szCs w:val="20"/>
        </w:rPr>
        <w:tab/>
      </w:r>
      <w:proofErr w:type="gramStart"/>
      <w:r w:rsidRPr="00362450">
        <w:rPr>
          <w:rFonts w:ascii="GHEA Grapalat" w:hAnsi="GHEA Grapalat"/>
          <w:sz w:val="20"/>
          <w:szCs w:val="20"/>
        </w:rPr>
        <w:t>mandatorily</w:t>
      </w:r>
      <w:proofErr w:type="gramEnd"/>
      <w:r w:rsidRPr="00362450">
        <w:rPr>
          <w:rFonts w:ascii="GHEA Grapalat" w:hAnsi="GHEA Grapalat"/>
          <w:sz w:val="20"/>
          <w:szCs w:val="20"/>
        </w:rPr>
        <w:t xml:space="preserve"> and thoroughly describe the detected inconsistencies;</w:t>
      </w:r>
    </w:p>
    <w:p w:rsidR="00CE5FA8" w:rsidRPr="00362450" w:rsidRDefault="00CE5FA8" w:rsidP="00CE5FA8">
      <w:pPr>
        <w:tabs>
          <w:tab w:val="left" w:pos="567"/>
        </w:tabs>
        <w:ind w:firstLine="720"/>
        <w:jc w:val="both"/>
        <w:rPr>
          <w:rFonts w:ascii="GHEA Grapalat" w:hAnsi="GHEA Grapalat"/>
          <w:sz w:val="20"/>
          <w:szCs w:val="20"/>
        </w:rPr>
      </w:pPr>
      <w:r w:rsidRPr="00362450">
        <w:rPr>
          <w:rFonts w:ascii="GHEA Grapalat" w:hAnsi="GHEA Grapalat"/>
          <w:sz w:val="20"/>
          <w:szCs w:val="20"/>
        </w:rPr>
        <w:t>(2)</w:t>
      </w:r>
      <w:r w:rsidRPr="00362450">
        <w:rPr>
          <w:rFonts w:ascii="GHEA Grapalat" w:hAnsi="GHEA Grapalat"/>
          <w:sz w:val="20"/>
          <w:szCs w:val="20"/>
        </w:rPr>
        <w:tab/>
      </w:r>
      <w:proofErr w:type="gramStart"/>
      <w:r w:rsidRPr="00362450">
        <w:rPr>
          <w:rFonts w:ascii="GHEA Grapalat" w:hAnsi="GHEA Grapalat"/>
          <w:sz w:val="20"/>
          <w:szCs w:val="20"/>
        </w:rPr>
        <w:t>be</w:t>
      </w:r>
      <w:proofErr w:type="gramEnd"/>
      <w:r w:rsidRPr="00362450">
        <w:rPr>
          <w:rFonts w:ascii="GHEA Grapalat" w:hAnsi="GHEA Grapalat"/>
          <w:sz w:val="20"/>
          <w:szCs w:val="20"/>
        </w:rPr>
        <w:t xml:space="preserve"> sent from the electronic mail of the secretary, specified in this notice, to the electronic mail of the bidder, specified in the bidder's application. </w:t>
      </w:r>
    </w:p>
    <w:p w:rsidR="00CE5FA8" w:rsidRPr="00362450" w:rsidRDefault="00CE5FA8" w:rsidP="000A10B4">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Where the bidder eliminates the detected inconsistency within the time limit prescribed by point 21 of this notice, the bid of the bidder shall be evaluated as satisfactory. The bid shall otherwise be evaluated as unsatisfactory and be rejected. The bidder shall submit the corrected documents by way of sending them from the electronic mail,</w:t>
      </w:r>
      <w:r w:rsidRPr="00362450" w:rsidDel="00D003F0">
        <w:rPr>
          <w:rFonts w:ascii="GHEA Grapalat" w:hAnsi="GHEA Grapalat"/>
          <w:sz w:val="20"/>
          <w:szCs w:val="20"/>
        </w:rPr>
        <w:t xml:space="preserve"> </w:t>
      </w:r>
      <w:r w:rsidRPr="00362450">
        <w:rPr>
          <w:rFonts w:ascii="GHEA Grapalat" w:hAnsi="GHEA Grapalat"/>
          <w:sz w:val="20"/>
          <w:szCs w:val="20"/>
        </w:rPr>
        <w:t>specified in the application for participation in this procedure, to the electronic mail</w:t>
      </w:r>
      <w:r w:rsidRPr="00362450" w:rsidDel="00D003F0">
        <w:rPr>
          <w:rFonts w:ascii="GHEA Grapalat" w:hAnsi="GHEA Grapalat"/>
          <w:sz w:val="20"/>
          <w:szCs w:val="20"/>
        </w:rPr>
        <w:t xml:space="preserve"> </w:t>
      </w:r>
      <w:r w:rsidRPr="00362450">
        <w:rPr>
          <w:rFonts w:ascii="GHEA Grapalat" w:hAnsi="GHEA Grapalat"/>
          <w:sz w:val="20"/>
          <w:szCs w:val="20"/>
        </w:rPr>
        <w:t>of the secretary of the commission, provided for by this invitation.</w:t>
      </w:r>
    </w:p>
    <w:p w:rsidR="00CE5FA8" w:rsidRPr="00362450" w:rsidRDefault="00CE5FA8" w:rsidP="000A10B4">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 xml:space="preserve">A member or the secretary of the commission may not participate in the activities of the commission, where at the prequalification bid opening session it appears that the organisation founded by them or the organisation wherein they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provided for by this point exists, the member or the secretary of the commission having a conflict of interests regarding this procedure shall recuse himself or </w:t>
      </w:r>
      <w:proofErr w:type="gramStart"/>
      <w:r w:rsidRPr="00362450">
        <w:rPr>
          <w:rFonts w:ascii="GHEA Grapalat" w:hAnsi="GHEA Grapalat"/>
          <w:sz w:val="20"/>
          <w:szCs w:val="20"/>
        </w:rPr>
        <w:t>herself</w:t>
      </w:r>
      <w:proofErr w:type="gramEnd"/>
      <w:r w:rsidRPr="00362450">
        <w:rPr>
          <w:rFonts w:ascii="GHEA Grapalat" w:hAnsi="GHEA Grapalat"/>
          <w:sz w:val="20"/>
          <w:szCs w:val="20"/>
        </w:rPr>
        <w:t xml:space="preserve"> from the procedure concerned immediately after the prequalification bid opening session. </w:t>
      </w:r>
    </w:p>
    <w:p w:rsidR="00CE5FA8" w:rsidRPr="00362450" w:rsidRDefault="00CE5FA8" w:rsidP="000A10B4">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A protocol on opening, evaluation of bids and summarisation of results shall be drawn up, whereby the list of prequalified bidders shall also be approved. On the first working day following the end of the bid opening session, the secretary of the commission shall:</w:t>
      </w:r>
    </w:p>
    <w:p w:rsidR="00CE5FA8" w:rsidRPr="00362450" w:rsidRDefault="00CE5FA8" w:rsidP="00CE5FA8">
      <w:pPr>
        <w:tabs>
          <w:tab w:val="left" w:pos="567"/>
        </w:tabs>
        <w:ind w:firstLine="720"/>
        <w:jc w:val="both"/>
        <w:rPr>
          <w:rFonts w:ascii="GHEA Grapalat" w:hAnsi="GHEA Grapalat"/>
          <w:sz w:val="20"/>
          <w:szCs w:val="20"/>
        </w:rPr>
      </w:pPr>
      <w:r w:rsidRPr="00362450">
        <w:rPr>
          <w:rFonts w:ascii="GHEA Grapalat" w:hAnsi="GHEA Grapalat"/>
          <w:sz w:val="20"/>
          <w:szCs w:val="20"/>
        </w:rPr>
        <w:t>(1)</w:t>
      </w:r>
      <w:r w:rsidRPr="00362450">
        <w:rPr>
          <w:rFonts w:ascii="GHEA Grapalat" w:hAnsi="GHEA Grapalat"/>
          <w:sz w:val="20"/>
          <w:szCs w:val="20"/>
        </w:rPr>
        <w:tab/>
      </w:r>
      <w:proofErr w:type="gramStart"/>
      <w:r w:rsidRPr="00362450">
        <w:rPr>
          <w:rFonts w:ascii="GHEA Grapalat" w:hAnsi="GHEA Grapalat"/>
          <w:sz w:val="20"/>
          <w:szCs w:val="20"/>
        </w:rPr>
        <w:t>publish</w:t>
      </w:r>
      <w:proofErr w:type="gramEnd"/>
      <w:r w:rsidRPr="00362450">
        <w:rPr>
          <w:rFonts w:ascii="GHEA Grapalat" w:hAnsi="GHEA Grapalat"/>
          <w:sz w:val="20"/>
          <w:szCs w:val="20"/>
        </w:rPr>
        <w:t xml:space="preserve"> in the bulletin the printed (scanned) copies of the originals of the statements on absence of conflict of interests signed by him or her and the members of the commission present at the bid opening session;</w:t>
      </w:r>
    </w:p>
    <w:p w:rsidR="00CE5FA8" w:rsidRPr="00362450" w:rsidRDefault="00CE5FA8" w:rsidP="00CE5FA8">
      <w:pPr>
        <w:tabs>
          <w:tab w:val="left" w:pos="567"/>
        </w:tabs>
        <w:ind w:firstLine="720"/>
        <w:jc w:val="both"/>
        <w:rPr>
          <w:rFonts w:ascii="GHEA Grapalat" w:hAnsi="GHEA Grapalat"/>
          <w:sz w:val="20"/>
          <w:szCs w:val="20"/>
        </w:rPr>
      </w:pPr>
      <w:r w:rsidRPr="00362450">
        <w:rPr>
          <w:rFonts w:ascii="GHEA Grapalat" w:hAnsi="GHEA Grapalat"/>
          <w:sz w:val="20"/>
          <w:szCs w:val="20"/>
        </w:rPr>
        <w:lastRenderedPageBreak/>
        <w:t>(2)</w:t>
      </w:r>
      <w:r w:rsidRPr="00362450">
        <w:rPr>
          <w:rFonts w:ascii="GHEA Grapalat" w:hAnsi="GHEA Grapalat"/>
          <w:sz w:val="20"/>
          <w:szCs w:val="20"/>
        </w:rPr>
        <w:tab/>
      </w:r>
      <w:proofErr w:type="gramStart"/>
      <w:r w:rsidRPr="00362450">
        <w:rPr>
          <w:rFonts w:ascii="GHEA Grapalat" w:hAnsi="GHEA Grapalat"/>
          <w:sz w:val="20"/>
          <w:szCs w:val="20"/>
        </w:rPr>
        <w:t>notify</w:t>
      </w:r>
      <w:proofErr w:type="gramEnd"/>
      <w:r w:rsidRPr="00362450">
        <w:rPr>
          <w:rFonts w:ascii="GHEA Grapalat" w:hAnsi="GHEA Grapalat"/>
          <w:sz w:val="20"/>
          <w:szCs w:val="20"/>
        </w:rPr>
        <w:t xml:space="preserve"> bidders, having submitted bids evaluated as not complying with the conditions provided for by this notice, on the grounds for rejecting the prequalification bids.</w:t>
      </w:r>
    </w:p>
    <w:p w:rsidR="00CE5FA8" w:rsidRPr="00362450" w:rsidRDefault="00BE2A63" w:rsidP="001664BE">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 xml:space="preserve">Bids are evaluated in accordance with article </w:t>
      </w:r>
      <w:r w:rsidR="001664BE">
        <w:rPr>
          <w:rFonts w:ascii="GHEA Grapalat" w:hAnsi="GHEA Grapalat"/>
          <w:sz w:val="20"/>
          <w:szCs w:val="20"/>
        </w:rPr>
        <w:t>24</w:t>
      </w:r>
      <w:r w:rsidRPr="00362450">
        <w:rPr>
          <w:rFonts w:ascii="GHEA Grapalat" w:hAnsi="GHEA Grapalat"/>
          <w:sz w:val="20"/>
          <w:szCs w:val="20"/>
        </w:rPr>
        <w:t xml:space="preserve"> of the RA law" On procurement". </w:t>
      </w:r>
      <w:r w:rsidR="001664BE" w:rsidRPr="001664BE">
        <w:rPr>
          <w:rFonts w:ascii="GHEA Grapalat" w:hAnsi="GHEA Grapalat"/>
          <w:sz w:val="20"/>
          <w:szCs w:val="20"/>
        </w:rPr>
        <w:t>The right to further participation in the open competition process is granted to participants included in the list of pre-qualified participants,</w:t>
      </w:r>
      <w:r w:rsidRPr="00362450">
        <w:rPr>
          <w:rFonts w:ascii="GHEA Grapalat" w:hAnsi="GHEA Grapalat"/>
          <w:sz w:val="20"/>
          <w:szCs w:val="20"/>
        </w:rPr>
        <w:t xml:space="preserve"> who is also given an invitation in electronic or documentary form along with the Protocol drawn up by the evaluation Commission on summing up the results of the pre-qualification procedure:</w:t>
      </w:r>
      <w:r w:rsidR="00CE5FA8" w:rsidRPr="00362450">
        <w:rPr>
          <w:rFonts w:ascii="GHEA Grapalat" w:hAnsi="GHEA Grapalat"/>
          <w:sz w:val="20"/>
          <w:szCs w:val="20"/>
        </w:rPr>
        <w:t>.</w:t>
      </w:r>
    </w:p>
    <w:p w:rsidR="00CE5FA8" w:rsidRPr="001664BE" w:rsidRDefault="001664BE" w:rsidP="001664BE">
      <w:pPr>
        <w:numPr>
          <w:ilvl w:val="0"/>
          <w:numId w:val="3"/>
        </w:numPr>
        <w:tabs>
          <w:tab w:val="left" w:pos="567"/>
        </w:tabs>
        <w:jc w:val="both"/>
        <w:rPr>
          <w:rFonts w:ascii="GHEA Grapalat" w:hAnsi="GHEA Grapalat"/>
          <w:b/>
          <w:sz w:val="20"/>
          <w:szCs w:val="20"/>
        </w:rPr>
      </w:pPr>
      <w:r w:rsidRPr="001664BE">
        <w:rPr>
          <w:rFonts w:ascii="GHEA Grapalat" w:hAnsi="GHEA Grapalat"/>
          <w:b/>
          <w:sz w:val="20"/>
          <w:szCs w:val="20"/>
        </w:rPr>
        <w:t>The selected participant will be determined in accordance with the procedure established by the invitation, according to paragraph 3 of Part 1 of Article 44 of the RA Law "On Procurement".</w:t>
      </w:r>
    </w:p>
    <w:p w:rsidR="001664BE" w:rsidRDefault="001664BE" w:rsidP="00CE5FA8">
      <w:pPr>
        <w:pStyle w:val="BodyTextIndent"/>
        <w:spacing w:line="240" w:lineRule="auto"/>
        <w:ind w:firstLine="0"/>
        <w:jc w:val="center"/>
        <w:rPr>
          <w:rFonts w:ascii="GHEA Grapalat" w:hAnsi="GHEA Grapalat"/>
          <w:i w:val="0"/>
          <w:lang w:val="hy-AM"/>
        </w:rPr>
      </w:pPr>
    </w:p>
    <w:p w:rsidR="00CE5FA8" w:rsidRPr="00362450" w:rsidRDefault="00CE5FA8" w:rsidP="00CE5FA8">
      <w:pPr>
        <w:pStyle w:val="BodyTextIndent"/>
        <w:spacing w:line="240" w:lineRule="auto"/>
        <w:ind w:firstLine="0"/>
        <w:jc w:val="center"/>
        <w:rPr>
          <w:rFonts w:ascii="GHEA Grapalat" w:hAnsi="GHEA Grapalat"/>
          <w:i w:val="0"/>
        </w:rPr>
      </w:pPr>
      <w:r w:rsidRPr="00362450">
        <w:rPr>
          <w:rFonts w:ascii="GHEA Grapalat" w:hAnsi="GHEA Grapalat"/>
          <w:i w:val="0"/>
        </w:rPr>
        <w:t xml:space="preserve">For receiving additional information concerning this notice, you may apply to </w:t>
      </w:r>
      <w:r w:rsidR="00CD711E">
        <w:rPr>
          <w:rFonts w:ascii="GHEA Grapalat" w:hAnsi="GHEA Grapalat"/>
          <w:b/>
          <w:i w:val="0"/>
        </w:rPr>
        <w:t>Mari Movsisyan</w:t>
      </w:r>
      <w:r w:rsidRPr="00362450">
        <w:rPr>
          <w:rFonts w:ascii="GHEA Grapalat" w:hAnsi="GHEA Grapalat"/>
          <w:i w:val="0"/>
        </w:rPr>
        <w:t>, Secretary of the Commission</w:t>
      </w:r>
    </w:p>
    <w:p w:rsidR="0084003F" w:rsidRPr="00362450" w:rsidRDefault="00CE5FA8" w:rsidP="0084003F">
      <w:pPr>
        <w:pStyle w:val="BodyTextIndent"/>
        <w:spacing w:line="240" w:lineRule="auto"/>
        <w:jc w:val="center"/>
        <w:rPr>
          <w:rFonts w:ascii="GHEA Grapalat" w:hAnsi="GHEA Grapalat"/>
          <w:i w:val="0"/>
          <w:lang w:val="af-ZA"/>
        </w:rPr>
      </w:pPr>
      <w:r w:rsidRPr="00362450">
        <w:rPr>
          <w:rFonts w:ascii="GHEA Grapalat" w:hAnsi="GHEA Grapalat"/>
          <w:b/>
          <w:i w:val="0"/>
        </w:rPr>
        <w:t>Telephone</w:t>
      </w:r>
      <w:r w:rsidRPr="00362450">
        <w:rPr>
          <w:rFonts w:ascii="GHEA Grapalat" w:hAnsi="GHEA Grapalat"/>
          <w:i w:val="0"/>
        </w:rPr>
        <w:t xml:space="preserve"> </w:t>
      </w:r>
      <w:r w:rsidR="0084003F" w:rsidRPr="00362450">
        <w:rPr>
          <w:rFonts w:ascii="GHEA Grapalat" w:hAnsi="GHEA Grapalat"/>
          <w:i w:val="0"/>
          <w:lang w:val="hy-AM"/>
        </w:rPr>
        <w:t>+374 60 501 560 +50</w:t>
      </w:r>
      <w:r w:rsidR="00CD711E">
        <w:rPr>
          <w:rFonts w:ascii="GHEA Grapalat" w:hAnsi="GHEA Grapalat"/>
          <w:i w:val="0"/>
          <w:lang w:val="en-US"/>
        </w:rPr>
        <w:t>8</w:t>
      </w:r>
      <w:r w:rsidR="0084003F" w:rsidRPr="00362450">
        <w:rPr>
          <w:rFonts w:ascii="GHEA Grapalat" w:hAnsi="GHEA Grapalat"/>
          <w:i w:val="0"/>
          <w:lang w:val="af-ZA"/>
        </w:rPr>
        <w:t xml:space="preserve"> </w:t>
      </w:r>
    </w:p>
    <w:p w:rsidR="00CE5FA8" w:rsidRPr="00362450" w:rsidRDefault="00CE5FA8" w:rsidP="00CE5FA8">
      <w:pPr>
        <w:pStyle w:val="BodyTextIndent"/>
        <w:spacing w:line="240" w:lineRule="auto"/>
        <w:ind w:firstLine="0"/>
        <w:jc w:val="center"/>
        <w:rPr>
          <w:rFonts w:ascii="GHEA Grapalat" w:hAnsi="GHEA Grapalat"/>
          <w:i w:val="0"/>
          <w:u w:val="single"/>
        </w:rPr>
      </w:pPr>
      <w:r w:rsidRPr="00362450">
        <w:rPr>
          <w:rFonts w:ascii="GHEA Grapalat" w:hAnsi="GHEA Grapalat"/>
          <w:b/>
          <w:i w:val="0"/>
        </w:rPr>
        <w:t xml:space="preserve">E-mail </w:t>
      </w:r>
      <w:hyperlink r:id="rId15" w:history="1">
        <w:r w:rsidR="00CD711E" w:rsidRPr="00C517E1">
          <w:rPr>
            <w:rStyle w:val="Hyperlink"/>
            <w:rFonts w:ascii="GHEA Grapalat" w:hAnsi="GHEA Grapalat" w:cs="Sylfaen"/>
          </w:rPr>
          <w:t>m.movsisyan@atdf.am</w:t>
        </w:r>
      </w:hyperlink>
      <w:r w:rsidR="00C161E4">
        <w:rPr>
          <w:rFonts w:ascii="GHEA Grapalat" w:hAnsi="GHEA Grapalat" w:cs="Sylfaen"/>
        </w:rPr>
        <w:t xml:space="preserve"> </w:t>
      </w:r>
    </w:p>
    <w:p w:rsidR="00CE5FA8" w:rsidRPr="00362450" w:rsidRDefault="00CE5FA8" w:rsidP="00CE5FA8">
      <w:pPr>
        <w:pStyle w:val="BodyTextIndent"/>
        <w:spacing w:line="240" w:lineRule="auto"/>
        <w:ind w:firstLine="0"/>
        <w:jc w:val="center"/>
        <w:rPr>
          <w:rFonts w:ascii="GHEA Grapalat" w:hAnsi="GHEA Grapalat"/>
          <w:i w:val="0"/>
        </w:rPr>
      </w:pPr>
      <w:r w:rsidRPr="00362450">
        <w:rPr>
          <w:rFonts w:ascii="GHEA Grapalat" w:hAnsi="GHEA Grapalat"/>
          <w:b/>
          <w:i w:val="0"/>
        </w:rPr>
        <w:t>Contracting authority</w:t>
      </w:r>
      <w:r w:rsidRPr="00362450">
        <w:rPr>
          <w:rFonts w:ascii="GHEA Grapalat" w:hAnsi="GHEA Grapalat"/>
          <w:i w:val="0"/>
        </w:rPr>
        <w:t xml:space="preserve"> </w:t>
      </w:r>
      <w:r w:rsidR="00D1371F" w:rsidRPr="00362450">
        <w:rPr>
          <w:rFonts w:ascii="GHEA Grapalat" w:hAnsi="GHEA Grapalat"/>
          <w:i w:val="0"/>
        </w:rPr>
        <w:t>Armenian Territorial Development Fund</w:t>
      </w:r>
    </w:p>
    <w:p w:rsidR="00CE5FA8" w:rsidRPr="00362450" w:rsidRDefault="00CE5FA8" w:rsidP="00CE5FA8">
      <w:pPr>
        <w:pStyle w:val="norm"/>
        <w:spacing w:line="240" w:lineRule="auto"/>
        <w:ind w:firstLine="284"/>
        <w:jc w:val="right"/>
        <w:rPr>
          <w:rFonts w:ascii="GHEA Grapalat" w:hAnsi="GHEA Grapalat" w:cs="Arial"/>
          <w:sz w:val="24"/>
          <w:szCs w:val="18"/>
        </w:rPr>
      </w:pPr>
      <w:r w:rsidRPr="00362450">
        <w:rPr>
          <w:rFonts w:ascii="GHEA Grapalat" w:hAnsi="GHEA Grapalat"/>
          <w:sz w:val="24"/>
        </w:rPr>
        <w:br w:type="page"/>
      </w:r>
      <w:r w:rsidRPr="00362450">
        <w:rPr>
          <w:rFonts w:ascii="GHEA Grapalat" w:hAnsi="GHEA Grapalat"/>
          <w:sz w:val="24"/>
        </w:rPr>
        <w:lastRenderedPageBreak/>
        <w:t>Annex 1</w:t>
      </w:r>
    </w:p>
    <w:p w:rsidR="00CE5FA8" w:rsidRPr="00362450" w:rsidRDefault="00CE5FA8" w:rsidP="00CE5FA8">
      <w:pPr>
        <w:pStyle w:val="BodyTextIndent3"/>
        <w:spacing w:line="240" w:lineRule="auto"/>
        <w:jc w:val="right"/>
        <w:rPr>
          <w:rFonts w:ascii="GHEA Grapalat" w:hAnsi="GHEA Grapalat" w:cs="Sylfaen"/>
          <w:sz w:val="24"/>
          <w:szCs w:val="18"/>
        </w:rPr>
      </w:pPr>
      <w:proofErr w:type="gramStart"/>
      <w:r w:rsidRPr="00362450">
        <w:rPr>
          <w:rFonts w:ascii="GHEA Grapalat" w:hAnsi="GHEA Grapalat"/>
          <w:sz w:val="24"/>
        </w:rPr>
        <w:t>to</w:t>
      </w:r>
      <w:proofErr w:type="gramEnd"/>
      <w:r w:rsidRPr="00362450">
        <w:rPr>
          <w:rFonts w:ascii="GHEA Grapalat" w:hAnsi="GHEA Grapalat"/>
          <w:sz w:val="24"/>
        </w:rPr>
        <w:t xml:space="preserve"> the notice on the prequalification procedure </w:t>
      </w:r>
    </w:p>
    <w:p w:rsidR="00CE5FA8" w:rsidRPr="00BE7F36" w:rsidRDefault="00CE5FA8" w:rsidP="00CE5FA8">
      <w:pPr>
        <w:pStyle w:val="BodyTextIndent3"/>
        <w:spacing w:line="240" w:lineRule="auto"/>
        <w:jc w:val="right"/>
        <w:rPr>
          <w:rFonts w:ascii="GHEA Grapalat" w:hAnsi="GHEA Grapalat" w:cs="Sylfaen"/>
          <w:sz w:val="24"/>
          <w:szCs w:val="18"/>
          <w:lang w:val="hy-AM"/>
        </w:rPr>
      </w:pPr>
      <w:proofErr w:type="gramStart"/>
      <w:r w:rsidRPr="00362450">
        <w:rPr>
          <w:rFonts w:ascii="GHEA Grapalat" w:hAnsi="GHEA Grapalat"/>
          <w:sz w:val="24"/>
        </w:rPr>
        <w:t>of</w:t>
      </w:r>
      <w:proofErr w:type="gramEnd"/>
      <w:r w:rsidRPr="00362450">
        <w:rPr>
          <w:rFonts w:ascii="GHEA Grapalat" w:hAnsi="GHEA Grapalat"/>
          <w:sz w:val="24"/>
        </w:rPr>
        <w:t xml:space="preserve"> the </w:t>
      </w:r>
      <w:r w:rsidR="00E6028E">
        <w:rPr>
          <w:rFonts w:ascii="GHEA Grapalat" w:hAnsi="GHEA Grapalat"/>
          <w:sz w:val="24"/>
        </w:rPr>
        <w:t xml:space="preserve">urgent </w:t>
      </w:r>
      <w:r w:rsidR="00CD0F72">
        <w:rPr>
          <w:rFonts w:ascii="GHEA Grapalat" w:hAnsi="GHEA Grapalat"/>
          <w:sz w:val="24"/>
        </w:rPr>
        <w:t xml:space="preserve">open </w:t>
      </w:r>
      <w:r w:rsidRPr="00362450">
        <w:rPr>
          <w:rFonts w:ascii="GHEA Grapalat" w:hAnsi="GHEA Grapalat"/>
          <w:sz w:val="24"/>
        </w:rPr>
        <w:t xml:space="preserve">tender under the code </w:t>
      </w:r>
      <w:r w:rsidR="00E6028E">
        <w:rPr>
          <w:rFonts w:ascii="GHEA Grapalat" w:hAnsi="GHEA Grapalat"/>
          <w:b/>
          <w:i/>
        </w:rPr>
        <w:t>OC</w:t>
      </w:r>
      <w:r w:rsidR="00B54B04">
        <w:rPr>
          <w:rFonts w:ascii="GHEA Grapalat" w:hAnsi="GHEA Grapalat"/>
          <w:b/>
          <w:i/>
        </w:rPr>
        <w:t>COP-AS-202</w:t>
      </w:r>
      <w:r w:rsidR="00BE7F36">
        <w:rPr>
          <w:rFonts w:ascii="GHEA Grapalat" w:hAnsi="GHEA Grapalat"/>
          <w:b/>
          <w:i/>
          <w:lang w:val="hy-AM"/>
        </w:rPr>
        <w:t>4</w:t>
      </w:r>
      <w:r w:rsidR="00B54B04">
        <w:rPr>
          <w:rFonts w:ascii="GHEA Grapalat" w:hAnsi="GHEA Grapalat"/>
          <w:b/>
          <w:i/>
        </w:rPr>
        <w:t>/</w:t>
      </w:r>
      <w:r w:rsidR="00BE7F36">
        <w:rPr>
          <w:rFonts w:ascii="GHEA Grapalat" w:hAnsi="GHEA Grapalat"/>
          <w:b/>
          <w:i/>
          <w:lang w:val="hy-AM"/>
        </w:rPr>
        <w:t>1</w:t>
      </w:r>
    </w:p>
    <w:p w:rsidR="00CE5FA8" w:rsidRPr="00362450" w:rsidRDefault="00CE5FA8" w:rsidP="00CE5FA8">
      <w:pPr>
        <w:spacing w:after="160" w:line="360" w:lineRule="auto"/>
        <w:jc w:val="center"/>
        <w:rPr>
          <w:rFonts w:ascii="GHEA Grapalat" w:hAnsi="GHEA Grapalat" w:cs="Sylfaen"/>
          <w:b/>
        </w:rPr>
      </w:pPr>
    </w:p>
    <w:p w:rsidR="00CE5FA8" w:rsidRPr="00362450" w:rsidRDefault="00CE5FA8" w:rsidP="00CE5FA8">
      <w:pPr>
        <w:spacing w:after="160" w:line="360" w:lineRule="auto"/>
        <w:jc w:val="center"/>
        <w:rPr>
          <w:rFonts w:ascii="GHEA Grapalat" w:hAnsi="GHEA Grapalat" w:cs="Arial"/>
          <w:b/>
          <w:szCs w:val="20"/>
        </w:rPr>
      </w:pPr>
      <w:r w:rsidRPr="00362450">
        <w:rPr>
          <w:rFonts w:ascii="GHEA Grapalat" w:hAnsi="GHEA Grapalat"/>
          <w:b/>
        </w:rPr>
        <w:t>APPLICATION*</w:t>
      </w:r>
    </w:p>
    <w:p w:rsidR="00CE5FA8" w:rsidRPr="00362450" w:rsidRDefault="00CE5FA8" w:rsidP="00CE5FA8">
      <w:pPr>
        <w:pStyle w:val="Heading6"/>
        <w:keepNext w:val="0"/>
        <w:widowControl w:val="0"/>
        <w:spacing w:after="160" w:line="360" w:lineRule="auto"/>
        <w:jc w:val="center"/>
        <w:rPr>
          <w:rFonts w:ascii="GHEA Grapalat" w:hAnsi="GHEA Grapalat" w:cs="Arial"/>
          <w:sz w:val="24"/>
          <w:szCs w:val="24"/>
        </w:rPr>
      </w:pPr>
      <w:proofErr w:type="gramStart"/>
      <w:r w:rsidRPr="00362450">
        <w:rPr>
          <w:rFonts w:ascii="GHEA Grapalat" w:hAnsi="GHEA Grapalat"/>
          <w:sz w:val="24"/>
        </w:rPr>
        <w:t>for</w:t>
      </w:r>
      <w:proofErr w:type="gramEnd"/>
      <w:r w:rsidRPr="00362450">
        <w:rPr>
          <w:rFonts w:ascii="GHEA Grapalat" w:hAnsi="GHEA Grapalat"/>
          <w:sz w:val="24"/>
        </w:rPr>
        <w:t xml:space="preserve"> participation in the prequalification procedure  </w:t>
      </w:r>
    </w:p>
    <w:p w:rsidR="00CE5FA8" w:rsidRPr="00362450" w:rsidRDefault="00CE5FA8" w:rsidP="00CE5FA8">
      <w:pPr>
        <w:spacing w:after="160" w:line="360" w:lineRule="auto"/>
        <w:rPr>
          <w:rFonts w:ascii="GHEA Grapalat" w:hAnsi="GHEA Grapalat"/>
        </w:rPr>
      </w:pPr>
    </w:p>
    <w:p w:rsidR="00CE5FA8" w:rsidRPr="00362450" w:rsidRDefault="00CE5FA8" w:rsidP="00CE5FA8">
      <w:pPr>
        <w:spacing w:line="360" w:lineRule="auto"/>
        <w:jc w:val="both"/>
        <w:rPr>
          <w:rFonts w:ascii="GHEA Grapalat" w:hAnsi="GHEA Grapalat" w:cs="Arial"/>
          <w:szCs w:val="20"/>
        </w:rPr>
      </w:pPr>
      <w:r w:rsidRPr="00362450">
        <w:rPr>
          <w:rFonts w:ascii="GHEA Grapalat" w:hAnsi="GHEA Grapalat"/>
        </w:rPr>
        <w:t>________________________________________ informs of the intention to participate</w:t>
      </w:r>
    </w:p>
    <w:p w:rsidR="00CE5FA8" w:rsidRPr="00362450" w:rsidRDefault="00CE5FA8" w:rsidP="00CE5FA8">
      <w:pPr>
        <w:tabs>
          <w:tab w:val="left" w:pos="1701"/>
        </w:tabs>
        <w:spacing w:after="160" w:line="360" w:lineRule="auto"/>
        <w:jc w:val="both"/>
        <w:rPr>
          <w:rFonts w:ascii="GHEA Grapalat" w:hAnsi="GHEA Grapalat"/>
          <w:sz w:val="16"/>
          <w:szCs w:val="16"/>
        </w:rPr>
      </w:pPr>
      <w:r w:rsidRPr="00362450">
        <w:rPr>
          <w:rFonts w:ascii="GHEA Grapalat" w:hAnsi="GHEA Grapalat"/>
          <w:sz w:val="16"/>
          <w:szCs w:val="16"/>
        </w:rPr>
        <w:tab/>
      </w: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 </w:t>
      </w:r>
    </w:p>
    <w:p w:rsidR="00CE5FA8" w:rsidRPr="00362450" w:rsidRDefault="00CE5FA8" w:rsidP="00CE5FA8">
      <w:pPr>
        <w:spacing w:line="360" w:lineRule="auto"/>
        <w:jc w:val="both"/>
        <w:rPr>
          <w:rFonts w:ascii="GHEA Grapalat" w:hAnsi="GHEA Grapalat"/>
          <w:szCs w:val="22"/>
          <w:u w:val="single"/>
        </w:rPr>
      </w:pPr>
      <w:proofErr w:type="gramStart"/>
      <w:r w:rsidRPr="00362450">
        <w:rPr>
          <w:rFonts w:ascii="GHEA Grapalat" w:hAnsi="GHEA Grapalat"/>
        </w:rPr>
        <w:t>in</w:t>
      </w:r>
      <w:proofErr w:type="gramEnd"/>
      <w:r w:rsidRPr="00362450">
        <w:rPr>
          <w:rFonts w:ascii="GHEA Grapalat" w:hAnsi="GHEA Grapalat"/>
        </w:rPr>
        <w:t xml:space="preserve"> the prequalification procedure of the closed targeted tender under </w:t>
      </w:r>
      <w:r w:rsidRPr="00362450">
        <w:rPr>
          <w:rFonts w:ascii="GHEA Grapalat" w:hAnsi="GHEA Grapalat"/>
        </w:rPr>
        <w:br/>
        <w:t xml:space="preserve">the code </w:t>
      </w:r>
      <w:r w:rsidRPr="00362450">
        <w:rPr>
          <w:rFonts w:ascii="GHEA Grapalat" w:hAnsi="GHEA Grapalat"/>
          <w:lang w:val="hy-AM"/>
        </w:rPr>
        <w:t>_</w:t>
      </w:r>
      <w:r w:rsidRPr="00362450">
        <w:rPr>
          <w:rFonts w:ascii="GHEA Grapalat" w:hAnsi="GHEA Grapalat"/>
        </w:rPr>
        <w:t>___</w:t>
      </w:r>
      <w:r w:rsidR="00A66528" w:rsidRPr="00A66528">
        <w:rPr>
          <w:rFonts w:ascii="GHEA Grapalat" w:hAnsi="GHEA Grapalat"/>
          <w:b/>
          <w:i/>
        </w:rPr>
        <w:t xml:space="preserve"> </w:t>
      </w:r>
      <w:r w:rsidR="00E6028E">
        <w:rPr>
          <w:rFonts w:ascii="GHEA Grapalat" w:hAnsi="GHEA Grapalat"/>
          <w:b/>
          <w:i/>
        </w:rPr>
        <w:t>OC</w:t>
      </w:r>
      <w:r w:rsidR="00B54B04">
        <w:rPr>
          <w:rFonts w:ascii="GHEA Grapalat" w:hAnsi="GHEA Grapalat"/>
          <w:b/>
          <w:i/>
        </w:rPr>
        <w:t>COP-AS-202</w:t>
      </w:r>
      <w:r w:rsidR="00BE7F36">
        <w:rPr>
          <w:rFonts w:ascii="GHEA Grapalat" w:hAnsi="GHEA Grapalat"/>
          <w:b/>
          <w:i/>
          <w:lang w:val="hy-AM"/>
        </w:rPr>
        <w:t>4</w:t>
      </w:r>
      <w:r w:rsidR="00B54B04">
        <w:rPr>
          <w:rFonts w:ascii="GHEA Grapalat" w:hAnsi="GHEA Grapalat"/>
          <w:b/>
          <w:i/>
        </w:rPr>
        <w:t>/</w:t>
      </w:r>
      <w:r w:rsidR="00BE7F36">
        <w:rPr>
          <w:rFonts w:ascii="GHEA Grapalat" w:hAnsi="GHEA Grapalat"/>
          <w:b/>
          <w:i/>
          <w:lang w:val="hy-AM"/>
        </w:rPr>
        <w:t>1</w:t>
      </w:r>
      <w:r w:rsidRPr="00362450">
        <w:rPr>
          <w:rFonts w:ascii="GHEA Grapalat" w:hAnsi="GHEA Grapalat"/>
          <w:lang w:val="hy-AM"/>
        </w:rPr>
        <w:t>____</w:t>
      </w:r>
      <w:r w:rsidRPr="00362450">
        <w:rPr>
          <w:rFonts w:ascii="GHEA Grapalat" w:hAnsi="GHEA Grapalat"/>
        </w:rPr>
        <w:t xml:space="preserve"> of </w:t>
      </w:r>
      <w:r w:rsidRPr="00362450">
        <w:rPr>
          <w:rFonts w:ascii="GHEA Grapalat" w:hAnsi="GHEA Grapalat"/>
          <w:lang w:val="hy-AM"/>
        </w:rPr>
        <w:t>________</w:t>
      </w:r>
      <w:r w:rsidRPr="00362450">
        <w:rPr>
          <w:rFonts w:ascii="GHEA Grapalat" w:hAnsi="GHEA Grapalat"/>
        </w:rPr>
        <w:t>_</w:t>
      </w:r>
      <w:r w:rsidRPr="00362450">
        <w:rPr>
          <w:rFonts w:ascii="GHEA Grapalat" w:hAnsi="GHEA Grapalat"/>
          <w:lang w:val="hy-AM"/>
        </w:rPr>
        <w:t>______________________________</w:t>
      </w:r>
    </w:p>
    <w:p w:rsidR="00CE5FA8" w:rsidRPr="00362450" w:rsidRDefault="00CE5FA8" w:rsidP="00CE5FA8">
      <w:pPr>
        <w:spacing w:after="160" w:line="360" w:lineRule="auto"/>
        <w:ind w:left="4678"/>
        <w:jc w:val="both"/>
        <w:rPr>
          <w:rFonts w:ascii="GHEA Grapalat" w:hAnsi="GHEA Grapalat" w:cs="Sylfaen"/>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contracting authority</w:t>
      </w:r>
    </w:p>
    <w:p w:rsidR="00CE5FA8" w:rsidRPr="00362450" w:rsidRDefault="00CE5FA8" w:rsidP="00CE5FA8">
      <w:pPr>
        <w:spacing w:after="160" w:line="360" w:lineRule="auto"/>
        <w:jc w:val="both"/>
        <w:rPr>
          <w:rFonts w:ascii="GHEA Grapalat" w:hAnsi="GHEA Grapalat"/>
          <w:szCs w:val="20"/>
        </w:rPr>
      </w:pPr>
      <w:proofErr w:type="gramStart"/>
      <w:r w:rsidRPr="00362450">
        <w:rPr>
          <w:rFonts w:ascii="GHEA Grapalat" w:hAnsi="GHEA Grapalat"/>
        </w:rPr>
        <w:t>and</w:t>
      </w:r>
      <w:proofErr w:type="gramEnd"/>
      <w:r w:rsidRPr="00362450">
        <w:rPr>
          <w:rFonts w:ascii="GHEA Grapalat" w:hAnsi="GHEA Grapalat"/>
        </w:rPr>
        <w:t xml:space="preserve"> submits a bid in compliance with the requirements of the prequalification notice.</w:t>
      </w:r>
    </w:p>
    <w:p w:rsidR="00CE5FA8" w:rsidRPr="00362450" w:rsidRDefault="00CE5FA8" w:rsidP="00CE5FA8">
      <w:pPr>
        <w:spacing w:after="160" w:line="360" w:lineRule="auto"/>
        <w:jc w:val="both"/>
        <w:rPr>
          <w:rFonts w:ascii="GHEA Grapalat" w:hAnsi="GHEA Grapalat" w:cs="Sylfaen"/>
          <w:szCs w:val="20"/>
        </w:rPr>
      </w:pPr>
    </w:p>
    <w:p w:rsidR="00CE5FA8" w:rsidRPr="00362450" w:rsidRDefault="00CE5FA8" w:rsidP="00CE5FA8">
      <w:pPr>
        <w:spacing w:line="360" w:lineRule="auto"/>
        <w:jc w:val="both"/>
        <w:rPr>
          <w:rFonts w:ascii="GHEA Grapalat" w:hAnsi="GHEA Grapalat" w:cs="Arial"/>
          <w:szCs w:val="22"/>
          <w:u w:val="single"/>
        </w:rPr>
      </w:pPr>
      <w:r w:rsidRPr="00362450">
        <w:rPr>
          <w:rFonts w:ascii="GHEA Grapalat" w:hAnsi="GHEA Grapalat"/>
        </w:rPr>
        <w:t>The tax identification number of ___________________ is ________________________.</w:t>
      </w:r>
    </w:p>
    <w:p w:rsidR="00CE5FA8" w:rsidRPr="00362450" w:rsidRDefault="00CE5FA8" w:rsidP="00CE5FA8">
      <w:pPr>
        <w:tabs>
          <w:tab w:val="left" w:pos="6521"/>
        </w:tabs>
        <w:spacing w:after="160" w:line="360" w:lineRule="auto"/>
        <w:ind w:left="3969"/>
        <w:jc w:val="both"/>
        <w:rPr>
          <w:rFonts w:ascii="GHEA Grapalat" w:hAnsi="GHEA Grapalat" w:cs="Arial"/>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w:t>
      </w:r>
      <w:r w:rsidRPr="00362450">
        <w:rPr>
          <w:rFonts w:ascii="GHEA Grapalat" w:hAnsi="GHEA Grapalat"/>
          <w:sz w:val="16"/>
          <w:szCs w:val="16"/>
        </w:rPr>
        <w:tab/>
        <w:t>tax identification number</w:t>
      </w:r>
    </w:p>
    <w:p w:rsidR="00CE5FA8" w:rsidRPr="00362450" w:rsidRDefault="00CE5FA8" w:rsidP="00CE5FA8">
      <w:pPr>
        <w:spacing w:line="360" w:lineRule="auto"/>
        <w:jc w:val="both"/>
        <w:rPr>
          <w:rFonts w:ascii="GHEA Grapalat" w:hAnsi="GHEA Grapalat"/>
          <w:szCs w:val="22"/>
          <w:u w:val="single"/>
        </w:rPr>
      </w:pPr>
      <w:r w:rsidRPr="00362450">
        <w:rPr>
          <w:rFonts w:ascii="GHEA Grapalat" w:hAnsi="GHEA Grapalat"/>
        </w:rPr>
        <w:t>The electronic mail address of _____________________ is _______________________.</w:t>
      </w:r>
    </w:p>
    <w:p w:rsidR="00CE5FA8" w:rsidRPr="00362450" w:rsidRDefault="00CE5FA8" w:rsidP="00CE5FA8">
      <w:pPr>
        <w:tabs>
          <w:tab w:val="left" w:pos="6804"/>
        </w:tabs>
        <w:spacing w:after="160" w:line="360" w:lineRule="auto"/>
        <w:ind w:left="3969"/>
        <w:jc w:val="both"/>
        <w:rPr>
          <w:rFonts w:ascii="GHEA Grapalat" w:hAnsi="GHEA Grapalat"/>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 </w:t>
      </w:r>
      <w:r w:rsidRPr="00362450">
        <w:rPr>
          <w:rFonts w:ascii="GHEA Grapalat" w:hAnsi="GHEA Grapalat"/>
          <w:sz w:val="16"/>
          <w:szCs w:val="16"/>
        </w:rPr>
        <w:tab/>
        <w:t>e-mail address</w:t>
      </w:r>
    </w:p>
    <w:p w:rsidR="00CE5FA8" w:rsidRPr="00362450" w:rsidRDefault="00CE5FA8" w:rsidP="00CE5FA8">
      <w:pPr>
        <w:spacing w:after="160" w:line="360" w:lineRule="auto"/>
        <w:jc w:val="right"/>
        <w:rPr>
          <w:rFonts w:ascii="GHEA Grapalat" w:hAnsi="GHEA Grapalat"/>
          <w:szCs w:val="10"/>
        </w:rPr>
      </w:pPr>
    </w:p>
    <w:p w:rsidR="00CE5FA8" w:rsidRPr="00362450" w:rsidRDefault="00CE5FA8" w:rsidP="00CE5FA8">
      <w:pPr>
        <w:spacing w:line="360" w:lineRule="auto"/>
        <w:jc w:val="both"/>
        <w:rPr>
          <w:rFonts w:ascii="GHEA Grapalat" w:hAnsi="GHEA Grapalat"/>
          <w:u w:val="single"/>
        </w:rPr>
      </w:pPr>
      <w:r w:rsidRPr="00362450">
        <w:rPr>
          <w:rFonts w:ascii="GHEA Grapalat" w:hAnsi="GHEA Grapalat"/>
        </w:rPr>
        <w:t xml:space="preserve">___________________________________________________ </w:t>
      </w:r>
      <w:r w:rsidRPr="00362450">
        <w:rPr>
          <w:rFonts w:ascii="GHEA Grapalat" w:hAnsi="GHEA Grapalat"/>
        </w:rPr>
        <w:tab/>
        <w:t xml:space="preserve">       _________________</w:t>
      </w:r>
    </w:p>
    <w:p w:rsidR="00CE5FA8" w:rsidRPr="00362450" w:rsidRDefault="00CE5FA8" w:rsidP="00CE5FA8">
      <w:pPr>
        <w:tabs>
          <w:tab w:val="left" w:pos="7371"/>
        </w:tabs>
        <w:spacing w:after="160" w:line="360" w:lineRule="auto"/>
        <w:ind w:left="1134"/>
        <w:jc w:val="both"/>
        <w:rPr>
          <w:rFonts w:ascii="GHEA Grapalat" w:hAnsi="GHEA Grapalat" w:cs="Arial"/>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 (position, name, surname of the head)</w:t>
      </w:r>
      <w:r w:rsidRPr="00362450">
        <w:rPr>
          <w:rFonts w:ascii="GHEA Grapalat" w:hAnsi="GHEA Grapalat"/>
          <w:sz w:val="16"/>
          <w:szCs w:val="16"/>
        </w:rPr>
        <w:tab/>
        <w:t>signature</w:t>
      </w:r>
    </w:p>
    <w:p w:rsidR="00CE5FA8" w:rsidRPr="00362450" w:rsidRDefault="00CE5FA8" w:rsidP="00CE5FA8">
      <w:pPr>
        <w:spacing w:after="160" w:line="360" w:lineRule="auto"/>
        <w:jc w:val="right"/>
        <w:rPr>
          <w:rFonts w:ascii="GHEA Grapalat" w:hAnsi="GHEA Grapalat"/>
        </w:rPr>
      </w:pPr>
    </w:p>
    <w:p w:rsidR="00CE5FA8" w:rsidRPr="00362450" w:rsidRDefault="00CE5FA8" w:rsidP="00CE5FA8">
      <w:pPr>
        <w:spacing w:after="160" w:line="360" w:lineRule="auto"/>
        <w:ind w:right="1132"/>
        <w:jc w:val="right"/>
        <w:rPr>
          <w:rFonts w:ascii="GHEA Grapalat" w:hAnsi="GHEA Grapalat"/>
        </w:rPr>
      </w:pPr>
      <w:r w:rsidRPr="00362450">
        <w:rPr>
          <w:rFonts w:ascii="GHEA Grapalat" w:hAnsi="GHEA Grapalat"/>
        </w:rPr>
        <w:t>Seal</w:t>
      </w:r>
    </w:p>
    <w:p w:rsidR="00CE5FA8" w:rsidRPr="00362450" w:rsidRDefault="00CE5FA8" w:rsidP="00CE5FA8">
      <w:pPr>
        <w:pStyle w:val="FootnoteText"/>
        <w:spacing w:after="160" w:line="360" w:lineRule="auto"/>
        <w:rPr>
          <w:rFonts w:ascii="GHEA Grapalat" w:hAnsi="GHEA Grapalat" w:cs="Sylfaen"/>
          <w:i/>
          <w:sz w:val="24"/>
        </w:rPr>
      </w:pPr>
      <w:r w:rsidRPr="00362450">
        <w:rPr>
          <w:rFonts w:ascii="GHEA Grapalat" w:hAnsi="GHEA Grapalat"/>
          <w:sz w:val="24"/>
        </w:rPr>
        <w:br w:type="page"/>
      </w:r>
    </w:p>
    <w:p w:rsidR="00CE5FA8" w:rsidRPr="00362450" w:rsidRDefault="00CE5FA8" w:rsidP="00CE5FA8">
      <w:pPr>
        <w:pStyle w:val="norm"/>
        <w:spacing w:line="240" w:lineRule="auto"/>
        <w:ind w:firstLine="284"/>
        <w:jc w:val="right"/>
        <w:rPr>
          <w:rFonts w:ascii="GHEA Grapalat" w:hAnsi="GHEA Grapalat" w:cs="Arial"/>
          <w:sz w:val="24"/>
          <w:szCs w:val="18"/>
        </w:rPr>
      </w:pPr>
      <w:r w:rsidRPr="00362450">
        <w:rPr>
          <w:rFonts w:ascii="GHEA Grapalat" w:hAnsi="GHEA Grapalat"/>
          <w:sz w:val="24"/>
        </w:rPr>
        <w:lastRenderedPageBreak/>
        <w:t>Annex 2</w:t>
      </w:r>
    </w:p>
    <w:p w:rsidR="00CE5FA8" w:rsidRPr="00362450" w:rsidRDefault="00CE5FA8" w:rsidP="00CE5FA8">
      <w:pPr>
        <w:pStyle w:val="BodyTextIndent3"/>
        <w:spacing w:line="240" w:lineRule="auto"/>
        <w:jc w:val="right"/>
        <w:rPr>
          <w:rFonts w:ascii="GHEA Grapalat" w:hAnsi="GHEA Grapalat" w:cs="Sylfaen"/>
          <w:sz w:val="24"/>
          <w:szCs w:val="18"/>
        </w:rPr>
      </w:pPr>
      <w:proofErr w:type="gramStart"/>
      <w:r w:rsidRPr="00362450">
        <w:rPr>
          <w:rFonts w:ascii="GHEA Grapalat" w:hAnsi="GHEA Grapalat"/>
          <w:sz w:val="24"/>
        </w:rPr>
        <w:t>to</w:t>
      </w:r>
      <w:proofErr w:type="gramEnd"/>
      <w:r w:rsidRPr="00362450">
        <w:rPr>
          <w:rFonts w:ascii="GHEA Grapalat" w:hAnsi="GHEA Grapalat"/>
          <w:sz w:val="24"/>
        </w:rPr>
        <w:t xml:space="preserve"> the notice on the prequalification procedure</w:t>
      </w:r>
    </w:p>
    <w:p w:rsidR="007C0AC8" w:rsidRPr="00BE7F36" w:rsidRDefault="007C0AC8" w:rsidP="007C0AC8">
      <w:pPr>
        <w:pStyle w:val="BodyTextIndent3"/>
        <w:spacing w:line="240" w:lineRule="auto"/>
        <w:jc w:val="right"/>
        <w:rPr>
          <w:rFonts w:ascii="GHEA Grapalat" w:hAnsi="GHEA Grapalat" w:cs="Sylfaen"/>
          <w:sz w:val="24"/>
          <w:szCs w:val="18"/>
          <w:lang w:val="hy-AM"/>
        </w:rPr>
      </w:pPr>
      <w:proofErr w:type="gramStart"/>
      <w:r w:rsidRPr="00362450">
        <w:rPr>
          <w:rFonts w:ascii="GHEA Grapalat" w:hAnsi="GHEA Grapalat"/>
          <w:sz w:val="24"/>
        </w:rPr>
        <w:t>of</w:t>
      </w:r>
      <w:proofErr w:type="gramEnd"/>
      <w:r w:rsidRPr="00362450">
        <w:rPr>
          <w:rFonts w:ascii="GHEA Grapalat" w:hAnsi="GHEA Grapalat"/>
          <w:sz w:val="24"/>
        </w:rPr>
        <w:t xml:space="preserve"> the </w:t>
      </w:r>
      <w:r>
        <w:rPr>
          <w:rFonts w:ascii="GHEA Grapalat" w:hAnsi="GHEA Grapalat"/>
          <w:sz w:val="24"/>
        </w:rPr>
        <w:t xml:space="preserve">open </w:t>
      </w:r>
      <w:r w:rsidRPr="00362450">
        <w:rPr>
          <w:rFonts w:ascii="GHEA Grapalat" w:hAnsi="GHEA Grapalat"/>
          <w:sz w:val="24"/>
        </w:rPr>
        <w:t xml:space="preserve">tender under the code </w:t>
      </w:r>
      <w:r>
        <w:rPr>
          <w:rFonts w:ascii="GHEA Grapalat" w:hAnsi="GHEA Grapalat"/>
          <w:b/>
          <w:i/>
        </w:rPr>
        <w:t>OCCOP-AS-202</w:t>
      </w:r>
      <w:r w:rsidR="00BE7F36">
        <w:rPr>
          <w:rFonts w:ascii="GHEA Grapalat" w:hAnsi="GHEA Grapalat"/>
          <w:b/>
          <w:i/>
          <w:lang w:val="hy-AM"/>
        </w:rPr>
        <w:t>4</w:t>
      </w:r>
      <w:r>
        <w:rPr>
          <w:rFonts w:ascii="GHEA Grapalat" w:hAnsi="GHEA Grapalat"/>
          <w:b/>
          <w:i/>
        </w:rPr>
        <w:t>/</w:t>
      </w:r>
      <w:r w:rsidR="00BE7F36">
        <w:rPr>
          <w:rFonts w:ascii="GHEA Grapalat" w:hAnsi="GHEA Grapalat"/>
          <w:b/>
          <w:i/>
          <w:lang w:val="hy-AM"/>
        </w:rPr>
        <w:t>1</w:t>
      </w:r>
    </w:p>
    <w:p w:rsidR="00CE5FA8" w:rsidRPr="00362450" w:rsidRDefault="00CE5FA8" w:rsidP="00CE5FA8">
      <w:pPr>
        <w:pStyle w:val="BodyTextIndent3"/>
        <w:spacing w:line="240" w:lineRule="auto"/>
        <w:jc w:val="right"/>
        <w:rPr>
          <w:rFonts w:ascii="GHEA Grapalat" w:hAnsi="GHEA Grapalat" w:cs="Sylfaen"/>
          <w:sz w:val="24"/>
          <w:szCs w:val="18"/>
        </w:rPr>
      </w:pPr>
    </w:p>
    <w:p w:rsidR="00CE5FA8" w:rsidRPr="00362450" w:rsidRDefault="00CE5FA8" w:rsidP="00CE5FA8">
      <w:pPr>
        <w:spacing w:after="160" w:line="360" w:lineRule="auto"/>
        <w:jc w:val="center"/>
        <w:rPr>
          <w:rFonts w:ascii="GHEA Grapalat" w:hAnsi="GHEA Grapalat"/>
          <w:b/>
          <w:szCs w:val="20"/>
        </w:rPr>
      </w:pPr>
      <w:r w:rsidRPr="00362450">
        <w:rPr>
          <w:rFonts w:ascii="GHEA Grapalat" w:hAnsi="GHEA Grapalat"/>
          <w:b/>
        </w:rPr>
        <w:t>STATEMENT</w:t>
      </w:r>
    </w:p>
    <w:p w:rsidR="00CE5FA8" w:rsidRPr="00362450" w:rsidRDefault="00CE5FA8" w:rsidP="00CE5FA8">
      <w:pPr>
        <w:spacing w:after="160" w:line="360" w:lineRule="auto"/>
        <w:jc w:val="center"/>
        <w:rPr>
          <w:rFonts w:ascii="GHEA Grapalat" w:hAnsi="GHEA Grapalat"/>
          <w:b/>
          <w:szCs w:val="20"/>
        </w:rPr>
      </w:pPr>
      <w:proofErr w:type="gramStart"/>
      <w:r w:rsidRPr="00362450">
        <w:rPr>
          <w:rFonts w:ascii="GHEA Grapalat" w:hAnsi="GHEA Grapalat"/>
          <w:b/>
        </w:rPr>
        <w:t>on</w:t>
      </w:r>
      <w:proofErr w:type="gramEnd"/>
      <w:r w:rsidRPr="00362450">
        <w:rPr>
          <w:rFonts w:ascii="GHEA Grapalat" w:hAnsi="GHEA Grapalat"/>
          <w:b/>
        </w:rPr>
        <w:t xml:space="preserve"> compliance with the qualification criterion "Compliance of professional activities with activities provided for by the contract"</w:t>
      </w:r>
    </w:p>
    <w:p w:rsidR="00CE5FA8" w:rsidRPr="00362450" w:rsidRDefault="00CE5FA8" w:rsidP="00CE5FA8">
      <w:pPr>
        <w:spacing w:line="360" w:lineRule="auto"/>
        <w:jc w:val="both"/>
        <w:rPr>
          <w:rFonts w:ascii="GHEA Grapalat" w:hAnsi="GHEA Grapalat"/>
          <w:szCs w:val="20"/>
        </w:rPr>
      </w:pPr>
      <w:r w:rsidRPr="00362450">
        <w:rPr>
          <w:rFonts w:ascii="GHEA Grapalat" w:hAnsi="GHEA Grapalat"/>
        </w:rPr>
        <w:t>_____________________________________________ declares and certifies that during</w:t>
      </w:r>
    </w:p>
    <w:p w:rsidR="00CE5FA8" w:rsidRPr="00362450" w:rsidRDefault="00CE5FA8" w:rsidP="00CE5FA8">
      <w:pPr>
        <w:spacing w:after="160" w:line="360" w:lineRule="auto"/>
        <w:ind w:left="1985"/>
        <w:jc w:val="both"/>
        <w:rPr>
          <w:rFonts w:ascii="GHEA Grapalat" w:hAnsi="GHEA Grapalat" w:cs="Sylfaen"/>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w:t>
      </w:r>
    </w:p>
    <w:p w:rsidR="00CE5FA8" w:rsidRPr="00362450" w:rsidRDefault="00CE5FA8" w:rsidP="00CE5FA8">
      <w:pPr>
        <w:spacing w:after="160" w:line="360" w:lineRule="auto"/>
        <w:jc w:val="both"/>
        <w:rPr>
          <w:rFonts w:ascii="GHEA Grapalat" w:hAnsi="GHEA Grapalat"/>
        </w:rPr>
      </w:pPr>
      <w:proofErr w:type="gramStart"/>
      <w:r w:rsidRPr="00362450">
        <w:rPr>
          <w:rFonts w:ascii="GHEA Grapalat" w:hAnsi="GHEA Grapalat"/>
        </w:rPr>
        <w:t>the</w:t>
      </w:r>
      <w:proofErr w:type="gramEnd"/>
      <w:r w:rsidRPr="00362450">
        <w:rPr>
          <w:rFonts w:ascii="GHEA Grapalat" w:hAnsi="GHEA Grapalat"/>
        </w:rPr>
        <w:t xml:space="preserve"> year of submission of the bid and the </w:t>
      </w:r>
      <w:r w:rsidR="00402D94">
        <w:rPr>
          <w:rFonts w:ascii="GHEA Grapalat" w:hAnsi="GHEA Grapalat"/>
        </w:rPr>
        <w:t>three</w:t>
      </w:r>
      <w:r w:rsidRPr="00362450">
        <w:rPr>
          <w:rFonts w:ascii="GHEA Grapalat" w:hAnsi="GHEA Grapalat"/>
        </w:rPr>
        <w:t xml:space="preserve"> preceding years has provided the below-mentioned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77"/>
        <w:gridCol w:w="5557"/>
      </w:tblGrid>
      <w:tr w:rsidR="00CE5FA8" w:rsidRPr="00362450" w:rsidTr="00275703">
        <w:trPr>
          <w:trHeight w:val="20"/>
        </w:trPr>
        <w:tc>
          <w:tcPr>
            <w:tcW w:w="9286" w:type="dxa"/>
            <w:gridSpan w:val="3"/>
          </w:tcPr>
          <w:p w:rsidR="00CE5FA8" w:rsidRPr="00362450" w:rsidRDefault="00CE5FA8" w:rsidP="007C0AC8">
            <w:pPr>
              <w:spacing w:after="120"/>
              <w:jc w:val="center"/>
              <w:rPr>
                <w:rFonts w:ascii="GHEA Grapalat" w:hAnsi="GHEA Grapalat" w:cs="Sylfaen"/>
                <w:szCs w:val="20"/>
              </w:rPr>
            </w:pPr>
            <w:r w:rsidRPr="00362450">
              <w:rPr>
                <w:rFonts w:ascii="GHEA Grapalat" w:hAnsi="GHEA Grapalat"/>
              </w:rPr>
              <w:t xml:space="preserve">Contracts duly implemented during the year of submission of the prequalification bid and the </w:t>
            </w:r>
            <w:r w:rsidR="007C0AC8">
              <w:rPr>
                <w:rFonts w:ascii="GHEA Grapalat" w:hAnsi="GHEA Grapalat"/>
              </w:rPr>
              <w:t>three</w:t>
            </w:r>
            <w:r w:rsidRPr="00362450">
              <w:rPr>
                <w:rFonts w:ascii="GHEA Grapalat" w:hAnsi="GHEA Grapalat"/>
              </w:rPr>
              <w:t xml:space="preserve"> preceding years</w:t>
            </w: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N/N</w:t>
            </w:r>
          </w:p>
        </w:tc>
        <w:tc>
          <w:tcPr>
            <w:tcW w:w="2377"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subject matter</w:t>
            </w:r>
          </w:p>
        </w:tc>
        <w:tc>
          <w:tcPr>
            <w:tcW w:w="5557"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data on the contracting authority and the contact information thereof</w:t>
            </w:r>
          </w:p>
        </w:tc>
      </w:tr>
      <w:tr w:rsidR="00CE5FA8" w:rsidRPr="00362450" w:rsidTr="00275703">
        <w:trPr>
          <w:trHeight w:val="20"/>
        </w:trPr>
        <w:tc>
          <w:tcPr>
            <w:tcW w:w="9286" w:type="dxa"/>
            <w:gridSpan w:val="3"/>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Date: ...........</w:t>
            </w: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1</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2</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573"/>
        </w:trPr>
        <w:tc>
          <w:tcPr>
            <w:tcW w:w="9286" w:type="dxa"/>
            <w:gridSpan w:val="3"/>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Date: ...........</w:t>
            </w: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1</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2</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c>
          <w:tcPr>
            <w:tcW w:w="9286" w:type="dxa"/>
            <w:gridSpan w:val="3"/>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Date: ...........</w:t>
            </w: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1</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2</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bl>
    <w:p w:rsidR="00CE5FA8" w:rsidRPr="00362450" w:rsidRDefault="00CE5FA8" w:rsidP="00CE5FA8">
      <w:pPr>
        <w:spacing w:line="360" w:lineRule="auto"/>
        <w:jc w:val="both"/>
        <w:rPr>
          <w:rFonts w:ascii="GHEA Grapalat" w:hAnsi="GHEA Grapalat"/>
        </w:rPr>
      </w:pPr>
    </w:p>
    <w:p w:rsidR="00CE5FA8" w:rsidRPr="00362450" w:rsidRDefault="00CE5FA8" w:rsidP="00CE5FA8">
      <w:pPr>
        <w:spacing w:line="360" w:lineRule="auto"/>
        <w:jc w:val="both"/>
        <w:rPr>
          <w:rFonts w:ascii="GHEA Grapalat" w:hAnsi="GHEA Grapalat"/>
          <w:u w:val="single"/>
        </w:rPr>
      </w:pPr>
      <w:r w:rsidRPr="00362450">
        <w:rPr>
          <w:rFonts w:ascii="GHEA Grapalat" w:hAnsi="GHEA Grapalat"/>
        </w:rPr>
        <w:t xml:space="preserve">___________________________________________________ </w:t>
      </w:r>
      <w:r w:rsidRPr="00362450">
        <w:rPr>
          <w:rFonts w:ascii="GHEA Grapalat" w:hAnsi="GHEA Grapalat"/>
        </w:rPr>
        <w:tab/>
        <w:t xml:space="preserve">       _________________</w:t>
      </w:r>
    </w:p>
    <w:p w:rsidR="00CE5FA8" w:rsidRPr="00362450" w:rsidRDefault="00CE5FA8" w:rsidP="00CE5FA8">
      <w:pPr>
        <w:tabs>
          <w:tab w:val="left" w:pos="7371"/>
        </w:tabs>
        <w:spacing w:after="160" w:line="360" w:lineRule="auto"/>
        <w:ind w:left="1134"/>
        <w:jc w:val="both"/>
        <w:rPr>
          <w:rFonts w:ascii="GHEA Grapalat" w:hAnsi="GHEA Grapalat" w:cs="Arial"/>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 (position, name, surname of the head)</w:t>
      </w:r>
      <w:r w:rsidRPr="00362450">
        <w:rPr>
          <w:rFonts w:ascii="GHEA Grapalat" w:hAnsi="GHEA Grapalat"/>
          <w:sz w:val="16"/>
          <w:szCs w:val="16"/>
        </w:rPr>
        <w:tab/>
        <w:t>signature</w:t>
      </w:r>
    </w:p>
    <w:p w:rsidR="00CE5FA8" w:rsidRPr="007B45BB" w:rsidRDefault="00CE5FA8" w:rsidP="00CE5FA8">
      <w:pPr>
        <w:spacing w:after="160" w:line="360" w:lineRule="auto"/>
        <w:ind w:right="565"/>
        <w:jc w:val="right"/>
        <w:rPr>
          <w:rFonts w:ascii="GHEA Grapalat" w:hAnsi="GHEA Grapalat" w:cs="Arial"/>
        </w:rPr>
      </w:pPr>
      <w:r w:rsidRPr="00362450">
        <w:rPr>
          <w:rFonts w:ascii="GHEA Grapalat" w:hAnsi="GHEA Grapalat"/>
        </w:rPr>
        <w:t>Seal</w:t>
      </w:r>
    </w:p>
    <w:p w:rsidR="009D2379" w:rsidRDefault="009D2379"/>
    <w:sectPr w:rsidR="009D2379" w:rsidSect="00275703">
      <w:footerReference w:type="default" r:id="rId16"/>
      <w:footnotePr>
        <w:pos w:val="beneathText"/>
      </w:footnotePr>
      <w:pgSz w:w="11906" w:h="16838" w:code="9"/>
      <w:pgMar w:top="533" w:right="720"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F36" w:rsidRDefault="00BE7F36">
      <w:r>
        <w:separator/>
      </w:r>
    </w:p>
  </w:endnote>
  <w:endnote w:type="continuationSeparator" w:id="0">
    <w:p w:rsidR="00BE7F36" w:rsidRDefault="00BE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F36" w:rsidRDefault="00BE7F36">
    <w:pPr>
      <w:pStyle w:val="Footer"/>
      <w:jc w:val="right"/>
    </w:pPr>
    <w:r>
      <w:fldChar w:fldCharType="begin"/>
    </w:r>
    <w:r>
      <w:instrText xml:space="preserve"> PAGE   \* MERGEFORMAT </w:instrText>
    </w:r>
    <w:r>
      <w:fldChar w:fldCharType="separate"/>
    </w:r>
    <w:r w:rsidR="009D54D3">
      <w:rPr>
        <w:noProof/>
      </w:rPr>
      <w:t>10</w:t>
    </w:r>
    <w:r>
      <w:rPr>
        <w:noProof/>
      </w:rPr>
      <w:fldChar w:fldCharType="end"/>
    </w:r>
  </w:p>
  <w:p w:rsidR="00BE7F36" w:rsidRDefault="00BE7F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F36" w:rsidRPr="002A1400" w:rsidRDefault="00BE7F36" w:rsidP="00275703">
    <w:pPr>
      <w:pStyle w:val="Footer"/>
      <w:jc w:val="center"/>
      <w:rPr>
        <w:rFonts w:ascii="GHEA Grapalat" w:hAnsi="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F36" w:rsidRDefault="00BE7F36">
      <w:r>
        <w:separator/>
      </w:r>
    </w:p>
  </w:footnote>
  <w:footnote w:type="continuationSeparator" w:id="0">
    <w:p w:rsidR="00BE7F36" w:rsidRDefault="00BE7F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994"/>
    <w:multiLevelType w:val="hybridMultilevel"/>
    <w:tmpl w:val="231657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FDA4E99"/>
    <w:multiLevelType w:val="hybridMultilevel"/>
    <w:tmpl w:val="EF40023C"/>
    <w:lvl w:ilvl="0" w:tplc="0E460428">
      <w:start w:val="1"/>
      <w:numFmt w:val="decimal"/>
      <w:suff w:val="space"/>
      <w:lvlText w:val="%1."/>
      <w:lvlJc w:val="left"/>
      <w:pPr>
        <w:ind w:left="0" w:firstLine="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257E23"/>
    <w:multiLevelType w:val="hybridMultilevel"/>
    <w:tmpl w:val="BBD44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C0612A1"/>
    <w:multiLevelType w:val="hybridMultilevel"/>
    <w:tmpl w:val="3E7A1A50"/>
    <w:lvl w:ilvl="0" w:tplc="7ACC64C8">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E7CBD"/>
    <w:multiLevelType w:val="hybridMultilevel"/>
    <w:tmpl w:val="52ECA1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D74E32"/>
    <w:multiLevelType w:val="multilevel"/>
    <w:tmpl w:val="36F4A37E"/>
    <w:lvl w:ilvl="0">
      <w:start w:val="1"/>
      <w:numFmt w:val="decimal"/>
      <w:lvlText w:val="%1."/>
      <w:lvlJc w:val="left"/>
      <w:pPr>
        <w:ind w:left="2520" w:hanging="360"/>
      </w:pPr>
      <w:rPr>
        <w:rFonts w:hint="default"/>
        <w:b/>
      </w:rPr>
    </w:lvl>
    <w:lvl w:ilvl="1">
      <w:start w:val="1"/>
      <w:numFmt w:val="decimal"/>
      <w:isLgl/>
      <w:lvlText w:val="%1.%2"/>
      <w:lvlJc w:val="left"/>
      <w:pPr>
        <w:ind w:left="32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800"/>
      </w:pPr>
      <w:rPr>
        <w:rFonts w:hint="default"/>
      </w:rPr>
    </w:lvl>
    <w:lvl w:ilvl="8">
      <w:start w:val="1"/>
      <w:numFmt w:val="decimal"/>
      <w:isLgl/>
      <w:lvlText w:val="%1.%2.%3.%4.%5.%6.%7.%8.%9"/>
      <w:lvlJc w:val="left"/>
      <w:pPr>
        <w:ind w:left="10080" w:hanging="2160"/>
      </w:pPr>
      <w:rPr>
        <w:rFonts w:hint="default"/>
      </w:rPr>
    </w:lvl>
  </w:abstractNum>
  <w:abstractNum w:abstractNumId="6">
    <w:nsid w:val="486F2041"/>
    <w:multiLevelType w:val="hybridMultilevel"/>
    <w:tmpl w:val="9D5099F6"/>
    <w:lvl w:ilvl="0" w:tplc="20908FBC">
      <w:start w:val="1"/>
      <w:numFmt w:val="decimal"/>
      <w:lvlText w:val="%1."/>
      <w:lvlJc w:val="left"/>
      <w:pPr>
        <w:ind w:left="720" w:hanging="360"/>
      </w:pPr>
      <w:rPr>
        <w:rFonts w:hint="default"/>
        <w:lang w:val="hy-AM"/>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725971"/>
    <w:multiLevelType w:val="hybridMultilevel"/>
    <w:tmpl w:val="D0A29792"/>
    <w:lvl w:ilvl="0" w:tplc="34FC05DE">
      <w:start w:val="1"/>
      <w:numFmt w:val="decimal"/>
      <w:suff w:val="space"/>
      <w:lvlText w:val="%1."/>
      <w:lvlJc w:val="left"/>
      <w:pPr>
        <w:ind w:left="0" w:firstLine="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4A2214"/>
    <w:multiLevelType w:val="hybridMultilevel"/>
    <w:tmpl w:val="B48860EC"/>
    <w:lvl w:ilvl="0" w:tplc="04090001">
      <w:start w:val="1"/>
      <w:numFmt w:val="bullet"/>
      <w:lvlText w:val=""/>
      <w:lvlJc w:val="left"/>
      <w:pPr>
        <w:ind w:left="720" w:hanging="360"/>
      </w:pPr>
      <w:rPr>
        <w:rFonts w:ascii="Symbol" w:hAnsi="Symbol" w:hint="default"/>
      </w:rPr>
    </w:lvl>
    <w:lvl w:ilvl="1" w:tplc="C088C49A">
      <w:numFmt w:val="bullet"/>
      <w:lvlText w:val="-"/>
      <w:lvlJc w:val="left"/>
      <w:pPr>
        <w:ind w:left="1440" w:hanging="360"/>
      </w:pPr>
      <w:rPr>
        <w:rFonts w:ascii="GHEA Grapalat" w:eastAsiaTheme="minorHAnsi" w:hAnsi="GHEA Grapalat" w:cs="Sylfae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F66AD5"/>
    <w:multiLevelType w:val="hybridMultilevel"/>
    <w:tmpl w:val="9022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9"/>
  </w:num>
  <w:num w:numId="5">
    <w:abstractNumId w:val="4"/>
  </w:num>
  <w:num w:numId="6">
    <w:abstractNumId w:val="8"/>
  </w:num>
  <w:num w:numId="7">
    <w:abstractNumId w:val="0"/>
  </w:num>
  <w:num w:numId="8">
    <w:abstractNumId w:val="6"/>
  </w:num>
  <w:num w:numId="9">
    <w:abstractNumId w:val="2"/>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9C5"/>
    <w:rsid w:val="00000F24"/>
    <w:rsid w:val="000119C0"/>
    <w:rsid w:val="00013282"/>
    <w:rsid w:val="00016375"/>
    <w:rsid w:val="00021358"/>
    <w:rsid w:val="00024D12"/>
    <w:rsid w:val="00034338"/>
    <w:rsid w:val="00035714"/>
    <w:rsid w:val="000358E9"/>
    <w:rsid w:val="00046F6F"/>
    <w:rsid w:val="00051A2B"/>
    <w:rsid w:val="00051DDA"/>
    <w:rsid w:val="00052CB3"/>
    <w:rsid w:val="000537B6"/>
    <w:rsid w:val="000549ED"/>
    <w:rsid w:val="00060262"/>
    <w:rsid w:val="0006072E"/>
    <w:rsid w:val="0006704E"/>
    <w:rsid w:val="000729CE"/>
    <w:rsid w:val="00081D7B"/>
    <w:rsid w:val="0009661C"/>
    <w:rsid w:val="00097279"/>
    <w:rsid w:val="000A10B4"/>
    <w:rsid w:val="000A344B"/>
    <w:rsid w:val="000A380B"/>
    <w:rsid w:val="000A5F25"/>
    <w:rsid w:val="000A6673"/>
    <w:rsid w:val="000A6F77"/>
    <w:rsid w:val="000C29BC"/>
    <w:rsid w:val="000C70F3"/>
    <w:rsid w:val="000D4075"/>
    <w:rsid w:val="000D7566"/>
    <w:rsid w:val="000E0893"/>
    <w:rsid w:val="000E5C24"/>
    <w:rsid w:val="000F1A31"/>
    <w:rsid w:val="000F4953"/>
    <w:rsid w:val="000F4E47"/>
    <w:rsid w:val="000F573D"/>
    <w:rsid w:val="000F6E74"/>
    <w:rsid w:val="00110474"/>
    <w:rsid w:val="00120EA5"/>
    <w:rsid w:val="00123353"/>
    <w:rsid w:val="00123CA4"/>
    <w:rsid w:val="00126D20"/>
    <w:rsid w:val="00131196"/>
    <w:rsid w:val="00141D4F"/>
    <w:rsid w:val="00143FC2"/>
    <w:rsid w:val="00157E06"/>
    <w:rsid w:val="00166116"/>
    <w:rsid w:val="001664BE"/>
    <w:rsid w:val="001676CB"/>
    <w:rsid w:val="0017196B"/>
    <w:rsid w:val="00173239"/>
    <w:rsid w:val="00192C41"/>
    <w:rsid w:val="00192EE9"/>
    <w:rsid w:val="00193C0C"/>
    <w:rsid w:val="00197853"/>
    <w:rsid w:val="001A529B"/>
    <w:rsid w:val="001B1227"/>
    <w:rsid w:val="001B35BA"/>
    <w:rsid w:val="001B6633"/>
    <w:rsid w:val="001D161A"/>
    <w:rsid w:val="001D4978"/>
    <w:rsid w:val="001D58E1"/>
    <w:rsid w:val="001D6A7A"/>
    <w:rsid w:val="001E4680"/>
    <w:rsid w:val="001E709D"/>
    <w:rsid w:val="001F2E7E"/>
    <w:rsid w:val="001F3803"/>
    <w:rsid w:val="0020536F"/>
    <w:rsid w:val="00211466"/>
    <w:rsid w:val="00213882"/>
    <w:rsid w:val="00213B73"/>
    <w:rsid w:val="0022206D"/>
    <w:rsid w:val="00222F79"/>
    <w:rsid w:val="0023169D"/>
    <w:rsid w:val="00231EA4"/>
    <w:rsid w:val="00233012"/>
    <w:rsid w:val="00234F91"/>
    <w:rsid w:val="00254EA5"/>
    <w:rsid w:val="00256F37"/>
    <w:rsid w:val="00264351"/>
    <w:rsid w:val="00275703"/>
    <w:rsid w:val="00282D33"/>
    <w:rsid w:val="00283675"/>
    <w:rsid w:val="00286098"/>
    <w:rsid w:val="0029538F"/>
    <w:rsid w:val="002B5B15"/>
    <w:rsid w:val="002C0E46"/>
    <w:rsid w:val="002C3DB8"/>
    <w:rsid w:val="002C784C"/>
    <w:rsid w:val="002D68B7"/>
    <w:rsid w:val="002E3620"/>
    <w:rsid w:val="002E3DDB"/>
    <w:rsid w:val="002F3E1E"/>
    <w:rsid w:val="003022A5"/>
    <w:rsid w:val="00305160"/>
    <w:rsid w:val="00310DA2"/>
    <w:rsid w:val="00314EC7"/>
    <w:rsid w:val="003171FC"/>
    <w:rsid w:val="0032166B"/>
    <w:rsid w:val="003226CA"/>
    <w:rsid w:val="003333FE"/>
    <w:rsid w:val="00333ACB"/>
    <w:rsid w:val="0033439E"/>
    <w:rsid w:val="003372BA"/>
    <w:rsid w:val="00340123"/>
    <w:rsid w:val="0034355E"/>
    <w:rsid w:val="00344695"/>
    <w:rsid w:val="00347EAE"/>
    <w:rsid w:val="00352984"/>
    <w:rsid w:val="00356A05"/>
    <w:rsid w:val="00362450"/>
    <w:rsid w:val="00366D05"/>
    <w:rsid w:val="00367617"/>
    <w:rsid w:val="00370D65"/>
    <w:rsid w:val="00381145"/>
    <w:rsid w:val="0038137A"/>
    <w:rsid w:val="00381E03"/>
    <w:rsid w:val="00383669"/>
    <w:rsid w:val="003A0127"/>
    <w:rsid w:val="003A0D1D"/>
    <w:rsid w:val="003A37D7"/>
    <w:rsid w:val="003A4E58"/>
    <w:rsid w:val="003B2DB6"/>
    <w:rsid w:val="003C66FB"/>
    <w:rsid w:val="003E6A83"/>
    <w:rsid w:val="003F04C2"/>
    <w:rsid w:val="003F2D2E"/>
    <w:rsid w:val="003F44FE"/>
    <w:rsid w:val="003F488D"/>
    <w:rsid w:val="00402D94"/>
    <w:rsid w:val="0041086D"/>
    <w:rsid w:val="00430E78"/>
    <w:rsid w:val="00431917"/>
    <w:rsid w:val="004439C5"/>
    <w:rsid w:val="004445DA"/>
    <w:rsid w:val="004504DB"/>
    <w:rsid w:val="0045059D"/>
    <w:rsid w:val="00454D98"/>
    <w:rsid w:val="00454E40"/>
    <w:rsid w:val="00462144"/>
    <w:rsid w:val="00466158"/>
    <w:rsid w:val="004667AE"/>
    <w:rsid w:val="004803EB"/>
    <w:rsid w:val="00481E44"/>
    <w:rsid w:val="00483B23"/>
    <w:rsid w:val="00487BD4"/>
    <w:rsid w:val="00490ECE"/>
    <w:rsid w:val="004A46BC"/>
    <w:rsid w:val="004B64E7"/>
    <w:rsid w:val="004B7484"/>
    <w:rsid w:val="004B76C4"/>
    <w:rsid w:val="004C4E99"/>
    <w:rsid w:val="004D220A"/>
    <w:rsid w:val="004E1A7E"/>
    <w:rsid w:val="004E633D"/>
    <w:rsid w:val="004F4DBE"/>
    <w:rsid w:val="00501CBB"/>
    <w:rsid w:val="00503072"/>
    <w:rsid w:val="00514057"/>
    <w:rsid w:val="005167A2"/>
    <w:rsid w:val="005204A3"/>
    <w:rsid w:val="00521925"/>
    <w:rsid w:val="005272E3"/>
    <w:rsid w:val="00532C68"/>
    <w:rsid w:val="00533CA2"/>
    <w:rsid w:val="00544763"/>
    <w:rsid w:val="005459A5"/>
    <w:rsid w:val="00550CB4"/>
    <w:rsid w:val="00551401"/>
    <w:rsid w:val="0057097D"/>
    <w:rsid w:val="00581161"/>
    <w:rsid w:val="00587C62"/>
    <w:rsid w:val="00592D81"/>
    <w:rsid w:val="00592F45"/>
    <w:rsid w:val="00593CCE"/>
    <w:rsid w:val="0059614C"/>
    <w:rsid w:val="00596628"/>
    <w:rsid w:val="005B194B"/>
    <w:rsid w:val="005B48BD"/>
    <w:rsid w:val="005B7294"/>
    <w:rsid w:val="005C2352"/>
    <w:rsid w:val="005D1DAA"/>
    <w:rsid w:val="005F16E2"/>
    <w:rsid w:val="005F176F"/>
    <w:rsid w:val="005F719D"/>
    <w:rsid w:val="00611003"/>
    <w:rsid w:val="00632CD0"/>
    <w:rsid w:val="00633505"/>
    <w:rsid w:val="00636019"/>
    <w:rsid w:val="00644C22"/>
    <w:rsid w:val="00652A62"/>
    <w:rsid w:val="00653A6C"/>
    <w:rsid w:val="006578A6"/>
    <w:rsid w:val="00662565"/>
    <w:rsid w:val="006646B6"/>
    <w:rsid w:val="0067084E"/>
    <w:rsid w:val="00674F69"/>
    <w:rsid w:val="00676724"/>
    <w:rsid w:val="006802E1"/>
    <w:rsid w:val="00681349"/>
    <w:rsid w:val="00681C24"/>
    <w:rsid w:val="00682246"/>
    <w:rsid w:val="00685C27"/>
    <w:rsid w:val="006971D1"/>
    <w:rsid w:val="00697B81"/>
    <w:rsid w:val="006A45C4"/>
    <w:rsid w:val="006A7FB4"/>
    <w:rsid w:val="006B1A01"/>
    <w:rsid w:val="006B2606"/>
    <w:rsid w:val="006B7DD5"/>
    <w:rsid w:val="006C0BA5"/>
    <w:rsid w:val="006D09F1"/>
    <w:rsid w:val="006F4ECB"/>
    <w:rsid w:val="006F579B"/>
    <w:rsid w:val="00701171"/>
    <w:rsid w:val="007028B4"/>
    <w:rsid w:val="00717771"/>
    <w:rsid w:val="00717E1D"/>
    <w:rsid w:val="00723F6B"/>
    <w:rsid w:val="00732145"/>
    <w:rsid w:val="00742029"/>
    <w:rsid w:val="00742E75"/>
    <w:rsid w:val="00746B3D"/>
    <w:rsid w:val="00755C26"/>
    <w:rsid w:val="00771888"/>
    <w:rsid w:val="007750F3"/>
    <w:rsid w:val="00777C2C"/>
    <w:rsid w:val="0078734A"/>
    <w:rsid w:val="00787D01"/>
    <w:rsid w:val="00793652"/>
    <w:rsid w:val="007955B5"/>
    <w:rsid w:val="007A374A"/>
    <w:rsid w:val="007A74B5"/>
    <w:rsid w:val="007B2A5D"/>
    <w:rsid w:val="007B47CE"/>
    <w:rsid w:val="007C0AC8"/>
    <w:rsid w:val="007C3117"/>
    <w:rsid w:val="007C5286"/>
    <w:rsid w:val="007C541B"/>
    <w:rsid w:val="007D01C0"/>
    <w:rsid w:val="007D40F8"/>
    <w:rsid w:val="007D425D"/>
    <w:rsid w:val="007D47A6"/>
    <w:rsid w:val="007D5C32"/>
    <w:rsid w:val="007E2999"/>
    <w:rsid w:val="007E29EF"/>
    <w:rsid w:val="007E4150"/>
    <w:rsid w:val="007E55DF"/>
    <w:rsid w:val="007F241A"/>
    <w:rsid w:val="007F5F30"/>
    <w:rsid w:val="00801ED7"/>
    <w:rsid w:val="00806AC0"/>
    <w:rsid w:val="00814814"/>
    <w:rsid w:val="00822CA5"/>
    <w:rsid w:val="00823100"/>
    <w:rsid w:val="00824891"/>
    <w:rsid w:val="008268AE"/>
    <w:rsid w:val="008273C8"/>
    <w:rsid w:val="0084003F"/>
    <w:rsid w:val="008475E8"/>
    <w:rsid w:val="00852126"/>
    <w:rsid w:val="008553A6"/>
    <w:rsid w:val="00864B12"/>
    <w:rsid w:val="00874CB4"/>
    <w:rsid w:val="00877DF8"/>
    <w:rsid w:val="008834D0"/>
    <w:rsid w:val="0088490C"/>
    <w:rsid w:val="00884CF8"/>
    <w:rsid w:val="00887393"/>
    <w:rsid w:val="0089042D"/>
    <w:rsid w:val="008918A5"/>
    <w:rsid w:val="00892BA9"/>
    <w:rsid w:val="0089382C"/>
    <w:rsid w:val="00895BB6"/>
    <w:rsid w:val="008B1A57"/>
    <w:rsid w:val="008C20B1"/>
    <w:rsid w:val="008D1EFA"/>
    <w:rsid w:val="008D41C0"/>
    <w:rsid w:val="008D6A6F"/>
    <w:rsid w:val="008D7139"/>
    <w:rsid w:val="008E0981"/>
    <w:rsid w:val="008E39D0"/>
    <w:rsid w:val="008E3CCA"/>
    <w:rsid w:val="008E3F81"/>
    <w:rsid w:val="008F19C7"/>
    <w:rsid w:val="008F4FAC"/>
    <w:rsid w:val="00912F8D"/>
    <w:rsid w:val="009212DF"/>
    <w:rsid w:val="009227F2"/>
    <w:rsid w:val="00923558"/>
    <w:rsid w:val="0093049F"/>
    <w:rsid w:val="00937B76"/>
    <w:rsid w:val="00942D43"/>
    <w:rsid w:val="00943873"/>
    <w:rsid w:val="00944ABC"/>
    <w:rsid w:val="00952A1A"/>
    <w:rsid w:val="00955252"/>
    <w:rsid w:val="0096575E"/>
    <w:rsid w:val="0097780F"/>
    <w:rsid w:val="00981B8B"/>
    <w:rsid w:val="00985BE4"/>
    <w:rsid w:val="0098664E"/>
    <w:rsid w:val="00995584"/>
    <w:rsid w:val="0099721C"/>
    <w:rsid w:val="009A0CAD"/>
    <w:rsid w:val="009A0F26"/>
    <w:rsid w:val="009A114D"/>
    <w:rsid w:val="009A6D1A"/>
    <w:rsid w:val="009C2ED8"/>
    <w:rsid w:val="009C48CC"/>
    <w:rsid w:val="009D2379"/>
    <w:rsid w:val="009D54D3"/>
    <w:rsid w:val="009F09EB"/>
    <w:rsid w:val="00A02DFF"/>
    <w:rsid w:val="00A17E96"/>
    <w:rsid w:val="00A239EB"/>
    <w:rsid w:val="00A315F4"/>
    <w:rsid w:val="00A33C7D"/>
    <w:rsid w:val="00A46471"/>
    <w:rsid w:val="00A47E7C"/>
    <w:rsid w:val="00A60B81"/>
    <w:rsid w:val="00A62D3B"/>
    <w:rsid w:val="00A66528"/>
    <w:rsid w:val="00A70536"/>
    <w:rsid w:val="00A75D65"/>
    <w:rsid w:val="00A91C3C"/>
    <w:rsid w:val="00A966BE"/>
    <w:rsid w:val="00AA4D18"/>
    <w:rsid w:val="00AA555D"/>
    <w:rsid w:val="00AA7803"/>
    <w:rsid w:val="00AA7990"/>
    <w:rsid w:val="00AD460E"/>
    <w:rsid w:val="00AE140F"/>
    <w:rsid w:val="00AE3650"/>
    <w:rsid w:val="00AE51BD"/>
    <w:rsid w:val="00AE5DBF"/>
    <w:rsid w:val="00AF0094"/>
    <w:rsid w:val="00AF00A7"/>
    <w:rsid w:val="00B07EDD"/>
    <w:rsid w:val="00B22259"/>
    <w:rsid w:val="00B30809"/>
    <w:rsid w:val="00B4069F"/>
    <w:rsid w:val="00B50A80"/>
    <w:rsid w:val="00B522F3"/>
    <w:rsid w:val="00B54B04"/>
    <w:rsid w:val="00B60047"/>
    <w:rsid w:val="00B64CFD"/>
    <w:rsid w:val="00B65983"/>
    <w:rsid w:val="00B70EAB"/>
    <w:rsid w:val="00B71D13"/>
    <w:rsid w:val="00B839D5"/>
    <w:rsid w:val="00B862D2"/>
    <w:rsid w:val="00B9476B"/>
    <w:rsid w:val="00B9771F"/>
    <w:rsid w:val="00BA1157"/>
    <w:rsid w:val="00BA4AB3"/>
    <w:rsid w:val="00BB2B35"/>
    <w:rsid w:val="00BB522A"/>
    <w:rsid w:val="00BD425E"/>
    <w:rsid w:val="00BE2A63"/>
    <w:rsid w:val="00BE7F36"/>
    <w:rsid w:val="00C042E2"/>
    <w:rsid w:val="00C12245"/>
    <w:rsid w:val="00C161E4"/>
    <w:rsid w:val="00C17325"/>
    <w:rsid w:val="00C27620"/>
    <w:rsid w:val="00C32E54"/>
    <w:rsid w:val="00C3613F"/>
    <w:rsid w:val="00C44276"/>
    <w:rsid w:val="00C467FD"/>
    <w:rsid w:val="00C61AC2"/>
    <w:rsid w:val="00C66F6E"/>
    <w:rsid w:val="00C73B1D"/>
    <w:rsid w:val="00C7565C"/>
    <w:rsid w:val="00C76FB9"/>
    <w:rsid w:val="00C8733A"/>
    <w:rsid w:val="00C90846"/>
    <w:rsid w:val="00C9357E"/>
    <w:rsid w:val="00C963BF"/>
    <w:rsid w:val="00CA7700"/>
    <w:rsid w:val="00CB53DE"/>
    <w:rsid w:val="00CB69B0"/>
    <w:rsid w:val="00CB7037"/>
    <w:rsid w:val="00CB7BE8"/>
    <w:rsid w:val="00CD0F72"/>
    <w:rsid w:val="00CD4180"/>
    <w:rsid w:val="00CD4784"/>
    <w:rsid w:val="00CD711E"/>
    <w:rsid w:val="00CE37F8"/>
    <w:rsid w:val="00CE5FA8"/>
    <w:rsid w:val="00CE6F29"/>
    <w:rsid w:val="00CF1172"/>
    <w:rsid w:val="00CF11DD"/>
    <w:rsid w:val="00CF64AF"/>
    <w:rsid w:val="00D01D35"/>
    <w:rsid w:val="00D02EBC"/>
    <w:rsid w:val="00D11437"/>
    <w:rsid w:val="00D117DA"/>
    <w:rsid w:val="00D13654"/>
    <w:rsid w:val="00D1371F"/>
    <w:rsid w:val="00D2189A"/>
    <w:rsid w:val="00D21FD3"/>
    <w:rsid w:val="00D31A5D"/>
    <w:rsid w:val="00D335E0"/>
    <w:rsid w:val="00D33828"/>
    <w:rsid w:val="00D35B84"/>
    <w:rsid w:val="00D37C37"/>
    <w:rsid w:val="00D42021"/>
    <w:rsid w:val="00D45ABA"/>
    <w:rsid w:val="00D515C5"/>
    <w:rsid w:val="00D529AA"/>
    <w:rsid w:val="00D63D7F"/>
    <w:rsid w:val="00D6419C"/>
    <w:rsid w:val="00D679AB"/>
    <w:rsid w:val="00D71292"/>
    <w:rsid w:val="00D76F57"/>
    <w:rsid w:val="00D83614"/>
    <w:rsid w:val="00D93884"/>
    <w:rsid w:val="00DA5232"/>
    <w:rsid w:val="00DB3FA5"/>
    <w:rsid w:val="00DC1780"/>
    <w:rsid w:val="00DC1C8D"/>
    <w:rsid w:val="00DC2A70"/>
    <w:rsid w:val="00DF3807"/>
    <w:rsid w:val="00E07A0E"/>
    <w:rsid w:val="00E119A6"/>
    <w:rsid w:val="00E150CB"/>
    <w:rsid w:val="00E1792E"/>
    <w:rsid w:val="00E2032B"/>
    <w:rsid w:val="00E219FC"/>
    <w:rsid w:val="00E22194"/>
    <w:rsid w:val="00E225F4"/>
    <w:rsid w:val="00E2504D"/>
    <w:rsid w:val="00E3792F"/>
    <w:rsid w:val="00E508B9"/>
    <w:rsid w:val="00E6028E"/>
    <w:rsid w:val="00E63CB1"/>
    <w:rsid w:val="00E64390"/>
    <w:rsid w:val="00E70D36"/>
    <w:rsid w:val="00E7201F"/>
    <w:rsid w:val="00E762D7"/>
    <w:rsid w:val="00E80223"/>
    <w:rsid w:val="00E85B3E"/>
    <w:rsid w:val="00E87283"/>
    <w:rsid w:val="00EB1AA3"/>
    <w:rsid w:val="00EB621A"/>
    <w:rsid w:val="00EC3B4D"/>
    <w:rsid w:val="00EC44CE"/>
    <w:rsid w:val="00ED7E98"/>
    <w:rsid w:val="00EE4060"/>
    <w:rsid w:val="00EF01DF"/>
    <w:rsid w:val="00EF0925"/>
    <w:rsid w:val="00F058B9"/>
    <w:rsid w:val="00F1113D"/>
    <w:rsid w:val="00F134D2"/>
    <w:rsid w:val="00F20F07"/>
    <w:rsid w:val="00F22DAA"/>
    <w:rsid w:val="00F26EAD"/>
    <w:rsid w:val="00F3669D"/>
    <w:rsid w:val="00F37D0B"/>
    <w:rsid w:val="00F42D51"/>
    <w:rsid w:val="00F47FAA"/>
    <w:rsid w:val="00F63BBA"/>
    <w:rsid w:val="00F73710"/>
    <w:rsid w:val="00F77606"/>
    <w:rsid w:val="00F83836"/>
    <w:rsid w:val="00F96E23"/>
    <w:rsid w:val="00FC1C77"/>
    <w:rsid w:val="00FC29FF"/>
    <w:rsid w:val="00FC59D4"/>
    <w:rsid w:val="00FC66A4"/>
    <w:rsid w:val="00FD173D"/>
    <w:rsid w:val="00FD51C0"/>
    <w:rsid w:val="00FD5D8F"/>
    <w:rsid w:val="00FF1DA2"/>
    <w:rsid w:val="00FF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5FA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CE5FA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CE5FA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E5FA8"/>
    <w:pPr>
      <w:keepNext/>
      <w:outlineLvl w:val="3"/>
    </w:pPr>
    <w:rPr>
      <w:rFonts w:ascii="Arial LatArm" w:hAnsi="Arial LatArm"/>
      <w:i/>
      <w:sz w:val="18"/>
      <w:szCs w:val="20"/>
    </w:rPr>
  </w:style>
  <w:style w:type="paragraph" w:styleId="Heading5">
    <w:name w:val="heading 5"/>
    <w:basedOn w:val="Normal"/>
    <w:next w:val="Normal"/>
    <w:link w:val="Heading5Char"/>
    <w:qFormat/>
    <w:rsid w:val="00CE5FA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E5FA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E5FA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
    <w:qFormat/>
    <w:rsid w:val="00CE5FA8"/>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CE5FA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FA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E5FA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CE5FA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E5FA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E5FA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E5FA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E5FA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
    <w:rsid w:val="00CE5FA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CE5FA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CE5FA8"/>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E5FA8"/>
    <w:rPr>
      <w:rFonts w:ascii="Arial LatArm" w:eastAsia="Times New Roman" w:hAnsi="Arial LatArm" w:cs="Times New Roman"/>
      <w:i/>
      <w:sz w:val="20"/>
      <w:szCs w:val="20"/>
      <w:lang w:val="en-AU"/>
    </w:rPr>
  </w:style>
  <w:style w:type="paragraph" w:styleId="Footer">
    <w:name w:val="footer"/>
    <w:basedOn w:val="Normal"/>
    <w:link w:val="FooterChar"/>
    <w:uiPriority w:val="99"/>
    <w:rsid w:val="00CE5FA8"/>
    <w:pPr>
      <w:tabs>
        <w:tab w:val="center" w:pos="4320"/>
        <w:tab w:val="right" w:pos="8640"/>
      </w:tabs>
    </w:pPr>
    <w:rPr>
      <w:sz w:val="20"/>
      <w:szCs w:val="20"/>
    </w:rPr>
  </w:style>
  <w:style w:type="character" w:customStyle="1" w:styleId="FooterChar">
    <w:name w:val="Footer Char"/>
    <w:basedOn w:val="DefaultParagraphFont"/>
    <w:link w:val="Footer"/>
    <w:uiPriority w:val="99"/>
    <w:rsid w:val="00CE5FA8"/>
    <w:rPr>
      <w:rFonts w:ascii="Times New Roman" w:eastAsia="Times New Roman" w:hAnsi="Times New Roman" w:cs="Times New Roman"/>
      <w:sz w:val="20"/>
      <w:szCs w:val="20"/>
    </w:rPr>
  </w:style>
  <w:style w:type="paragraph" w:styleId="BodyTextIndent3">
    <w:name w:val="Body Text Indent 3"/>
    <w:basedOn w:val="Normal"/>
    <w:link w:val="BodyTextIndent3Char"/>
    <w:rsid w:val="00CE5FA8"/>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E5FA8"/>
    <w:rPr>
      <w:rFonts w:ascii="Times Armenian" w:eastAsia="Times New Roman" w:hAnsi="Times Armenian" w:cs="Times New Roman"/>
      <w:sz w:val="20"/>
      <w:szCs w:val="20"/>
    </w:rPr>
  </w:style>
  <w:style w:type="paragraph" w:styleId="BodyText2">
    <w:name w:val="Body Text 2"/>
    <w:basedOn w:val="Normal"/>
    <w:link w:val="BodyText2Char"/>
    <w:rsid w:val="00CE5FA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E5FA8"/>
    <w:rPr>
      <w:rFonts w:ascii="Arial LatArm" w:eastAsia="Times New Roman" w:hAnsi="Arial LatArm" w:cs="Times New Roman"/>
      <w:sz w:val="20"/>
      <w:szCs w:val="20"/>
    </w:rPr>
  </w:style>
  <w:style w:type="paragraph" w:styleId="BodyTextIndent2">
    <w:name w:val="Body Text Indent 2"/>
    <w:basedOn w:val="Normal"/>
    <w:link w:val="BodyTextIndent2Char"/>
    <w:rsid w:val="00CE5FA8"/>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E5FA8"/>
    <w:rPr>
      <w:rFonts w:ascii="Baltica" w:eastAsia="Times New Roman" w:hAnsi="Baltica" w:cs="Times New Roman"/>
      <w:sz w:val="20"/>
      <w:szCs w:val="20"/>
      <w:lang w:val="af-ZA"/>
    </w:rPr>
  </w:style>
  <w:style w:type="paragraph" w:customStyle="1" w:styleId="Default">
    <w:name w:val="Default"/>
    <w:rsid w:val="00CE5F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CE5FA8"/>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CE5FA8"/>
    <w:rPr>
      <w:rFonts w:ascii="Tahoma" w:eastAsia="Times New Roman" w:hAnsi="Tahoma" w:cs="Times New Roman"/>
      <w:sz w:val="16"/>
      <w:szCs w:val="16"/>
      <w:lang w:val="x-none" w:eastAsia="x-none"/>
    </w:rPr>
  </w:style>
  <w:style w:type="character" w:styleId="Hyperlink">
    <w:name w:val="Hyperlink"/>
    <w:uiPriority w:val="99"/>
    <w:rsid w:val="00CE5FA8"/>
    <w:rPr>
      <w:color w:val="0000FF"/>
      <w:u w:val="single"/>
    </w:rPr>
  </w:style>
  <w:style w:type="character" w:customStyle="1" w:styleId="CharChar1">
    <w:name w:val="Char Char1"/>
    <w:locked/>
    <w:rsid w:val="00CE5FA8"/>
    <w:rPr>
      <w:rFonts w:ascii="Arial LatArm" w:hAnsi="Arial LatArm"/>
      <w:i/>
      <w:lang w:val="en-AU" w:eastAsia="en-US" w:bidi="ar-SA"/>
    </w:rPr>
  </w:style>
  <w:style w:type="paragraph" w:styleId="BodyText">
    <w:name w:val="Body Text"/>
    <w:basedOn w:val="Normal"/>
    <w:link w:val="BodyTextChar"/>
    <w:rsid w:val="00CE5FA8"/>
    <w:pPr>
      <w:spacing w:after="120"/>
    </w:pPr>
  </w:style>
  <w:style w:type="character" w:customStyle="1" w:styleId="BodyTextChar">
    <w:name w:val="Body Text Char"/>
    <w:basedOn w:val="DefaultParagraphFont"/>
    <w:link w:val="BodyText"/>
    <w:rsid w:val="00CE5FA8"/>
    <w:rPr>
      <w:rFonts w:ascii="Times New Roman" w:eastAsia="Times New Roman" w:hAnsi="Times New Roman" w:cs="Times New Roman"/>
      <w:sz w:val="24"/>
      <w:szCs w:val="24"/>
    </w:rPr>
  </w:style>
  <w:style w:type="paragraph" w:styleId="Index1">
    <w:name w:val="index 1"/>
    <w:basedOn w:val="Normal"/>
    <w:next w:val="Normal"/>
    <w:autoRedefine/>
    <w:semiHidden/>
    <w:rsid w:val="00CE5FA8"/>
    <w:pPr>
      <w:ind w:left="240" w:hanging="240"/>
    </w:pPr>
  </w:style>
  <w:style w:type="paragraph" w:styleId="Header">
    <w:name w:val="header"/>
    <w:basedOn w:val="Normal"/>
    <w:link w:val="HeaderChar"/>
    <w:uiPriority w:val="99"/>
    <w:rsid w:val="00CE5FA8"/>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CE5FA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E5FA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E5FA8"/>
    <w:rPr>
      <w:rFonts w:ascii="Arial LatArm" w:eastAsia="Times New Roman" w:hAnsi="Arial LatArm" w:cs="Times New Roman"/>
      <w:sz w:val="20"/>
      <w:szCs w:val="20"/>
      <w:lang w:eastAsia="ru-RU"/>
    </w:rPr>
  </w:style>
  <w:style w:type="paragraph" w:styleId="Title">
    <w:name w:val="Title"/>
    <w:basedOn w:val="Normal"/>
    <w:link w:val="TitleChar"/>
    <w:qFormat/>
    <w:rsid w:val="00CE5FA8"/>
    <w:pPr>
      <w:jc w:val="center"/>
    </w:pPr>
    <w:rPr>
      <w:rFonts w:ascii="Arial Armenian" w:hAnsi="Arial Armenian"/>
      <w:szCs w:val="20"/>
    </w:rPr>
  </w:style>
  <w:style w:type="character" w:customStyle="1" w:styleId="TitleChar">
    <w:name w:val="Title Char"/>
    <w:basedOn w:val="DefaultParagraphFont"/>
    <w:link w:val="Title"/>
    <w:rsid w:val="00CE5FA8"/>
    <w:rPr>
      <w:rFonts w:ascii="Arial Armenian" w:eastAsia="Times New Roman" w:hAnsi="Arial Armenian" w:cs="Times New Roman"/>
      <w:sz w:val="24"/>
      <w:szCs w:val="20"/>
    </w:rPr>
  </w:style>
  <w:style w:type="character" w:styleId="PageNumber">
    <w:name w:val="page number"/>
    <w:basedOn w:val="DefaultParagraphFont"/>
    <w:rsid w:val="00CE5FA8"/>
  </w:style>
  <w:style w:type="paragraph" w:styleId="FootnoteText">
    <w:name w:val="footnote text"/>
    <w:basedOn w:val="Normal"/>
    <w:link w:val="FootnoteTextChar"/>
    <w:semiHidden/>
    <w:rsid w:val="00CE5FA8"/>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CE5FA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CE5FA8"/>
    <w:pPr>
      <w:spacing w:after="160" w:line="240" w:lineRule="exact"/>
    </w:pPr>
    <w:rPr>
      <w:rFonts w:ascii="Arial" w:hAnsi="Arial" w:cs="Arial"/>
      <w:sz w:val="20"/>
      <w:szCs w:val="20"/>
    </w:rPr>
  </w:style>
  <w:style w:type="paragraph" w:customStyle="1" w:styleId="norm">
    <w:name w:val="norm"/>
    <w:basedOn w:val="Normal"/>
    <w:uiPriority w:val="99"/>
    <w:rsid w:val="00CE5F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E5FA8"/>
    <w:rPr>
      <w:rFonts w:ascii="Arial Armenian" w:hAnsi="Arial Armenian"/>
      <w:sz w:val="22"/>
      <w:lang w:val="en-US" w:eastAsia="ru-RU" w:bidi="ar-SA"/>
    </w:rPr>
  </w:style>
  <w:style w:type="character" w:customStyle="1" w:styleId="CharCharChar">
    <w:name w:val="Char Char Char"/>
    <w:rsid w:val="00CE5FA8"/>
    <w:rPr>
      <w:rFonts w:ascii="Arial LatArm" w:hAnsi="Arial LatArm"/>
      <w:sz w:val="24"/>
      <w:lang w:eastAsia="ru-RU"/>
    </w:rPr>
  </w:style>
  <w:style w:type="paragraph" w:styleId="NormalWeb">
    <w:name w:val="Normal (Web)"/>
    <w:basedOn w:val="Normal"/>
    <w:uiPriority w:val="99"/>
    <w:rsid w:val="00CE5FA8"/>
    <w:pPr>
      <w:spacing w:before="100" w:beforeAutospacing="1" w:after="100" w:afterAutospacing="1"/>
    </w:pPr>
  </w:style>
  <w:style w:type="character" w:styleId="Strong">
    <w:name w:val="Strong"/>
    <w:qFormat/>
    <w:rsid w:val="00CE5FA8"/>
    <w:rPr>
      <w:b/>
      <w:bCs/>
    </w:rPr>
  </w:style>
  <w:style w:type="character" w:customStyle="1" w:styleId="CharChar22">
    <w:name w:val="Char Char22"/>
    <w:rsid w:val="00CE5FA8"/>
    <w:rPr>
      <w:rFonts w:ascii="Arial Armenian" w:hAnsi="Arial Armenian"/>
      <w:sz w:val="28"/>
      <w:lang w:val="en-US"/>
    </w:rPr>
  </w:style>
  <w:style w:type="character" w:customStyle="1" w:styleId="CharChar20">
    <w:name w:val="Char Char20"/>
    <w:rsid w:val="00CE5FA8"/>
    <w:rPr>
      <w:rFonts w:ascii="Times LatArm" w:hAnsi="Times LatArm"/>
      <w:b/>
      <w:sz w:val="28"/>
      <w:lang w:val="en-US"/>
    </w:rPr>
  </w:style>
  <w:style w:type="character" w:customStyle="1" w:styleId="CharChar16">
    <w:name w:val="Char Char16"/>
    <w:rsid w:val="00CE5FA8"/>
    <w:rPr>
      <w:rFonts w:ascii="Times Armenian" w:hAnsi="Times Armenian"/>
      <w:b/>
      <w:lang w:val="hy-AM"/>
    </w:rPr>
  </w:style>
  <w:style w:type="character" w:customStyle="1" w:styleId="CharChar15">
    <w:name w:val="Char Char15"/>
    <w:rsid w:val="00CE5FA8"/>
    <w:rPr>
      <w:rFonts w:ascii="Times Armenian" w:hAnsi="Times Armenian"/>
      <w:i/>
      <w:lang w:val="nl-NL"/>
    </w:rPr>
  </w:style>
  <w:style w:type="character" w:customStyle="1" w:styleId="CharChar13">
    <w:name w:val="Char Char13"/>
    <w:rsid w:val="00CE5FA8"/>
    <w:rPr>
      <w:rFonts w:ascii="Arial Armenian" w:hAnsi="Arial Armenian"/>
      <w:lang w:val="en-US"/>
    </w:rPr>
  </w:style>
  <w:style w:type="character" w:customStyle="1" w:styleId="CommentTextChar">
    <w:name w:val="Comment Text Char"/>
    <w:basedOn w:val="DefaultParagraphFont"/>
    <w:link w:val="CommentText"/>
    <w:semiHidden/>
    <w:rsid w:val="00CE5FA8"/>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CE5FA8"/>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CE5FA8"/>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CE5FA8"/>
    <w:rPr>
      <w:b/>
      <w:bCs/>
    </w:rPr>
  </w:style>
  <w:style w:type="paragraph" w:styleId="EndnoteText">
    <w:name w:val="endnote text"/>
    <w:basedOn w:val="Normal"/>
    <w:link w:val="EndnoteTextChar"/>
    <w:uiPriority w:val="99"/>
    <w:semiHidden/>
    <w:rsid w:val="00CE5FA8"/>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CE5FA8"/>
    <w:rPr>
      <w:rFonts w:ascii="Times Armenian" w:eastAsia="Times New Roman" w:hAnsi="Times Armenian" w:cs="Times New Roman"/>
      <w:sz w:val="20"/>
      <w:szCs w:val="20"/>
      <w:lang w:eastAsia="ru-RU"/>
    </w:rPr>
  </w:style>
  <w:style w:type="character" w:customStyle="1" w:styleId="DocumentMapChar">
    <w:name w:val="Document Map Char"/>
    <w:basedOn w:val="DefaultParagraphFont"/>
    <w:link w:val="DocumentMap"/>
    <w:semiHidden/>
    <w:rsid w:val="00CE5FA8"/>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CE5FA8"/>
    <w:pPr>
      <w:shd w:val="clear" w:color="auto" w:fill="000080"/>
    </w:pPr>
    <w:rPr>
      <w:rFonts w:ascii="Tahoma" w:hAnsi="Tahoma" w:cs="Tahoma"/>
      <w:sz w:val="20"/>
      <w:szCs w:val="20"/>
      <w:lang w:eastAsia="ru-RU"/>
    </w:rPr>
  </w:style>
  <w:style w:type="paragraph" w:styleId="Revision">
    <w:name w:val="Revision"/>
    <w:hidden/>
    <w:semiHidden/>
    <w:rsid w:val="00CE5FA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CE5F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E5FA8"/>
    <w:pPr>
      <w:spacing w:after="160" w:line="240" w:lineRule="exact"/>
    </w:pPr>
    <w:rPr>
      <w:rFonts w:ascii="Verdana" w:hAnsi="Verdana"/>
      <w:sz w:val="20"/>
      <w:szCs w:val="20"/>
    </w:rPr>
  </w:style>
  <w:style w:type="paragraph" w:customStyle="1" w:styleId="Style2">
    <w:name w:val="Style2"/>
    <w:basedOn w:val="Normal"/>
    <w:rsid w:val="00CE5FA8"/>
    <w:pPr>
      <w:jc w:val="center"/>
    </w:pPr>
    <w:rPr>
      <w:rFonts w:ascii="Arial Armenian" w:hAnsi="Arial Armenian"/>
      <w:w w:val="90"/>
      <w:sz w:val="22"/>
      <w:szCs w:val="20"/>
      <w:lang w:eastAsia="ru-RU"/>
    </w:rPr>
  </w:style>
  <w:style w:type="character" w:customStyle="1" w:styleId="CharChar23">
    <w:name w:val="Char Char23"/>
    <w:rsid w:val="00CE5FA8"/>
    <w:rPr>
      <w:rFonts w:ascii="Arial Armenian" w:hAnsi="Arial Armenian"/>
      <w:sz w:val="28"/>
      <w:lang w:val="en-US" w:eastAsia="ru-RU" w:bidi="ar-SA"/>
    </w:rPr>
  </w:style>
  <w:style w:type="character" w:customStyle="1" w:styleId="CharChar21">
    <w:name w:val="Char Char21"/>
    <w:rsid w:val="00CE5FA8"/>
    <w:rPr>
      <w:rFonts w:ascii="Arial LatArm" w:hAnsi="Arial LatArm"/>
      <w:b/>
      <w:color w:val="0000FF"/>
      <w:lang w:val="en-US" w:eastAsia="ru-RU" w:bidi="ar-SA"/>
    </w:rPr>
  </w:style>
  <w:style w:type="paragraph" w:styleId="ListParagraph">
    <w:name w:val="List Paragraph"/>
    <w:aliases w:val="List Paragraph (numbered (a)),Elenco Normale"/>
    <w:basedOn w:val="Normal"/>
    <w:link w:val="ListParagraphChar"/>
    <w:uiPriority w:val="34"/>
    <w:qFormat/>
    <w:rsid w:val="00CE5FA8"/>
    <w:pPr>
      <w:ind w:left="720"/>
    </w:pPr>
    <w:rPr>
      <w:rFonts w:ascii="Times Armenian" w:hAnsi="Times Armenian"/>
      <w:lang w:val="x-none" w:eastAsia="ru-RU"/>
    </w:rPr>
  </w:style>
  <w:style w:type="character" w:customStyle="1" w:styleId="ListParagraphChar">
    <w:name w:val="List Paragraph Char"/>
    <w:aliases w:val="List Paragraph (numbered (a)) Char,Elenco Normale Char"/>
    <w:link w:val="ListParagraph"/>
    <w:locked/>
    <w:rsid w:val="00CE5FA8"/>
    <w:rPr>
      <w:rFonts w:ascii="Times Armenian" w:eastAsia="Times New Roman" w:hAnsi="Times Armenian" w:cs="Times New Roman"/>
      <w:sz w:val="24"/>
      <w:szCs w:val="24"/>
      <w:lang w:val="x-none" w:eastAsia="ru-RU"/>
    </w:rPr>
  </w:style>
  <w:style w:type="character" w:customStyle="1" w:styleId="CharChar25">
    <w:name w:val="Char Char25"/>
    <w:rsid w:val="00CE5FA8"/>
    <w:rPr>
      <w:rFonts w:ascii="Arial Armenian" w:hAnsi="Arial Armenian"/>
      <w:sz w:val="28"/>
      <w:lang w:val="en-US" w:eastAsia="ru-RU" w:bidi="ar-SA"/>
    </w:rPr>
  </w:style>
  <w:style w:type="character" w:customStyle="1" w:styleId="CharChar24">
    <w:name w:val="Char Char24"/>
    <w:rsid w:val="00CE5FA8"/>
    <w:rPr>
      <w:rFonts w:ascii="Arial LatArm" w:hAnsi="Arial LatArm"/>
      <w:b/>
      <w:color w:val="0000FF"/>
      <w:lang w:val="en-US" w:eastAsia="ru-RU" w:bidi="ar-SA"/>
    </w:rPr>
  </w:style>
  <w:style w:type="paragraph" w:styleId="BlockText">
    <w:name w:val="Block Text"/>
    <w:basedOn w:val="Normal"/>
    <w:rsid w:val="00CE5FA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E5FA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E5F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E5FA8"/>
    <w:pPr>
      <w:widowControl w:val="0"/>
      <w:bidi/>
      <w:adjustRightInd w:val="0"/>
      <w:spacing w:after="160" w:line="240" w:lineRule="exact"/>
    </w:pPr>
    <w:rPr>
      <w:sz w:val="20"/>
      <w:szCs w:val="20"/>
      <w:lang w:val="en-GB" w:eastAsia="ru-RU" w:bidi="he-IL"/>
    </w:rPr>
  </w:style>
  <w:style w:type="paragraph" w:customStyle="1" w:styleId="xl63">
    <w:name w:val="xl63"/>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E5FA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E5F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E5F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E5F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E5F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E5FA8"/>
    <w:pPr>
      <w:spacing w:before="100" w:beforeAutospacing="1" w:after="100" w:afterAutospacing="1"/>
    </w:pPr>
    <w:rPr>
      <w:rFonts w:eastAsia="Arial Unicode MS"/>
      <w:sz w:val="16"/>
      <w:szCs w:val="16"/>
    </w:rPr>
  </w:style>
  <w:style w:type="paragraph" w:customStyle="1" w:styleId="font13">
    <w:name w:val="font13"/>
    <w:basedOn w:val="Normal"/>
    <w:rsid w:val="00CE5F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E5FA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E5FA8"/>
    <w:pPr>
      <w:suppressAutoHyphens/>
      <w:spacing w:line="100" w:lineRule="atLeast"/>
    </w:pPr>
    <w:rPr>
      <w:kern w:val="1"/>
      <w:sz w:val="20"/>
      <w:szCs w:val="20"/>
      <w:lang w:val="en-AU" w:eastAsia="ar-SA"/>
    </w:rPr>
  </w:style>
  <w:style w:type="character" w:styleId="FollowedHyperlink">
    <w:name w:val="FollowedHyperlink"/>
    <w:uiPriority w:val="99"/>
    <w:rsid w:val="00CE5FA8"/>
    <w:rPr>
      <w:color w:val="800080"/>
      <w:u w:val="single"/>
    </w:rPr>
  </w:style>
  <w:style w:type="character" w:customStyle="1" w:styleId="CharCharCharChar1">
    <w:name w:val="Char Char Char Char1"/>
    <w:aliases w:val=" Char Char Char Char Char Char"/>
    <w:rsid w:val="00CE5FA8"/>
    <w:rPr>
      <w:rFonts w:ascii="Arial LatArm" w:hAnsi="Arial LatArm"/>
      <w:sz w:val="24"/>
      <w:lang w:val="en-US" w:eastAsia="ru-RU" w:bidi="ar-SA"/>
    </w:rPr>
  </w:style>
  <w:style w:type="character" w:customStyle="1" w:styleId="CharChar">
    <w:name w:val="Char Char"/>
    <w:locked/>
    <w:rsid w:val="00CE5FA8"/>
    <w:rPr>
      <w:lang w:val="en-US" w:eastAsia="en-US" w:bidi="ar-SA"/>
    </w:rPr>
  </w:style>
  <w:style w:type="character" w:customStyle="1" w:styleId="CharChar4">
    <w:name w:val="Char Char4"/>
    <w:locked/>
    <w:rsid w:val="00CE5FA8"/>
    <w:rPr>
      <w:sz w:val="24"/>
      <w:szCs w:val="24"/>
      <w:lang w:val="en-US" w:eastAsia="en-US" w:bidi="ar-SA"/>
    </w:rPr>
  </w:style>
  <w:style w:type="paragraph" w:customStyle="1" w:styleId="msonormalcxspmiddle">
    <w:name w:val="msonormalcxspmiddle"/>
    <w:basedOn w:val="Normal"/>
    <w:rsid w:val="00CE5FA8"/>
    <w:pPr>
      <w:spacing w:before="100" w:beforeAutospacing="1" w:after="100" w:afterAutospacing="1"/>
    </w:pPr>
  </w:style>
  <w:style w:type="character" w:customStyle="1" w:styleId="CharChar5">
    <w:name w:val="Char Char5"/>
    <w:locked/>
    <w:rsid w:val="00CE5FA8"/>
    <w:rPr>
      <w:sz w:val="24"/>
      <w:szCs w:val="24"/>
      <w:lang w:val="en-US" w:eastAsia="en-US" w:bidi="ar-SA"/>
    </w:rPr>
  </w:style>
  <w:style w:type="paragraph" w:customStyle="1" w:styleId="CharChar1Char">
    <w:name w:val="Char Char1 Char Знак Знак"/>
    <w:basedOn w:val="Normal"/>
    <w:rsid w:val="00CE5FA8"/>
    <w:pPr>
      <w:spacing w:after="160" w:line="240" w:lineRule="exact"/>
    </w:pPr>
    <w:rPr>
      <w:rFonts w:ascii="Arial" w:hAnsi="Arial" w:cs="Arial"/>
      <w:sz w:val="20"/>
      <w:szCs w:val="20"/>
    </w:rPr>
  </w:style>
  <w:style w:type="paragraph" w:styleId="HTMLPreformatted">
    <w:name w:val="HTML Preformatted"/>
    <w:basedOn w:val="Normal"/>
    <w:link w:val="HTMLPreformattedChar"/>
    <w:uiPriority w:val="99"/>
    <w:unhideWhenUsed/>
    <w:rsid w:val="00CE5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E5FA8"/>
    <w:rPr>
      <w:rFonts w:ascii="Courier New" w:eastAsia="Times New Roman" w:hAnsi="Courier New" w:cs="Courier New"/>
      <w:sz w:val="20"/>
      <w:szCs w:val="20"/>
    </w:rPr>
  </w:style>
  <w:style w:type="paragraph" w:customStyle="1" w:styleId="rmcepefp">
    <w:name w:val="rmcepefp"/>
    <w:basedOn w:val="Normal"/>
    <w:rsid w:val="00CE5FA8"/>
    <w:pPr>
      <w:spacing w:before="100" w:beforeAutospacing="1" w:after="100" w:afterAutospacing="1"/>
    </w:pPr>
    <w:rPr>
      <w:rFonts w:eastAsia="Calibri"/>
    </w:rPr>
  </w:style>
  <w:style w:type="character" w:styleId="Emphasis">
    <w:name w:val="Emphasis"/>
    <w:uiPriority w:val="20"/>
    <w:qFormat/>
    <w:rsid w:val="00CE5FA8"/>
    <w:rPr>
      <w:i/>
      <w:iCs/>
    </w:rPr>
  </w:style>
  <w:style w:type="paragraph" w:customStyle="1" w:styleId="gmail-msonormal">
    <w:name w:val="gmail-msonormal"/>
    <w:basedOn w:val="Normal"/>
    <w:rsid w:val="00CE5FA8"/>
    <w:pPr>
      <w:spacing w:before="100" w:beforeAutospacing="1" w:after="100" w:afterAutospacing="1"/>
    </w:pPr>
    <w:rPr>
      <w:rFonts w:eastAsia="Calibri"/>
    </w:rPr>
  </w:style>
  <w:style w:type="paragraph" w:customStyle="1" w:styleId="gmail-msolistparagraph">
    <w:name w:val="gmail-msolistparagraph"/>
    <w:basedOn w:val="Normal"/>
    <w:rsid w:val="00CE5FA8"/>
    <w:pPr>
      <w:spacing w:before="100" w:beforeAutospacing="1" w:after="100" w:afterAutospacing="1"/>
    </w:pPr>
  </w:style>
  <w:style w:type="character" w:customStyle="1" w:styleId="hps">
    <w:name w:val="hps"/>
    <w:basedOn w:val="DefaultParagraphFont"/>
    <w:rsid w:val="00310D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5FA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CE5FA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CE5FA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E5FA8"/>
    <w:pPr>
      <w:keepNext/>
      <w:outlineLvl w:val="3"/>
    </w:pPr>
    <w:rPr>
      <w:rFonts w:ascii="Arial LatArm" w:hAnsi="Arial LatArm"/>
      <w:i/>
      <w:sz w:val="18"/>
      <w:szCs w:val="20"/>
    </w:rPr>
  </w:style>
  <w:style w:type="paragraph" w:styleId="Heading5">
    <w:name w:val="heading 5"/>
    <w:basedOn w:val="Normal"/>
    <w:next w:val="Normal"/>
    <w:link w:val="Heading5Char"/>
    <w:qFormat/>
    <w:rsid w:val="00CE5FA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E5FA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E5FA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
    <w:qFormat/>
    <w:rsid w:val="00CE5FA8"/>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CE5FA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FA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E5FA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CE5FA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E5FA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E5FA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E5FA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E5FA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
    <w:rsid w:val="00CE5FA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CE5FA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CE5FA8"/>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E5FA8"/>
    <w:rPr>
      <w:rFonts w:ascii="Arial LatArm" w:eastAsia="Times New Roman" w:hAnsi="Arial LatArm" w:cs="Times New Roman"/>
      <w:i/>
      <w:sz w:val="20"/>
      <w:szCs w:val="20"/>
      <w:lang w:val="en-AU"/>
    </w:rPr>
  </w:style>
  <w:style w:type="paragraph" w:styleId="Footer">
    <w:name w:val="footer"/>
    <w:basedOn w:val="Normal"/>
    <w:link w:val="FooterChar"/>
    <w:uiPriority w:val="99"/>
    <w:rsid w:val="00CE5FA8"/>
    <w:pPr>
      <w:tabs>
        <w:tab w:val="center" w:pos="4320"/>
        <w:tab w:val="right" w:pos="8640"/>
      </w:tabs>
    </w:pPr>
    <w:rPr>
      <w:sz w:val="20"/>
      <w:szCs w:val="20"/>
    </w:rPr>
  </w:style>
  <w:style w:type="character" w:customStyle="1" w:styleId="FooterChar">
    <w:name w:val="Footer Char"/>
    <w:basedOn w:val="DefaultParagraphFont"/>
    <w:link w:val="Footer"/>
    <w:uiPriority w:val="99"/>
    <w:rsid w:val="00CE5FA8"/>
    <w:rPr>
      <w:rFonts w:ascii="Times New Roman" w:eastAsia="Times New Roman" w:hAnsi="Times New Roman" w:cs="Times New Roman"/>
      <w:sz w:val="20"/>
      <w:szCs w:val="20"/>
    </w:rPr>
  </w:style>
  <w:style w:type="paragraph" w:styleId="BodyTextIndent3">
    <w:name w:val="Body Text Indent 3"/>
    <w:basedOn w:val="Normal"/>
    <w:link w:val="BodyTextIndent3Char"/>
    <w:rsid w:val="00CE5FA8"/>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E5FA8"/>
    <w:rPr>
      <w:rFonts w:ascii="Times Armenian" w:eastAsia="Times New Roman" w:hAnsi="Times Armenian" w:cs="Times New Roman"/>
      <w:sz w:val="20"/>
      <w:szCs w:val="20"/>
    </w:rPr>
  </w:style>
  <w:style w:type="paragraph" w:styleId="BodyText2">
    <w:name w:val="Body Text 2"/>
    <w:basedOn w:val="Normal"/>
    <w:link w:val="BodyText2Char"/>
    <w:rsid w:val="00CE5FA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E5FA8"/>
    <w:rPr>
      <w:rFonts w:ascii="Arial LatArm" w:eastAsia="Times New Roman" w:hAnsi="Arial LatArm" w:cs="Times New Roman"/>
      <w:sz w:val="20"/>
      <w:szCs w:val="20"/>
    </w:rPr>
  </w:style>
  <w:style w:type="paragraph" w:styleId="BodyTextIndent2">
    <w:name w:val="Body Text Indent 2"/>
    <w:basedOn w:val="Normal"/>
    <w:link w:val="BodyTextIndent2Char"/>
    <w:rsid w:val="00CE5FA8"/>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E5FA8"/>
    <w:rPr>
      <w:rFonts w:ascii="Baltica" w:eastAsia="Times New Roman" w:hAnsi="Baltica" w:cs="Times New Roman"/>
      <w:sz w:val="20"/>
      <w:szCs w:val="20"/>
      <w:lang w:val="af-ZA"/>
    </w:rPr>
  </w:style>
  <w:style w:type="paragraph" w:customStyle="1" w:styleId="Default">
    <w:name w:val="Default"/>
    <w:rsid w:val="00CE5F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CE5FA8"/>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CE5FA8"/>
    <w:rPr>
      <w:rFonts w:ascii="Tahoma" w:eastAsia="Times New Roman" w:hAnsi="Tahoma" w:cs="Times New Roman"/>
      <w:sz w:val="16"/>
      <w:szCs w:val="16"/>
      <w:lang w:val="x-none" w:eastAsia="x-none"/>
    </w:rPr>
  </w:style>
  <w:style w:type="character" w:styleId="Hyperlink">
    <w:name w:val="Hyperlink"/>
    <w:uiPriority w:val="99"/>
    <w:rsid w:val="00CE5FA8"/>
    <w:rPr>
      <w:color w:val="0000FF"/>
      <w:u w:val="single"/>
    </w:rPr>
  </w:style>
  <w:style w:type="character" w:customStyle="1" w:styleId="CharChar1">
    <w:name w:val="Char Char1"/>
    <w:locked/>
    <w:rsid w:val="00CE5FA8"/>
    <w:rPr>
      <w:rFonts w:ascii="Arial LatArm" w:hAnsi="Arial LatArm"/>
      <w:i/>
      <w:lang w:val="en-AU" w:eastAsia="en-US" w:bidi="ar-SA"/>
    </w:rPr>
  </w:style>
  <w:style w:type="paragraph" w:styleId="BodyText">
    <w:name w:val="Body Text"/>
    <w:basedOn w:val="Normal"/>
    <w:link w:val="BodyTextChar"/>
    <w:rsid w:val="00CE5FA8"/>
    <w:pPr>
      <w:spacing w:after="120"/>
    </w:pPr>
  </w:style>
  <w:style w:type="character" w:customStyle="1" w:styleId="BodyTextChar">
    <w:name w:val="Body Text Char"/>
    <w:basedOn w:val="DefaultParagraphFont"/>
    <w:link w:val="BodyText"/>
    <w:rsid w:val="00CE5FA8"/>
    <w:rPr>
      <w:rFonts w:ascii="Times New Roman" w:eastAsia="Times New Roman" w:hAnsi="Times New Roman" w:cs="Times New Roman"/>
      <w:sz w:val="24"/>
      <w:szCs w:val="24"/>
    </w:rPr>
  </w:style>
  <w:style w:type="paragraph" w:styleId="Index1">
    <w:name w:val="index 1"/>
    <w:basedOn w:val="Normal"/>
    <w:next w:val="Normal"/>
    <w:autoRedefine/>
    <w:semiHidden/>
    <w:rsid w:val="00CE5FA8"/>
    <w:pPr>
      <w:ind w:left="240" w:hanging="240"/>
    </w:pPr>
  </w:style>
  <w:style w:type="paragraph" w:styleId="Header">
    <w:name w:val="header"/>
    <w:basedOn w:val="Normal"/>
    <w:link w:val="HeaderChar"/>
    <w:uiPriority w:val="99"/>
    <w:rsid w:val="00CE5FA8"/>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CE5FA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E5FA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E5FA8"/>
    <w:rPr>
      <w:rFonts w:ascii="Arial LatArm" w:eastAsia="Times New Roman" w:hAnsi="Arial LatArm" w:cs="Times New Roman"/>
      <w:sz w:val="20"/>
      <w:szCs w:val="20"/>
      <w:lang w:eastAsia="ru-RU"/>
    </w:rPr>
  </w:style>
  <w:style w:type="paragraph" w:styleId="Title">
    <w:name w:val="Title"/>
    <w:basedOn w:val="Normal"/>
    <w:link w:val="TitleChar"/>
    <w:qFormat/>
    <w:rsid w:val="00CE5FA8"/>
    <w:pPr>
      <w:jc w:val="center"/>
    </w:pPr>
    <w:rPr>
      <w:rFonts w:ascii="Arial Armenian" w:hAnsi="Arial Armenian"/>
      <w:szCs w:val="20"/>
    </w:rPr>
  </w:style>
  <w:style w:type="character" w:customStyle="1" w:styleId="TitleChar">
    <w:name w:val="Title Char"/>
    <w:basedOn w:val="DefaultParagraphFont"/>
    <w:link w:val="Title"/>
    <w:rsid w:val="00CE5FA8"/>
    <w:rPr>
      <w:rFonts w:ascii="Arial Armenian" w:eastAsia="Times New Roman" w:hAnsi="Arial Armenian" w:cs="Times New Roman"/>
      <w:sz w:val="24"/>
      <w:szCs w:val="20"/>
    </w:rPr>
  </w:style>
  <w:style w:type="character" w:styleId="PageNumber">
    <w:name w:val="page number"/>
    <w:basedOn w:val="DefaultParagraphFont"/>
    <w:rsid w:val="00CE5FA8"/>
  </w:style>
  <w:style w:type="paragraph" w:styleId="FootnoteText">
    <w:name w:val="footnote text"/>
    <w:basedOn w:val="Normal"/>
    <w:link w:val="FootnoteTextChar"/>
    <w:semiHidden/>
    <w:rsid w:val="00CE5FA8"/>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CE5FA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CE5FA8"/>
    <w:pPr>
      <w:spacing w:after="160" w:line="240" w:lineRule="exact"/>
    </w:pPr>
    <w:rPr>
      <w:rFonts w:ascii="Arial" w:hAnsi="Arial" w:cs="Arial"/>
      <w:sz w:val="20"/>
      <w:szCs w:val="20"/>
    </w:rPr>
  </w:style>
  <w:style w:type="paragraph" w:customStyle="1" w:styleId="norm">
    <w:name w:val="norm"/>
    <w:basedOn w:val="Normal"/>
    <w:uiPriority w:val="99"/>
    <w:rsid w:val="00CE5F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E5FA8"/>
    <w:rPr>
      <w:rFonts w:ascii="Arial Armenian" w:hAnsi="Arial Armenian"/>
      <w:sz w:val="22"/>
      <w:lang w:val="en-US" w:eastAsia="ru-RU" w:bidi="ar-SA"/>
    </w:rPr>
  </w:style>
  <w:style w:type="character" w:customStyle="1" w:styleId="CharCharChar">
    <w:name w:val="Char Char Char"/>
    <w:rsid w:val="00CE5FA8"/>
    <w:rPr>
      <w:rFonts w:ascii="Arial LatArm" w:hAnsi="Arial LatArm"/>
      <w:sz w:val="24"/>
      <w:lang w:eastAsia="ru-RU"/>
    </w:rPr>
  </w:style>
  <w:style w:type="paragraph" w:styleId="NormalWeb">
    <w:name w:val="Normal (Web)"/>
    <w:basedOn w:val="Normal"/>
    <w:uiPriority w:val="99"/>
    <w:rsid w:val="00CE5FA8"/>
    <w:pPr>
      <w:spacing w:before="100" w:beforeAutospacing="1" w:after="100" w:afterAutospacing="1"/>
    </w:pPr>
  </w:style>
  <w:style w:type="character" w:styleId="Strong">
    <w:name w:val="Strong"/>
    <w:qFormat/>
    <w:rsid w:val="00CE5FA8"/>
    <w:rPr>
      <w:b/>
      <w:bCs/>
    </w:rPr>
  </w:style>
  <w:style w:type="character" w:customStyle="1" w:styleId="CharChar22">
    <w:name w:val="Char Char22"/>
    <w:rsid w:val="00CE5FA8"/>
    <w:rPr>
      <w:rFonts w:ascii="Arial Armenian" w:hAnsi="Arial Armenian"/>
      <w:sz w:val="28"/>
      <w:lang w:val="en-US"/>
    </w:rPr>
  </w:style>
  <w:style w:type="character" w:customStyle="1" w:styleId="CharChar20">
    <w:name w:val="Char Char20"/>
    <w:rsid w:val="00CE5FA8"/>
    <w:rPr>
      <w:rFonts w:ascii="Times LatArm" w:hAnsi="Times LatArm"/>
      <w:b/>
      <w:sz w:val="28"/>
      <w:lang w:val="en-US"/>
    </w:rPr>
  </w:style>
  <w:style w:type="character" w:customStyle="1" w:styleId="CharChar16">
    <w:name w:val="Char Char16"/>
    <w:rsid w:val="00CE5FA8"/>
    <w:rPr>
      <w:rFonts w:ascii="Times Armenian" w:hAnsi="Times Armenian"/>
      <w:b/>
      <w:lang w:val="hy-AM"/>
    </w:rPr>
  </w:style>
  <w:style w:type="character" w:customStyle="1" w:styleId="CharChar15">
    <w:name w:val="Char Char15"/>
    <w:rsid w:val="00CE5FA8"/>
    <w:rPr>
      <w:rFonts w:ascii="Times Armenian" w:hAnsi="Times Armenian"/>
      <w:i/>
      <w:lang w:val="nl-NL"/>
    </w:rPr>
  </w:style>
  <w:style w:type="character" w:customStyle="1" w:styleId="CharChar13">
    <w:name w:val="Char Char13"/>
    <w:rsid w:val="00CE5FA8"/>
    <w:rPr>
      <w:rFonts w:ascii="Arial Armenian" w:hAnsi="Arial Armenian"/>
      <w:lang w:val="en-US"/>
    </w:rPr>
  </w:style>
  <w:style w:type="character" w:customStyle="1" w:styleId="CommentTextChar">
    <w:name w:val="Comment Text Char"/>
    <w:basedOn w:val="DefaultParagraphFont"/>
    <w:link w:val="CommentText"/>
    <w:semiHidden/>
    <w:rsid w:val="00CE5FA8"/>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CE5FA8"/>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CE5FA8"/>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CE5FA8"/>
    <w:rPr>
      <w:b/>
      <w:bCs/>
    </w:rPr>
  </w:style>
  <w:style w:type="paragraph" w:styleId="EndnoteText">
    <w:name w:val="endnote text"/>
    <w:basedOn w:val="Normal"/>
    <w:link w:val="EndnoteTextChar"/>
    <w:uiPriority w:val="99"/>
    <w:semiHidden/>
    <w:rsid w:val="00CE5FA8"/>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CE5FA8"/>
    <w:rPr>
      <w:rFonts w:ascii="Times Armenian" w:eastAsia="Times New Roman" w:hAnsi="Times Armenian" w:cs="Times New Roman"/>
      <w:sz w:val="20"/>
      <w:szCs w:val="20"/>
      <w:lang w:eastAsia="ru-RU"/>
    </w:rPr>
  </w:style>
  <w:style w:type="character" w:customStyle="1" w:styleId="DocumentMapChar">
    <w:name w:val="Document Map Char"/>
    <w:basedOn w:val="DefaultParagraphFont"/>
    <w:link w:val="DocumentMap"/>
    <w:semiHidden/>
    <w:rsid w:val="00CE5FA8"/>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CE5FA8"/>
    <w:pPr>
      <w:shd w:val="clear" w:color="auto" w:fill="000080"/>
    </w:pPr>
    <w:rPr>
      <w:rFonts w:ascii="Tahoma" w:hAnsi="Tahoma" w:cs="Tahoma"/>
      <w:sz w:val="20"/>
      <w:szCs w:val="20"/>
      <w:lang w:eastAsia="ru-RU"/>
    </w:rPr>
  </w:style>
  <w:style w:type="paragraph" w:styleId="Revision">
    <w:name w:val="Revision"/>
    <w:hidden/>
    <w:semiHidden/>
    <w:rsid w:val="00CE5FA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CE5F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E5FA8"/>
    <w:pPr>
      <w:spacing w:after="160" w:line="240" w:lineRule="exact"/>
    </w:pPr>
    <w:rPr>
      <w:rFonts w:ascii="Verdana" w:hAnsi="Verdana"/>
      <w:sz w:val="20"/>
      <w:szCs w:val="20"/>
    </w:rPr>
  </w:style>
  <w:style w:type="paragraph" w:customStyle="1" w:styleId="Style2">
    <w:name w:val="Style2"/>
    <w:basedOn w:val="Normal"/>
    <w:rsid w:val="00CE5FA8"/>
    <w:pPr>
      <w:jc w:val="center"/>
    </w:pPr>
    <w:rPr>
      <w:rFonts w:ascii="Arial Armenian" w:hAnsi="Arial Armenian"/>
      <w:w w:val="90"/>
      <w:sz w:val="22"/>
      <w:szCs w:val="20"/>
      <w:lang w:eastAsia="ru-RU"/>
    </w:rPr>
  </w:style>
  <w:style w:type="character" w:customStyle="1" w:styleId="CharChar23">
    <w:name w:val="Char Char23"/>
    <w:rsid w:val="00CE5FA8"/>
    <w:rPr>
      <w:rFonts w:ascii="Arial Armenian" w:hAnsi="Arial Armenian"/>
      <w:sz w:val="28"/>
      <w:lang w:val="en-US" w:eastAsia="ru-RU" w:bidi="ar-SA"/>
    </w:rPr>
  </w:style>
  <w:style w:type="character" w:customStyle="1" w:styleId="CharChar21">
    <w:name w:val="Char Char21"/>
    <w:rsid w:val="00CE5FA8"/>
    <w:rPr>
      <w:rFonts w:ascii="Arial LatArm" w:hAnsi="Arial LatArm"/>
      <w:b/>
      <w:color w:val="0000FF"/>
      <w:lang w:val="en-US" w:eastAsia="ru-RU" w:bidi="ar-SA"/>
    </w:rPr>
  </w:style>
  <w:style w:type="paragraph" w:styleId="ListParagraph">
    <w:name w:val="List Paragraph"/>
    <w:aliases w:val="List Paragraph (numbered (a)),Elenco Normale"/>
    <w:basedOn w:val="Normal"/>
    <w:link w:val="ListParagraphChar"/>
    <w:uiPriority w:val="34"/>
    <w:qFormat/>
    <w:rsid w:val="00CE5FA8"/>
    <w:pPr>
      <w:ind w:left="720"/>
    </w:pPr>
    <w:rPr>
      <w:rFonts w:ascii="Times Armenian" w:hAnsi="Times Armenian"/>
      <w:lang w:val="x-none" w:eastAsia="ru-RU"/>
    </w:rPr>
  </w:style>
  <w:style w:type="character" w:customStyle="1" w:styleId="ListParagraphChar">
    <w:name w:val="List Paragraph Char"/>
    <w:aliases w:val="List Paragraph (numbered (a)) Char,Elenco Normale Char"/>
    <w:link w:val="ListParagraph"/>
    <w:locked/>
    <w:rsid w:val="00CE5FA8"/>
    <w:rPr>
      <w:rFonts w:ascii="Times Armenian" w:eastAsia="Times New Roman" w:hAnsi="Times Armenian" w:cs="Times New Roman"/>
      <w:sz w:val="24"/>
      <w:szCs w:val="24"/>
      <w:lang w:val="x-none" w:eastAsia="ru-RU"/>
    </w:rPr>
  </w:style>
  <w:style w:type="character" w:customStyle="1" w:styleId="CharChar25">
    <w:name w:val="Char Char25"/>
    <w:rsid w:val="00CE5FA8"/>
    <w:rPr>
      <w:rFonts w:ascii="Arial Armenian" w:hAnsi="Arial Armenian"/>
      <w:sz w:val="28"/>
      <w:lang w:val="en-US" w:eastAsia="ru-RU" w:bidi="ar-SA"/>
    </w:rPr>
  </w:style>
  <w:style w:type="character" w:customStyle="1" w:styleId="CharChar24">
    <w:name w:val="Char Char24"/>
    <w:rsid w:val="00CE5FA8"/>
    <w:rPr>
      <w:rFonts w:ascii="Arial LatArm" w:hAnsi="Arial LatArm"/>
      <w:b/>
      <w:color w:val="0000FF"/>
      <w:lang w:val="en-US" w:eastAsia="ru-RU" w:bidi="ar-SA"/>
    </w:rPr>
  </w:style>
  <w:style w:type="paragraph" w:styleId="BlockText">
    <w:name w:val="Block Text"/>
    <w:basedOn w:val="Normal"/>
    <w:rsid w:val="00CE5FA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E5FA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E5F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E5FA8"/>
    <w:pPr>
      <w:widowControl w:val="0"/>
      <w:bidi/>
      <w:adjustRightInd w:val="0"/>
      <w:spacing w:after="160" w:line="240" w:lineRule="exact"/>
    </w:pPr>
    <w:rPr>
      <w:sz w:val="20"/>
      <w:szCs w:val="20"/>
      <w:lang w:val="en-GB" w:eastAsia="ru-RU" w:bidi="he-IL"/>
    </w:rPr>
  </w:style>
  <w:style w:type="paragraph" w:customStyle="1" w:styleId="xl63">
    <w:name w:val="xl63"/>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E5FA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E5F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E5F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E5F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E5F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E5FA8"/>
    <w:pPr>
      <w:spacing w:before="100" w:beforeAutospacing="1" w:after="100" w:afterAutospacing="1"/>
    </w:pPr>
    <w:rPr>
      <w:rFonts w:eastAsia="Arial Unicode MS"/>
      <w:sz w:val="16"/>
      <w:szCs w:val="16"/>
    </w:rPr>
  </w:style>
  <w:style w:type="paragraph" w:customStyle="1" w:styleId="font13">
    <w:name w:val="font13"/>
    <w:basedOn w:val="Normal"/>
    <w:rsid w:val="00CE5F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E5FA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E5FA8"/>
    <w:pPr>
      <w:suppressAutoHyphens/>
      <w:spacing w:line="100" w:lineRule="atLeast"/>
    </w:pPr>
    <w:rPr>
      <w:kern w:val="1"/>
      <w:sz w:val="20"/>
      <w:szCs w:val="20"/>
      <w:lang w:val="en-AU" w:eastAsia="ar-SA"/>
    </w:rPr>
  </w:style>
  <w:style w:type="character" w:styleId="FollowedHyperlink">
    <w:name w:val="FollowedHyperlink"/>
    <w:uiPriority w:val="99"/>
    <w:rsid w:val="00CE5FA8"/>
    <w:rPr>
      <w:color w:val="800080"/>
      <w:u w:val="single"/>
    </w:rPr>
  </w:style>
  <w:style w:type="character" w:customStyle="1" w:styleId="CharCharCharChar1">
    <w:name w:val="Char Char Char Char1"/>
    <w:aliases w:val=" Char Char Char Char Char Char"/>
    <w:rsid w:val="00CE5FA8"/>
    <w:rPr>
      <w:rFonts w:ascii="Arial LatArm" w:hAnsi="Arial LatArm"/>
      <w:sz w:val="24"/>
      <w:lang w:val="en-US" w:eastAsia="ru-RU" w:bidi="ar-SA"/>
    </w:rPr>
  </w:style>
  <w:style w:type="character" w:customStyle="1" w:styleId="CharChar">
    <w:name w:val="Char Char"/>
    <w:locked/>
    <w:rsid w:val="00CE5FA8"/>
    <w:rPr>
      <w:lang w:val="en-US" w:eastAsia="en-US" w:bidi="ar-SA"/>
    </w:rPr>
  </w:style>
  <w:style w:type="character" w:customStyle="1" w:styleId="CharChar4">
    <w:name w:val="Char Char4"/>
    <w:locked/>
    <w:rsid w:val="00CE5FA8"/>
    <w:rPr>
      <w:sz w:val="24"/>
      <w:szCs w:val="24"/>
      <w:lang w:val="en-US" w:eastAsia="en-US" w:bidi="ar-SA"/>
    </w:rPr>
  </w:style>
  <w:style w:type="paragraph" w:customStyle="1" w:styleId="msonormalcxspmiddle">
    <w:name w:val="msonormalcxspmiddle"/>
    <w:basedOn w:val="Normal"/>
    <w:rsid w:val="00CE5FA8"/>
    <w:pPr>
      <w:spacing w:before="100" w:beforeAutospacing="1" w:after="100" w:afterAutospacing="1"/>
    </w:pPr>
  </w:style>
  <w:style w:type="character" w:customStyle="1" w:styleId="CharChar5">
    <w:name w:val="Char Char5"/>
    <w:locked/>
    <w:rsid w:val="00CE5FA8"/>
    <w:rPr>
      <w:sz w:val="24"/>
      <w:szCs w:val="24"/>
      <w:lang w:val="en-US" w:eastAsia="en-US" w:bidi="ar-SA"/>
    </w:rPr>
  </w:style>
  <w:style w:type="paragraph" w:customStyle="1" w:styleId="CharChar1Char">
    <w:name w:val="Char Char1 Char Знак Знак"/>
    <w:basedOn w:val="Normal"/>
    <w:rsid w:val="00CE5FA8"/>
    <w:pPr>
      <w:spacing w:after="160" w:line="240" w:lineRule="exact"/>
    </w:pPr>
    <w:rPr>
      <w:rFonts w:ascii="Arial" w:hAnsi="Arial" w:cs="Arial"/>
      <w:sz w:val="20"/>
      <w:szCs w:val="20"/>
    </w:rPr>
  </w:style>
  <w:style w:type="paragraph" w:styleId="HTMLPreformatted">
    <w:name w:val="HTML Preformatted"/>
    <w:basedOn w:val="Normal"/>
    <w:link w:val="HTMLPreformattedChar"/>
    <w:uiPriority w:val="99"/>
    <w:unhideWhenUsed/>
    <w:rsid w:val="00CE5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E5FA8"/>
    <w:rPr>
      <w:rFonts w:ascii="Courier New" w:eastAsia="Times New Roman" w:hAnsi="Courier New" w:cs="Courier New"/>
      <w:sz w:val="20"/>
      <w:szCs w:val="20"/>
    </w:rPr>
  </w:style>
  <w:style w:type="paragraph" w:customStyle="1" w:styleId="rmcepefp">
    <w:name w:val="rmcepefp"/>
    <w:basedOn w:val="Normal"/>
    <w:rsid w:val="00CE5FA8"/>
    <w:pPr>
      <w:spacing w:before="100" w:beforeAutospacing="1" w:after="100" w:afterAutospacing="1"/>
    </w:pPr>
    <w:rPr>
      <w:rFonts w:eastAsia="Calibri"/>
    </w:rPr>
  </w:style>
  <w:style w:type="character" w:styleId="Emphasis">
    <w:name w:val="Emphasis"/>
    <w:uiPriority w:val="20"/>
    <w:qFormat/>
    <w:rsid w:val="00CE5FA8"/>
    <w:rPr>
      <w:i/>
      <w:iCs/>
    </w:rPr>
  </w:style>
  <w:style w:type="paragraph" w:customStyle="1" w:styleId="gmail-msonormal">
    <w:name w:val="gmail-msonormal"/>
    <w:basedOn w:val="Normal"/>
    <w:rsid w:val="00CE5FA8"/>
    <w:pPr>
      <w:spacing w:before="100" w:beforeAutospacing="1" w:after="100" w:afterAutospacing="1"/>
    </w:pPr>
    <w:rPr>
      <w:rFonts w:eastAsia="Calibri"/>
    </w:rPr>
  </w:style>
  <w:style w:type="paragraph" w:customStyle="1" w:styleId="gmail-msolistparagraph">
    <w:name w:val="gmail-msolistparagraph"/>
    <w:basedOn w:val="Normal"/>
    <w:rsid w:val="00CE5FA8"/>
    <w:pPr>
      <w:spacing w:before="100" w:beforeAutospacing="1" w:after="100" w:afterAutospacing="1"/>
    </w:pPr>
  </w:style>
  <w:style w:type="character" w:customStyle="1" w:styleId="hps">
    <w:name w:val="hps"/>
    <w:basedOn w:val="DefaultParagraphFont"/>
    <w:rsid w:val="00310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266655">
      <w:bodyDiv w:val="1"/>
      <w:marLeft w:val="0"/>
      <w:marRight w:val="0"/>
      <w:marTop w:val="0"/>
      <w:marBottom w:val="0"/>
      <w:divBdr>
        <w:top w:val="none" w:sz="0" w:space="0" w:color="auto"/>
        <w:left w:val="none" w:sz="0" w:space="0" w:color="auto"/>
        <w:bottom w:val="none" w:sz="0" w:space="0" w:color="auto"/>
        <w:right w:val="none" w:sz="0" w:space="0" w:color="auto"/>
      </w:divBdr>
    </w:div>
    <w:div w:id="16784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movsisyan@atdf.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movsisyan@atdf.am" TargetMode="External"/><Relationship Id="rId5" Type="http://schemas.openxmlformats.org/officeDocument/2006/relationships/settings" Target="settings.xml"/><Relationship Id="rId15" Type="http://schemas.openxmlformats.org/officeDocument/2006/relationships/hyperlink" Target="mailto:m.movsisyan@atdf.am" TargetMode="External"/><Relationship Id="rId10" Type="http://schemas.openxmlformats.org/officeDocument/2006/relationships/hyperlink" Target="mailto:m.movsisyan@atdf.am" TargetMode="External"/><Relationship Id="rId4" Type="http://schemas.microsoft.com/office/2007/relationships/stylesWithEffects" Target="stylesWithEffects.xml"/><Relationship Id="rId9" Type="http://schemas.openxmlformats.org/officeDocument/2006/relationships/hyperlink" Target="mailto:m.movsisyan@atdf.am" TargetMode="External"/><Relationship Id="rId14" Type="http://schemas.openxmlformats.org/officeDocument/2006/relationships/hyperlink" Target="mailto:m.movsisyan@atdf.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E3E38-4949-4848-BA10-AE2032D47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18</Pages>
  <Words>6699</Words>
  <Characters>38190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Ashkhen Tanyan</dc:creator>
  <cp:lastModifiedBy>Mari Movsisyan</cp:lastModifiedBy>
  <cp:revision>96</cp:revision>
  <cp:lastPrinted>2017-12-22T05:37:00Z</cp:lastPrinted>
  <dcterms:created xsi:type="dcterms:W3CDTF">2020-09-22T12:30:00Z</dcterms:created>
  <dcterms:modified xsi:type="dcterms:W3CDTF">2024-01-23T12:12:00Z</dcterms:modified>
</cp:coreProperties>
</file>