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51" w:rsidRPr="00AF3C11" w:rsidRDefault="00D86051" w:rsidP="00D86051">
      <w:pPr>
        <w:shd w:val="clear" w:color="auto" w:fill="FFFFFF"/>
        <w:jc w:val="center"/>
        <w:rPr>
          <w:rFonts w:ascii="GHEA Grapalat" w:hAnsi="GHEA Grapalat" w:cs="Sylfaen"/>
          <w:b/>
          <w:color w:val="000000"/>
          <w:sz w:val="20"/>
          <w:lang w:val="af-ZA"/>
        </w:rPr>
      </w:pPr>
      <w:r w:rsidRPr="00AF3C11">
        <w:rPr>
          <w:rFonts w:ascii="GHEA Grapalat" w:hAnsi="GHEA Grapalat" w:cs="Sylfaen"/>
          <w:b/>
          <w:color w:val="000000"/>
          <w:sz w:val="20"/>
          <w:lang w:val="af-ZA"/>
        </w:rPr>
        <w:t>ՀԱՅՏԱՐԱՐՈՒԹՅՈՒՆ</w:t>
      </w:r>
    </w:p>
    <w:p w:rsidR="00D86051" w:rsidRPr="00AF3C11" w:rsidRDefault="00D86051" w:rsidP="00D86051">
      <w:pPr>
        <w:shd w:val="clear" w:color="auto" w:fill="FFFFFF"/>
        <w:spacing w:after="240"/>
        <w:jc w:val="center"/>
        <w:rPr>
          <w:rFonts w:ascii="GHEA Grapalat" w:hAnsi="GHEA Grapalat" w:cs="Sylfaen"/>
          <w:b/>
          <w:color w:val="000000"/>
          <w:sz w:val="20"/>
          <w:lang w:val="af-ZA"/>
        </w:rPr>
      </w:pPr>
      <w:r w:rsidRPr="00AF3C11">
        <w:rPr>
          <w:rFonts w:ascii="GHEA Grapalat" w:hAnsi="GHEA Grapalat" w:cs="Sylfaen"/>
          <w:b/>
          <w:color w:val="000000"/>
          <w:sz w:val="20"/>
          <w:lang w:val="af-ZA"/>
        </w:rPr>
        <w:t>կնքված պայմանագրի մասին</w:t>
      </w:r>
    </w:p>
    <w:p w:rsidR="00D86051" w:rsidRPr="00AF3C11" w:rsidRDefault="00D86051" w:rsidP="00D86051">
      <w:pPr>
        <w:shd w:val="clear" w:color="auto" w:fill="FFFFFF"/>
        <w:ind w:left="-284"/>
        <w:jc w:val="both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AF3C11">
        <w:rPr>
          <w:rFonts w:ascii="GHEA Grapalat" w:hAnsi="GHEA Grapalat"/>
          <w:color w:val="000000"/>
          <w:sz w:val="16"/>
          <w:szCs w:val="16"/>
          <w:lang w:val="af-ZA"/>
        </w:rPr>
        <w:t xml:space="preserve">      </w:t>
      </w:r>
      <w:r w:rsidRPr="00AF3C11">
        <w:rPr>
          <w:rFonts w:ascii="GHEA Grapalat" w:hAnsi="GHEA Grapalat"/>
          <w:iCs/>
          <w:color w:val="000000"/>
          <w:sz w:val="16"/>
          <w:szCs w:val="16"/>
          <w:lang w:val="af-ZA"/>
        </w:rPr>
        <w:t>«</w:t>
      </w:r>
      <w:r w:rsidRPr="00AF3C11">
        <w:rPr>
          <w:rFonts w:ascii="GHEA Grapalat" w:hAnsi="GHEA Grapalat" w:cs="GHEAGrapalat-BoldItalic"/>
          <w:bCs/>
          <w:iCs/>
          <w:color w:val="000000"/>
          <w:sz w:val="16"/>
          <w:szCs w:val="16"/>
          <w:lang w:val="hy-AM"/>
        </w:rPr>
        <w:t xml:space="preserve"> Նորատուս</w:t>
      </w:r>
      <w:r w:rsidRPr="00AF3C11">
        <w:rPr>
          <w:rFonts w:ascii="GHEA Grapalat" w:hAnsi="GHEA Grapalat"/>
          <w:iCs/>
          <w:color w:val="000000"/>
          <w:sz w:val="16"/>
          <w:szCs w:val="16"/>
          <w:lang w:val="af-ZA"/>
        </w:rPr>
        <w:t>ի ԲԱ» ՊՈԱԿ</w:t>
      </w:r>
      <w:r w:rsidRPr="00AF3C11">
        <w:rPr>
          <w:rFonts w:ascii="GHEA Grapalat" w:hAnsi="GHEA Grapalat"/>
          <w:color w:val="000000"/>
          <w:sz w:val="16"/>
          <w:szCs w:val="16"/>
          <w:lang w:val="af-ZA"/>
        </w:rPr>
        <w:t xml:space="preserve"> -</w:t>
      </w:r>
      <w:r w:rsidRPr="00AF3C11">
        <w:rPr>
          <w:rFonts w:ascii="GHEA Grapalat" w:hAnsi="GHEA Grapalat"/>
          <w:color w:val="000000"/>
          <w:sz w:val="16"/>
          <w:szCs w:val="16"/>
          <w:lang w:val="ru-RU"/>
        </w:rPr>
        <w:t>ի</w:t>
      </w:r>
      <w:r w:rsidRPr="00AF3C11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Pr="00AF3C11">
        <w:rPr>
          <w:rFonts w:ascii="GHEA Grapalat" w:hAnsi="GHEA Grapalat" w:cs="Sylfaen"/>
          <w:color w:val="000000"/>
          <w:sz w:val="16"/>
          <w:szCs w:val="16"/>
        </w:rPr>
        <w:t>կարիքների</w:t>
      </w:r>
      <w:r w:rsidRPr="00AF3C11">
        <w:rPr>
          <w:rFonts w:ascii="GHEA Grapalat" w:hAnsi="GHEA Grapalat" w:cs="Times Armenian"/>
          <w:color w:val="000000"/>
          <w:sz w:val="16"/>
          <w:szCs w:val="16"/>
          <w:lang w:val="af-ZA"/>
        </w:rPr>
        <w:t xml:space="preserve"> </w:t>
      </w:r>
      <w:r w:rsidRPr="00AF3C11">
        <w:rPr>
          <w:rFonts w:ascii="GHEA Grapalat" w:hAnsi="GHEA Grapalat" w:cs="Sylfaen"/>
          <w:color w:val="000000"/>
          <w:sz w:val="16"/>
          <w:szCs w:val="16"/>
        </w:rPr>
        <w:t>համար</w:t>
      </w:r>
      <w:r w:rsidRPr="00AF3C11">
        <w:rPr>
          <w:rFonts w:ascii="GHEA Grapalat" w:hAnsi="GHEA Grapalat" w:cs="Times Armenian"/>
          <w:color w:val="000000"/>
          <w:sz w:val="16"/>
          <w:szCs w:val="16"/>
          <w:lang w:val="af-ZA"/>
        </w:rPr>
        <w:t xml:space="preserve">` </w:t>
      </w:r>
      <w:r w:rsidRPr="00AF3C1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դեղորայքի ձեռքբերման նպատակով կազմակերպված </w:t>
      </w:r>
      <w:r w:rsidR="00F51C11" w:rsidRPr="00170546">
        <w:rPr>
          <w:rFonts w:ascii="GHEA Grapalat" w:hAnsi="GHEA Grapalat" w:cs="Sylfaen"/>
          <w:iCs/>
          <w:sz w:val="18"/>
          <w:szCs w:val="18"/>
          <w:lang w:val="af-ZA"/>
        </w:rPr>
        <w:t xml:space="preserve">ՀՀ ԳՄ </w:t>
      </w:r>
      <w:r w:rsidR="00F51C11" w:rsidRPr="00170546">
        <w:rPr>
          <w:rFonts w:ascii="GHEA Grapalat" w:hAnsi="GHEA Grapalat" w:cs="Sylfaen"/>
          <w:iCs/>
          <w:sz w:val="18"/>
          <w:szCs w:val="18"/>
          <w:lang w:val="hy-AM"/>
        </w:rPr>
        <w:t>ՆԲԱ</w:t>
      </w:r>
      <w:r w:rsidR="00F51C11" w:rsidRPr="00170546">
        <w:rPr>
          <w:rFonts w:ascii="GHEA Grapalat" w:hAnsi="GHEA Grapalat" w:cs="Sylfaen"/>
          <w:iCs/>
          <w:sz w:val="18"/>
          <w:szCs w:val="18"/>
          <w:lang w:val="af-ZA"/>
        </w:rPr>
        <w:t>-ԳՀԱՊՁԲ-2</w:t>
      </w:r>
      <w:r w:rsidR="00F51C11" w:rsidRPr="00170546">
        <w:rPr>
          <w:rFonts w:ascii="GHEA Grapalat" w:hAnsi="GHEA Grapalat" w:cs="Sylfaen"/>
          <w:iCs/>
          <w:sz w:val="18"/>
          <w:szCs w:val="18"/>
          <w:lang w:val="hy-AM"/>
        </w:rPr>
        <w:t>4</w:t>
      </w:r>
      <w:r w:rsidR="00F51C11" w:rsidRPr="00170546">
        <w:rPr>
          <w:rFonts w:ascii="GHEA Grapalat" w:hAnsi="GHEA Grapalat" w:cs="Sylfaen"/>
          <w:iCs/>
          <w:sz w:val="18"/>
          <w:szCs w:val="18"/>
          <w:lang w:val="af-ZA"/>
        </w:rPr>
        <w:t>/01</w:t>
      </w:r>
      <w:r w:rsidR="00F51C11">
        <w:rPr>
          <w:rFonts w:ascii="GHEA Grapalat" w:hAnsi="GHEA Grapalat" w:cs="Sylfaen"/>
          <w:iCs/>
          <w:sz w:val="18"/>
          <w:szCs w:val="18"/>
          <w:lang w:val="af-ZA"/>
        </w:rPr>
        <w:t xml:space="preserve"> </w:t>
      </w:r>
      <w:r w:rsidRPr="00AF3C11">
        <w:rPr>
          <w:rFonts w:ascii="GHEA Grapalat" w:hAnsi="GHEA Grapalat" w:cs="Sylfaen"/>
          <w:color w:val="000000"/>
          <w:sz w:val="16"/>
          <w:szCs w:val="16"/>
          <w:lang w:val="af-ZA"/>
        </w:rPr>
        <w:t>ծածկագրով գնման ընթաց</w:t>
      </w:r>
      <w:r w:rsidR="00F51C11">
        <w:rPr>
          <w:rFonts w:ascii="GHEA Grapalat" w:hAnsi="GHEA Grapalat" w:cs="Sylfaen"/>
          <w:color w:val="000000"/>
          <w:sz w:val="16"/>
          <w:szCs w:val="16"/>
          <w:lang w:val="af-ZA"/>
        </w:rPr>
        <w:t>ակարգի արդյունքում 202</w:t>
      </w:r>
      <w:r w:rsidR="00F51C11">
        <w:rPr>
          <w:rFonts w:ascii="GHEA Grapalat" w:hAnsi="GHEA Grapalat" w:cs="Sylfaen"/>
          <w:color w:val="000000"/>
          <w:sz w:val="16"/>
          <w:szCs w:val="16"/>
          <w:lang w:val="hy-AM"/>
        </w:rPr>
        <w:t>4</w:t>
      </w:r>
      <w:r w:rsidR="00F51C1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թվականի</w:t>
      </w:r>
      <w:r w:rsidR="00F51C11">
        <w:rPr>
          <w:rFonts w:ascii="GHEA Grapalat" w:hAnsi="GHEA Grapalat" w:cs="Sylfaen"/>
          <w:color w:val="000000"/>
          <w:sz w:val="16"/>
          <w:szCs w:val="16"/>
          <w:lang w:val="hy-AM"/>
        </w:rPr>
        <w:t xml:space="preserve"> մարտի 1</w:t>
      </w:r>
      <w:r w:rsidR="00F51C11" w:rsidRPr="00F51C11">
        <w:rPr>
          <w:rFonts w:ascii="GHEA Grapalat" w:hAnsi="GHEA Grapalat" w:cs="Sylfaen"/>
          <w:color w:val="000000"/>
          <w:sz w:val="16"/>
          <w:szCs w:val="16"/>
          <w:lang w:val="af-ZA"/>
        </w:rPr>
        <w:t>1</w:t>
      </w:r>
      <w:r w:rsidRPr="00AF3C1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-ին կնքված N </w:t>
      </w:r>
      <w:r w:rsidR="00F51C11" w:rsidRPr="00170546">
        <w:rPr>
          <w:rFonts w:ascii="GHEA Grapalat" w:hAnsi="GHEA Grapalat" w:cs="Sylfaen"/>
          <w:iCs/>
          <w:sz w:val="18"/>
          <w:szCs w:val="18"/>
          <w:lang w:val="af-ZA"/>
        </w:rPr>
        <w:t xml:space="preserve">ՀՀ ԳՄ </w:t>
      </w:r>
      <w:r w:rsidR="00F51C11" w:rsidRPr="00170546">
        <w:rPr>
          <w:rFonts w:ascii="GHEA Grapalat" w:hAnsi="GHEA Grapalat" w:cs="Sylfaen"/>
          <w:iCs/>
          <w:sz w:val="18"/>
          <w:szCs w:val="18"/>
          <w:lang w:val="hy-AM"/>
        </w:rPr>
        <w:t>ՆԲԱ</w:t>
      </w:r>
      <w:r w:rsidR="00F51C11" w:rsidRPr="00170546">
        <w:rPr>
          <w:rFonts w:ascii="GHEA Grapalat" w:hAnsi="GHEA Grapalat" w:cs="Sylfaen"/>
          <w:iCs/>
          <w:sz w:val="18"/>
          <w:szCs w:val="18"/>
          <w:lang w:val="af-ZA"/>
        </w:rPr>
        <w:t>-ԳՀԱՊՁԲ-2</w:t>
      </w:r>
      <w:r w:rsidR="00F51C11" w:rsidRPr="00170546">
        <w:rPr>
          <w:rFonts w:ascii="GHEA Grapalat" w:hAnsi="GHEA Grapalat" w:cs="Sylfaen"/>
          <w:iCs/>
          <w:sz w:val="18"/>
          <w:szCs w:val="18"/>
          <w:lang w:val="hy-AM"/>
        </w:rPr>
        <w:t>4</w:t>
      </w:r>
      <w:r w:rsidR="00F51C11" w:rsidRPr="00170546">
        <w:rPr>
          <w:rFonts w:ascii="GHEA Grapalat" w:hAnsi="GHEA Grapalat" w:cs="Sylfaen"/>
          <w:iCs/>
          <w:sz w:val="18"/>
          <w:szCs w:val="18"/>
          <w:lang w:val="af-ZA"/>
        </w:rPr>
        <w:t>/01</w:t>
      </w:r>
      <w:r w:rsidR="00F51C11">
        <w:rPr>
          <w:rFonts w:ascii="GHEA Grapalat" w:hAnsi="GHEA Grapalat" w:cs="Sylfaen"/>
          <w:iCs/>
          <w:sz w:val="18"/>
          <w:szCs w:val="18"/>
          <w:lang w:val="af-ZA"/>
        </w:rPr>
        <w:t xml:space="preserve"> </w:t>
      </w:r>
      <w:r w:rsidRPr="00AF3C11">
        <w:rPr>
          <w:rFonts w:ascii="GHEA Grapalat" w:hAnsi="GHEA Grapalat" w:cs="Sylfaen"/>
          <w:color w:val="000000"/>
          <w:sz w:val="16"/>
          <w:szCs w:val="16"/>
          <w:lang w:val="af-ZA"/>
        </w:rPr>
        <w:t>ծածկագրով</w:t>
      </w:r>
      <w:r w:rsidRPr="00AF3C11">
        <w:rPr>
          <w:rFonts w:ascii="GHEA Grapalat" w:hAnsi="GHEA Grapalat" w:cs="GHEAGrapalat-Bold"/>
          <w:bCs/>
          <w:color w:val="000000"/>
          <w:sz w:val="16"/>
          <w:szCs w:val="16"/>
          <w:lang w:val="af-ZA"/>
        </w:rPr>
        <w:t xml:space="preserve"> </w:t>
      </w:r>
      <w:r w:rsidRPr="00AF3C11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պայմանագրերի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9"/>
        <w:gridCol w:w="43"/>
        <w:gridCol w:w="851"/>
        <w:gridCol w:w="209"/>
        <w:gridCol w:w="7"/>
        <w:gridCol w:w="23"/>
        <w:gridCol w:w="96"/>
        <w:gridCol w:w="97"/>
        <w:gridCol w:w="240"/>
        <w:gridCol w:w="246"/>
        <w:gridCol w:w="306"/>
        <w:gridCol w:w="159"/>
        <w:gridCol w:w="244"/>
        <w:gridCol w:w="217"/>
        <w:gridCol w:w="77"/>
        <w:gridCol w:w="180"/>
        <w:gridCol w:w="14"/>
        <w:gridCol w:w="220"/>
        <w:gridCol w:w="734"/>
        <w:gridCol w:w="21"/>
        <w:gridCol w:w="238"/>
        <w:gridCol w:w="426"/>
        <w:gridCol w:w="329"/>
        <w:gridCol w:w="101"/>
        <w:gridCol w:w="327"/>
        <w:gridCol w:w="92"/>
        <w:gridCol w:w="148"/>
        <w:gridCol w:w="75"/>
        <w:gridCol w:w="351"/>
        <w:gridCol w:w="387"/>
        <w:gridCol w:w="110"/>
        <w:gridCol w:w="264"/>
        <w:gridCol w:w="373"/>
        <w:gridCol w:w="79"/>
        <w:gridCol w:w="198"/>
        <w:gridCol w:w="59"/>
        <w:gridCol w:w="224"/>
        <w:gridCol w:w="562"/>
        <w:gridCol w:w="137"/>
        <w:gridCol w:w="1569"/>
      </w:tblGrid>
      <w:tr w:rsidR="00D86051" w:rsidRPr="00AF3C11" w:rsidTr="00D86051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632" w:type="dxa"/>
            <w:gridSpan w:val="40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AF3C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</w:t>
            </w:r>
            <w:r w:rsidRPr="00AF3C11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 xml:space="preserve">նման </w:t>
            </w:r>
            <w:r w:rsidRPr="00AF3C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առարկայի</w:t>
            </w:r>
          </w:p>
        </w:tc>
      </w:tr>
      <w:tr w:rsidR="00D86051" w:rsidRPr="00AF3C11" w:rsidTr="00D86051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ind w:right="-108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AF3C11">
              <w:rPr>
                <w:rFonts w:ascii="Arial Unicode" w:hAnsi="Arial Unicode"/>
                <w:bCs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չափ-ման միա-վորը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քանակը</w:t>
            </w:r>
            <w:r w:rsidRPr="00AF3C11">
              <w:rPr>
                <w:rStyle w:val="aff9"/>
                <w:rFonts w:ascii="GHEA Grapalat" w:hAnsi="GHEA Grapalat" w:cs="Sylfaen"/>
                <w:b/>
                <w:color w:val="000000"/>
                <w:sz w:val="14"/>
                <w:szCs w:val="14"/>
              </w:rPr>
              <w:footnoteReference w:id="1"/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117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պայմանագրով նախատեսված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86051" w:rsidRPr="00AF3C11" w:rsidTr="00D86051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ind w:right="-108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 ֆինանսական միջոցներով</w:t>
            </w:r>
            <w:r w:rsidRPr="00AF3C11">
              <w:rPr>
                <w:rStyle w:val="aff9"/>
                <w:rFonts w:ascii="GHEA Grapalat" w:hAnsi="GHEA Grapalat"/>
                <w:b/>
                <w:color w:val="000000"/>
                <w:sz w:val="12"/>
                <w:szCs w:val="12"/>
              </w:rPr>
              <w:footnoteReference w:id="2"/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ind w:left="-107" w:right="-108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</w:p>
        </w:tc>
      </w:tr>
      <w:tr w:rsidR="00D86051" w:rsidRPr="00AF3C11" w:rsidTr="00D86051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ind w:left="-108" w:right="-108" w:hanging="108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առկա ֆինանսական միջոցներով</w:t>
            </w:r>
            <w:r w:rsidRPr="00AF3C11">
              <w:rPr>
                <w:rStyle w:val="aff9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ind w:right="-108" w:hanging="108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val="ru-RU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Ադրենալին (էպինեֆրին հիդրոպատրաստ) 1,8մգ/մլ 0,18% 1մլ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4620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4620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Ադրենալին (էպինեֆրին հիդրոպատրաստ) 1,8մգ/մլ 0,18% 1մլ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835FBE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Էպինեֆրին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Լուծույթ ներարկման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Խոլեկալցիֆերոլ 10 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90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90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193500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193500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Խոլեկալցիֆերոլ 10 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Խոլեկալցիֆերոլ 10 մլ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Մետամիզոլ (Անալգին) 500մգ/մլ 2մլ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3850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3850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Մետամիզոլ (Անալգին) 500մգ/մլ 2մլ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Անալգին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50</w:t>
            </w:r>
            <w:r>
              <w:rPr>
                <w:rFonts w:ascii="GHEA Grapalat" w:hAnsi="GHEA Grapalat"/>
                <w:sz w:val="20"/>
              </w:rPr>
              <w:t>%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2մլ</w:t>
            </w:r>
            <w:r w:rsidRPr="00BA1DD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ab/>
            </w:r>
            <w:r w:rsidRPr="00BA1DD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ab/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Ացետիլասիլիցիլաթթու 100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դ/հատ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1400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1400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32438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32438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Ացետիլասիլիցիլաթթու 100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Ացետիլասիլիցիլաթթու 100 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Ատենոլոլ 50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դ/հատ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342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342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Ատենոլոլ 50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Ատենոլոլ 50 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Աքսատրոլ 1 մգ (Անաստրոզոլ)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231300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231300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Աքսատրոլ 1 մգ (Անաստրոզոլ)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F5109" w:rsidP="00D86051">
            <w:pPr>
              <w:shd w:val="clear" w:color="auto" w:fill="FFFFFF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Աքսատրոլ 1 մգ (Անաստրոզոլ)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Ամինոֆիլին 150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1710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1710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Ամինոֆիլին 150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Ամինոֆիլին 150 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Ամինոֆիլին 2,4% 5մլ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1860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1860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Ամինոֆիլին 2,4% 5մլ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Ամինոֆիլին 2,4% 5մլ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Ամլոդիպին 5մգ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900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900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5400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5400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Ամլոդիպին 5մգ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86051" w:rsidRPr="00AF3C11" w:rsidRDefault="006F5109" w:rsidP="00D86051">
            <w:pPr>
              <w:shd w:val="clear" w:color="auto" w:fill="FFFFFF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DA3C56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DA3C5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 amlodipine </w:t>
            </w:r>
            <w:r w:rsidRPr="00DA3C56">
              <w:rPr>
                <w:rFonts w:ascii="Sylfaen" w:hAnsi="Sylfaen" w:cs="Sylfaen"/>
                <w:color w:val="000000"/>
                <w:sz w:val="18"/>
                <w:szCs w:val="18"/>
              </w:rPr>
              <w:t>դեղահատ</w:t>
            </w:r>
            <w:r w:rsidRPr="00DA3C5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5</w:t>
            </w:r>
            <w:r w:rsidRPr="00DA3C5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Ամլոդիպին 10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6300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Ամլոդիպին 10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DA3C56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  <w:r w:rsidRPr="00DA3C56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DA3C5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 amlodipine </w:t>
            </w:r>
            <w:r w:rsidRPr="00DA3C56">
              <w:rPr>
                <w:rFonts w:ascii="Sylfaen" w:hAnsi="Sylfaen" w:cs="Sylfaen"/>
                <w:color w:val="000000"/>
                <w:sz w:val="18"/>
                <w:szCs w:val="18"/>
              </w:rPr>
              <w:t>դեղահատ</w:t>
            </w:r>
            <w:r w:rsidRPr="00DA3C5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 10</w:t>
            </w:r>
            <w:r w:rsidRPr="00DA3C56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Ազիթրոմիցին 250 մգ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30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30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5400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5400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Ազիթրոմիցին 250 մգ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E90237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Ազիթրոմիցին 250 մգ 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Ամօքսիցիլին+քլավուլանաթթու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4600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Ամօքսիցիլին+քլավուլանաթթու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Ամբրոքսոլ 30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150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150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Ամբրոքսոլ 30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6F5109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Ամբրոքսոլ 30 մգ</w:t>
            </w:r>
            <w:r w:rsidRPr="00E03FE7">
              <w:rPr>
                <w:rFonts w:ascii="GHEA Grapalat" w:hAnsi="GHEA Grapalat" w:cs="Sylfaen"/>
                <w:sz w:val="18"/>
                <w:szCs w:val="18"/>
              </w:rPr>
              <w:t xml:space="preserve"> 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Ասկորբինաթթու 5 % 5մլ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Ասկորբինաթթու 5 % 5մլ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Ատորվաստատին 20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1500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1500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37500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37500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Ատորվաստատին 20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F5109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Ատորվաստատին 20 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Ատորվաստատին 40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1200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1200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92400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92400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Ատորվաստատին 40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F5109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Ատորվաստատին 40 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Բիպրոլ 5 մգ (</w:t>
            </w:r>
            <w:r w:rsidRPr="00710EBC">
              <w:rPr>
                <w:rFonts w:ascii="GHEA Grapalat" w:hAnsi="GHEA Grapalat"/>
                <w:sz w:val="20"/>
              </w:rPr>
              <w:t>Բի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սո</w:t>
            </w:r>
            <w:r w:rsidRPr="00710EBC">
              <w:rPr>
                <w:rFonts w:ascii="GHEA Grapalat" w:hAnsi="GHEA Grapalat"/>
                <w:sz w:val="20"/>
              </w:rPr>
              <w:t>պրոլոլ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5100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5100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64821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64821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Բիպրոլ 5 մգ (</w:t>
            </w:r>
            <w:r w:rsidRPr="00710EBC">
              <w:rPr>
                <w:rFonts w:ascii="GHEA Grapalat" w:hAnsi="GHEA Grapalat"/>
                <w:sz w:val="20"/>
              </w:rPr>
              <w:t>Բի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սո</w:t>
            </w:r>
            <w:r w:rsidRPr="00710EBC">
              <w:rPr>
                <w:rFonts w:ascii="GHEA Grapalat" w:hAnsi="GHEA Grapalat"/>
                <w:sz w:val="20"/>
              </w:rPr>
              <w:t>պրոլոլ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170546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Բիսոպրոլոլ դեղահատեր թաղանթապատ 5 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Բիսոպրոլոլ+ամլոդիպին (</w:t>
            </w:r>
            <w:r w:rsidRPr="00710EBC">
              <w:rPr>
                <w:rFonts w:ascii="GHEA Grapalat" w:hAnsi="GHEA Grapalat"/>
                <w:sz w:val="20"/>
              </w:rPr>
              <w:t>Ալոտենդին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) 5/5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750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750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81375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81375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Բիսոպրոլոլ+ամլոդիպին (</w:t>
            </w:r>
            <w:r w:rsidRPr="00710EBC">
              <w:rPr>
                <w:rFonts w:ascii="GHEA Grapalat" w:hAnsi="GHEA Grapalat"/>
                <w:sz w:val="20"/>
              </w:rPr>
              <w:t>Ալոտենդին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) 5/5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F8317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Բիսոպրոլոլ,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ամլոդիպին </w:t>
            </w:r>
            <w:r>
              <w:rPr>
                <w:rFonts w:ascii="GHEA Grapalat" w:hAnsi="GHEA Grapalat"/>
                <w:sz w:val="20"/>
                <w:lang w:val="hy-AM"/>
              </w:rPr>
              <w:t>դեղահատեր 5մգ+5մգ, բլիստերում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Վերապամիլ 80մգ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90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90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990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990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Վերապամիլ 80մգ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F5109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Վերապամիլ 80մգ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Բիսոպրոլոլ+պերինդոպրիլ (պրեստիլոլ) 5</w:t>
            </w:r>
            <w:r w:rsidRPr="00710EBC">
              <w:rPr>
                <w:rFonts w:ascii="GHEA Grapalat" w:hAnsi="GHEA Grapalat"/>
                <w:sz w:val="20"/>
              </w:rPr>
              <w:t>/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դ/հատ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1020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1020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98940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98940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Բիսոպրոլոլ+պերինդոպրիլ (պրեստիլոլ) 5</w:t>
            </w:r>
            <w:r w:rsidRPr="00710EBC">
              <w:rPr>
                <w:rFonts w:ascii="GHEA Grapalat" w:hAnsi="GHEA Grapalat"/>
                <w:sz w:val="20"/>
              </w:rPr>
              <w:t>/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F5109" w:rsidRPr="00281C95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սոպրոլոլ+պերինդոպրիլ 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 5</w:t>
            </w:r>
            <w:r>
              <w:rPr>
                <w:rFonts w:ascii="GHEA Grapalat" w:hAnsi="GHEA Grapalat"/>
                <w:sz w:val="20"/>
                <w:lang w:val="hy-AM"/>
              </w:rPr>
              <w:t>մգ</w:t>
            </w:r>
            <w:r w:rsidRPr="00710EBC">
              <w:rPr>
                <w:rFonts w:ascii="GHEA Grapalat" w:hAnsi="GHEA Grapalat"/>
                <w:sz w:val="20"/>
              </w:rPr>
              <w:t>/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5</w:t>
            </w:r>
            <w:r w:rsidRPr="00710EB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մգ</w:t>
            </w:r>
          </w:p>
        </w:tc>
      </w:tr>
      <w:tr w:rsidR="006F510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6F5109" w:rsidRPr="00AF3C11" w:rsidRDefault="006F510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Դեքսամետազոն աչքի կաթիլ 0,1 % 10մլ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294406" w:rsidRDefault="006F510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2400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5109" w:rsidRPr="00710EBC" w:rsidRDefault="006F510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Դեքսամետազոն աչքի կաթիլ 0,1 % 10մլ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109" w:rsidRPr="00BA1DD1" w:rsidRDefault="006F5109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Դեքսամետազոն աչքի կաթիլ 0,1 % 10մլ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Դեքսամետազոն 4մգ/1մլ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Դեքսամետազոն 4մգ/1մլ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BB773D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Դեքսամետազոն 4մգ/1մլ</w:t>
            </w:r>
          </w:p>
        </w:tc>
      </w:tr>
      <w:tr w:rsidR="00BB773D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73D" w:rsidRPr="00AF3C11" w:rsidRDefault="00BB773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Դիկլոֆենակ 100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73D" w:rsidRPr="00294406" w:rsidRDefault="00BB773D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73D" w:rsidRPr="00294406" w:rsidRDefault="00BB773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4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73D" w:rsidRPr="00294406" w:rsidRDefault="00BB773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4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7000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7000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Դիկլոֆենակ 100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73D" w:rsidRPr="00BA1DD1" w:rsidRDefault="00BB773D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Դիկլոֆենակ 100 մգ</w:t>
            </w:r>
          </w:p>
        </w:tc>
      </w:tr>
      <w:tr w:rsidR="00BB773D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73D" w:rsidRPr="00AF3C11" w:rsidRDefault="00BB773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Դիկլոֆենակ 25մգ/3մլ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73D" w:rsidRPr="00294406" w:rsidRDefault="00BB773D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73D" w:rsidRPr="00294406" w:rsidRDefault="00BB773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73D" w:rsidRPr="00294406" w:rsidRDefault="00BB773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25800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25800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73D" w:rsidRPr="00710EBC" w:rsidRDefault="00BB773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Դիկլոֆենակ 25մգ/3մլ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73D" w:rsidRPr="00BA1DD1" w:rsidRDefault="00BB773D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Դիկլոֆենակ 25մգ/3մլ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Դիֆենհիդրամին 10մգ/1մլ (դիմեդրոլ)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Դիֆենհիդրամին 10մգ/1մլ (դիմեդրոլ)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C165B3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Դիֆենհիդրամին 10մգ/1մլ (դիմեդրոլ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Դրոտավերին 40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400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400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3760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3760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Դրոտավերին 40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BA1DD1" w:rsidRDefault="00C165B3" w:rsidP="00FF5045">
            <w:pPr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Դրոտավերին 40 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Էնալապրիլ 20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13020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13020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Էնալապրիլ 20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BA1DD1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Էնալապրիլ 20 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Էնալապրիլ 10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800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800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Էնալապրիլ 10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170546" w:rsidRDefault="00C165B3" w:rsidP="00FF5045">
            <w:pPr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Էնալապրիլ 10 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50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8600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50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BA1DD1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50մգ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75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75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BA1DD1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75մգ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100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1000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1000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9650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9650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100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BA1DD1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Էութիրոքս (Լևոթիրոքսին) 100 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Իբուֆեն Օշարակ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9100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Իբուֆեն Օշարակ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170546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Իբուֆեն Օշարակ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Իբուպրոֆե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ն 200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lastRenderedPageBreak/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12400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12400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Իբուպրոֆեն 200 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C165B3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Իբուպրոֆեն 200 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Լորիստա H 100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10080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10080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Լորիստա H 100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C165B3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Լոզարտան դեղահատեր թաղանթապատ 100մգ</w:t>
            </w:r>
            <w:r>
              <w:rPr>
                <w:rFonts w:ascii="Cambria Math" w:hAnsi="Cambria Math" w:cs="Arial"/>
                <w:sz w:val="18"/>
                <w:szCs w:val="18"/>
                <w:lang w:val="hy-AM"/>
              </w:rPr>
              <w:t>․</w:t>
            </w:r>
          </w:p>
        </w:tc>
      </w:tr>
      <w:tr w:rsidR="00D86051" w:rsidRPr="00C165B3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Լորիստա H 100 մգ/12,5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21000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21000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Լորիստա H 100 մգ/12,5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C165B3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Լոզարտան, հիդրոքլորոթիազիդ դեղահատեր թաղանքապատ 100մգ+12,5մգ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Կապտոպրիլ 25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2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2</w:t>
            </w:r>
            <w:r w:rsidRPr="00294406">
              <w:rPr>
                <w:rFonts w:ascii="GHEA Grapalat" w:hAnsi="GHEA Grapalat"/>
                <w:sz w:val="20"/>
              </w:rPr>
              <w:t>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6600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Կապտոպրիլ 25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C165B3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Կապտոպրիլ 25 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Կապտոպրիլ 50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9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6660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6660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Կապտոպրիլ 50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A11699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Կապտոպրիլ 50 մգ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Կլոպիտոգրել 75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49000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49000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Կլոպիտոգրել 75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DA3C56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Կլոպիտոգրել 75 մգ</w:t>
            </w:r>
          </w:p>
        </w:tc>
      </w:tr>
      <w:tr w:rsidR="00C165B3" w:rsidRPr="00C165B3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Պերինդոպրիլ+ամլոդիպին+ինդապամիդ(կո-ամլեսսա)4+5+1,25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120000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120000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Պերինդոպրիլ+ամլոդիպին+ինդապամիդ(կո-ամլեսսա)4+5+1,25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3F6581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Պերինդոպրիլ+ամլոդիպին+ինդապամիդ(կո-ամլեսսա)4+5+1,25</w:t>
            </w:r>
          </w:p>
        </w:tc>
      </w:tr>
      <w:tr w:rsidR="00C165B3" w:rsidRPr="00C165B3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Պերինդոպրիլ+ամլոդիպին+ինդապամիդ(կո-ամլեսսա)8+10+2,5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15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15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180000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180000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Պերինդոպրիլ+ամլոդիպին+ինդապամիդ(կո-ամլեսսա)8+10+2,5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481425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Պերինդոպրիլ+ամլոդիպին+ինդապամիդ(կո-ամլեսսա)8+10+2,5 </w:t>
            </w:r>
          </w:p>
        </w:tc>
      </w:tr>
      <w:tr w:rsidR="00C165B3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C165B3" w:rsidRPr="00AF3C11" w:rsidRDefault="00C165B3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+ինդապամիդ(կո-ամլեսսա)8+2,5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294406" w:rsidRDefault="00C165B3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108000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108000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65B3" w:rsidRPr="00710EBC" w:rsidRDefault="00C165B3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+ինդապամիդ(կո-ամլեսսա)8+2,5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5B3" w:rsidRPr="00DA3C56" w:rsidRDefault="00C165B3" w:rsidP="00FF504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+ինդապամիդ(կո-ամլեսսա)8+2,5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Կո-պրենսսա (պերինդոպրիլ+ինդապամիդ)4+1,25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300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300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15600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Կո-պրենսսա (պերինդոպրիլ+ինդապամիդ)4+1,25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C165B3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Կո-պրենսսա (պերինդոպրիլ+ինդապամիդ)4+1,25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Ացետիլասիլիցիլաթթու+մագնիյահիդրօքսիդ 75 մգ+15,25մգ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Ացետիլասիլիցիլաթթու+մագնիյահիդրօքսիդ 75 մգ+15,25մգ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997FA7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Ացետիլասիլիցիլաթթու+մագնիյահիդրօքսիդ 75 մգ+15,25մգ</w:t>
            </w:r>
          </w:p>
        </w:tc>
      </w:tr>
      <w:tr w:rsidR="00D86051" w:rsidRPr="00997FA7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Կոֆեին նատրիում բենզոատ 100մգ/մլ 1մլ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30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30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1020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1020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Կոֆեին նատրիում բենզոատ 100մգ/մլ 1մլ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997FA7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Կոֆեին նատրիում բենզոատ 100մգ/մլ 1մլ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Կատվախոտի հանուկ 0,2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Կատվախոտի հանուկ 0,2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997FA7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Կատվախոտի հանուկ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Կատվախոտի ոգեթուրմ 30 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ֆլակոն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15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15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1905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1905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Կատվախոտի ոգեթուրմ 30 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997FA7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Կատվախոտի ոգեթուրմ 30 մլ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Նատրիումի 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թեոսուլֆատ 5,0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lastRenderedPageBreak/>
              <w:t>ամպ</w:t>
            </w:r>
            <w:r w:rsidRPr="00294406">
              <w:rPr>
                <w:rFonts w:ascii="GHEA Grapalat" w:hAnsi="GHEA Grapalat"/>
                <w:sz w:val="20"/>
                <w:lang w:val="hy-AM"/>
              </w:rPr>
              <w:lastRenderedPageBreak/>
              <w:t>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60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60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Նատրիումի 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թեոսուլֆատ 5,0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997FA7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Նատրիումի 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թեոսուլֆատ 5,0</w:t>
            </w:r>
          </w:p>
        </w:tc>
      </w:tr>
      <w:tr w:rsidR="008861FE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8861FE" w:rsidRPr="00AF3C11" w:rsidRDefault="008861FE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200.0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16940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16940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200.0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1FE" w:rsidRPr="009564E5" w:rsidRDefault="008861FE" w:rsidP="00FF5045">
            <w:pPr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200.0</w:t>
            </w:r>
          </w:p>
        </w:tc>
      </w:tr>
      <w:tr w:rsidR="008861FE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8861FE" w:rsidRPr="00AF3C11" w:rsidRDefault="008861FE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100.0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70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70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15540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15540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100.0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1FE" w:rsidRPr="00743617" w:rsidRDefault="008861FE" w:rsidP="00FF504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100.0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500.0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500.0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8861FE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Նատրիումի քլորիդ 0,9% 500.0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Ինդապամիդ+պերինդոպրիլ (նոլիպրիլ բի ֆորտե) 2,5+10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192000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192000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Ինդապամիդ+պերինդոպրիլ (նոլիպրիլ բի ֆորտե) 2,5+10 </w:t>
            </w:r>
            <w:r w:rsidRPr="00710EBC">
              <w:rPr>
                <w:rFonts w:cs="Calibri"/>
                <w:sz w:val="20"/>
                <w:lang w:val="hy-AM"/>
              </w:rPr>
              <w:t>ᶰ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8861FE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 Ինդապամիդ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10մգ+2,5մգ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Պերինդոպրիլ+ինդապամիդ (նոլիպրիլ ֆորտե)5+1,25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132000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132000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Պերինդոպրիլ+ինդապամիդ (նոլիպրիլ ֆորտե)5+1,25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8861FE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Պերինդոպրիլ+ինդապամիդ (նոլիպրիլ ֆորտե)5+1,25</w:t>
            </w:r>
          </w:p>
        </w:tc>
      </w:tr>
      <w:tr w:rsidR="008861FE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8861FE" w:rsidRPr="00AF3C11" w:rsidRDefault="008861FE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Մեթոտրեկսատ 10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210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210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40110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40110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Մեթոտրեկսատ 10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1FE" w:rsidRPr="0060455A" w:rsidRDefault="008861FE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Մեթոտրեք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սատ 10 մգ</w:t>
            </w:r>
          </w:p>
        </w:tc>
      </w:tr>
      <w:tr w:rsidR="008861FE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8861FE" w:rsidRPr="00AF3C11" w:rsidRDefault="008861FE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Մեթիլպրենդիզոլոն 4 մգ (մեթիպրեդ)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420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294406" w:rsidRDefault="008861FE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420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17640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17640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861FE" w:rsidRPr="00710EBC" w:rsidRDefault="008861FE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Մեթիլպրենդիզոլոն 4 մգ (մեթիպրեդ)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1FE" w:rsidRPr="0060455A" w:rsidRDefault="008861FE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Մեթիլպրենդիզոլոն 4 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Մետոկլոպրամիդ 10մգ/2մլ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2400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Մետոկլոպրամիդ 10մգ/2մլ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1C73A1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Մետոկլոպրամիդ 10մգ/2մլ</w:t>
            </w:r>
            <w:r w:rsidRPr="009564E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500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600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600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3900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500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1C73A1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500 մգ</w:t>
            </w:r>
          </w:p>
        </w:tc>
      </w:tr>
      <w:tr w:rsidR="00D86051" w:rsidRPr="001C73A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մոմիկ 50 մգ (ցեֆեկոն D)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մոմիկ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4100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մոմիկ 50 մգ (ցեֆեկոն D)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86051" w:rsidRDefault="001C73A1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մոմիկ 50 մգ (ցեֆեկոն D)</w:t>
            </w:r>
          </w:p>
        </w:tc>
      </w:tr>
      <w:tr w:rsidR="001C73A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1C73A1" w:rsidRPr="00AF3C11" w:rsidRDefault="001C73A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մոմիկ 100 մգ (ցեֆեկոն D)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մոմիկ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մոմիկ 100 մգ (ցեֆեկոն D)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3A1" w:rsidRPr="0060455A" w:rsidRDefault="001C73A1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Պարացետամոլ մոմիկ 100 մգ</w:t>
            </w:r>
          </w:p>
        </w:tc>
      </w:tr>
      <w:tr w:rsidR="001C73A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1C73A1" w:rsidRPr="00AF3C11" w:rsidRDefault="001C73A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 10/10 (պրեստանս)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82200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82200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 10/10 (պրեստանս)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3A1" w:rsidRPr="0060455A" w:rsidRDefault="001C73A1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Ամլոդիպին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 Պերինդոպրիլ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10մգ+10մգ</w:t>
            </w:r>
          </w:p>
        </w:tc>
      </w:tr>
      <w:tr w:rsidR="001C73A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1C73A1" w:rsidRPr="00AF3C11" w:rsidRDefault="001C73A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 5/5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64200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64200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Պերինդոպրիլ+ամլոդիպին 5/5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3A1" w:rsidRPr="0060455A" w:rsidRDefault="001C73A1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Ամլոդիպին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 Պերինդոպրիլ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5մգ+5մգ</w:t>
            </w:r>
          </w:p>
        </w:tc>
      </w:tr>
      <w:tr w:rsidR="001C73A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1C73A1" w:rsidRPr="00AF3C11" w:rsidRDefault="001C73A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Պիրացետամ 200մգ/մլ 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5մլ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lastRenderedPageBreak/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300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300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9900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Պիրացետամ 200մգ/մլ 5մլ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3A1" w:rsidRPr="0060455A" w:rsidRDefault="001C73A1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Պիրացետամ 200մգ/մլ 5մլ</w:t>
            </w:r>
          </w:p>
        </w:tc>
      </w:tr>
      <w:tr w:rsidR="001C73A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1C73A1" w:rsidRPr="00AF3C11" w:rsidRDefault="001C73A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արգինին + ինդապպամիդ+ամլոդիպին 10+2,5+10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294406" w:rsidRDefault="001C73A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420000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420000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73A1" w:rsidRPr="00710EBC" w:rsidRDefault="001C73A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արգինին + ինդապպամիդ+ամլոդիպին 10+2,5+10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3A1" w:rsidRPr="0060455A" w:rsidRDefault="001C73A1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ինդապպամիդ, 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ամլոդիպին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10մգ+2,5մգ+10մգ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արգինի + ինդապպամիդ+ամլոդիպին 5+1,25+10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217500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217500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արգինի + ինդապպամիդ+ամլոդիպին 5+1,25+10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D57F9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ինդապպամիդ, 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ամլոդիպին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թեոսուլֆատ 5,0</w:t>
            </w:r>
          </w:p>
        </w:tc>
      </w:tr>
      <w:tr w:rsidR="00DD57F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Օմեպրազոլ 20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>000</w:t>
            </w:r>
          </w:p>
          <w:p w:rsidR="00DD57F9" w:rsidRPr="00294406" w:rsidRDefault="00DD57F9" w:rsidP="00D86051">
            <w:pPr>
              <w:ind w:left="36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>000</w:t>
            </w:r>
          </w:p>
          <w:p w:rsidR="00DD57F9" w:rsidRPr="00294406" w:rsidRDefault="00DD57F9" w:rsidP="00D86051">
            <w:pPr>
              <w:ind w:left="36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20800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20800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Օմեպրազոլ 20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9564E5" w:rsidRDefault="00DD57F9" w:rsidP="00FF504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Օմեպրազոլ 20 մգ</w:t>
            </w:r>
          </w:p>
        </w:tc>
      </w:tr>
      <w:tr w:rsidR="00DD57F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Ֆուրասեմիդ 40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8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2720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2720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Ֆուրասեմիդ 40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9564E5" w:rsidRDefault="00DD57F9" w:rsidP="00FF504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Ֆուրասեմիդ 40 մգ</w:t>
            </w:r>
          </w:p>
        </w:tc>
      </w:tr>
      <w:tr w:rsidR="00DD57F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Հիդրոքլորթիազիդ 25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2100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2100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Հիդրոքլորթիազիդ 25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60455A" w:rsidRDefault="00DD57F9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Հիդրոքլորթիազիդ 25 մգ</w:t>
            </w:r>
          </w:p>
        </w:tc>
      </w:tr>
      <w:tr w:rsidR="00DD57F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Ֆամոտիդին 40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/>
                <w:sz w:val="20"/>
              </w:rPr>
              <w:t>2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Ֆամոտիդին 40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60455A" w:rsidRDefault="00DD57F9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Ֆամոտիդին 40 մգ</w:t>
            </w:r>
          </w:p>
        </w:tc>
      </w:tr>
      <w:tr w:rsidR="00DD57F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</w:rPr>
              <w:t>Կարբամազեպին 200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16000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</w:rPr>
              <w:t>Կարբամազեպին 200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60455A" w:rsidRDefault="00DD57F9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</w:rPr>
              <w:t>Կարբամազեպին 200 մգ</w:t>
            </w:r>
          </w:p>
        </w:tc>
      </w:tr>
      <w:tr w:rsidR="00DD57F9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5 մգ (պրեստարիում)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450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450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27000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27000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5 մգ (պրեստարիում)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60455A" w:rsidRDefault="00DD57F9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Պերինդոպրիլ 5 մգ</w:t>
            </w:r>
          </w:p>
        </w:tc>
      </w:tr>
      <w:tr w:rsidR="00DD57F9" w:rsidRPr="00DD57F9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D57F9" w:rsidRPr="00AF3C11" w:rsidRDefault="00DD57F9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Ամոքսացիլին օշ 250մգ/5մլ 100մլ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294406" w:rsidRDefault="00DD57F9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57F9" w:rsidRPr="00710EBC" w:rsidRDefault="00DD57F9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Ամոքսացիլին օշ 250մգ/5մլ 100մլ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F9" w:rsidRPr="0060455A" w:rsidRDefault="00DD57F9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Ամոքսացիլին օշ 250մգ/5մլ 100մլ</w:t>
            </w:r>
          </w:p>
        </w:tc>
      </w:tr>
      <w:tr w:rsidR="00BB706D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06D" w:rsidRPr="00AF3C11" w:rsidRDefault="00BB706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Նիֆեդիպին 10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10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30300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30300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Նիֆեդիպին 10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6D" w:rsidRPr="0060455A" w:rsidRDefault="00BB706D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Նիֆեդիպին 10 մգ</w:t>
            </w:r>
          </w:p>
        </w:tc>
      </w:tr>
      <w:tr w:rsidR="00BB706D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06D" w:rsidRPr="00AF3C11" w:rsidRDefault="00BB706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Ռամիպրիլ+ամլոդիպին 10/10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210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210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25410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25410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Ռամիպրիլ+ամլոդիպին 10/10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6D" w:rsidRPr="0060455A" w:rsidRDefault="00BB706D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Ռամիպրիլ,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ամլոդիպի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10մգ+10մգ</w:t>
            </w:r>
          </w:p>
        </w:tc>
      </w:tr>
      <w:tr w:rsidR="00BB706D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06D" w:rsidRPr="00AF3C11" w:rsidRDefault="00BB706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Սալբուտամոլ ցողացիր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ֆլակոն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5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5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Սալբուտամոլ ցողացիր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6D" w:rsidRPr="0060455A" w:rsidRDefault="00BB706D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Սալբուտամոլ ցողացիր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շնչառման</w:t>
            </w:r>
          </w:p>
        </w:tc>
      </w:tr>
      <w:tr w:rsidR="00D86051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Սպիրոնոլակտոն 25 մգ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</w:rPr>
            </w:pPr>
            <w:r w:rsidRPr="00294406">
              <w:rPr>
                <w:rFonts w:ascii="GHEA Grapalat" w:hAnsi="GHEA Grapalat" w:cs="Arial"/>
                <w:sz w:val="20"/>
                <w:lang w:val="hy-AM"/>
              </w:rPr>
              <w:t>հաբ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6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17100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Սպիրոնոլակտոն 25 մգ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BB706D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Սպիրոնոլակտոն 25 մգ</w:t>
            </w:r>
          </w:p>
        </w:tc>
      </w:tr>
      <w:tr w:rsidR="00BB706D" w:rsidRPr="00BB706D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06D" w:rsidRPr="00AF3C11" w:rsidRDefault="00BB706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Գլյուկոզա 400մգ/մլ 5մլ N10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ամպուլա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40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40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1700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Գլյուկոզա 400մգ/մլ 5մլ N10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6D" w:rsidRPr="0060455A" w:rsidRDefault="00BB706D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Դեքստրոզ լուծույթ 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400մգ/մլ 5մլ</w:t>
            </w:r>
          </w:p>
        </w:tc>
      </w:tr>
      <w:tr w:rsidR="00BB706D" w:rsidRPr="00BB706D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BB706D" w:rsidRPr="00AF3C11" w:rsidRDefault="00BB706D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Բրիմոնիդին+թիմոլոլ 5մգ/մլ+2մգ/մլ, 10մլ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ind w:left="360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3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294406" w:rsidRDefault="00BB706D" w:rsidP="00D86051">
            <w:pPr>
              <w:ind w:left="360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 xml:space="preserve">3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9600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706D" w:rsidRPr="00710EBC" w:rsidRDefault="00BB706D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Բրիմոնիդին+թիմոլոլ 5մգ/մլ+2մգ/մլ, 10մլ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6D" w:rsidRPr="00AC1D85" w:rsidRDefault="00BB706D" w:rsidP="00FF5045">
            <w:pPr>
              <w:jc w:val="center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Բրիմոնիդին,</w:t>
            </w:r>
            <w:r w:rsidRPr="00710EBC">
              <w:rPr>
                <w:rFonts w:ascii="GHEA Grapalat" w:hAnsi="GHEA Grapalat"/>
                <w:sz w:val="20"/>
                <w:lang w:val="hy-AM"/>
              </w:rPr>
              <w:t>թիմոլոլ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2մհ/մլ+6</w:t>
            </w:r>
            <w:r>
              <w:rPr>
                <w:rFonts w:ascii="Cambria Math" w:hAnsi="Cambria Math"/>
                <w:sz w:val="20"/>
                <w:lang w:val="hy-AM"/>
              </w:rPr>
              <w:t>․8մգ/մլ,10մլ</w:t>
            </w:r>
          </w:p>
        </w:tc>
      </w:tr>
      <w:tr w:rsidR="00D86051" w:rsidRPr="00BB706D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 xml:space="preserve">Խոլեկալցիֆերոլ+կալցի կարբոնատ </w:t>
            </w:r>
            <w:r w:rsidRPr="00710EBC">
              <w:rPr>
                <w:rFonts w:ascii="GHEA Grapalat" w:hAnsi="GHEA Grapalat"/>
                <w:sz w:val="20"/>
                <w:lang w:val="hy-AM"/>
              </w:rPr>
              <w:lastRenderedPageBreak/>
              <w:t>(կալցիում D3)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lastRenderedPageBreak/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</w:rPr>
              <w:t>3</w:t>
            </w:r>
            <w:r w:rsidRPr="00294406">
              <w:rPr>
                <w:rFonts w:ascii="GHEA Grapalat" w:hAnsi="GHEA Grapalat"/>
                <w:sz w:val="20"/>
                <w:lang w:val="hy-AM"/>
              </w:rPr>
              <w:t xml:space="preserve">00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Խոլեկալցիֆերոլ+կալցի կարբոնատ (կալցիում D3)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BB706D" w:rsidRDefault="00BB706D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Կալցիու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մ, քոլեկալցիֆերոլ դեղահատեր ծամելու նարնջի համով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500մգ+5մկգ</w:t>
            </w:r>
          </w:p>
        </w:tc>
      </w:tr>
      <w:tr w:rsidR="00D33330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33330" w:rsidRPr="00AF3C11" w:rsidRDefault="00D33330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Էթանոլ լուծույթ 96% 1000մլ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11800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11800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Էթանոլ լուծույթ 96% 1000մլ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330" w:rsidRPr="009564E5" w:rsidRDefault="00D33330" w:rsidP="00FF504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Էթանոլ լուծույթ 96% 1000մլ</w:t>
            </w:r>
          </w:p>
        </w:tc>
      </w:tr>
      <w:tr w:rsidR="00D33330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33330" w:rsidRPr="00AF3C11" w:rsidRDefault="00D33330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Ջրածնի պերօքսիդ 3%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Ջրածնի պերօքսիդ 3%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330" w:rsidRPr="009564E5" w:rsidRDefault="00D33330" w:rsidP="00FF504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Ջրածնի պերօքսիդ 3%</w:t>
            </w:r>
          </w:p>
        </w:tc>
      </w:tr>
      <w:tr w:rsidR="00D33330" w:rsidRPr="00AF3C11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33330" w:rsidRPr="00AF3C11" w:rsidRDefault="00D33330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Ամոնիակի լուծույթ 10% 50մլ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ֆլակոն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10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Ամոնիակի լուծույթ 10% 50մլ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330" w:rsidRPr="0060455A" w:rsidRDefault="00D33330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Ամոնիակի լուծույթ 10% 50մլ</w:t>
            </w:r>
          </w:p>
        </w:tc>
      </w:tr>
      <w:tr w:rsidR="00D33330" w:rsidRPr="00D33330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33330" w:rsidRPr="00AF3C11" w:rsidRDefault="00D33330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Ֆուրացիլինի քսուկ 0,2% 25,0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294406" w:rsidRDefault="00D33330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5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3330" w:rsidRPr="00710EBC" w:rsidRDefault="00D33330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Ֆուրացիլինի քսուկ 0,2% 25,0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330" w:rsidRPr="0060455A" w:rsidRDefault="00D33330" w:rsidP="00FF50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Նիտրոֆուրալ քսուք 2մգ/գ, 25գ ալյումինե պարկուճ</w:t>
            </w:r>
          </w:p>
        </w:tc>
      </w:tr>
      <w:tr w:rsidR="00D86051" w:rsidRPr="00D33330" w:rsidTr="00D86051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AF3C11">
              <w:rPr>
                <w:rFonts w:ascii="Arial Armenian" w:hAnsi="Arial Armenian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Ռիվանոլ (էտակրիդինա լակտատ) 0,1գ 50մլ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294406" w:rsidRDefault="00D86051" w:rsidP="00D86051">
            <w:pPr>
              <w:rPr>
                <w:rFonts w:ascii="GHEA Grapalat" w:hAnsi="GHEA Grapalat"/>
                <w:sz w:val="20"/>
                <w:lang w:val="hy-AM"/>
              </w:rPr>
            </w:pPr>
            <w:r w:rsidRPr="00294406">
              <w:rPr>
                <w:rFonts w:ascii="GHEA Grapalat" w:hAnsi="GHEA Grapalat"/>
                <w:sz w:val="20"/>
                <w:lang w:val="hy-AM"/>
              </w:rPr>
              <w:t xml:space="preserve">20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4200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rPr>
                <w:rFonts w:ascii="GHEA Grapalat" w:hAnsi="GHEA Grapalat"/>
                <w:sz w:val="20"/>
              </w:rPr>
            </w:pPr>
            <w:r w:rsidRPr="00710EBC">
              <w:rPr>
                <w:rFonts w:ascii="GHEA Grapalat" w:hAnsi="GHEA Grapalat"/>
                <w:sz w:val="20"/>
              </w:rPr>
              <w:t>4200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6051" w:rsidRPr="00710EBC" w:rsidRDefault="00D86051" w:rsidP="00D86051">
            <w:pPr>
              <w:ind w:left="36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EBC">
              <w:rPr>
                <w:rFonts w:ascii="GHEA Grapalat" w:hAnsi="GHEA Grapalat"/>
                <w:sz w:val="20"/>
                <w:lang w:val="hy-AM"/>
              </w:rPr>
              <w:t>Ռիվանոլ (էտակրիդինա լակտատ) 0,1գ 50մլ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D33330" w:rsidRDefault="00D33330" w:rsidP="00D86051">
            <w:pPr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Էթակրիդինի լակտատ դեղափոշի արտաքին կիրառման լուծույթի 100մգ</w:t>
            </w:r>
          </w:p>
        </w:tc>
      </w:tr>
      <w:tr w:rsidR="00D86051" w:rsidRPr="00D33330" w:rsidTr="00D86051">
        <w:trPr>
          <w:trHeight w:val="169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AF3C11" w:rsidRDefault="00D86051" w:rsidP="00D86051">
            <w:pPr>
              <w:rPr>
                <w:color w:val="000000"/>
                <w:lang w:val="af-ZA"/>
              </w:rPr>
            </w:pPr>
          </w:p>
        </w:tc>
      </w:tr>
      <w:tr w:rsidR="00D86051" w:rsidRPr="00AF3C11" w:rsidTr="00D86051">
        <w:trPr>
          <w:trHeight w:val="137"/>
        </w:trPr>
        <w:tc>
          <w:tcPr>
            <w:tcW w:w="40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Գնումների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մասին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 xml:space="preserve">&gt;&gt;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ՀՀ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օրենք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ի 22-րդ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հոդված և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ՀՀ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04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.0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.2017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. N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526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-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որոշ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ն 23-րդ կետի 2-րդ ենթակետ</w:t>
            </w:r>
          </w:p>
        </w:tc>
      </w:tr>
      <w:tr w:rsidR="00D86051" w:rsidRPr="00AF3C11" w:rsidTr="00D86051">
        <w:trPr>
          <w:trHeight w:val="196"/>
        </w:trPr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051" w:rsidRPr="00AF3C11" w:rsidRDefault="00D86051" w:rsidP="00D86051">
            <w:pPr>
              <w:rPr>
                <w:color w:val="000000"/>
              </w:rPr>
            </w:pP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</w:t>
            </w:r>
            <w:r w:rsidRPr="00AF3C11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F3C11">
              <w:rPr>
                <w:rStyle w:val="aff9"/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footnoteReference w:id="4"/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1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346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Այլ</w:t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</w:t>
            </w: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V</w:t>
            </w:r>
          </w:p>
        </w:tc>
        <w:tc>
          <w:tcPr>
            <w:tcW w:w="1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346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051" w:rsidRPr="00AF3C11" w:rsidRDefault="00D86051" w:rsidP="00D86051">
            <w:pPr>
              <w:rPr>
                <w:color w:val="000000"/>
              </w:rPr>
            </w:pP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րավեր ուղարկելու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կամ հրապարակելու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A10150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09</w:t>
            </w:r>
            <w:r w:rsidR="00D86051"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D86051"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</w:t>
            </w:r>
            <w:r w:rsidR="00D86051"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թ.</w:t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hy-AM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Հրավերում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կատարված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փոփոխությունների ամսաթիվը</w:t>
            </w:r>
            <w:r w:rsidRPr="00AF3C11">
              <w:rPr>
                <w:rStyle w:val="aff9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5"/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051" w:rsidRPr="00A10150" w:rsidRDefault="00A10150" w:rsidP="00D86051">
            <w:pPr>
              <w:shd w:val="clear" w:color="auto" w:fill="FFFFFF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3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051" w:rsidRPr="00A10150" w:rsidRDefault="00A10150" w:rsidP="00D8605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Պարզաբան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</w:t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D86051" w:rsidRPr="00AF3C11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1" w:type="dxa"/>
            <w:gridSpan w:val="2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5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7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D86051" w:rsidRPr="00AF3C11" w:rsidTr="00D86051">
        <w:trPr>
          <w:trHeight w:val="54"/>
        </w:trPr>
        <w:tc>
          <w:tcPr>
            <w:tcW w:w="1105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</w:rPr>
            </w:pPr>
          </w:p>
          <w:tbl>
            <w:tblPr>
              <w:tblW w:w="11038" w:type="dxa"/>
              <w:tblLayout w:type="fixed"/>
              <w:tblLook w:val="04A0" w:firstRow="1" w:lastRow="0" w:firstColumn="1" w:lastColumn="0" w:noHBand="0" w:noVBand="1"/>
            </w:tblPr>
            <w:tblGrid>
              <w:gridCol w:w="1960"/>
              <w:gridCol w:w="3318"/>
              <w:gridCol w:w="1920"/>
              <w:gridCol w:w="1920"/>
              <w:gridCol w:w="1920"/>
            </w:tblGrid>
            <w:tr w:rsidR="00D86051" w:rsidRPr="00BB773D" w:rsidTr="00D86051">
              <w:trPr>
                <w:trHeight w:val="555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Հ/Հ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Մասնակիցների անվանումները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Յուրաքանչյուր մասնակցի հայտով ներկայացված գինը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ՀՀ դրամ</w:t>
                  </w:r>
                </w:p>
              </w:tc>
            </w:tr>
            <w:tr w:rsidR="00D86051" w:rsidRPr="00AF3C11" w:rsidTr="00D86051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Գինն առանց ԱԱՀ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ԱԱՀ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</w:p>
              </w:tc>
            </w:tr>
            <w:tr w:rsidR="00D86051" w:rsidRPr="00AF3C11" w:rsidTr="00D86051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1-ին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A54E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F3C11" w:rsidRDefault="006A54E3" w:rsidP="006A54E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B65580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B65580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B65580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6000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2-րդ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A54E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F3C11" w:rsidRDefault="006A54E3" w:rsidP="006A54E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82500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99000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A54E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F3C11" w:rsidRDefault="006A54E3" w:rsidP="006A54E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3600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A54E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F3C11" w:rsidRDefault="006A54E3" w:rsidP="006A54E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28816.667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5763.333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67A12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34580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A54E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  <w:p w:rsidR="006A54E3" w:rsidRPr="00AF3C11" w:rsidRDefault="006A54E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B65580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295.5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B65580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59.1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A54E3" w:rsidRPr="00B65580" w:rsidRDefault="006A54E3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354.6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FF5045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5045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F5045" w:rsidRPr="00AF3C11" w:rsidRDefault="00FF5045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FF5045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F5045" w:rsidRPr="00A67A12" w:rsidRDefault="00FF5045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62925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F5045" w:rsidRPr="00A67A12" w:rsidRDefault="00FF5045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12585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F5045" w:rsidRPr="00A67A12" w:rsidRDefault="00FF5045" w:rsidP="00FF5045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75510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7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1A40E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40E7" w:rsidRPr="00AF3C11" w:rsidRDefault="001A40E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A40E7" w:rsidRPr="00AF3C11" w:rsidRDefault="001A40E7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  <w:p w:rsidR="001A40E7" w:rsidRPr="00AF3C11" w:rsidRDefault="001A40E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A40E7" w:rsidRPr="00A67A12" w:rsidRDefault="001A40E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1407.5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A40E7" w:rsidRPr="00A67A12" w:rsidRDefault="001A40E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281.5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A40E7" w:rsidRPr="00A67A12" w:rsidRDefault="001A40E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1689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AE7BA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7BA1" w:rsidRPr="00AF3C11" w:rsidRDefault="00AE7BA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7BA1" w:rsidRPr="00AF3C11" w:rsidRDefault="00AE7BA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7BA1" w:rsidRPr="00943DA0" w:rsidRDefault="00AE7BA1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1572.5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7BA1" w:rsidRPr="00943DA0" w:rsidRDefault="00AE7BA1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314.5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E7BA1" w:rsidRPr="00943DA0" w:rsidRDefault="00AE7BA1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1887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D4846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4846" w:rsidRPr="00AF3C11" w:rsidRDefault="00DD4846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AF3C11" w:rsidRDefault="00DD4846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8A7C84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4327.50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8A7C84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865.50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8A7C84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5193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D4846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4846" w:rsidRPr="00AF3C11" w:rsidRDefault="00DD4846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AF3C11" w:rsidRDefault="00DD4846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8A7C84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5137.50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8A7C84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1027.50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4846" w:rsidRPr="008A7C84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6165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D4846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4846" w:rsidRPr="00AF3C11" w:rsidRDefault="00DD4846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4846" w:rsidRPr="00AF3C11" w:rsidRDefault="00DD4846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4846" w:rsidRPr="00BB04BE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3882.50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4846" w:rsidRPr="00BB04BE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776.50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4846" w:rsidRPr="00BB04BE" w:rsidRDefault="00DD4846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4659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57FFE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57FFE" w:rsidRPr="00AF3C11" w:rsidRDefault="00357FF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57FFE" w:rsidRPr="00AF3C11" w:rsidRDefault="00357FFE" w:rsidP="00357FF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357FFE" w:rsidRPr="00AF3C11" w:rsidRDefault="00357FF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57FFE" w:rsidRPr="008A7C84" w:rsidRDefault="00357FF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57FFE" w:rsidRPr="008A7C84" w:rsidRDefault="00357FF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57FFE" w:rsidRPr="008A7C84" w:rsidRDefault="00357FF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432EF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432EF" w:rsidRPr="00AF3C11" w:rsidRDefault="002432EF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432EF" w:rsidRPr="00AF3C11" w:rsidRDefault="002432EF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432EF" w:rsidRPr="008A7C84" w:rsidRDefault="002432EF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26250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432EF" w:rsidRPr="008A7C84" w:rsidRDefault="002432EF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432EF" w:rsidRPr="008A7C84" w:rsidRDefault="002432EF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31500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8A7C8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52610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8A7C8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10522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8A7C8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63132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17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6D3A2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66512.5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6D3A2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13302.5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6D3A2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79815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80668.75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16133.75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96802.5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19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B10E17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6D3A2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817.50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6D3A2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163.50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6D3A2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981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0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97809.5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482EE7" w:rsidRDefault="00B10E17" w:rsidP="002E3838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19561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hy-AM"/>
                    </w:rPr>
                    <w:t>․9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117371.4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1-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2783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556.6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3339.6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B10E17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2158.33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431.67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00583F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2590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B43B9D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B43B9D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B43B9D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10560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2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B43B9D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B43B9D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2950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B43B9D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17700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B10E1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AF3C11" w:rsidRDefault="00B10E17" w:rsidP="00B10E17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B10E17" w:rsidRPr="00AF3C11" w:rsidRDefault="00B10E1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8A7C8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3833.33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8A7C8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766.67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0E17" w:rsidRPr="008A7C84" w:rsidRDefault="00B10E1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4600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26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84C2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B43B9D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3096.667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B43B9D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619.333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B43B9D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3716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27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84C2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00583F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00583F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00583F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16800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28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-ին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84C2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3380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4056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29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84C2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7108.333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1421.667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8530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84C2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AF3C11" w:rsidRDefault="00384C2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6026.667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1205.333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84C23" w:rsidRPr="006674E8" w:rsidRDefault="00384C2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7232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31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A147B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47B" w:rsidRPr="00AF3C11" w:rsidRDefault="008A147B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47B" w:rsidRPr="00AF3C11" w:rsidRDefault="008A147B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47B" w:rsidRPr="003B1A32" w:rsidRDefault="008A147B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47B" w:rsidRPr="003B1A32" w:rsidRDefault="008A147B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47B" w:rsidRPr="003B1A32" w:rsidRDefault="008A147B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9600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8D0A27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D0A2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3B1A32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3B1A32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1350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3B1A32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8100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D0A2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8D0A27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8A562C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683.33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8A562C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136.67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8A562C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820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34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D0A2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00583F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9741.667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00583F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1948.333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00583F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11690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35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D0A2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8D0A27" w:rsidRPr="00AF3C11" w:rsidRDefault="008D0A2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8A562C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16333.33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8A562C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3266.67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D0A27" w:rsidRPr="008A562C" w:rsidRDefault="008D0A2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19600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36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7F51B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5760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A562C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5445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A562C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A562C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6534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38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35000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42000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39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83960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16792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100752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4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0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128750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25750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154500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41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54000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64800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7F51B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14235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17082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F51B3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AF3C11" w:rsidRDefault="007F51B3" w:rsidP="007F51B3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7F51B3" w:rsidRPr="00AF3C11" w:rsidRDefault="007F51B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27750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5550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F51B3" w:rsidRPr="008754DF" w:rsidRDefault="007F51B3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33300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44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05B8A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AF3C11" w:rsidRDefault="00905B8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AF3C11" w:rsidRDefault="00224813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9B465C" w:rsidRDefault="00905B8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9B465C" w:rsidRDefault="00905B8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9B465C" w:rsidRDefault="00905B8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1008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05B8A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AF3C11" w:rsidRDefault="00905B8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AF3C11" w:rsidRDefault="00905B8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9B465C" w:rsidRDefault="00905B8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1079.167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9B465C" w:rsidRDefault="00905B8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215.833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05B8A" w:rsidRPr="009B465C" w:rsidRDefault="00905B8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1295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46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4B13EE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13EE" w:rsidRPr="00AF3C11" w:rsidRDefault="004B13E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13EE" w:rsidRPr="00AF3C11" w:rsidRDefault="004B13EE" w:rsidP="004B13EE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4B13EE" w:rsidRPr="00AF3C11" w:rsidRDefault="004B13E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13EE" w:rsidRPr="009B465C" w:rsidRDefault="004B13E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13EE" w:rsidRPr="009B465C" w:rsidRDefault="004B13E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13EE" w:rsidRPr="009B465C" w:rsidRDefault="004B13E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1800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47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-ին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22EF9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9B465C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9B465C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9B465C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3900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48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22EF9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922EF9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14110.83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2822.17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16933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49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22EF9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922EF9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</w:p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B66240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12944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hy-AM"/>
                    </w:rPr>
                    <w:t>․16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B66240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2588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hy-AM"/>
                    </w:rPr>
                    <w:t>․84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B66240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15533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22EF9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922EF9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6202.08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1240.42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7442.50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51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22EF9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922EF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173330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34666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22EF9" w:rsidRPr="005323EF" w:rsidRDefault="00922EF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207996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52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C7EEA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AF3C11" w:rsidRDefault="008C7EEA" w:rsidP="008C7EEA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  <w:p w:rsidR="008C7EEA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109600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21920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131520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C7EEA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28257.25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5651.45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33908.7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54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8C7EEA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AF3C11" w:rsidRDefault="008C7EEA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18200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C06B5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3640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C7EEA" w:rsidRPr="00BB02D7" w:rsidRDefault="008C7EEA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21840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7433A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55</w:t>
                  </w:r>
                  <w:r w:rsidR="00D86051" w:rsidRPr="007433A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7433A9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33A9" w:rsidRPr="00AF3C11" w:rsidRDefault="007433A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33A9" w:rsidRPr="00AF3C11" w:rsidRDefault="007433A9" w:rsidP="007433A9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7433A9" w:rsidRPr="00AF3C11" w:rsidRDefault="007433A9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33A9" w:rsidRPr="00BB02D7" w:rsidRDefault="007433A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33A9" w:rsidRPr="00BB02D7" w:rsidRDefault="007433A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33A9" w:rsidRPr="00BB02D7" w:rsidRDefault="007433A9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2070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56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D510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AF3C11" w:rsidRDefault="002D510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AF3C11" w:rsidRDefault="002D510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4014A7" w:rsidRDefault="002D510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3200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4014A7" w:rsidRDefault="002D510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4014A7" w:rsidRDefault="002D510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3840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57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D5107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AF3C11" w:rsidRDefault="002D510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AF3C11" w:rsidRDefault="002D5107" w:rsidP="002D5107">
                  <w:pPr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  <w:p w:rsidR="002D5107" w:rsidRPr="00AF3C11" w:rsidRDefault="002D5107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4014A7" w:rsidRDefault="002D510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2700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4014A7" w:rsidRDefault="002D510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D5107" w:rsidRPr="004014A7" w:rsidRDefault="002D5107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3240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58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4B3F5E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AF3C11" w:rsidRDefault="004B3F5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AF3C11" w:rsidRDefault="004B3F5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E355B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4183.333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E355B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836.667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E355B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5020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59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4B3F5E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AF3C11" w:rsidRDefault="004B3F5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AF3C11" w:rsidRDefault="004B3F5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DC387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77270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DC387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15454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DC387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92724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4B3F5E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AF3C11" w:rsidRDefault="004B3F5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AF3C11" w:rsidRDefault="004B3F5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DC387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59745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DC387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11949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B3F5E" w:rsidRPr="00DC3876" w:rsidRDefault="004B3F5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71694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61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E656A0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AF3C11" w:rsidRDefault="00E656A0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AF3C11" w:rsidRDefault="00E656A0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8730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CC5AB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476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62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E656A0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AF3C11" w:rsidRDefault="00E656A0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AF3C11" w:rsidRDefault="00E656A0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486525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97305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583830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63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E656A0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AF3C11" w:rsidRDefault="00E656A0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AF3C11" w:rsidRDefault="00E656A0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215012.5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43002.5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56A0" w:rsidRPr="00DC3876" w:rsidRDefault="00E656A0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258015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64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91B4E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3300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19800</w:t>
                  </w:r>
                </w:p>
              </w:tc>
            </w:tr>
            <w:tr w:rsidR="00D86051" w:rsidRPr="00AF3C11" w:rsidTr="00D86051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FF5045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65</w:t>
                  </w:r>
                  <w:r w:rsidR="00D86051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051" w:rsidRPr="00AF3C11" w:rsidRDefault="00D86051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1906.66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381.34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2288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1690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338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2028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67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4835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5802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68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14280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2856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17136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69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25106.25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5021.25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30127.5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7865.167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1573.033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DC3876" w:rsidRDefault="00291B4E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9438.2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71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574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AF3C11" w:rsidRDefault="00C6574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AF3C11" w:rsidRDefault="00C6574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DC387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14750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DC387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2950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DC387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17700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72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574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AF3C11" w:rsidRDefault="00C6574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AF3C11" w:rsidRDefault="00C6574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E355B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30280.25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E355B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6056.05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E355B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36336.3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73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574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AF3C11" w:rsidRDefault="00C6574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AF3C11" w:rsidRDefault="00C6574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E355B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6062.125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E355B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1212.425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65745" w:rsidRPr="00E355B6" w:rsidRDefault="00C6574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7274.55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74</w:t>
                  </w: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«ԱԼՖԱ-ՖԱՐՄ ԻՄՊՈՐՏ» ՓԲԸ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7230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1446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8676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1276.667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255.333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1532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76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8910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1782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10692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77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7865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1573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9438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78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10666.66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2133.34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12800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79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«Արֆարմացիա» ՓԲԸ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160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960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80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1058.333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211.667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1270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81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1033.333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206.667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1240</w:t>
                  </w:r>
                </w:p>
              </w:tc>
            </w:tr>
            <w:tr w:rsidR="00291B4E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82</w:t>
                  </w:r>
                  <w:r w:rsidR="00291B4E"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-րդ չափաբաժին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91B4E" w:rsidRPr="00AF3C11" w:rsidRDefault="00291B4E" w:rsidP="00D86051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F4C25" w:rsidRPr="00AF3C11" w:rsidTr="00DD4846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2E3838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AF3C11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AF3C11" w:rsidRDefault="00CF4C25" w:rsidP="00D86051">
                  <w:pPr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</w:pPr>
                  <w:r w:rsidRPr="00AF3C11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/>
                    </w:rPr>
                    <w:t>«Նատալի ֆարմ» ՍՊԸ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4100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820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F4C25" w:rsidRPr="00E355B6" w:rsidRDefault="00CF4C25" w:rsidP="002E3838">
                  <w:pPr>
                    <w:jc w:val="right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4920</w:t>
                  </w:r>
                </w:p>
              </w:tc>
            </w:tr>
          </w:tbl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D86051" w:rsidRPr="00AF3C11" w:rsidTr="00D86051">
        <w:trPr>
          <w:trHeight w:val="290"/>
        </w:trPr>
        <w:tc>
          <w:tcPr>
            <w:tcW w:w="215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5045" w:rsidRDefault="00FF5045" w:rsidP="00D86051">
            <w:pPr>
              <w:widowControl w:val="0"/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90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Ծանոթություն` </w:t>
            </w:r>
            <w:r w:rsidRPr="00AF3C1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Եթե հրավիրվել են </w:t>
            </w:r>
            <w:proofErr w:type="gramStart"/>
            <w:r w:rsidRPr="00AF3C11">
              <w:rPr>
                <w:rFonts w:ascii="GHEA Grapalat" w:hAnsi="GHEA Grapalat"/>
                <w:color w:val="000000"/>
                <w:sz w:val="14"/>
                <w:szCs w:val="14"/>
              </w:rPr>
              <w:t>բանակցություններ  գների</w:t>
            </w:r>
            <w:proofErr w:type="gramEnd"/>
            <w:r w:rsidRPr="00AF3C1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նվազեցման նպատակով</w:t>
            </w:r>
            <w:r w:rsidRPr="00AF3C1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։ </w:t>
            </w:r>
          </w:p>
        </w:tc>
      </w:tr>
      <w:tr w:rsidR="00D86051" w:rsidRPr="00AF3C11" w:rsidTr="00D86051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AF3C11" w:rsidRDefault="00D86051" w:rsidP="00D86051">
            <w:pPr>
              <w:rPr>
                <w:color w:val="000000"/>
              </w:rPr>
            </w:pPr>
          </w:p>
        </w:tc>
      </w:tr>
      <w:tr w:rsidR="00D86051" w:rsidRPr="00AF3C11" w:rsidTr="00D86051"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86051" w:rsidRPr="00AF3C11" w:rsidTr="00D86051"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Չափա-բաժնի համարը</w:t>
            </w:r>
          </w:p>
        </w:tc>
        <w:tc>
          <w:tcPr>
            <w:tcW w:w="1110" w:type="dxa"/>
            <w:gridSpan w:val="4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Մասնակցի անվանումը</w:t>
            </w:r>
          </w:p>
        </w:tc>
        <w:tc>
          <w:tcPr>
            <w:tcW w:w="892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2"/>
                <w:szCs w:val="12"/>
                <w:lang w:val="hy-AM"/>
              </w:rPr>
              <w:t>Գնահատման արդյունքները</w:t>
            </w:r>
            <w:r w:rsidRPr="00AF3C11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(բավարար կամ անբավարար)</w:t>
            </w:r>
          </w:p>
        </w:tc>
      </w:tr>
      <w:tr w:rsidR="00D86051" w:rsidRPr="00AF3C11" w:rsidTr="00D86051"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18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6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 </w:t>
            </w: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համապատասխանությունը </w:t>
            </w: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հրավերով սահմանված պահանջներին</w:t>
            </w:r>
          </w:p>
        </w:tc>
        <w:tc>
          <w:tcPr>
            <w:tcW w:w="18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 xml:space="preserve">Առաջարկած գնման առարկայի տեխնիկական </w:t>
            </w: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AF3C1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Գնային առաջարկ</w:t>
            </w:r>
          </w:p>
        </w:tc>
      </w:tr>
      <w:tr w:rsidR="00D86051" w:rsidRPr="00AF3C11" w:rsidTr="00D86051"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center" w:pos="4153"/>
                <w:tab w:val="right" w:pos="8306"/>
              </w:tabs>
              <w:ind w:right="-108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8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6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ind w:right="-108" w:hanging="141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D86051" w:rsidRPr="00AF3C11" w:rsidTr="00D86051">
        <w:trPr>
          <w:trHeight w:val="344"/>
        </w:trPr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92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142" w:firstLine="578"/>
              <w:jc w:val="both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Ծանոթություն`  </w:t>
            </w:r>
          </w:p>
        </w:tc>
      </w:tr>
      <w:tr w:rsidR="00D86051" w:rsidRPr="00AF3C11" w:rsidTr="00D86051">
        <w:trPr>
          <w:trHeight w:val="53"/>
        </w:trPr>
        <w:tc>
          <w:tcPr>
            <w:tcW w:w="2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892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</w:tr>
      <w:tr w:rsidR="00D86051" w:rsidRPr="00AF3C11" w:rsidTr="00D86051">
        <w:trPr>
          <w:trHeight w:val="289"/>
        </w:trPr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051" w:rsidRPr="00AF3C11" w:rsidRDefault="00D86051" w:rsidP="00D86051">
            <w:pPr>
              <w:rPr>
                <w:color w:val="000000"/>
              </w:rPr>
            </w:pPr>
          </w:p>
        </w:tc>
      </w:tr>
      <w:tr w:rsidR="00D86051" w:rsidRPr="00AF3C11" w:rsidTr="00D86051">
        <w:trPr>
          <w:trHeight w:val="346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23567" w:rsidP="00D86051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6</w:t>
            </w:r>
            <w:r w:rsidR="00D86051"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2.2024</w:t>
            </w:r>
            <w:r w:rsidR="00D86051"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D86051" w:rsidRPr="00AF3C11" w:rsidTr="00D86051">
        <w:trPr>
          <w:trHeight w:val="92"/>
        </w:trPr>
        <w:tc>
          <w:tcPr>
            <w:tcW w:w="3839" w:type="dxa"/>
            <w:gridSpan w:val="16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0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86051" w:rsidRPr="00AF3C11" w:rsidTr="00D86051">
        <w:trPr>
          <w:trHeight w:val="92"/>
        </w:trPr>
        <w:tc>
          <w:tcPr>
            <w:tcW w:w="383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0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3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D86051" w:rsidRPr="00AF3C11" w:rsidTr="00D86051">
        <w:trPr>
          <w:trHeight w:val="344"/>
        </w:trPr>
        <w:tc>
          <w:tcPr>
            <w:tcW w:w="1105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                     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         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   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 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 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 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05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</w:t>
            </w:r>
            <w:r w:rsidR="00623567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3.2024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D86051" w:rsidRPr="00AF3C11" w:rsidTr="00D86051">
        <w:trPr>
          <w:trHeight w:val="344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23567" w:rsidP="00D86051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  <w:r w:rsidR="00D86051"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3.2024</w:t>
            </w:r>
            <w:r w:rsidR="00D86051"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D86051" w:rsidRPr="00AF3C11" w:rsidTr="00D86051">
        <w:trPr>
          <w:trHeight w:val="344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623567" w:rsidP="00D86051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  <w:r w:rsidR="00D86051"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3.2024</w:t>
            </w:r>
            <w:r w:rsidR="00D86051"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D86051" w:rsidRPr="00AF3C11" w:rsidTr="00D86051">
        <w:trPr>
          <w:trHeight w:val="201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</w:rPr>
            </w:pPr>
          </w:p>
        </w:tc>
      </w:tr>
      <w:tr w:rsidR="00D86051" w:rsidRPr="00AF3C11" w:rsidTr="00D86051">
        <w:tc>
          <w:tcPr>
            <w:tcW w:w="2253" w:type="dxa"/>
            <w:gridSpan w:val="8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509" w:type="dxa"/>
            <w:gridSpan w:val="7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7295" w:type="dxa"/>
            <w:gridSpan w:val="26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այմանագ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րի</w:t>
            </w:r>
          </w:p>
        </w:tc>
      </w:tr>
      <w:tr w:rsidR="00D86051" w:rsidRPr="00AF3C11" w:rsidTr="00D86051">
        <w:trPr>
          <w:trHeight w:val="237"/>
        </w:trPr>
        <w:tc>
          <w:tcPr>
            <w:tcW w:w="2253" w:type="dxa"/>
            <w:gridSpan w:val="8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277" w:type="dxa"/>
            <w:gridSpan w:val="2"/>
            <w:vMerge w:val="restart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6"/>
                <w:szCs w:val="6"/>
              </w:rPr>
            </w:pPr>
            <w:r w:rsidRPr="00AF3C11">
              <w:rPr>
                <w:rFonts w:ascii="GHEA Grapalat" w:hAnsi="GHEA Grapalat"/>
                <w:b/>
                <w:color w:val="000000"/>
                <w:sz w:val="6"/>
                <w:szCs w:val="6"/>
              </w:rPr>
              <w:t>Կանխա-վճարի չափը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Գինը</w:t>
            </w:r>
          </w:p>
        </w:tc>
      </w:tr>
      <w:tr w:rsidR="00D86051" w:rsidRPr="00AF3C11" w:rsidTr="00D86051">
        <w:trPr>
          <w:trHeight w:val="238"/>
        </w:trPr>
        <w:tc>
          <w:tcPr>
            <w:tcW w:w="2253" w:type="dxa"/>
            <w:gridSpan w:val="8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gridSpan w:val="2"/>
            <w:vMerge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ՀՀ դրամ</w:t>
            </w:r>
          </w:p>
        </w:tc>
      </w:tr>
      <w:tr w:rsidR="00D86051" w:rsidRPr="00AF3C11" w:rsidTr="00D86051">
        <w:trPr>
          <w:trHeight w:val="263"/>
        </w:trPr>
        <w:tc>
          <w:tcPr>
            <w:tcW w:w="22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Ընդհանուր</w:t>
            </w:r>
            <w:r w:rsidRPr="00AF3C11">
              <w:rPr>
                <w:rStyle w:val="aff9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6"/>
            </w:r>
          </w:p>
        </w:tc>
      </w:tr>
      <w:tr w:rsidR="00D86051" w:rsidRPr="00AF3C11" w:rsidTr="00D86051">
        <w:trPr>
          <w:trHeight w:val="146"/>
        </w:trPr>
        <w:tc>
          <w:tcPr>
            <w:tcW w:w="2253" w:type="dxa"/>
            <w:gridSpan w:val="8"/>
            <w:shd w:val="clear" w:color="auto" w:fill="auto"/>
            <w:vAlign w:val="center"/>
          </w:tcPr>
          <w:p w:rsidR="00D86051" w:rsidRPr="00AF3C11" w:rsidRDefault="00144322" w:rsidP="00D860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9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10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,11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16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 w:rsidRPr="009D13F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5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 w:rsidRPr="009D13F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7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38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39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40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41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 w:rsidRPr="009D13F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2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52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74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</w:p>
        </w:tc>
        <w:tc>
          <w:tcPr>
            <w:tcW w:w="1509" w:type="dxa"/>
            <w:gridSpan w:val="7"/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«ԱԼՖԱ-ՖԱՐՄ ԻՄՊՈՐՏ» ՓԲԸ</w:t>
            </w:r>
          </w:p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</w:p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10"/>
            <w:shd w:val="clear" w:color="auto" w:fill="auto"/>
            <w:vAlign w:val="center"/>
          </w:tcPr>
          <w:p w:rsidR="00D86051" w:rsidRPr="00AF3C11" w:rsidRDefault="00144322" w:rsidP="00D86051">
            <w:pPr>
              <w:shd w:val="clear" w:color="auto" w:fill="FFFFFF"/>
              <w:ind w:right="-140" w:hanging="9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 xml:space="preserve">ՀՀ ԳՄ 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ՆԲԱ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-ԳՀԱՊՁԲ-2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4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/01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86051" w:rsidRPr="00AF3C11" w:rsidRDefault="00144322" w:rsidP="00D86051">
            <w:pPr>
              <w:widowControl w:val="0"/>
              <w:shd w:val="clear" w:color="auto" w:fill="FFFFFF"/>
              <w:ind w:left="-105" w:right="-111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</w:t>
            </w:r>
            <w:r w:rsidR="00D86051" w:rsidRPr="00AF3C11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3.2024</w:t>
            </w:r>
            <w:r w:rsidR="00D86051" w:rsidRPr="00AF3C11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86051" w:rsidRPr="00AF3C11" w:rsidRDefault="00144322" w:rsidP="00D86051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5.12.202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  <w:r w:rsidR="00D86051"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թ.</w:t>
            </w: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D86051" w:rsidRPr="00AF3C11" w:rsidRDefault="00FE6E2E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  <w:r w:rsidRPr="00DC091B">
              <w:rPr>
                <w:rFonts w:ascii="GHEA Grapalat" w:eastAsia="MS Mincho" w:hAnsi="GHEA Grapalat" w:cs="MS Mincho"/>
                <w:sz w:val="20"/>
                <w:lang w:val="hy-AM"/>
              </w:rPr>
              <w:t>624613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86051" w:rsidRPr="00AF3C11" w:rsidRDefault="00FE6E2E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  <w:r w:rsidRPr="00DC091B">
              <w:rPr>
                <w:rFonts w:ascii="GHEA Grapalat" w:eastAsia="MS Mincho" w:hAnsi="GHEA Grapalat" w:cs="MS Mincho"/>
                <w:sz w:val="20"/>
                <w:lang w:val="hy-AM"/>
              </w:rPr>
              <w:t>624613</w:t>
            </w:r>
          </w:p>
        </w:tc>
      </w:tr>
      <w:tr w:rsidR="00144322" w:rsidRPr="00AF3C11" w:rsidTr="00D86051">
        <w:trPr>
          <w:trHeight w:val="146"/>
        </w:trPr>
        <w:tc>
          <w:tcPr>
            <w:tcW w:w="2253" w:type="dxa"/>
            <w:gridSpan w:val="8"/>
            <w:shd w:val="clear" w:color="auto" w:fill="auto"/>
            <w:vAlign w:val="center"/>
          </w:tcPr>
          <w:p w:rsidR="00144322" w:rsidRPr="00AF3C11" w:rsidRDefault="00FE6E2E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</w:pP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N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 xml:space="preserve"> 1-ին, 2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,4-րդ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5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7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8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15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17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18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20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21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23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24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26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27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-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28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29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30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31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32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34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44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45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47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, 51-րդ,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53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, 54-րդ, 56-րդ, 58-րդ, 59-րդ, 60-րդ, 61-րդ, 62-րդ, 63-րդ, 66-րդ, 67-*րդ, 68-րդ, 69-րդ, 70-րդ, 71-րդ, 72-րդ,</w:t>
            </w:r>
            <w:r w:rsidRPr="00DF710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73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75-րդ, 76-րդ, 77-րդ, 80-րդ, 81-րդ և 82-րդ</w:t>
            </w:r>
          </w:p>
        </w:tc>
        <w:tc>
          <w:tcPr>
            <w:tcW w:w="1509" w:type="dxa"/>
            <w:gridSpan w:val="7"/>
            <w:shd w:val="clear" w:color="auto" w:fill="auto"/>
            <w:vAlign w:val="center"/>
          </w:tcPr>
          <w:p w:rsidR="00144322" w:rsidRPr="00AF3C11" w:rsidRDefault="00144322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«Նատալի ֆարմ» ՍՊԸ</w:t>
            </w:r>
          </w:p>
          <w:p w:rsidR="00144322" w:rsidRPr="00AF3C11" w:rsidRDefault="00144322" w:rsidP="00D86051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340" w:type="dxa"/>
            <w:gridSpan w:val="10"/>
            <w:shd w:val="clear" w:color="auto" w:fill="auto"/>
            <w:vAlign w:val="center"/>
          </w:tcPr>
          <w:p w:rsidR="00144322" w:rsidRPr="00AF3C11" w:rsidRDefault="00144322" w:rsidP="00D86051">
            <w:pPr>
              <w:shd w:val="clear" w:color="auto" w:fill="FFFFFF"/>
              <w:ind w:right="-140" w:hanging="96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 xml:space="preserve">ՀՀ ԳՄ 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ՆԲԱ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-ԳՀԱՊՁԲ-2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4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/01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44322" w:rsidRPr="00AF3C11" w:rsidRDefault="00144322" w:rsidP="002E3838">
            <w:pPr>
              <w:widowControl w:val="0"/>
              <w:shd w:val="clear" w:color="auto" w:fill="FFFFFF"/>
              <w:ind w:left="-105" w:right="-111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</w:t>
            </w:r>
            <w:r w:rsidRPr="00AF3C11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3.2024</w:t>
            </w:r>
            <w:r w:rsidRPr="00AF3C11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4322" w:rsidRPr="00AF3C11" w:rsidRDefault="00144322" w:rsidP="002E383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5.12.202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թ.</w:t>
            </w: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:rsidR="00144322" w:rsidRPr="00AF3C11" w:rsidRDefault="00144322" w:rsidP="00D8605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144322" w:rsidRPr="00AF3C11" w:rsidRDefault="00FE6E2E" w:rsidP="00D86051">
            <w:pPr>
              <w:widowControl w:val="0"/>
              <w:shd w:val="clear" w:color="auto" w:fill="FFFFFF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2024404,35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44322" w:rsidRPr="00AF3C11" w:rsidRDefault="00FE6E2E" w:rsidP="00D86051">
            <w:pPr>
              <w:shd w:val="clear" w:color="auto" w:fill="FFFFFF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2024404,35</w:t>
            </w:r>
          </w:p>
        </w:tc>
      </w:tr>
      <w:tr w:rsidR="00144322" w:rsidRPr="00AF3C11" w:rsidTr="00D86051">
        <w:trPr>
          <w:trHeight w:val="146"/>
        </w:trPr>
        <w:tc>
          <w:tcPr>
            <w:tcW w:w="2253" w:type="dxa"/>
            <w:gridSpan w:val="8"/>
            <w:shd w:val="clear" w:color="auto" w:fill="auto"/>
            <w:vAlign w:val="center"/>
          </w:tcPr>
          <w:p w:rsidR="00144322" w:rsidRPr="00AF3C11" w:rsidRDefault="00FE6E2E" w:rsidP="00D86051">
            <w:pPr>
              <w:widowControl w:val="0"/>
              <w:shd w:val="clear" w:color="auto" w:fill="FFFFFF"/>
              <w:ind w:left="-104" w:right="-133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shd w:val="clear" w:color="auto" w:fill="FFFFFF"/>
                <w:lang w:val="pt-BR"/>
              </w:rPr>
            </w:pP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N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6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13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19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22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25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33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36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43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46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,</w:t>
            </w:r>
            <w:r w:rsidRPr="003416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48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>49</w:t>
            </w:r>
            <w:r w:rsidRPr="00C41BF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,50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55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57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64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65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-րդ,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78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և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79</w:t>
            </w:r>
            <w:r w:rsidRPr="00D109B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-րդ</w:t>
            </w:r>
          </w:p>
        </w:tc>
        <w:tc>
          <w:tcPr>
            <w:tcW w:w="1509" w:type="dxa"/>
            <w:gridSpan w:val="7"/>
            <w:shd w:val="clear" w:color="auto" w:fill="auto"/>
            <w:vAlign w:val="center"/>
          </w:tcPr>
          <w:p w:rsidR="00144322" w:rsidRPr="00AF3C11" w:rsidRDefault="00144322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    «Արֆարմացիա» ՓԲԸ</w:t>
            </w:r>
          </w:p>
          <w:p w:rsidR="00144322" w:rsidRPr="00AF3C11" w:rsidRDefault="00144322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</w:p>
          <w:p w:rsidR="00144322" w:rsidRPr="00AF3C11" w:rsidRDefault="00144322" w:rsidP="00D860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0"/>
            <w:shd w:val="clear" w:color="auto" w:fill="auto"/>
            <w:vAlign w:val="center"/>
          </w:tcPr>
          <w:p w:rsidR="00144322" w:rsidRPr="00AF3C11" w:rsidRDefault="00144322" w:rsidP="00D86051">
            <w:pPr>
              <w:shd w:val="clear" w:color="auto" w:fill="FFFFFF"/>
              <w:ind w:right="-140" w:hanging="9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 xml:space="preserve">ՀՀ ԳՄ 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ՆԲԱ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-ԳՀԱՊՁԲ-2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4</w:t>
            </w:r>
            <w:r w:rsidRPr="00FA2065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>/01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44322" w:rsidRPr="00AF3C11" w:rsidRDefault="00144322" w:rsidP="002E3838">
            <w:pPr>
              <w:widowControl w:val="0"/>
              <w:shd w:val="clear" w:color="auto" w:fill="FFFFFF"/>
              <w:ind w:left="-105" w:right="-111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</w:t>
            </w:r>
            <w:r w:rsidRPr="00AF3C11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3.2024</w:t>
            </w:r>
            <w:r w:rsidRPr="00AF3C11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4322" w:rsidRPr="00AF3C11" w:rsidRDefault="00144322" w:rsidP="002E383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5.12.202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թ.</w:t>
            </w: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:rsidR="00144322" w:rsidRPr="00AF3C11" w:rsidRDefault="00144322" w:rsidP="00D86051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144322" w:rsidRPr="00AF3C11" w:rsidRDefault="00FE6E2E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207627,5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44322" w:rsidRPr="00AF3C11" w:rsidRDefault="00FE6E2E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207627,5</w:t>
            </w:r>
          </w:p>
        </w:tc>
      </w:tr>
      <w:tr w:rsidR="00D86051" w:rsidRPr="00AF3C11" w:rsidTr="00D86051">
        <w:trPr>
          <w:trHeight w:val="150"/>
        </w:trPr>
        <w:tc>
          <w:tcPr>
            <w:tcW w:w="11057" w:type="dxa"/>
            <w:gridSpan w:val="41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86051" w:rsidRPr="00AF3C11" w:rsidTr="00D86051">
        <w:trPr>
          <w:trHeight w:val="12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Բանկային հաշի</w:t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վը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ՀՎՀՀ</w:t>
            </w:r>
            <w:r w:rsidRPr="00AF3C11">
              <w:rPr>
                <w:rStyle w:val="aff9"/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footnoteReference w:id="7"/>
            </w: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6051" w:rsidRPr="00AF3C11" w:rsidTr="00D86051">
        <w:trPr>
          <w:trHeight w:val="15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«ԱԼՖԱ-ՖԱՐՄ ԻՄՊՈՐՏ» ՓԲԸ</w:t>
            </w:r>
          </w:p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Ք. Երևան, Շիրակի 1/68</w:t>
            </w:r>
          </w:p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5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  <w:lang w:val="es-ES"/>
              </w:rPr>
            </w:pPr>
            <w:r w:rsidRPr="00AF3C11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>import@alfapharm.am</w:t>
            </w:r>
          </w:p>
        </w:tc>
        <w:tc>
          <w:tcPr>
            <w:tcW w:w="1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151003100717</w:t>
            </w:r>
          </w:p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02606482</w:t>
            </w:r>
          </w:p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</w:p>
        </w:tc>
      </w:tr>
      <w:tr w:rsidR="00D86051" w:rsidRPr="00AF3C11" w:rsidTr="00D86051">
        <w:trPr>
          <w:trHeight w:val="15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«Նատալի ֆարմ» ՍՊԸ</w:t>
            </w:r>
          </w:p>
          <w:p w:rsidR="00D86051" w:rsidRPr="00AF3C11" w:rsidRDefault="00D86051" w:rsidP="00D86051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</w:p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.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,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Օհանովի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15/1</w:t>
            </w:r>
          </w:p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natalipharm@bk.ru</w:t>
            </w:r>
          </w:p>
          <w:p w:rsidR="00D86051" w:rsidRPr="00AF3C11" w:rsidRDefault="00D86051" w:rsidP="00D86051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 w:right="-66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1570005065330100</w:t>
            </w:r>
          </w:p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01222567</w:t>
            </w:r>
          </w:p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</w:p>
        </w:tc>
      </w:tr>
      <w:tr w:rsidR="00D86051" w:rsidRPr="00AF3C11" w:rsidTr="00D86051">
        <w:trPr>
          <w:trHeight w:val="15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«Արֆարմացիա» ՓԲԸ</w:t>
            </w:r>
          </w:p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 w:cs="Arian AMU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hy-AM"/>
              </w:rPr>
              <w:t>Ք. Երևան, Րաֆֆու 111</w:t>
            </w:r>
          </w:p>
          <w:p w:rsidR="00D86051" w:rsidRPr="00AF3C11" w:rsidRDefault="00D86051" w:rsidP="00D86051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 w:right="-66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EBECEF"/>
                <w:lang w:val="ru-RU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tender@arpharm.am</w:t>
            </w:r>
          </w:p>
        </w:tc>
        <w:tc>
          <w:tcPr>
            <w:tcW w:w="1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163008100220</w:t>
            </w:r>
          </w:p>
          <w:p w:rsidR="00D86051" w:rsidRPr="00AF3C1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02505735</w:t>
            </w:r>
          </w:p>
          <w:p w:rsidR="00D86051" w:rsidRPr="00AF3C11" w:rsidRDefault="00D86051" w:rsidP="00D86051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D86051" w:rsidRPr="00AF3C11" w:rsidTr="00D86051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AF3C11" w:rsidRDefault="00D86051" w:rsidP="00D86051">
            <w:pPr>
              <w:rPr>
                <w:color w:val="000000"/>
              </w:rPr>
            </w:pPr>
          </w:p>
        </w:tc>
      </w:tr>
      <w:tr w:rsidR="00D86051" w:rsidRPr="00BB773D" w:rsidTr="00D86051">
        <w:trPr>
          <w:trHeight w:val="288"/>
        </w:trPr>
        <w:tc>
          <w:tcPr>
            <w:tcW w:w="11057" w:type="dxa"/>
            <w:gridSpan w:val="41"/>
            <w:shd w:val="clear" w:color="auto" w:fill="auto"/>
            <w:vAlign w:val="center"/>
          </w:tcPr>
          <w:p w:rsidR="00D86051" w:rsidRPr="00BB773D" w:rsidRDefault="00D86051" w:rsidP="00D86051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Ինչպես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սույն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ընթացակարգի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տվյալ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չափաբաժնի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մասով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հայտ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ներկայացրած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մասնակիցները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,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այնպես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էլ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Հայաստանի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Հանրապետությունում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պետական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գրանցում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ստացած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հասարակական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կազմակերպությունները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և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լրատվական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գործունեություն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իրականացնող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անձինք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,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կարող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են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ընթացակարգը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կազմակերպած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պատվիրատուին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ներկայացնել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կնքված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պայմանագրի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տվյալ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չափաբաժնի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արդյունքի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ընդունման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գործընթացին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պատասխանատու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ստորաբաժանման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հետ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համատեղ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մասնակցելու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գրավոր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պահանջ՝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սույն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հայտարարությունը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հրապարակվելուց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հետո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3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օրացուցային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օրվա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ընթացքում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:</w:t>
            </w:r>
          </w:p>
          <w:p w:rsidR="00D86051" w:rsidRPr="00BB773D" w:rsidRDefault="00D86051" w:rsidP="00D86051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Գրավոր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պահանջին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կից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ներկայացվում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է՝</w:t>
            </w:r>
          </w:p>
          <w:p w:rsidR="00D86051" w:rsidRPr="00BB773D" w:rsidRDefault="00D86051" w:rsidP="00D86051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1)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ֆիզիկական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անձին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տրամադրված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լիազորագրի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բնօրինակը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: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Ընդ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որում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լիազորված՝</w:t>
            </w:r>
            <w:r w:rsidRPr="00BB773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</w:p>
          <w:p w:rsidR="00D86051" w:rsidRPr="000A5E83" w:rsidRDefault="00D86051" w:rsidP="00D86051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.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ֆիզիկական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անձանց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քանակը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չի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կարող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գերազանցել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երկուսը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.</w:t>
            </w:r>
          </w:p>
          <w:p w:rsidR="00D86051" w:rsidRPr="000A5E83" w:rsidRDefault="00D86051" w:rsidP="00D86051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.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ֆիզիկական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անձը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անձամբ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պետք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կատարի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այն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գործողությունները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,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որոնց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համար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լիազորված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</w:t>
            </w:r>
            <w:r w:rsidRPr="000A5E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.</w:t>
            </w:r>
          </w:p>
          <w:p w:rsidR="00D86051" w:rsidRPr="00D86051" w:rsidRDefault="00D86051" w:rsidP="00D86051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</w:pP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2)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ինչպես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գործընթացին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մասնակցելու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պահանջ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ներկայացրած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այնպես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էլ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լիազորված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ֆիզիկական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անձանց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կողմից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ստորագրված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բնօրինակ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հայտարարություններ՝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«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Գնումների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մասին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»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ՀՀ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օրենքի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5.1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հոդվածի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2-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րդ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մասով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նախատեսված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շահերի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բախման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բացակայության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մասին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.</w:t>
            </w:r>
          </w:p>
          <w:p w:rsidR="00D86051" w:rsidRPr="00D86051" w:rsidRDefault="00D86051" w:rsidP="00D86051">
            <w:pPr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</w:pP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3)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այն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էլեկտրոնային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փոստի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հասցեները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և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հեռախոսահամարները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որոնց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միջոցով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պատվիրատուն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կարող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կապ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հաստատել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պահանջը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ներկայացրած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և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վերջինիս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կողմից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լիազորված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ֆիզիկական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հետ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.</w:t>
            </w:r>
          </w:p>
          <w:p w:rsidR="00D86051" w:rsidRPr="00D86051" w:rsidRDefault="00D86051" w:rsidP="00D86051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</w:pP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4)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Հայաստանի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Հանրապետությունում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պետական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գրանցում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ստացած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հասարակական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կազմակերպությունների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և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լրատվական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գործունեություն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իրականացնող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անձանց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դեպքում՝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նաև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պետական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գրանցման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վկայականի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պատճենը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D86051" w:rsidRPr="00D86051" w:rsidRDefault="00D86051" w:rsidP="00D86051">
            <w:pPr>
              <w:widowControl w:val="0"/>
              <w:shd w:val="clear" w:color="auto" w:fill="FFFFFF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Պատվիրատուի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պատասխանատու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ստորաբաժանման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ղեկավարի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էլեկտրոնային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փոստի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պաշտոնական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հասցեն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է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AF3C11">
              <w:rPr>
                <w:rFonts w:ascii="Arial" w:hAnsi="Arial" w:cs="Arial"/>
                <w:color w:val="000000"/>
                <w:sz w:val="16"/>
                <w:szCs w:val="16"/>
              </w:rPr>
              <w:t>sarughanimp</w:t>
            </w:r>
            <w:r w:rsidRPr="00D860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@</w:t>
            </w:r>
            <w:r w:rsidRPr="00AF3C11">
              <w:rPr>
                <w:rFonts w:ascii="Arial" w:hAnsi="Arial" w:cs="Arial"/>
                <w:color w:val="000000"/>
                <w:sz w:val="16"/>
                <w:szCs w:val="16"/>
              </w:rPr>
              <w:t>gmail</w:t>
            </w:r>
            <w:r w:rsidRPr="00D860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F3C11">
              <w:rPr>
                <w:rFonts w:ascii="Arial" w:hAnsi="Arial" w:cs="Arial"/>
                <w:color w:val="000000"/>
                <w:sz w:val="16"/>
                <w:szCs w:val="16"/>
              </w:rPr>
              <w:t>com</w:t>
            </w:r>
            <w:r w:rsidRPr="00D86051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D86051" w:rsidRPr="00BB773D" w:rsidTr="00D860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91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jc w:val="both"/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F3C11"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hy-AM"/>
              </w:rPr>
              <w:t>։</w:t>
            </w:r>
          </w:p>
          <w:p w:rsidR="00D86051" w:rsidRPr="00AF3C11" w:rsidRDefault="00D86051" w:rsidP="00D86051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F3C11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 xml:space="preserve">Հիմք ընդունելով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«Գնումների մասին» ՀՀ օրենքի 37-րդ հոդվածի 1-ին մասի 3-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րդ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ենթակետի պահանջները` </w:t>
            </w:r>
            <w:r w:rsidR="002D2FF5" w:rsidRPr="002D2FF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  <w:r w:rsidRPr="00AF3C11">
              <w:rPr>
                <w:rFonts w:ascii="GHEA Grapalat" w:hAnsi="GHEA Grapalat" w:cs="GHEAGrapalat"/>
                <w:color w:val="000000"/>
                <w:sz w:val="16"/>
                <w:szCs w:val="16"/>
                <w:lang w:val="af-ZA"/>
              </w:rPr>
              <w:t>-րդ</w:t>
            </w:r>
            <w:r w:rsidR="002D2FF5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,1</w:t>
            </w:r>
            <w:r w:rsidR="002D2FF5" w:rsidRPr="002D2FF5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4</w:t>
            </w:r>
            <w:r w:rsidRPr="00AF3C11">
              <w:rPr>
                <w:rFonts w:ascii="GHEA Grapalat" w:hAnsi="GHEA Grapalat" w:cs="GHEAGrapalat"/>
                <w:color w:val="000000"/>
                <w:sz w:val="16"/>
                <w:szCs w:val="16"/>
                <w:lang w:val="af-ZA"/>
              </w:rPr>
              <w:t>-</w:t>
            </w:r>
            <w:r w:rsidR="002D2FF5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րդ,</w:t>
            </w:r>
            <w:r w:rsidRPr="00AF3C11">
              <w:rPr>
                <w:rFonts w:ascii="GHEA Grapalat" w:hAnsi="GHEA Grapalat" w:cs="GHEAGrapalat"/>
                <w:color w:val="000000"/>
                <w:sz w:val="16"/>
                <w:szCs w:val="16"/>
                <w:lang w:val="af-ZA"/>
              </w:rPr>
              <w:t xml:space="preserve"> չափաբաժիններ</w:t>
            </w:r>
            <w:r w:rsidRPr="00AF3C11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ով գ</w:t>
            </w:r>
            <w:r w:rsidRPr="00AF3C11">
              <w:rPr>
                <w:rStyle w:val="a8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  <w:lang w:val="hy-AM"/>
              </w:rPr>
              <w:t>նման ընթացակարգը հայտարարել</w:t>
            </w:r>
            <w:r w:rsidRPr="00AF3C11">
              <w:rPr>
                <w:rFonts w:ascii="GHEA Grapalat" w:hAnsi="GHEA Grapalat" w:cs="GHEA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F3C11">
              <w:rPr>
                <w:rStyle w:val="a8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  <w:lang w:val="hy-AM"/>
              </w:rPr>
              <w:t>չկայացած, քանի որ տվյալ չափաբաժիններով</w:t>
            </w:r>
            <w:r w:rsidRPr="00AF3C11">
              <w:rPr>
                <w:rStyle w:val="a8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ոչ մի հայտ չի ներկայացվել:</w:t>
            </w:r>
          </w:p>
          <w:p w:rsidR="00D86051" w:rsidRPr="00AF3C11" w:rsidRDefault="00D86051" w:rsidP="00D86051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D86051" w:rsidRPr="00BB773D" w:rsidTr="00D86051">
        <w:trPr>
          <w:trHeight w:val="288"/>
        </w:trPr>
        <w:tc>
          <w:tcPr>
            <w:tcW w:w="11057" w:type="dxa"/>
            <w:gridSpan w:val="41"/>
            <w:shd w:val="clear" w:color="auto" w:fill="00B0F0"/>
            <w:vAlign w:val="center"/>
          </w:tcPr>
          <w:p w:rsidR="00D86051" w:rsidRPr="00AF3C11" w:rsidRDefault="00D86051" w:rsidP="00D86051">
            <w:pPr>
              <w:rPr>
                <w:color w:val="000000"/>
                <w:lang w:val="hy-AM"/>
              </w:rPr>
            </w:pPr>
          </w:p>
        </w:tc>
      </w:tr>
      <w:tr w:rsidR="00D86051" w:rsidRPr="00BB773D" w:rsidTr="00D86051">
        <w:trPr>
          <w:trHeight w:val="475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</w:p>
        </w:tc>
      </w:tr>
      <w:tr w:rsidR="00D86051" w:rsidRPr="00BB773D" w:rsidTr="00D86051">
        <w:trPr>
          <w:trHeight w:val="379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D86051" w:rsidRDefault="00D86051" w:rsidP="00D86051">
            <w:pPr>
              <w:rPr>
                <w:color w:val="000000"/>
                <w:lang w:val="hy-AM"/>
              </w:rPr>
            </w:pPr>
          </w:p>
        </w:tc>
      </w:tr>
      <w:tr w:rsidR="00D86051" w:rsidRPr="00BB773D" w:rsidTr="00D86051">
        <w:trPr>
          <w:trHeight w:val="427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շրջանակներում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հակաօրինական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հայտնաբերվելու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դեպքում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այդ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կապակցությամբ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ձեռնարկված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գործողությունների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համառոտ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նկարագիրը</w:t>
            </w:r>
            <w:r w:rsidRPr="00AF3C1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Գնման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գործընթացի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շրջանակներում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հակաօրինական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գործողություններ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չեն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հայտնաբերվել</w:t>
            </w:r>
          </w:p>
        </w:tc>
      </w:tr>
      <w:tr w:rsidR="00D86051" w:rsidRPr="00BB773D" w:rsidTr="00D86051">
        <w:trPr>
          <w:trHeight w:val="288"/>
        </w:trPr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051" w:rsidRPr="00D86051" w:rsidRDefault="00D86051" w:rsidP="00D86051">
            <w:pPr>
              <w:rPr>
                <w:color w:val="000000"/>
                <w:lang w:val="hy-AM"/>
              </w:rPr>
            </w:pPr>
          </w:p>
        </w:tc>
      </w:tr>
      <w:tr w:rsidR="00D86051" w:rsidRPr="00BB773D" w:rsidTr="00D86051">
        <w:trPr>
          <w:trHeight w:val="427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ներկայացված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բողոքները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կայացված</w:t>
            </w:r>
            <w:r w:rsidRPr="00AF3C11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Գնման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գործընթացի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վերաբերյալ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ներկայացված</w:t>
            </w:r>
            <w:r w:rsidRPr="00AF3C11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D86051" w:rsidRPr="00BB773D" w:rsidTr="00D86051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D86051" w:rsidRDefault="00D86051" w:rsidP="00D86051">
            <w:pPr>
              <w:rPr>
                <w:color w:val="000000"/>
                <w:lang w:val="hy-AM"/>
              </w:rPr>
            </w:pPr>
          </w:p>
        </w:tc>
      </w:tr>
      <w:tr w:rsidR="00D86051" w:rsidRPr="00BB773D" w:rsidTr="00D86051">
        <w:trPr>
          <w:trHeight w:val="427"/>
        </w:trPr>
        <w:tc>
          <w:tcPr>
            <w:tcW w:w="38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2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Ղեկավարվելով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04.05.2017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. N 526-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որոշմամբ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հաստատված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&lt;&lt;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Գնումների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գործընթացի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կազմակերպման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&gt;&gt;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 40-րդ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կետի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5-րդ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և 6-րդ մասի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և հրավերի 8,6 կետի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դրույթներով՝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AF3C11">
              <w:rPr>
                <w:rFonts w:ascii="GHEA Grapalat" w:eastAsia="Calibri" w:hAnsi="GHEA Grapalat" w:cs="Sylfaen"/>
                <w:iCs/>
                <w:color w:val="000000"/>
                <w:sz w:val="16"/>
                <w:szCs w:val="16"/>
                <w:lang w:val="hy-AM"/>
              </w:rPr>
              <w:t>նահատող հանձնաժողովը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հրավերի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պահանջների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նկատմամբ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բավարար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գնահատված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հիման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վրա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որոշեց՝ նվազագույն գնային առաջարկ ներկայացրած մասնակիցների ճանաճել ընտրված մասնակից, ինչպես նաև այն չափաբաժինները, որոնց գնման գինը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գերազանցում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գնման ընթացակարգի մասնակիցների </w:t>
            </w:r>
            <w:r w:rsidRPr="00AF3C1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կողմից հայտով ներկայացված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գնային առաջարկները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ապա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ցածր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գնային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առաջարկ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ներկայացրած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հայտարարել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ընտրված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մասնակից՝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պայմանով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որ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վերջինիս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հետ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կնքվող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պայմանագրով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նախատեսված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կողմերի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իրավունքներն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ու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պարտականություններն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ուժի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մեջ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մտնեն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գինը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գերազանցող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չափով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լրացուցիչ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ֆինանսական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միջոցներ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նախատեսվելու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և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դրա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հիման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վրա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կողմերի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միջև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համաձայնագիր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կնքելու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դեպքում։ Պայմանագիրը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լուծել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եթե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պայմանագիրը կնքելուն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հաջորդող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վաթսուն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օրացուցային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օրվա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ընթացքում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լրացուցիչ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ֆինանսական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միջոցներ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չնախատեսվեն</w:t>
            </w:r>
            <w:r w:rsidRPr="00AF3C1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:</w:t>
            </w:r>
          </w:p>
        </w:tc>
      </w:tr>
      <w:tr w:rsidR="00D86051" w:rsidRPr="00BB773D" w:rsidTr="00D86051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D86051" w:rsidRPr="00D86051" w:rsidRDefault="00D86051" w:rsidP="00D86051">
            <w:pPr>
              <w:rPr>
                <w:color w:val="000000"/>
                <w:lang w:val="hy-AM"/>
              </w:rPr>
            </w:pPr>
          </w:p>
        </w:tc>
      </w:tr>
      <w:tr w:rsidR="00D86051" w:rsidRPr="00BB773D" w:rsidTr="00D86051">
        <w:trPr>
          <w:trHeight w:val="227"/>
        </w:trPr>
        <w:tc>
          <w:tcPr>
            <w:tcW w:w="11057" w:type="dxa"/>
            <w:gridSpan w:val="41"/>
            <w:shd w:val="clear" w:color="auto" w:fill="auto"/>
            <w:vAlign w:val="center"/>
          </w:tcPr>
          <w:p w:rsidR="00D86051" w:rsidRPr="00D8605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AF3C1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6051" w:rsidRPr="00AF3C11" w:rsidTr="00D86051">
        <w:trPr>
          <w:trHeight w:val="47"/>
        </w:trPr>
        <w:tc>
          <w:tcPr>
            <w:tcW w:w="3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Անուն, Ազգանուն</w:t>
            </w:r>
          </w:p>
        </w:tc>
        <w:tc>
          <w:tcPr>
            <w:tcW w:w="43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Հեռախոս</w:t>
            </w:r>
          </w:p>
        </w:tc>
        <w:tc>
          <w:tcPr>
            <w:tcW w:w="35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Էլ. փոստի հասցեն</w:t>
            </w:r>
          </w:p>
        </w:tc>
      </w:tr>
      <w:tr w:rsidR="00D86051" w:rsidRPr="00AF3C11" w:rsidTr="00D86051">
        <w:trPr>
          <w:trHeight w:val="47"/>
        </w:trPr>
        <w:tc>
          <w:tcPr>
            <w:tcW w:w="3142" w:type="dxa"/>
            <w:gridSpan w:val="12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Մարիամ Սուչյան</w:t>
            </w:r>
          </w:p>
        </w:tc>
        <w:tc>
          <w:tcPr>
            <w:tcW w:w="4340" w:type="dxa"/>
            <w:gridSpan w:val="19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</w:rPr>
              <w:t>077-53-54-54</w:t>
            </w:r>
          </w:p>
        </w:tc>
        <w:tc>
          <w:tcPr>
            <w:tcW w:w="3575" w:type="dxa"/>
            <w:gridSpan w:val="10"/>
            <w:shd w:val="clear" w:color="auto" w:fill="auto"/>
            <w:vAlign w:val="center"/>
          </w:tcPr>
          <w:p w:rsidR="00D86051" w:rsidRPr="00AF3C11" w:rsidRDefault="00D86051" w:rsidP="00D860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AF3C1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mariamsuchyan@mail.ru</w:t>
            </w:r>
          </w:p>
        </w:tc>
      </w:tr>
    </w:tbl>
    <w:p w:rsidR="00D86051" w:rsidRPr="00AF3C11" w:rsidRDefault="00D86051" w:rsidP="00D86051">
      <w:pPr>
        <w:shd w:val="clear" w:color="auto" w:fill="FFFFFF"/>
        <w:spacing w:after="240"/>
        <w:ind w:firstLine="709"/>
        <w:jc w:val="both"/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</w:pPr>
    </w:p>
    <w:p w:rsidR="00D86051" w:rsidRPr="00AF3C11" w:rsidRDefault="00D86051" w:rsidP="00D86051">
      <w:pPr>
        <w:rPr>
          <w:rFonts w:ascii="GHEA Grapalat" w:hAnsi="GHEA Grapalat"/>
          <w:iCs/>
          <w:color w:val="000000"/>
          <w:sz w:val="20"/>
          <w:lang w:val="pt-BR"/>
        </w:rPr>
      </w:pPr>
      <w:r w:rsidRPr="00AF3C11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Պատվիրատու</w:t>
      </w:r>
      <w:r w:rsidRPr="00AF3C11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՝  </w:t>
      </w:r>
      <w:r w:rsidRPr="00AF3C11">
        <w:rPr>
          <w:rFonts w:ascii="GHEA Grapalat" w:hAnsi="GHEA Grapalat"/>
          <w:iCs/>
          <w:color w:val="000000"/>
          <w:sz w:val="18"/>
          <w:szCs w:val="18"/>
          <w:lang w:val="af-ZA"/>
        </w:rPr>
        <w:t>«</w:t>
      </w:r>
      <w:r w:rsidRPr="00AF3C11">
        <w:rPr>
          <w:rFonts w:ascii="GHEA Grapalat" w:hAnsi="GHEA Grapalat" w:cs="GHEAGrapalat-BoldItalic"/>
          <w:bCs/>
          <w:iCs/>
          <w:color w:val="000000"/>
          <w:sz w:val="18"/>
          <w:szCs w:val="18"/>
          <w:lang w:val="hy-AM"/>
        </w:rPr>
        <w:t xml:space="preserve"> Նորատուս</w:t>
      </w:r>
      <w:r w:rsidRPr="00AF3C11">
        <w:rPr>
          <w:rFonts w:ascii="GHEA Grapalat" w:hAnsi="GHEA Grapalat"/>
          <w:iCs/>
          <w:color w:val="000000"/>
          <w:sz w:val="18"/>
          <w:szCs w:val="18"/>
          <w:lang w:val="af-ZA"/>
        </w:rPr>
        <w:t>ի ԲԱ» ՊՈԱԿ</w:t>
      </w:r>
    </w:p>
    <w:p w:rsidR="00D86051" w:rsidRPr="00AF3C11" w:rsidRDefault="00D86051" w:rsidP="00D86051">
      <w:pPr>
        <w:shd w:val="clear" w:color="auto" w:fill="FFFFFF"/>
        <w:spacing w:after="240"/>
        <w:ind w:firstLine="709"/>
        <w:jc w:val="both"/>
        <w:rPr>
          <w:rFonts w:ascii="GHEA Grapalat" w:hAnsi="GHEA Grapalat"/>
          <w:b/>
          <w:color w:val="000000"/>
          <w:sz w:val="18"/>
          <w:szCs w:val="18"/>
          <w:lang w:val="af-ZA"/>
        </w:rPr>
      </w:pPr>
    </w:p>
    <w:p w:rsidR="00D86051" w:rsidRPr="00AF3C11" w:rsidRDefault="00D86051" w:rsidP="00D86051">
      <w:pPr>
        <w:shd w:val="clear" w:color="auto" w:fill="FFFFFF"/>
        <w:spacing w:after="240"/>
        <w:ind w:firstLine="709"/>
        <w:jc w:val="both"/>
        <w:rPr>
          <w:rFonts w:ascii="GHEA Grapalat" w:hAnsi="GHEA Grapalat"/>
          <w:b/>
          <w:color w:val="000000"/>
          <w:sz w:val="18"/>
          <w:szCs w:val="18"/>
          <w:lang w:val="af-ZA"/>
        </w:rPr>
      </w:pPr>
    </w:p>
    <w:p w:rsidR="000A5E83" w:rsidRDefault="000A5E83" w:rsidP="000A5E83">
      <w:pPr>
        <w:shd w:val="clear" w:color="auto" w:fill="FFFFFF"/>
        <w:jc w:val="center"/>
        <w:rPr>
          <w:rFonts w:ascii="GHEA Grapalat" w:hAnsi="GHEA Grapalat" w:cs="Sylfaen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ЗАЯВЛЕНИЕ:</w:t>
      </w:r>
    </w:p>
    <w:p w:rsidR="000A5E83" w:rsidRDefault="000A5E83" w:rsidP="000A5E83">
      <w:pPr>
        <w:shd w:val="clear" w:color="auto" w:fill="FFFFFF"/>
        <w:spacing w:after="240"/>
        <w:jc w:val="center"/>
        <w:rPr>
          <w:rFonts w:ascii="GHEA Grapalat" w:hAnsi="GHEA Grapalat" w:cs="Sylfaen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af-ZA"/>
        </w:rPr>
        <w:t>о подписанном контракте</w:t>
      </w:r>
    </w:p>
    <w:p w:rsidR="000A5E83" w:rsidRDefault="000A5E83" w:rsidP="000A5E83">
      <w:pPr>
        <w:shd w:val="clear" w:color="auto" w:fill="FFFFFF"/>
        <w:ind w:left="-284"/>
        <w:jc w:val="both"/>
        <w:rPr>
          <w:rFonts w:ascii="GHEA Grapalat" w:hAnsi="GHEA Grapalat" w:cs="Sylfaen"/>
          <w:color w:val="000000"/>
          <w:sz w:val="16"/>
          <w:szCs w:val="16"/>
          <w:lang w:val="af-ZA"/>
        </w:rPr>
      </w:pPr>
      <w:r>
        <w:rPr>
          <w:rFonts w:ascii="GHEA Grapalat" w:hAnsi="GHEA Grapalat"/>
          <w:color w:val="000000"/>
          <w:sz w:val="16"/>
          <w:szCs w:val="16"/>
          <w:lang w:val="af-ZA"/>
        </w:rPr>
        <w:t xml:space="preserve">      </w:t>
      </w:r>
      <w:r>
        <w:rPr>
          <w:rFonts w:ascii="GHEA Grapalat" w:hAnsi="GHEA Grapalat"/>
          <w:iCs/>
          <w:color w:val="000000"/>
          <w:sz w:val="16"/>
          <w:szCs w:val="16"/>
          <w:lang w:val="af-ZA"/>
        </w:rPr>
        <w:t xml:space="preserve">" </w:t>
      </w:r>
      <w:r>
        <w:rPr>
          <w:rFonts w:ascii="GHEA Grapalat" w:hAnsi="GHEA Grapalat" w:cs="GHEAGrapalat-BoldItalic"/>
          <w:bCs/>
          <w:iCs/>
          <w:color w:val="000000"/>
          <w:sz w:val="16"/>
          <w:szCs w:val="16"/>
          <w:lang w:val="hy-AM"/>
        </w:rPr>
        <w:t xml:space="preserve">Норатус </w:t>
      </w:r>
      <w:r>
        <w:rPr>
          <w:rFonts w:ascii="GHEA Grapalat" w:hAnsi="GHEA Grapalat"/>
          <w:color w:val="000000"/>
          <w:sz w:val="16"/>
          <w:szCs w:val="16"/>
        </w:rPr>
        <w:t xml:space="preserve">БА </w:t>
      </w:r>
      <w:r>
        <w:rPr>
          <w:rFonts w:ascii="GHEA Grapalat" w:hAnsi="GHEA Grapalat"/>
          <w:iCs/>
          <w:color w:val="000000"/>
          <w:sz w:val="16"/>
          <w:szCs w:val="16"/>
          <w:lang w:val="af-ZA"/>
        </w:rPr>
        <w:t xml:space="preserve">" </w:t>
      </w:r>
      <w:r>
        <w:rPr>
          <w:rFonts w:ascii="GHEA Grapalat" w:hAnsi="GHEA Grapalat"/>
          <w:color w:val="000000"/>
          <w:sz w:val="16"/>
          <w:szCs w:val="16"/>
          <w:lang w:val="af-ZA"/>
        </w:rPr>
        <w:t>НОАК</w:t>
      </w:r>
      <w:r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</w:rPr>
        <w:t>потребности</w:t>
      </w:r>
      <w:r>
        <w:rPr>
          <w:rFonts w:ascii="GHEA Grapalat" w:hAnsi="GHEA Grapalat" w:cs="Times Armenian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</w:rPr>
        <w:t xml:space="preserve">№ </w:t>
      </w:r>
      <w:r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в результате процедуры закупки, организованной с целью приобретения лекарств под кодом НБА </w:t>
      </w:r>
      <w:r>
        <w:rPr>
          <w:rFonts w:ascii="GHEA Grapalat" w:hAnsi="GHEA Grapalat" w:cs="Sylfaen"/>
          <w:iCs/>
          <w:sz w:val="18"/>
          <w:szCs w:val="18"/>
          <w:lang w:val="af-ZA"/>
        </w:rPr>
        <w:t xml:space="preserve">- </w:t>
      </w:r>
      <w:r>
        <w:rPr>
          <w:rFonts w:ascii="GHEA Grapalat" w:hAnsi="GHEA Grapalat" w:cs="Sylfaen"/>
          <w:color w:val="000000"/>
          <w:sz w:val="16"/>
          <w:szCs w:val="16"/>
          <w:lang w:val="af-ZA"/>
        </w:rPr>
        <w:t>ГХАПЗБ</w:t>
      </w:r>
      <w:r>
        <w:rPr>
          <w:rFonts w:ascii="GHEA Grapalat" w:hAnsi="GHEA Grapalat" w:cs="Sylfaen"/>
          <w:iCs/>
          <w:sz w:val="18"/>
          <w:szCs w:val="18"/>
          <w:lang w:val="hy-AM"/>
        </w:rPr>
        <w:t xml:space="preserve">- </w:t>
      </w:r>
      <w:r>
        <w:rPr>
          <w:rFonts w:ascii="GHEA Grapalat" w:hAnsi="GHEA Grapalat" w:cs="Sylfaen"/>
          <w:iCs/>
          <w:sz w:val="18"/>
          <w:szCs w:val="18"/>
          <w:lang w:val="af-ZA"/>
        </w:rPr>
        <w:t xml:space="preserve">24/01 </w:t>
      </w:r>
      <w:r>
        <w:rPr>
          <w:rFonts w:ascii="GHEA Grapalat" w:hAnsi="GHEA Grapalat" w:cs="Sylfaen"/>
          <w:iCs/>
          <w:sz w:val="18"/>
          <w:szCs w:val="18"/>
          <w:lang w:val="hy-AM"/>
        </w:rPr>
        <w:t xml:space="preserve">ГМ </w:t>
      </w:r>
      <w:r>
        <w:rPr>
          <w:rFonts w:ascii="GHEA Grapalat" w:hAnsi="GHEA Grapalat" w:cs="Sylfaen"/>
          <w:iCs/>
          <w:sz w:val="18"/>
          <w:szCs w:val="18"/>
          <w:lang w:val="af-ZA"/>
        </w:rPr>
        <w:t xml:space="preserve">РА НБА </w:t>
      </w:r>
      <w:r>
        <w:rPr>
          <w:rFonts w:ascii="GHEA Grapalat" w:hAnsi="GHEA Grapalat" w:cs="Sylfaen"/>
          <w:iCs/>
          <w:sz w:val="18"/>
          <w:szCs w:val="18"/>
          <w:lang w:val="hy-AM"/>
        </w:rPr>
        <w:t xml:space="preserve">- </w:t>
      </w:r>
      <w:r>
        <w:rPr>
          <w:rFonts w:ascii="GHEA Grapalat" w:hAnsi="GHEA Grapalat" w:cs="Sylfaen"/>
          <w:iCs/>
          <w:sz w:val="18"/>
          <w:szCs w:val="18"/>
          <w:lang w:val="af-ZA"/>
        </w:rPr>
        <w:t xml:space="preserve">ГХАПЗБ-2 </w:t>
      </w:r>
      <w:r>
        <w:rPr>
          <w:rFonts w:ascii="GHEA Grapalat" w:hAnsi="GHEA Grapalat" w:cs="Sylfaen"/>
          <w:iCs/>
          <w:sz w:val="18"/>
          <w:szCs w:val="18"/>
          <w:lang w:val="hy-AM"/>
        </w:rPr>
        <w:t xml:space="preserve">4/01 </w:t>
      </w:r>
      <w:r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подписанного 11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 xml:space="preserve">марта </w:t>
      </w:r>
      <w:r>
        <w:rPr>
          <w:rFonts w:ascii="GHEA Grapalat" w:hAnsi="GHEA Grapalat" w:cs="Times Armenian"/>
          <w:color w:val="000000"/>
          <w:sz w:val="16"/>
          <w:szCs w:val="16"/>
          <w:lang w:val="af-ZA"/>
        </w:rPr>
        <w:t xml:space="preserve">2024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>года.</w:t>
      </w:r>
      <w:r>
        <w:rPr>
          <w:rFonts w:ascii="GHEA Grapalat" w:hAnsi="GHEA Grapalat" w:cs="GHEAGrapalat-Bold"/>
          <w:bCs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  <w:lang w:val="af-ZA"/>
        </w:rPr>
        <w:t>Информация о контрактах:</w:t>
      </w:r>
    </w:p>
    <w:tbl>
      <w:tblPr>
        <w:tblW w:w="1105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98"/>
        <w:gridCol w:w="43"/>
        <w:gridCol w:w="851"/>
        <w:gridCol w:w="209"/>
        <w:gridCol w:w="7"/>
        <w:gridCol w:w="23"/>
        <w:gridCol w:w="96"/>
        <w:gridCol w:w="97"/>
        <w:gridCol w:w="240"/>
        <w:gridCol w:w="246"/>
        <w:gridCol w:w="306"/>
        <w:gridCol w:w="159"/>
        <w:gridCol w:w="244"/>
        <w:gridCol w:w="217"/>
        <w:gridCol w:w="77"/>
        <w:gridCol w:w="180"/>
        <w:gridCol w:w="14"/>
        <w:gridCol w:w="220"/>
        <w:gridCol w:w="734"/>
        <w:gridCol w:w="21"/>
        <w:gridCol w:w="238"/>
        <w:gridCol w:w="426"/>
        <w:gridCol w:w="329"/>
        <w:gridCol w:w="101"/>
        <w:gridCol w:w="327"/>
        <w:gridCol w:w="92"/>
        <w:gridCol w:w="148"/>
        <w:gridCol w:w="75"/>
        <w:gridCol w:w="351"/>
        <w:gridCol w:w="387"/>
        <w:gridCol w:w="110"/>
        <w:gridCol w:w="264"/>
        <w:gridCol w:w="373"/>
        <w:gridCol w:w="79"/>
        <w:gridCol w:w="198"/>
        <w:gridCol w:w="59"/>
        <w:gridCol w:w="224"/>
        <w:gridCol w:w="562"/>
        <w:gridCol w:w="137"/>
        <w:gridCol w:w="1569"/>
      </w:tblGrid>
      <w:tr w:rsidR="000A5E83" w:rsidTr="000A5E83">
        <w:trPr>
          <w:trHeight w:val="146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 w:eastAsia="en-US" w:bidi="en-US"/>
              </w:rPr>
            </w:pPr>
          </w:p>
        </w:tc>
        <w:tc>
          <w:tcPr>
            <w:tcW w:w="1063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 w:eastAsia="en-US" w:bidi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  <w:t xml:space="preserve">C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 w:bidi="en-US"/>
              </w:rPr>
              <w:t xml:space="preserve">такой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  <w:t>объект</w:t>
            </w:r>
          </w:p>
        </w:tc>
      </w:tr>
      <w:tr w:rsidR="000A5E83" w:rsidTr="000A5E83">
        <w:trPr>
          <w:trHeight w:val="1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ind w:right="-108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Arial Unicode" w:hAnsi="Arial Unicode"/>
                <w:bCs/>
                <w:color w:val="000000"/>
                <w:sz w:val="14"/>
                <w:szCs w:val="14"/>
                <w:lang w:eastAsia="en-US" w:bidi="en-US"/>
              </w:rPr>
              <w:t>Номер дозы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имя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единица измерения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считать</w:t>
            </w:r>
            <w:r>
              <w:rPr>
                <w:rStyle w:val="aff9"/>
                <w:rFonts w:ascii="GHEA Grapalat" w:hAnsi="GHEA Grapalat" w:cs="Sylfaen"/>
                <w:color w:val="000000"/>
                <w:sz w:val="14"/>
                <w:szCs w:val="14"/>
                <w:lang w:eastAsia="en-US" w:bidi="en-US"/>
              </w:rPr>
              <w:footnoteReference w:id="8"/>
            </w: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ориентировочная цена</w:t>
            </w:r>
          </w:p>
        </w:tc>
        <w:tc>
          <w:tcPr>
            <w:tcW w:w="311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  <w:t xml:space="preserve">, предусмотренное договором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(техническим заданием)</w:t>
            </w:r>
          </w:p>
        </w:tc>
      </w:tr>
      <w:tr w:rsidR="000A5E83" w:rsidTr="000A5E83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Cs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right="-108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  <w:t>с имеющимися средствами</w:t>
            </w:r>
            <w:r>
              <w:rPr>
                <w:rStyle w:val="aff9"/>
                <w:rFonts w:ascii="GHEA Grapalat" w:hAnsi="GHEA Grapalat"/>
                <w:color w:val="000000"/>
                <w:sz w:val="12"/>
                <w:szCs w:val="12"/>
                <w:lang w:eastAsia="en-US" w:bidi="en-US"/>
              </w:rPr>
              <w:footnoteReference w:id="9"/>
            </w:r>
          </w:p>
        </w:tc>
        <w:tc>
          <w:tcPr>
            <w:tcW w:w="7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  <w:t>общий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/AMD/</w:t>
            </w:r>
          </w:p>
        </w:tc>
        <w:tc>
          <w:tcPr>
            <w:tcW w:w="2268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краткое описание (техническая спецификация)</w:t>
            </w:r>
          </w:p>
        </w:tc>
        <w:tc>
          <w:tcPr>
            <w:tcW w:w="5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</w:pPr>
          </w:p>
        </w:tc>
      </w:tr>
      <w:tr w:rsidR="000A5E83" w:rsidTr="000A5E83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Cs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8" w:right="-108" w:hanging="108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с имеющимися средствами</w:t>
            </w:r>
            <w:r>
              <w:rPr>
                <w:rStyle w:val="aff9"/>
                <w:rFonts w:ascii="GHEA Grapalat" w:hAnsi="GHEA Grapalat"/>
                <w:color w:val="000000"/>
                <w:sz w:val="14"/>
                <w:szCs w:val="14"/>
                <w:lang w:eastAsia="en-US" w:bidi="en-US"/>
              </w:rPr>
              <w:footnoteReference w:id="10"/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right="-108" w:hanging="108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общий</w:t>
            </w:r>
          </w:p>
        </w:tc>
        <w:tc>
          <w:tcPr>
            <w:tcW w:w="8043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5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</w:pP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Адреналин (гидролизат адреналина) 1,8мг/мл 0,18% 1мл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4620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4620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Адреналин (гидролизат адреналина) 1,8мг/мл 0,18% 1мл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Адреналин раствор для инъекций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Холекальциферол 10 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90: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90: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193500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193500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Холекальциферол 10 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Холекальциферол 10 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Метамизол (Анальгин) 500мг/мл 2мл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10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3850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3850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Метамизол (Анальгин) 500мг/мл 2мл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Анальгин 50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%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2мл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eastAsia="en-US" w:bidi="en-US"/>
              </w:rPr>
              <w:tab/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eastAsia="en-US" w:bidi="en-US"/>
              </w:rPr>
              <w:tab/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Ацетилсалициловая кислота 100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д/шт.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1400: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1400: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32438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32438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Ацетилсалициловая кислота 100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Ацетилсалициловая кислота 100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 xml:space="preserve">5 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Атенолол 50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д/шт.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342: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342: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Атенолол 50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Атенолол 50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Аксатрол 1 мг (Анастрозол)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9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9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231300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231300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Аксатрол 1 мг (Анастрозол)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Аксатрол 1 мг (Анастрозол)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Аминофиллин 150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1710 г.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1710 г.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Аминофиллин 150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Аминофиллин 150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 xml:space="preserve">8 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Аминофиллин 2,4% 5мл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10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1860 г.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1860 г.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Аминофиллин 2,4% 5мл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Аминофиллин 2,4% 5мл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10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Амлодипин 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5400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5400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Амлодипин 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 w:bidi="en-US"/>
              </w:rPr>
              <w:t xml:space="preserve">Амлодипин таблетка </w:t>
            </w:r>
            <w:r>
              <w:rPr>
                <w:rFonts w:ascii="Arial Armenian" w:hAnsi="Arial Armenian" w:cs="Arial Armenian"/>
                <w:color w:val="000000"/>
                <w:sz w:val="18"/>
                <w:szCs w:val="18"/>
                <w:lang w:eastAsia="en-US" w:bidi="en-US"/>
              </w:rPr>
              <w:t xml:space="preserve">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 w:bidi="en-US"/>
              </w:rPr>
              <w:t>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val="ru-RU"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Амлодипин 10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9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9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6300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6300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Амлодипин 10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 w:bidi="en-US"/>
              </w:rPr>
              <w:t xml:space="preserve">Амлодипин </w:t>
            </w:r>
            <w:r>
              <w:rPr>
                <w:rFonts w:ascii="Arial Armenian" w:hAnsi="Arial Armenian" w:cs="Arial Armenian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 w:bidi="en-US"/>
              </w:rPr>
              <w:t xml:space="preserve">таблетка </w:t>
            </w:r>
            <w:r>
              <w:rPr>
                <w:rFonts w:ascii="Arial Armenian" w:hAnsi="Arial Armenian" w:cs="Arial Armenian"/>
                <w:color w:val="000000"/>
                <w:sz w:val="18"/>
                <w:szCs w:val="18"/>
                <w:lang w:eastAsia="en-US" w:bidi="en-US"/>
              </w:rPr>
              <w:t xml:space="preserve">10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 w:bidi="en-US"/>
              </w:rPr>
              <w:t>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Азитромицин 250 мг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Calibri"/>
                <w:sz w:val="20"/>
                <w:lang w:val="hy-AM" w:eastAsia="en-US" w:bidi="en-US"/>
              </w:rPr>
              <w:t>3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5400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5400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Азитромицин 250 мг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Calibri"/>
                <w:sz w:val="20"/>
                <w:lang w:val="hy-AM" w:eastAsia="en-US" w:bidi="en-US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Азитромицин 250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Амоксицилл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ин+клавулановая кислота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шт.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20:0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20:0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lastRenderedPageBreak/>
              <w:t>4600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4600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Амоксициллин+кл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авулановая кислота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 w:eastAsia="en-US" w:bidi="en-US"/>
              </w:rPr>
            </w:pP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lastRenderedPageBreak/>
              <w:t>13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Амброксол 30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150: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150: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2100: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2100: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Амброксол 30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Амброксол 30 мг </w:t>
            </w:r>
            <w:r>
              <w:rPr>
                <w:rFonts w:ascii="GHEA Grapalat" w:hAnsi="GHEA Grapalat" w:cs="Sylfaen"/>
                <w:sz w:val="18"/>
                <w:szCs w:val="18"/>
                <w:lang w:eastAsia="en-US" w:bidi="en-US"/>
              </w:rPr>
              <w:t>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Аскорбиновая кислота 5% 5мл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Аскорбиновая кислота 5% 5мл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 w:eastAsia="en-US" w:bidi="en-US"/>
              </w:rPr>
            </w:pP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Аторвастатин 20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37500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37500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Аторвастатин 20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Аторвастатин 20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Аторвастатин 40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1200: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1200: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92400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92400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Аторвастатин 40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Аторвастатин 40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Бипрол 5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мг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(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Бизопролол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5100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5100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64821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64821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Бипрол 5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мг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(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Бизопролол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US" w:bidi="en-US"/>
              </w:rPr>
              <w:t>Бисопролол, таблетки, покрытые пленочной оболочкой, 5 мг.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Бисопролол+амлодипин (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Алотендин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) 5/5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750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81375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81375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Бисопролол+амлодипин (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Алотендин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) 5/5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Бисопролол, амлодипин таблетки 5мг+5мг, в блистере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Верапамил 80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90: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90: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990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990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Верапамил 80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Верапамил 80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Бисопролол+периндоприл (Престилол ) </w:t>
            </w:r>
            <w:r>
              <w:rPr>
                <w:rFonts w:ascii="GHEA Grapalat" w:hAnsi="GHEA Grapalat"/>
                <w:sz w:val="20"/>
                <w:lang w:eastAsia="en-US" w:bidi="en-US"/>
              </w:rPr>
              <w:t>5/5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д/шт.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1020: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1020: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98940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98940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Бисопролол+периндоприл (Престилол ) </w:t>
            </w:r>
            <w:r>
              <w:rPr>
                <w:rFonts w:ascii="GHEA Grapalat" w:hAnsi="GHEA Grapalat"/>
                <w:sz w:val="20"/>
                <w:lang w:eastAsia="en-US" w:bidi="en-US"/>
              </w:rPr>
              <w:t>5/5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Бисопролол+периндоприл 5мг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Дексаметазон капли глазные 0,1% 10мл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 часов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 часов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2400: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2400: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Дексаметазон капли глазные 0,1% 10мл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Дексаметазон капли глазные 0,1% 10мл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Дексаметазон 4мг/1мл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Дексаметазон 4мг/1мл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af-ZA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Дексаметазон 4мг/1мл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Диклофенак 100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4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4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Диклофенак 100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Диклофенак 100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Диклофенак 25мг/3мл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25800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25800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Диклофенак 25мг/3мл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Диклофенак 25мг/3мл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Димедрол 10мг/1мл (димедрол)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Димедрол 10мг/1мл (димедрол)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Димедрол 10мг/1мл (Димедрол: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Дротаверин 40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400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400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3760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3760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Дротаверин 40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Arial Armenian" w:hAnsi="Arial Armenian" w:cs="Arial"/>
                <w:sz w:val="18"/>
                <w:szCs w:val="18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Дротаверин 40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Эналаприл 20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6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6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13020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13020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Эналаприл 20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Эналаприл 20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Эналаприл 10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800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800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Эналаприл 10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Arial Armenian" w:hAnsi="Arial Armenian" w:cs="Arial"/>
                <w:sz w:val="18"/>
                <w:szCs w:val="18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Эналаприл 10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(левотирокс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ин) 50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lastRenderedPageBreak/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8600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8600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Эутирокс (левотироксин) 50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Эутирокс 50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lastRenderedPageBreak/>
              <w:t>30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(левотироксин) 75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7800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7800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(левотироксин) 75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75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(левотироксин) 100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1000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1000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9650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9650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(левотироксин) 100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Эутирокс (левотироксин) 100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Ибуфен сироп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sz w:val="20"/>
                <w:lang w:eastAsia="en-US" w:bidi="en-US"/>
              </w:rPr>
              <w:t>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sz w:val="20"/>
                <w:lang w:eastAsia="en-US" w:bidi="en-US"/>
              </w:rPr>
              <w:t>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9100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Ибуфен сироп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Ибуфен сироп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Ибупрофен 200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12400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12400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Ибупрофен 200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Ибупрофен 200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Лориста Н 100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10080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10080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Лориста Н 100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Arial" w:hAnsi="Arial" w:cs="Arial"/>
                <w:sz w:val="18"/>
                <w:szCs w:val="18"/>
                <w:lang w:val="hy-AM" w:eastAsia="en-US" w:bidi="en-US"/>
              </w:rPr>
              <w:t xml:space="preserve">Лозартан, таблетки, покрытые пленочной оболочкой, 100 мг </w:t>
            </w:r>
            <w:r>
              <w:rPr>
                <w:rFonts w:ascii="Cambria Math" w:hAnsi="Cambria Math" w:cs="Arial"/>
                <w:sz w:val="18"/>
                <w:szCs w:val="18"/>
                <w:lang w:val="hy-AM" w:eastAsia="en-US" w:bidi="en-US"/>
              </w:rPr>
              <w:t>.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Лориста Н 100 мг/12,5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Лориста Н 100 мг/12,5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US" w:bidi="en-US"/>
              </w:rPr>
              <w:t>Лозартан, гидрохлоротиазид, таблетки, покрытые пленочной оболочкой, 100 мг+12,5 мг.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Каптоприл 25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6600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6600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Каптоприл 25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Каптоприл 25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Каптоприл 50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9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9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6660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6660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Каптоприл 50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Каптоприл 50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Клопитогрел 75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49000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49000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Клопитогрел 75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Клопитогрел 75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39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Периндоприл+амлодипин+индапамид(коамлесса)4+5+1,25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120 000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120 000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Периндоприл+амлодипин+индапамид(коамлесса)4+5+1,25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Периндоприл+амлодипин+индапамид(коамлесса)4+5+1,25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амлодипин + индапамид (коамлесса) 8+10+2,5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15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15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180 000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180 000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амлодипин + индапамид (коамлесса) 8+10+2,5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амлодипин + индапамид (коамлесса) 8+10+2,5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индапамид (коамлесса) 8+2,5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108000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108000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индапамид (коамлесса) 8+2,5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индапамид (коамлесса) 8+2,5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Ко-пресса (периндоприл+индапамид) 4+1,25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15600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15600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Ко-пресса (периндоприл+индапамид) 4+1,25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Ко-пресса (периндоприл+индапамид) 4+1,25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Ацетиласилиловая кислота +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гидроксид магния 75 мг + 15,25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lastRenderedPageBreak/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36000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36000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Ацетиласилиловая кислота + гидроксид магния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75 мг + 15,25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 xml:space="preserve">Ацетиласилиловая кислота + гидроксид магния 75 мг + 15,25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lastRenderedPageBreak/>
              <w:t>44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Кофеин бензоат натрия 100мг/мл 1мл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1020: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1020: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Кофеин бензоат натрия 100мг/мл 1мл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Кофеин бензоат натрия 100мг/мл 1мл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Экстракт кошачьей мяты 0,2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2000 г.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2000 г.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Экстракт кошачьей мяты 0,2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50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кошачья мята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Отвар кошачьей мяты 30 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флакон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15:00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15:00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1905 год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1905 год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Отвар кошачьей мяты 30 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Отвар кошачьей мяты 30 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Тиосульфат натрия 5,0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60: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60: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Тиосульфат натрия 5,0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Тиосульфат натрия 5,0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200,0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16940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16940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200,0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Arial Armenian" w:hAnsi="Arial Armenian" w:cs="Arial"/>
                <w:sz w:val="18"/>
                <w:szCs w:val="18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200,0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49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100,0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70: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70: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15540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15540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100,0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sz w:val="18"/>
                <w:szCs w:val="18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100,0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500,0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25:00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25:00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7500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500,0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Натрия хлорид 0,9% 500,0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Индапамид+периндоприл (нолиприл би форте) 2,5+10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30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120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 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120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 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192000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192000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Индапамид+периндоприл (нолиприл би форте) 2,5+10 </w:t>
            </w:r>
            <w:r>
              <w:rPr>
                <w:rFonts w:ascii="Times New Roman" w:hAnsi="Times New Roman"/>
                <w:sz w:val="20"/>
                <w:lang w:val="hy-AM" w:eastAsia="en-US" w:bidi="en-US"/>
              </w:rPr>
              <w:t>ᶰ</w:t>
            </w:r>
            <w:r>
              <w:rPr>
                <w:rFonts w:cs="Calibri"/>
                <w:sz w:val="20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30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Периндоприл, Индапамид 10мг+2,5мг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Периндоприл+индапамид (нолиприл форте)5+1,25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132000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132000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Периндоприл+индапамид (нолиприл форте)5+1,25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Периндоприл+индапамид (нолиприл форте)5+1,25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Метотрексат 10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40110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40110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Метотрексат 10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Метотрексат 10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Метилпреднизолон 4 мг (Methypred)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420: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420: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17640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17640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Метилпреднизолон 4 мг (Methypred)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Метилпреднизолон 4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Метоклопрамид 10мг/2мл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2400: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2400: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Метоклопрамид 10мг/2мл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Метоклопрамид 10мг/2мл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en-US" w:bidi="en-US"/>
              </w:rPr>
              <w:t>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500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600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600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3900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3900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500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500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lastRenderedPageBreak/>
              <w:t>57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свечи 50 мг (цефекон Д)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свеча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4100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свечи 50 мг (цефекон Д)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свечи 50 мг (цефекон Д)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свечи 100 мг (цефекон Д)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свеча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свечи 100 мг (цефекон Д)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Парацетамол свечи 100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59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Амлодипин 10/10 (Престанс)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82200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82200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+ Амлодипин 10/10 (Престанс)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Амлодипин, Периндоприл 10мг+10мг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Периндоприл+амлодипин 5/5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64200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64200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Периндоприл+амлодипин 5/5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Амлодипин, Периндоприл 5мг+5мг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Пирацетам 200мг/мл 5мл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300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9900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9900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Пирацетам 200мг/мл 5мл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Пирацетам 200мг/мл 5мл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аргинин + индапамид + амлодипин 10+2,5+10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3000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420 000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420 000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аргинин + индапамид + амлодипин 10+2,5+10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Периндоприл, индапамид, амлодипин 10мг+2,5мг+10мг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аргинин + индапамид + амлодипин 5+1,25+10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217500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217500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аргинин + индапамид + амлодипин 5+1,25+10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Периндоприл, Индапамид, Амлодипина Теосульфат 5,0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Омепразол 20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000</w:t>
            </w:r>
          </w:p>
          <w:p w:rsidR="000A5E83" w:rsidRDefault="000A5E83">
            <w:pPr>
              <w:spacing w:line="276" w:lineRule="auto"/>
              <w:ind w:left="360"/>
              <w:rPr>
                <w:rFonts w:ascii="GHEA Grapalat" w:hAnsi="GHEA Grapalat"/>
                <w:sz w:val="20"/>
                <w:lang w:val="hy-AM" w:eastAsia="en-US" w:bidi="en-US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000</w:t>
            </w:r>
          </w:p>
          <w:p w:rsidR="000A5E83" w:rsidRDefault="000A5E83">
            <w:pPr>
              <w:spacing w:line="276" w:lineRule="auto"/>
              <w:ind w:left="360"/>
              <w:rPr>
                <w:rFonts w:ascii="GHEA Grapalat" w:hAnsi="GHEA Grapalat"/>
                <w:sz w:val="20"/>
                <w:lang w:val="hy-AM" w:eastAsia="en-US" w:bidi="en-US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20800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20800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Омепразол 20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Омепразол 20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Фурасем д 40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8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2720: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2720: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Фурасемид 40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Фурасемид 40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Гидрохлоротиазид 25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2100: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2100: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Гидрохлоротиазид 25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Гидрохлоротиазид 25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Фамотидин 40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2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8000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Фамотидин 40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Фамотидин 40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Карбамазепин 200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800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800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16000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16000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Карбамазепин 200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Карбамазепин 200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69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5 мг (Престариум)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450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450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27000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27000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5 мг (Престариум)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Периндоприл 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Амоксацилл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ин сироп 250мг/5мл 100мл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коро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10:0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10:0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lastRenderedPageBreak/>
              <w:t>9000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Амоксациллин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сироп 250мг/5мл 100мл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 xml:space="preserve">Амоксациллин сироп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lastRenderedPageBreak/>
              <w:t>250мг/5мл 100мл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lastRenderedPageBreak/>
              <w:t>71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Нифедипин 10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10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 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30300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30300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Нифедипин 10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Нифедипин 10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Рамиприл+амлодипин 10/10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210: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25410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25410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Рамиприл+амлодипин 10/10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Рамиприл, амлодипин 10мг+10мг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Сальбутамол спрей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флакон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 часов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5 часов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6000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Сальбутамол спрей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Сальбутамол спрей для ингаляций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74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Спиронолактон 25 мг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 w:cs="Arial"/>
                <w:sz w:val="20"/>
                <w:lang w:val="hy-AM" w:eastAsia="en-US" w:bidi="en-US"/>
              </w:rPr>
              <w:t>таблетка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6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6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17100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Спиронолактон 25 мг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Спиронолактон 25 мг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Глюкоза 400мг/мл 5мл N10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ампула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40:00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40:00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1700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Глюкоза 400мг/мл 5мл N10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декстрозы 400мг/мл 5мл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76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Бримонидин+тимолол 5мг/мл+2мг/мл, 10мл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3: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9600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9600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Бримонидин+тимолол 5мг/мл+2мг/мл, 10мл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Cambria Math" w:hAnsi="Cambria Math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 xml:space="preserve">Бримонидин, тимолол 2мг/мл+6 </w:t>
            </w:r>
            <w:r>
              <w:rPr>
                <w:rFonts w:ascii="Cambria Math" w:hAnsi="Cambria Math"/>
                <w:sz w:val="20"/>
                <w:lang w:val="hy-AM" w:eastAsia="en-US" w:bidi="en-US"/>
              </w:rPr>
              <w:t>: 8мг/мл, 10мл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77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Холекальциферол + карбонат кальция (кальций D3)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шт.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 xml:space="preserve">3 </w:t>
            </w:r>
            <w:r>
              <w:rPr>
                <w:rFonts w:ascii="GHEA Grapalat" w:hAnsi="GHEA Grapalat"/>
                <w:sz w:val="20"/>
                <w:lang w:val="hy-AM" w:eastAsia="en-US" w:bidi="en-US"/>
              </w:rPr>
              <w:t>00: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9000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Холекальциферол + карбонат кальция (кальций D3)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Кальций, холекальциферол, таблетки жевательные со вкусом апельсина 500мг+5мкг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78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этанола 96% 1000 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бутылка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11800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11800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этанола 96% 1000 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этанола 96% 1000 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79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Перекись водорода 3%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бутылка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1250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Перекись водорода 3%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Перекись водорода 3%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80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аммиака 10% 50мл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флакон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аммиака 10% 50мл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Раствор аммиака 10% 50мл</w:t>
            </w:r>
          </w:p>
        </w:tc>
      </w:tr>
      <w:tr w:rsid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81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Фурацилиновая мазь 0,2% 25,0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коробка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 часов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5 часов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1500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Фурацилиновая мазь 0,2% 25,0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Нитрофурал мазь 2мг/г, капсулы алюминиевые 25г</w:t>
            </w:r>
          </w:p>
        </w:tc>
      </w:tr>
      <w:tr w:rsidR="000A5E83" w:rsidRPr="000A5E83" w:rsidTr="000A5E83">
        <w:trPr>
          <w:trHeight w:val="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eastAsia="en-US" w:bidi="en-US"/>
              </w:rPr>
              <w:t>82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Риванол (этакридина лактат) 0,1г 50мл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бутылка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20:00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20:00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val="ru-RU"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sz w:val="20"/>
                <w:lang w:eastAsia="en-US" w:bidi="en-US"/>
              </w:rPr>
            </w:pPr>
            <w:r>
              <w:rPr>
                <w:rFonts w:ascii="GHEA Grapalat" w:hAnsi="GHEA Grapalat"/>
                <w:sz w:val="20"/>
                <w:lang w:eastAsia="en-US" w:bidi="en-US"/>
              </w:rPr>
              <w:t>4200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pacing w:line="276" w:lineRule="auto"/>
              <w:ind w:left="360"/>
              <w:jc w:val="center"/>
              <w:rPr>
                <w:rFonts w:ascii="GHEA Grapalat" w:hAnsi="GHEA Grapalat"/>
                <w:sz w:val="20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Риванол (этакридина лактат) 0,1г 50мл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 w:eastAsia="en-US" w:bidi="en-US"/>
              </w:rPr>
            </w:pPr>
            <w:r>
              <w:rPr>
                <w:rFonts w:ascii="GHEA Grapalat" w:hAnsi="GHEA Grapalat"/>
                <w:sz w:val="20"/>
                <w:lang w:val="hy-AM" w:eastAsia="en-US" w:bidi="en-US"/>
              </w:rPr>
              <w:t>100 мг раствора порошка этакридина лактата для наружного применения.</w:t>
            </w:r>
          </w:p>
        </w:tc>
      </w:tr>
      <w:tr w:rsidR="000A5E83" w:rsidRPr="000A5E83" w:rsidTr="000A5E83">
        <w:trPr>
          <w:trHeight w:val="169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af-ZA" w:eastAsia="en-US" w:bidi="en-US"/>
              </w:rPr>
            </w:pPr>
          </w:p>
        </w:tc>
      </w:tr>
      <w:tr w:rsidR="000A5E83" w:rsidRPr="000A5E83" w:rsidTr="000A5E83">
        <w:trPr>
          <w:trHeight w:val="137"/>
        </w:trPr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Обоснование выбора процедуры закупки</w:t>
            </w:r>
          </w:p>
        </w:tc>
        <w:tc>
          <w:tcPr>
            <w:tcW w:w="70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 w:rsidRPr="000A5E83"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  <w:t xml:space="preserve">&lt;&lt; Покупки о &gt;&gt; РА : Статья 22 Закона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и </w:t>
            </w:r>
            <w:r w:rsidRPr="000A5E83"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  <w:t>РА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  <w:t xml:space="preserve"> </w:t>
            </w:r>
            <w:r w:rsidRPr="000A5E83"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  <w:t>правительства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  <w:t xml:space="preserve"> 04.05.2017 Н </w:t>
            </w:r>
            <w:r w:rsidRPr="000A5E83"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  <w:t xml:space="preserve">526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  <w:t xml:space="preserve">- </w:t>
            </w:r>
            <w:r w:rsidRPr="000A5E83"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  <w:t>Н: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  <w:t xml:space="preserve"> </w:t>
            </w:r>
            <w:r w:rsidRPr="000A5E83"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  <w:t>подпункт 2 пункта 23 некоторых</w:t>
            </w:r>
          </w:p>
        </w:tc>
      </w:tr>
      <w:tr w:rsidR="000A5E83" w:rsidRPr="000A5E83" w:rsidTr="000A5E83">
        <w:trPr>
          <w:trHeight w:val="196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ru-RU" w:eastAsia="en-US" w:bidi="en-US"/>
              </w:rPr>
            </w:pPr>
          </w:p>
        </w:tc>
      </w:tr>
      <w:tr w:rsidR="000A5E83" w:rsidRPr="000A5E83" w:rsidTr="000A5E83"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 w:bidi="en-US"/>
              </w:rPr>
              <w:lastRenderedPageBreak/>
              <w:t>C</w:t>
            </w:r>
            <w:r w:rsidRPr="000A5E8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 w:eastAsia="en-US" w:bidi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 w:bidi="en-US"/>
              </w:rPr>
              <w:t>источник такого финансирования согласно функциональной классификации бюджетных расходов</w:t>
            </w:r>
            <w:r>
              <w:rPr>
                <w:rStyle w:val="aff9"/>
                <w:rFonts w:ascii="GHEA Grapalat" w:hAnsi="GHEA Grapalat"/>
                <w:color w:val="000000"/>
                <w:sz w:val="14"/>
                <w:szCs w:val="14"/>
                <w:lang w:val="hy-AM" w:eastAsia="en-US" w:bidi="en-US"/>
              </w:rPr>
              <w:footnoteReference w:id="11"/>
            </w:r>
          </w:p>
        </w:tc>
      </w:tr>
      <w:tr w:rsidR="000A5E83" w:rsidTr="000A5E83"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Раздел:</w:t>
            </w:r>
          </w:p>
        </w:tc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Группа: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Урок: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Программа:</w:t>
            </w: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Бюджет:</w:t>
            </w:r>
          </w:p>
        </w:tc>
        <w:tc>
          <w:tcPr>
            <w:tcW w:w="1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Дополнительный бюджет</w:t>
            </w:r>
          </w:p>
        </w:tc>
        <w:tc>
          <w:tcPr>
            <w:tcW w:w="346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Другой:</w:t>
            </w:r>
          </w:p>
        </w:tc>
      </w:tr>
      <w:tr w:rsidR="000A5E83" w:rsidTr="000A5E83">
        <w:trPr>
          <w:trHeight w:val="65"/>
        </w:trPr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1:</w:t>
            </w:r>
          </w:p>
        </w:tc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0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1: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01:00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01:00</w:t>
            </w: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В:</w:t>
            </w:r>
          </w:p>
        </w:tc>
        <w:tc>
          <w:tcPr>
            <w:tcW w:w="1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346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</w:tr>
      <w:tr w:rsidR="000A5E83" w:rsidTr="000A5E83">
        <w:trPr>
          <w:trHeight w:val="196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eastAsia="en-US" w:bidi="en-US"/>
              </w:rPr>
            </w:pPr>
          </w:p>
        </w:tc>
      </w:tr>
      <w:tr w:rsidR="000A5E83" w:rsidTr="000A5E83">
        <w:trPr>
          <w:trHeight w:val="155"/>
        </w:trPr>
        <w:tc>
          <w:tcPr>
            <w:tcW w:w="67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Дата отправки </w:t>
            </w:r>
            <w:r w:rsidRPr="000A5E83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  <w:t>или публикации приглашения</w:t>
            </w:r>
          </w:p>
        </w:tc>
        <w:tc>
          <w:tcPr>
            <w:tcW w:w="431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09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.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0 2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.202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4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года.</w:t>
            </w:r>
          </w:p>
        </w:tc>
      </w:tr>
      <w:tr w:rsidR="000A5E83" w:rsidTr="000A5E83">
        <w:trPr>
          <w:trHeight w:val="164"/>
        </w:trPr>
        <w:tc>
          <w:tcPr>
            <w:tcW w:w="60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hy-AM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Приглашение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сделанный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дата изменений</w:t>
            </w:r>
            <w:r>
              <w:rPr>
                <w:rStyle w:val="aff9"/>
                <w:rFonts w:ascii="GHEA Grapalat" w:hAnsi="GHEA Grapalat"/>
                <w:color w:val="000000"/>
                <w:sz w:val="14"/>
                <w:szCs w:val="14"/>
                <w:lang w:eastAsia="en-US" w:bidi="en-US"/>
              </w:rPr>
              <w:footnoteReference w:id="12"/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1:</w:t>
            </w:r>
          </w:p>
        </w:tc>
        <w:tc>
          <w:tcPr>
            <w:tcW w:w="43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color w:val="000000"/>
                <w:sz w:val="14"/>
                <w:szCs w:val="14"/>
                <w:lang w:eastAsia="en-US" w:bidi="en-US"/>
              </w:rPr>
              <w:t>-</w:t>
            </w:r>
          </w:p>
        </w:tc>
      </w:tr>
      <w:tr w:rsidR="000A5E83" w:rsidTr="000A5E83">
        <w:trPr>
          <w:trHeight w:val="92"/>
        </w:trPr>
        <w:tc>
          <w:tcPr>
            <w:tcW w:w="72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hy-AM" w:eastAsia="en-US" w:bidi="en-US"/>
              </w:rPr>
            </w:pP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</w:pPr>
          </w:p>
        </w:tc>
        <w:tc>
          <w:tcPr>
            <w:tcW w:w="43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ru-RU" w:eastAsia="en-US" w:bidi="en-US"/>
              </w:rPr>
            </w:pPr>
            <w:r>
              <w:rPr>
                <w:color w:val="000000"/>
                <w:lang w:eastAsia="en-US" w:bidi="en-US"/>
              </w:rPr>
              <w:t>-</w:t>
            </w:r>
          </w:p>
        </w:tc>
      </w:tr>
      <w:tr w:rsidR="000A5E83" w:rsidTr="000A5E83">
        <w:trPr>
          <w:trHeight w:val="47"/>
        </w:trPr>
        <w:tc>
          <w:tcPr>
            <w:tcW w:w="60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Уточнение даты приглашения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</w:p>
        </w:tc>
        <w:tc>
          <w:tcPr>
            <w:tcW w:w="1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Получение запроса</w:t>
            </w:r>
          </w:p>
        </w:tc>
        <w:tc>
          <w:tcPr>
            <w:tcW w:w="2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Пожалуйста,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объясни</w:t>
            </w:r>
          </w:p>
        </w:tc>
      </w:tr>
      <w:tr w:rsidR="000A5E83" w:rsidTr="000A5E83">
        <w:trPr>
          <w:trHeight w:val="47"/>
        </w:trPr>
        <w:tc>
          <w:tcPr>
            <w:tcW w:w="72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</w:pP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1:</w:t>
            </w:r>
          </w:p>
        </w:tc>
        <w:tc>
          <w:tcPr>
            <w:tcW w:w="1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-</w:t>
            </w:r>
          </w:p>
        </w:tc>
        <w:tc>
          <w:tcPr>
            <w:tcW w:w="2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-</w:t>
            </w:r>
          </w:p>
        </w:tc>
      </w:tr>
      <w:tr w:rsidR="000A5E83" w:rsidTr="000A5E83">
        <w:trPr>
          <w:trHeight w:val="155"/>
        </w:trPr>
        <w:tc>
          <w:tcPr>
            <w:tcW w:w="72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</w:pP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...</w:t>
            </w:r>
          </w:p>
        </w:tc>
        <w:tc>
          <w:tcPr>
            <w:tcW w:w="15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-</w:t>
            </w:r>
          </w:p>
        </w:tc>
        <w:tc>
          <w:tcPr>
            <w:tcW w:w="27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-</w:t>
            </w:r>
          </w:p>
        </w:tc>
      </w:tr>
      <w:tr w:rsidR="000A5E83" w:rsidTr="000A5E83">
        <w:trPr>
          <w:trHeight w:val="54"/>
        </w:trPr>
        <w:tc>
          <w:tcPr>
            <w:tcW w:w="1105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eastAsia="en-US" w:bidi="en-US"/>
              </w:rPr>
            </w:pPr>
          </w:p>
          <w:tbl>
            <w:tblPr>
              <w:tblW w:w="11040" w:type="dxa"/>
              <w:tblLayout w:type="fixed"/>
              <w:tblLook w:val="04A0" w:firstRow="1" w:lastRow="0" w:firstColumn="1" w:lastColumn="0" w:noHBand="0" w:noVBand="1"/>
            </w:tblPr>
            <w:tblGrid>
              <w:gridCol w:w="1961"/>
              <w:gridCol w:w="3319"/>
              <w:gridCol w:w="1920"/>
              <w:gridCol w:w="1920"/>
              <w:gridCol w:w="1920"/>
            </w:tblGrid>
            <w:tr w:rsidR="000A5E83">
              <w:trPr>
                <w:trHeight w:val="555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З/Р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Имена участников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Цена предложения каждого участника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5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АМД</w:t>
                  </w:r>
                </w:p>
              </w:tc>
            </w:tr>
            <w:tr w:rsidR="000A5E83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Цена без НДС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НДС: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Общий</w:t>
                  </w:r>
                </w:p>
              </w:tc>
            </w:tr>
            <w:tr w:rsidR="000A5E83">
              <w:trPr>
                <w:trHeight w:val="30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общий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общий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eastAsia="en-US" w:bidi="en-US"/>
                    </w:rPr>
                    <w:t>общий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6000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82500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99000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3600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28816.667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5763,333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34580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295,5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59.1: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354,6: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62925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12585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75510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1407,5: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281,5: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1689 г.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8-я порция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1572,5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314,5: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1887 г.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9-я порция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4327,50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865,50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5193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10-я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5137,50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1027,50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6165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 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3882,50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776,50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4659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 3-я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1200: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15- 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26250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31500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 6-я порция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52610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10522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63132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17-я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lastRenderedPageBreak/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66512,5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13302,5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79815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18-я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80668.75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16133,75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96802.5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19-я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817,50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163,50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981: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 0-я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97809.5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hy-AM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 xml:space="preserve">19561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hy-AM" w:eastAsia="en-US" w:bidi="en-US"/>
                    </w:rPr>
                    <w:t>: 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117371.4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 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2783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556,6: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3339,6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 2-я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2158,33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431,67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2590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 3-я порция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1760 г.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10560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 4-я порция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2950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17700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25-я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3833,33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766,67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4600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26-я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3096,667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619,333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3716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27-я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16800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28-я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3380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676: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4056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29-я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7108.333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1421,667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8530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30-я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6026,667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1205.333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7232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9600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32-я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1350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8100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33-я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683,33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136,67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820: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34-я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9741,667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1948.333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11690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35-я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16333.33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3266,67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19600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36-я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5760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37-я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5445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6534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38-я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1: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35000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42000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39-я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83960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16792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100752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 0-я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lastRenderedPageBreak/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128750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25750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154500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54000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10800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64800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42-я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14235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17082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43-я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27750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5550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33300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44-я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840: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168: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1008: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45-я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1: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1079,167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215,833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1295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46-я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1800 г.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47-я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3900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48-я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14110.83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2822.17: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16933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49-я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  <w:t xml:space="preserve">12944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hy-AM" w:eastAsia="en-US" w:bidi="en-US"/>
                    </w:rPr>
                    <w:t>.16: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  <w:t xml:space="preserve">2588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hy-AM" w:eastAsia="en-US" w:bidi="en-US"/>
                    </w:rPr>
                    <w:t>:84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  <w:t>15533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50-я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6202.08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1240,42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7442,50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173330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34666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207996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52-я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1: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109600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21920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131520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53-я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28257.25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5651,45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33908,7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54-я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18200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3640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21840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55-я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1725 г.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345: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2070 год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56-я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3200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640: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3840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57-я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pt-BR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2700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540: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3240: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58-я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s-ES" w:eastAsia="en-US" w:bidi="en-US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4183,333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836,667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5020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59-я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77270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15454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92724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60-я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59745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11949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71694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61-я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8730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1746 г.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 xml:space="preserve">10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hy-AM" w:eastAsia="en-US" w:bidi="en-US"/>
                    </w:rPr>
                    <w:t>476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62-я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lastRenderedPageBreak/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486525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97305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583830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63-я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215012.5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43002.5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258015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64-я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3300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19800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65-я доза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1906,66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381,34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2288: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66-я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1690 г.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338: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2028 год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67-я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4835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967: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5802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68-я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14280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2856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17136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69-я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25106.25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5021,25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30127.5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70-я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7865.167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1573.033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9438.2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71-я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14750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2950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17700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72-я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30280.25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6056.05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36336.3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73-я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6062.125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1212,425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7274,55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74-я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"АЛЬФА-ФАРМ ИМПОРТ"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7230: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1446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8676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75-я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1276,667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255,333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1532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76-я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8910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1782 г.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10692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77-я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7865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1573 г.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9438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78-я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10666,66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2133.34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12800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79-я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ЗАО "Арфармация"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160: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960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80-я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1058,333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211,667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1270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81-я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1033,333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206,667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1240:</w:t>
                  </w: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82-я доза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  <w:tr w:rsidR="000A5E83">
              <w:trPr>
                <w:trHeight w:val="25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 w:bidi="en-US"/>
                    </w:rPr>
                    <w:t>1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es-ES" w:eastAsia="en-US" w:bidi="en-US"/>
                    </w:rPr>
                    <w:t>ООО "Натали Фарм"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val="ru-RU"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4100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820: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A5E83" w:rsidRDefault="000A5E83">
                  <w:pPr>
                    <w:spacing w:line="276" w:lineRule="auto"/>
                    <w:jc w:val="right"/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20"/>
                      <w:lang w:eastAsia="en-US" w:bidi="en-US"/>
                    </w:rPr>
                    <w:t>4920</w:t>
                  </w:r>
                </w:p>
              </w:tc>
            </w:tr>
          </w:tbl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eastAsia="en-US" w:bidi="en-US"/>
              </w:rPr>
            </w:pPr>
          </w:p>
        </w:tc>
      </w:tr>
      <w:tr w:rsidR="000A5E83" w:rsidTr="000A5E83">
        <w:trPr>
          <w:trHeight w:val="290"/>
        </w:trPr>
        <w:tc>
          <w:tcPr>
            <w:tcW w:w="215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Дополнительная информация</w:t>
            </w:r>
          </w:p>
        </w:tc>
        <w:tc>
          <w:tcPr>
            <w:tcW w:w="8900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color w:val="000000"/>
                <w:sz w:val="14"/>
                <w:szCs w:val="14"/>
                <w:lang w:val="af-ZA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Примечание: Если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 w:bidi="en-US"/>
              </w:rPr>
              <w:t xml:space="preserve">были объявлены переговоры о снижении цены 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 w:bidi="en-US"/>
              </w:rPr>
              <w:t>.</w:t>
            </w:r>
          </w:p>
        </w:tc>
      </w:tr>
      <w:tr w:rsid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ru-RU" w:eastAsia="en-US" w:bidi="en-US"/>
              </w:rPr>
            </w:pPr>
          </w:p>
        </w:tc>
      </w:tr>
      <w:tr w:rsidR="000A5E83" w:rsidTr="000A5E83"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Данные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об отклоненных заявках</w:t>
            </w:r>
          </w:p>
        </w:tc>
      </w:tr>
      <w:tr w:rsidR="000A5E83" w:rsidTr="000A5E83"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  <w:t>Номер детали</w:t>
            </w:r>
          </w:p>
        </w:tc>
        <w:tc>
          <w:tcPr>
            <w:tcW w:w="11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  <w:t>Имя участника</w:t>
            </w:r>
          </w:p>
        </w:tc>
        <w:tc>
          <w:tcPr>
            <w:tcW w:w="8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  <w:lang w:val="hy-AM" w:eastAsia="en-US" w:bidi="en-US"/>
              </w:rPr>
              <w:t xml:space="preserve">Результаты оценки 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  <w:lang w:eastAsia="en-US" w:bidi="en-US"/>
              </w:rPr>
              <w:t>(пройдено или не пройдено)</w:t>
            </w:r>
          </w:p>
        </w:tc>
      </w:tr>
      <w:tr w:rsidR="000A5E83" w:rsidTr="000A5E83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 w:bidi="en-US"/>
              </w:rPr>
              <w:t>Наличие документов, необходимых для приглашения</w:t>
            </w:r>
          </w:p>
        </w:tc>
        <w:tc>
          <w:tcPr>
            <w:tcW w:w="2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 w:bidi="en-US"/>
              </w:rPr>
              <w:t xml:space="preserve">документов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 w:eastAsia="en-US" w:bidi="en-US"/>
              </w:rPr>
              <w:t>, представляемых вместе с заявкой , требованиям, указанным в приглашении.</w:t>
            </w:r>
          </w:p>
        </w:tc>
        <w:tc>
          <w:tcPr>
            <w:tcW w:w="1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 w:eastAsia="en-US" w:bidi="en-US"/>
              </w:rPr>
              <w:t>Соответствие технических характеристик предлагаемого объекта покупки требованиям, указанным в приглашении.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2"/>
                <w:szCs w:val="12"/>
                <w:lang w:eastAsia="en-US" w:bidi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 w:eastAsia="en-US" w:bidi="en-US"/>
              </w:rPr>
              <w:t>Делать ставку</w:t>
            </w:r>
          </w:p>
        </w:tc>
      </w:tr>
      <w:tr w:rsidR="000A5E83" w:rsidTr="000A5E83"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tabs>
                <w:tab w:val="center" w:pos="4153"/>
                <w:tab w:val="right" w:pos="8306"/>
              </w:tabs>
              <w:spacing w:line="276" w:lineRule="auto"/>
              <w:ind w:right="-108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shd w:val="clear" w:color="auto" w:fill="FFFFFF"/>
              <w:spacing w:line="276" w:lineRule="auto"/>
              <w:rPr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shd w:val="clear" w:color="auto" w:fill="FFFFFF"/>
              <w:spacing w:line="276" w:lineRule="auto"/>
              <w:rPr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shd w:val="clear" w:color="auto" w:fill="FFFFFF"/>
              <w:spacing w:line="276" w:lineRule="auto"/>
              <w:rPr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E83" w:rsidRDefault="000A5E83">
            <w:pPr>
              <w:shd w:val="clear" w:color="auto" w:fill="FFFFFF"/>
              <w:spacing w:line="276" w:lineRule="auto"/>
              <w:ind w:right="-108" w:hanging="141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</w:tr>
      <w:tr w:rsidR="000A5E83" w:rsidTr="000A5E83">
        <w:trPr>
          <w:trHeight w:val="344"/>
        </w:trPr>
        <w:tc>
          <w:tcPr>
            <w:tcW w:w="2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lastRenderedPageBreak/>
              <w:t>Дополнительная информация</w:t>
            </w:r>
          </w:p>
        </w:tc>
        <w:tc>
          <w:tcPr>
            <w:tcW w:w="8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2" w:firstLine="578"/>
              <w:jc w:val="both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eastAsia="en-US" w:bidi="en-US"/>
              </w:rPr>
              <w:t>Знакомство:</w:t>
            </w:r>
          </w:p>
        </w:tc>
      </w:tr>
      <w:tr w:rsidR="000A5E83" w:rsidTr="000A5E83">
        <w:trPr>
          <w:trHeight w:val="53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8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 w:eastAsia="en-US" w:bidi="en-US"/>
              </w:rPr>
            </w:pPr>
          </w:p>
        </w:tc>
      </w:tr>
      <w:tr w:rsidR="000A5E83" w:rsidTr="000A5E83">
        <w:trPr>
          <w:trHeight w:val="289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ru-RU" w:eastAsia="en-US" w:bidi="en-US"/>
              </w:rPr>
            </w:pPr>
          </w:p>
        </w:tc>
      </w:tr>
      <w:tr w:rsidR="000A5E83" w:rsidTr="000A5E83">
        <w:trPr>
          <w:trHeight w:val="346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Дата решения выбранного участника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6.02.2024</w:t>
            </w:r>
          </w:p>
        </w:tc>
      </w:tr>
      <w:tr w:rsidR="000A5E83" w:rsidTr="000A5E83">
        <w:trPr>
          <w:trHeight w:val="92"/>
        </w:trPr>
        <w:tc>
          <w:tcPr>
            <w:tcW w:w="383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Период бездействия</w:t>
            </w:r>
          </w:p>
        </w:tc>
        <w:tc>
          <w:tcPr>
            <w:tcW w:w="40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Начало периода бездействия</w:t>
            </w:r>
          </w:p>
        </w:tc>
        <w:tc>
          <w:tcPr>
            <w:tcW w:w="32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Срок бездействия</w:t>
            </w:r>
          </w:p>
        </w:tc>
      </w:tr>
      <w:tr w:rsidR="000A5E83" w:rsidTr="000A5E83">
        <w:trPr>
          <w:trHeight w:val="92"/>
        </w:trPr>
        <w:tc>
          <w:tcPr>
            <w:tcW w:w="480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</w:p>
        </w:tc>
        <w:tc>
          <w:tcPr>
            <w:tcW w:w="40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.</w:t>
            </w:r>
          </w:p>
        </w:tc>
        <w:tc>
          <w:tcPr>
            <w:tcW w:w="32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</w:tr>
      <w:tr w:rsidR="000A5E83" w:rsidRPr="000A5E83" w:rsidTr="000A5E83">
        <w:trPr>
          <w:trHeight w:val="344"/>
        </w:trPr>
        <w:tc>
          <w:tcPr>
            <w:tcW w:w="11057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Дата уведомления о предложении о заключении договора выбранному участнику</w:t>
            </w:r>
            <w:r w:rsidRPr="000A5E83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  <w:t xml:space="preserve">                       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 w:rsidRPr="000A5E83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  <w:t xml:space="preserve">           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     </w:t>
            </w:r>
            <w:r w:rsidRPr="000A5E83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  <w:t xml:space="preserve">   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   </w:t>
            </w:r>
            <w:r w:rsidRPr="000A5E83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  <w:t xml:space="preserve">  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05.03.2024</w:t>
            </w:r>
          </w:p>
        </w:tc>
      </w:tr>
      <w:tr w:rsidR="000A5E83" w:rsidTr="000A5E83">
        <w:trPr>
          <w:trHeight w:val="344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 w:eastAsia="en-US" w:bidi="en-US"/>
              </w:rPr>
            </w:pPr>
            <w:r w:rsidRPr="000A5E83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 w:eastAsia="en-US" w:bidi="en-US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1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 xml:space="preserve">.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 xml:space="preserve">0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3.2024</w:t>
            </w:r>
          </w:p>
        </w:tc>
      </w:tr>
      <w:tr w:rsidR="000A5E83" w:rsidTr="000A5E83">
        <w:trPr>
          <w:trHeight w:val="344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Дата подписания договора клиентом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1.03.2024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eastAsia="en-US" w:bidi="en-US"/>
              </w:rPr>
              <w:t>​</w:t>
            </w:r>
          </w:p>
        </w:tc>
      </w:tr>
      <w:tr w:rsidR="000A5E83" w:rsidTr="000A5E83">
        <w:trPr>
          <w:trHeight w:val="201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eastAsia="en-US" w:bidi="en-US"/>
              </w:rPr>
            </w:pPr>
          </w:p>
        </w:tc>
      </w:tr>
      <w:tr w:rsidR="000A5E83" w:rsidTr="000A5E83">
        <w:tc>
          <w:tcPr>
            <w:tcW w:w="2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Номер детали</w:t>
            </w:r>
          </w:p>
        </w:tc>
        <w:tc>
          <w:tcPr>
            <w:tcW w:w="15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Выбранный участник</w:t>
            </w:r>
          </w:p>
        </w:tc>
        <w:tc>
          <w:tcPr>
            <w:tcW w:w="72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П- контракт</w:t>
            </w:r>
          </w:p>
        </w:tc>
      </w:tr>
      <w:tr w:rsidR="000A5E83" w:rsidTr="000A5E83">
        <w:trPr>
          <w:trHeight w:val="237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3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Контактный номер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Дата печати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Срок реализации</w:t>
            </w:r>
          </w:p>
        </w:tc>
        <w:tc>
          <w:tcPr>
            <w:tcW w:w="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6"/>
                <w:szCs w:val="6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6"/>
                <w:szCs w:val="6"/>
                <w:lang w:eastAsia="en-US" w:bidi="en-US"/>
              </w:rPr>
              <w:t>Сумма предоплаты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Расходы</w:t>
            </w:r>
          </w:p>
        </w:tc>
      </w:tr>
      <w:tr w:rsidR="000A5E83" w:rsidTr="000A5E83">
        <w:trPr>
          <w:trHeight w:val="238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6"/>
                <w:szCs w:val="6"/>
                <w:lang w:eastAsia="en-US" w:bidi="en-US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АМД</w:t>
            </w:r>
          </w:p>
        </w:tc>
      </w:tr>
      <w:tr w:rsidR="000A5E83" w:rsidTr="000A5E83">
        <w:trPr>
          <w:trHeight w:val="263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pacing w:line="276" w:lineRule="auto"/>
              <w:rPr>
                <w:rFonts w:ascii="GHEA Grapalat" w:hAnsi="GHEA Grapalat"/>
                <w:b/>
                <w:color w:val="000000"/>
                <w:sz w:val="6"/>
                <w:szCs w:val="6"/>
                <w:lang w:eastAsia="en-US" w:bidi="en-US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  <w:t>При наличии средств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Общий</w:t>
            </w:r>
            <w:r>
              <w:rPr>
                <w:rStyle w:val="aff9"/>
                <w:rFonts w:ascii="GHEA Grapalat" w:hAnsi="GHEA Grapalat"/>
                <w:color w:val="000000"/>
                <w:sz w:val="14"/>
                <w:szCs w:val="14"/>
                <w:lang w:eastAsia="en-US" w:bidi="en-US"/>
              </w:rPr>
              <w:footnoteReference w:id="13"/>
            </w:r>
          </w:p>
        </w:tc>
      </w:tr>
      <w:tr w:rsidR="000A5E83" w:rsidTr="000A5E83">
        <w:trPr>
          <w:trHeight w:val="146"/>
        </w:trPr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9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10, 11,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16 ,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35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37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38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39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, 40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41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42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52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и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74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>.</w:t>
            </w:r>
          </w:p>
        </w:tc>
        <w:tc>
          <w:tcPr>
            <w:tcW w:w="1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  <w:t>ЗАО "АЛЬФА-ФАРМ ИМПОРТ"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</w:p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 w:bidi="en-US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ind w:right="-140" w:hanging="9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  <w:lang w:val="af-ZA" w:eastAsia="en-US" w:bidi="en-US"/>
              </w:rPr>
              <w:t xml:space="preserve">ГМ РА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hy-AM" w:eastAsia="en-US" w:bidi="en-US"/>
              </w:rPr>
              <w:t xml:space="preserve">НБА -GHACPZB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af-ZA" w:eastAsia="en-US" w:bidi="en-US"/>
              </w:rPr>
              <w:t xml:space="preserve">- 2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hy-AM" w:eastAsia="en-US" w:bidi="en-US"/>
              </w:rPr>
              <w:t>4/01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5" w:right="-111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en-US" w:bidi="en-US"/>
              </w:rPr>
              <w:t>1.03.2024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val="ru-RU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 xml:space="preserve">1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5.12.202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года.</w:t>
            </w:r>
          </w:p>
        </w:tc>
        <w:tc>
          <w:tcPr>
            <w:tcW w:w="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0: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 w:eastAsia="en-US" w:bidi="en-US"/>
              </w:rPr>
            </w:pPr>
            <w:r>
              <w:rPr>
                <w:rFonts w:ascii="GHEA Grapalat" w:eastAsia="MS Mincho" w:hAnsi="GHEA Grapalat" w:cs="MS Mincho"/>
                <w:sz w:val="20"/>
                <w:lang w:val="hy-AM" w:eastAsia="en-US" w:bidi="en-US"/>
              </w:rPr>
              <w:t>624613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eastAsia="en-US" w:bidi="en-US"/>
              </w:rPr>
            </w:pPr>
            <w:r>
              <w:rPr>
                <w:rFonts w:ascii="GHEA Grapalat" w:eastAsia="MS Mincho" w:hAnsi="GHEA Grapalat" w:cs="MS Mincho"/>
                <w:sz w:val="20"/>
                <w:lang w:val="hy-AM" w:eastAsia="en-US" w:bidi="en-US"/>
              </w:rPr>
              <w:t>624613</w:t>
            </w:r>
          </w:p>
        </w:tc>
      </w:tr>
      <w:tr w:rsidR="000A5E83" w:rsidTr="000A5E83">
        <w:trPr>
          <w:trHeight w:val="146"/>
        </w:trPr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 w:eastAsia="en-US" w:bidi="en-US"/>
              </w:rPr>
              <w:t xml:space="preserve">1, 2,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3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4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5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7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8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15 , 17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18,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20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21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23 1 ,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24 ,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26 ,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27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28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29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30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31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32 , 3 4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- й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44 -й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45- й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47-й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>51-й,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53 ,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54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, 56, 58, 59, 60, 61, 62, 63, 66, 67, 68, 69, 70, 71, 72, 73, 75, 76, 77, 80,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81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и 82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>.</w:t>
            </w:r>
          </w:p>
        </w:tc>
        <w:tc>
          <w:tcPr>
            <w:tcW w:w="1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  <w:t>ООО "Натали Фарм"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ind w:right="-140" w:hanging="96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  <w:lang w:val="af-ZA" w:eastAsia="en-US" w:bidi="en-US"/>
              </w:rPr>
              <w:t xml:space="preserve">ГМ РА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hy-AM" w:eastAsia="en-US" w:bidi="en-US"/>
              </w:rPr>
              <w:t xml:space="preserve">НБА -GHACPZB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af-ZA" w:eastAsia="en-US" w:bidi="en-US"/>
              </w:rPr>
              <w:t xml:space="preserve">- 2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hy-AM" w:eastAsia="en-US" w:bidi="en-US"/>
              </w:rPr>
              <w:t>4/01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5" w:right="-111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en-US" w:bidi="en-US"/>
              </w:rPr>
              <w:t>1.03.2024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val="ru-RU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 xml:space="preserve">1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5.12.202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года.</w:t>
            </w:r>
          </w:p>
        </w:tc>
        <w:tc>
          <w:tcPr>
            <w:tcW w:w="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eastAsia="en-US" w:bidi="en-US"/>
              </w:rPr>
              <w:t>0: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eastAsia="MS Mincho" w:hAnsi="GHEA Grapalat" w:cs="MS Mincho"/>
                <w:sz w:val="20"/>
                <w:lang w:val="hy-AM" w:eastAsia="en-US" w:bidi="en-US"/>
              </w:rPr>
              <w:t>2024404.35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eastAsia="MS Mincho" w:hAnsi="GHEA Grapalat" w:cs="MS Mincho"/>
                <w:sz w:val="20"/>
                <w:lang w:val="hy-AM" w:eastAsia="en-US" w:bidi="en-US"/>
              </w:rPr>
              <w:t>2024404.35</w:t>
            </w:r>
          </w:p>
        </w:tc>
      </w:tr>
      <w:tr w:rsidR="000A5E83" w:rsidTr="000A5E83">
        <w:trPr>
          <w:trHeight w:val="146"/>
        </w:trPr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4" w:right="-133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shd w:val="clear" w:color="auto" w:fill="FFFFFF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N,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6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13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19 ,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22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25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33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36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43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46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48 ,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49 ,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50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55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57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64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65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 xml:space="preserve">78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 w:eastAsia="en-US" w:bidi="en-US"/>
              </w:rPr>
              <w:t xml:space="preserve">и 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 w:eastAsia="en-US" w:bidi="en-US"/>
              </w:rPr>
              <w:t>79-й</w:t>
            </w:r>
          </w:p>
        </w:tc>
        <w:tc>
          <w:tcPr>
            <w:tcW w:w="1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  <w:t>ЗАО "Арфармация"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</w:p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 w:bidi="en-US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ind w:right="-140" w:hanging="9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iCs/>
                <w:sz w:val="18"/>
                <w:szCs w:val="18"/>
                <w:lang w:val="af-ZA" w:eastAsia="en-US" w:bidi="en-US"/>
              </w:rPr>
              <w:t xml:space="preserve">ГМ РА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hy-AM" w:eastAsia="en-US" w:bidi="en-US"/>
              </w:rPr>
              <w:t xml:space="preserve">НБА -GHACPZB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af-ZA" w:eastAsia="en-US" w:bidi="en-US"/>
              </w:rPr>
              <w:t xml:space="preserve">- 2 </w:t>
            </w:r>
            <w:r>
              <w:rPr>
                <w:rFonts w:ascii="GHEA Grapalat" w:hAnsi="GHEA Grapalat" w:cs="Sylfaen"/>
                <w:iCs/>
                <w:sz w:val="18"/>
                <w:szCs w:val="18"/>
                <w:lang w:val="hy-AM" w:eastAsia="en-US" w:bidi="en-US"/>
              </w:rPr>
              <w:t>4/01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ind w:left="-105" w:right="-111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US" w:bidi="en-US"/>
              </w:rPr>
              <w:t xml:space="preserve">1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en-US" w:bidi="en-US"/>
              </w:rPr>
              <w:t>1.03.2024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val="ru-RU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 xml:space="preserve">1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5.12.202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года.</w:t>
            </w:r>
          </w:p>
        </w:tc>
        <w:tc>
          <w:tcPr>
            <w:tcW w:w="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0: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 w:eastAsia="en-US" w:bidi="en-US"/>
              </w:rPr>
            </w:pPr>
            <w:r>
              <w:rPr>
                <w:rFonts w:ascii="GHEA Grapalat" w:eastAsia="MS Mincho" w:hAnsi="GHEA Grapalat" w:cs="MS Mincho"/>
                <w:sz w:val="20"/>
                <w:lang w:val="hy-AM" w:eastAsia="en-US" w:bidi="en-US"/>
              </w:rPr>
              <w:t>207627.5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 w:eastAsia="en-US" w:bidi="en-US"/>
              </w:rPr>
            </w:pPr>
            <w:r>
              <w:rPr>
                <w:rFonts w:ascii="GHEA Grapalat" w:eastAsia="MS Mincho" w:hAnsi="GHEA Grapalat" w:cs="MS Mincho"/>
                <w:sz w:val="20"/>
                <w:lang w:val="hy-AM" w:eastAsia="en-US" w:bidi="en-US"/>
              </w:rPr>
              <w:t>207627.5</w:t>
            </w:r>
          </w:p>
        </w:tc>
      </w:tr>
      <w:tr w:rsidR="000A5E83" w:rsidRPr="000A5E83" w:rsidTr="000A5E83">
        <w:trPr>
          <w:trHeight w:val="150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Имя и адрес выбранных участников.</w:t>
            </w:r>
          </w:p>
        </w:tc>
      </w:tr>
      <w:tr w:rsidR="000A5E83" w:rsidTr="000A5E83">
        <w:trPr>
          <w:trHeight w:val="12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З/Р</w:t>
            </w:r>
          </w:p>
        </w:tc>
        <w:tc>
          <w:tcPr>
            <w:tcW w:w="2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Выбранный участник</w:t>
            </w: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Адрес, тел.</w:t>
            </w:r>
          </w:p>
        </w:tc>
        <w:tc>
          <w:tcPr>
            <w:tcW w:w="25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Электронная почта:</w:t>
            </w: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код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банка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 xml:space="preserve">АВЧ </w:t>
            </w:r>
            <w:r>
              <w:rPr>
                <w:rStyle w:val="aff9"/>
                <w:rFonts w:ascii="GHEA Grapalat" w:hAnsi="GHEA Grapalat"/>
                <w:color w:val="000000"/>
                <w:sz w:val="14"/>
                <w:szCs w:val="14"/>
                <w:lang w:val="hy-AM" w:eastAsia="en-US" w:bidi="en-US"/>
              </w:rPr>
              <w:footnoteReference w:id="14"/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/ Номер и серия паспорта</w:t>
            </w:r>
          </w:p>
        </w:tc>
      </w:tr>
      <w:tr w:rsidR="000A5E83" w:rsidTr="000A5E83">
        <w:trPr>
          <w:trHeight w:val="1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1:</w:t>
            </w:r>
          </w:p>
        </w:tc>
        <w:tc>
          <w:tcPr>
            <w:tcW w:w="2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  <w:t>ЗАО "АЛЬФА-ФАРМ ИМПОРТ"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К. Ереван, Ширак 1/68</w:t>
            </w:r>
          </w:p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es-ES" w:eastAsia="en-US" w:bidi="en-US"/>
              </w:rPr>
            </w:pPr>
          </w:p>
        </w:tc>
        <w:tc>
          <w:tcPr>
            <w:tcW w:w="25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  <w:lang w:val="es-ES" w:eastAsia="en-US" w:bidi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es-ES" w:eastAsia="en-US" w:bidi="en-US"/>
              </w:rPr>
              <w:t>import@alfapharm.am:</w:t>
            </w: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  <w:t>151003100717</w:t>
            </w:r>
          </w:p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 w:eastAsia="en-US" w:bidi="en-US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02606482</w:t>
            </w:r>
          </w:p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 w:eastAsia="en-US" w:bidi="en-US"/>
              </w:rPr>
            </w:pPr>
          </w:p>
        </w:tc>
      </w:tr>
      <w:tr w:rsidR="000A5E83" w:rsidTr="000A5E83">
        <w:trPr>
          <w:trHeight w:val="1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2:</w:t>
            </w:r>
          </w:p>
        </w:tc>
        <w:tc>
          <w:tcPr>
            <w:tcW w:w="2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  <w:t>ООО "Натали Фарм"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</w:pP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en-US"/>
              </w:rPr>
              <w:t xml:space="preserve">в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. ул.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en-US"/>
              </w:rPr>
              <w:t xml:space="preserve">Оганови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15/1 ,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en-US"/>
              </w:rPr>
              <w:t>Ереван</w:t>
            </w:r>
          </w:p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 w:bidi="en-US"/>
              </w:rPr>
            </w:pPr>
          </w:p>
        </w:tc>
        <w:tc>
          <w:tcPr>
            <w:tcW w:w="25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en-US"/>
              </w:rPr>
              <w:t>natalipharm@bk.ru:</w:t>
            </w:r>
          </w:p>
          <w:p w:rsidR="000A5E83" w:rsidRDefault="000A5E8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 w:right="-66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pt-BR" w:eastAsia="en-US" w:bidi="en-US"/>
              </w:rPr>
            </w:pP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>1570005065330100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>01222567</w:t>
            </w:r>
          </w:p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</w:p>
        </w:tc>
      </w:tr>
      <w:tr w:rsidR="000A5E83" w:rsidTr="000A5E83">
        <w:trPr>
          <w:trHeight w:val="1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 w:bidi="en-US"/>
              </w:rPr>
              <w:t>3:</w:t>
            </w:r>
          </w:p>
        </w:tc>
        <w:tc>
          <w:tcPr>
            <w:tcW w:w="2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s-ES" w:eastAsia="en-US" w:bidi="en-US"/>
              </w:rPr>
              <w:t>ЗАО "Арфармация"</w:t>
            </w:r>
          </w:p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 w:bidi="en-US"/>
              </w:rPr>
            </w:pP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 w:cs="Arian AMU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hy-AM" w:eastAsia="en-US" w:bidi="en-US"/>
              </w:rPr>
              <w:t>К. Ереван, Раффу 111:</w:t>
            </w:r>
          </w:p>
          <w:p w:rsidR="000A5E83" w:rsidRDefault="000A5E8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 w:right="-66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pt-BR" w:eastAsia="en-US" w:bidi="en-US"/>
              </w:rPr>
            </w:pPr>
          </w:p>
        </w:tc>
        <w:tc>
          <w:tcPr>
            <w:tcW w:w="25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EBECEF"/>
                <w:lang w:val="ru-RU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>тендер@arpharm.am:</w:t>
            </w: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en-US"/>
              </w:rPr>
              <w:t>163008100220</w:t>
            </w:r>
          </w:p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ru-RU" w:eastAsia="en-US" w:bidi="en-US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02505735</w:t>
            </w:r>
          </w:p>
          <w:p w:rsidR="000A5E83" w:rsidRDefault="000A5E83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en-US" w:bidi="en-US"/>
              </w:rPr>
            </w:pPr>
          </w:p>
        </w:tc>
      </w:tr>
      <w:tr w:rsid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eastAsia="en-US" w:bidi="en-US"/>
              </w:rPr>
            </w:pPr>
          </w:p>
        </w:tc>
      </w:tr>
      <w:tr w:rsid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Как участники, подавшие заявки на данную часть данной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подать письменный запрос заказчику, организовавшему процедуру. принять участие совместно с отделом, ответственным за приемку результатов данной части заключенного договора, после опубликования настоящего объявления в течение 3 календарных дней.</w:t>
            </w:r>
          </w:p>
          <w:p w:rsidR="000A5E83" w:rsidRDefault="000A5E83">
            <w:pPr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К письменному обращению прилагаются:</w:t>
            </w:r>
          </w:p>
          <w:p w:rsidR="000A5E83" w:rsidRDefault="000A5E83">
            <w:pPr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1) оригинал доверенности, выданной физическому лицу. Кроме того, разрешено:</w:t>
            </w:r>
          </w:p>
          <w:p w:rsidR="000A5E83" w:rsidRDefault="000A5E83">
            <w:pPr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lastRenderedPageBreak/>
              <w:t>а . физический люди считать нет может превзойти два</w:t>
            </w:r>
            <w:r>
              <w:rPr>
                <w:rFonts w:ascii="Cambria Math" w:hAnsi="Cambria Math" w:cs="Cambria Math"/>
                <w:bCs/>
                <w:color w:val="000000"/>
                <w:sz w:val="16"/>
                <w:szCs w:val="16"/>
                <w:lang w:eastAsia="en-US" w:bidi="en-US"/>
              </w:rPr>
              <w:t>​</w:t>
            </w:r>
          </w:p>
          <w:p w:rsidR="000A5E83" w:rsidRDefault="000A5E83">
            <w:pPr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б . физический персона лично нуждаться является выполнять это действия , которые для уполномоченный есть</w:t>
            </w:r>
          </w:p>
          <w:p w:rsidR="000A5E83" w:rsidRDefault="000A5E83">
            <w:pPr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2) как? к процессу участвовать требование отправлено , так что электронная почта  уполномоченный физический люди от подписано оригинальный объявления: « Покупки о » РА : Статья 5.1, пункт 2 закона частично запланировано интересы столкновение отсутствие о</w:t>
            </w:r>
          </w:p>
          <w:p w:rsidR="000A5E83" w:rsidRDefault="000A5E83">
            <w:pPr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3) это электронный почты адреса и: номера телефонов которых через клиент может является контакт подтверждать требование представлено человек и: последний от уполномоченный физический человек с</w:t>
            </w:r>
          </w:p>
          <w:p w:rsidR="000A5E83" w:rsidRDefault="000A5E83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4) Армения в республике Состояние Регистрация полученный общественный организации и: Новости активность исполнитель люди в случае также Состояние Регистрация сертификата копировать</w:t>
            </w:r>
          </w:p>
          <w:p w:rsidR="000A5E83" w:rsidRDefault="000A5E83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 xml:space="preserve">Клиенту ответственный отдела вести электронный почты чиновник адрес является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 w:bidi="en-US"/>
              </w:rPr>
              <w:t xml:space="preserve">саруганимп @ gmail . ком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  <w:t>:</w:t>
            </w:r>
          </w:p>
        </w:tc>
      </w:tr>
      <w:tr w:rsidR="000A5E83" w:rsidRPr="000A5E83" w:rsidTr="000A5E83">
        <w:trPr>
          <w:trHeight w:val="200"/>
        </w:trPr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lastRenderedPageBreak/>
              <w:t>Дополнительная информация</w:t>
            </w:r>
          </w:p>
        </w:tc>
        <w:tc>
          <w:tcPr>
            <w:tcW w:w="91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E83" w:rsidRDefault="000A5E83">
            <w:pPr>
              <w:shd w:val="clear" w:color="auto" w:fill="FFFFFF"/>
              <w:spacing w:line="276" w:lineRule="auto"/>
              <w:jc w:val="both"/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 w:bidi="en-US"/>
              </w:rPr>
              <w:t xml:space="preserve">Примечание: В случае невыполнения какой-либо части заказчик обязан заполнить информацию о невыполнении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hy-AM" w:eastAsia="en-US" w:bidi="en-US"/>
              </w:rPr>
              <w:t>.</w:t>
            </w:r>
          </w:p>
          <w:p w:rsidR="000A5E83" w:rsidRDefault="000A5E8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</w:pP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hy-AM" w:eastAsia="en-US" w:bidi="en-US"/>
              </w:rPr>
              <w:t xml:space="preserve">На основании требований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подпункта 3 части 1 статьи 37 Закона РА "О закупках"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- </w:t>
            </w: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af-ZA" w:eastAsia="en-US" w:bidi="en-US"/>
              </w:rPr>
              <w:t xml:space="preserve">12-я ,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14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-я </w:t>
            </w: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hy-AM" w:eastAsia="en-US" w:bidi="en-US"/>
              </w:rPr>
              <w:t xml:space="preserve">части </w:t>
            </w: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af-ZA" w:eastAsia="en-US" w:bidi="en-US"/>
              </w:rPr>
              <w:t xml:space="preserve">объявить </w:t>
            </w: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hy-AM" w:eastAsia="en-US" w:bidi="en-US"/>
              </w:rPr>
              <w:t xml:space="preserve">такую процедуру </w:t>
            </w:r>
            <w:r>
              <w:rPr>
                <w:rStyle w:val="a8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.</w:t>
            </w:r>
            <w:r>
              <w:rPr>
                <w:rFonts w:ascii="GHEA Grapalat" w:hAnsi="GHEA Grapalat" w:cs="GHEAGrapalat"/>
                <w:b/>
                <w:color w:val="000000"/>
                <w:sz w:val="16"/>
                <w:szCs w:val="16"/>
                <w:lang w:val="hy-AM" w:eastAsia="en-US" w:bidi="en-US"/>
              </w:rPr>
              <w:t xml:space="preserve"> </w:t>
            </w:r>
            <w:r>
              <w:rPr>
                <w:rStyle w:val="a8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отсутствует, поскольку в данных дозах</w:t>
            </w:r>
            <w:r>
              <w:rPr>
                <w:rStyle w:val="a8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Никаких предложений не было подано.</w:t>
            </w:r>
          </w:p>
          <w:p w:rsidR="000A5E83" w:rsidRDefault="000A5E83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 w:bidi="en-US"/>
              </w:rPr>
            </w:pPr>
          </w:p>
        </w:tc>
      </w:tr>
      <w:tr w:rsidR="000A5E83" w:rsidRP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hy-AM" w:eastAsia="en-US" w:bidi="en-US"/>
              </w:rPr>
            </w:pPr>
          </w:p>
        </w:tc>
      </w:tr>
      <w:tr w:rsidR="000A5E83" w:rsidRPr="000A5E83" w:rsidTr="000A5E83">
        <w:trPr>
          <w:trHeight w:val="475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  <w:t>Информация о публикациях, осуществленных в соответствии с Законом РА &lt;О закупках&gt; с целью привлечения участников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 w:eastAsia="en-US" w:bidi="en-US"/>
              </w:rPr>
              <w:t>Согласно Закону Республики Армения &lt;О закупках&gt; опубликована вся необходимая информация.</w:t>
            </w:r>
          </w:p>
        </w:tc>
      </w:tr>
      <w:tr w:rsidR="000A5E83" w:rsidRPr="000A5E83" w:rsidTr="000A5E83">
        <w:trPr>
          <w:trHeight w:val="379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hy-AM" w:eastAsia="en-US" w:bidi="en-US"/>
              </w:rPr>
            </w:pPr>
          </w:p>
        </w:tc>
      </w:tr>
      <w:tr w:rsidR="000A5E83" w:rsidRPr="000A5E83" w:rsidTr="000A5E83">
        <w:trPr>
          <w:trHeight w:val="427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в пределах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незаконный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операции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быть найденным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случай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их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и: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что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касательно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предпринятый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действий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кратко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Описание: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af-ZA" w:eastAsia="en-US" w:bidi="en-US"/>
              </w:rPr>
              <w:t xml:space="preserve"> 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Покупка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процесс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в пределах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незаконный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никаких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действий не найдено</w:t>
            </w:r>
          </w:p>
        </w:tc>
      </w:tr>
      <w:tr w:rsidR="000A5E83" w:rsidRP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hy-AM" w:eastAsia="en-US" w:bidi="en-US"/>
              </w:rPr>
            </w:pPr>
          </w:p>
        </w:tc>
      </w:tr>
      <w:tr w:rsidR="000A5E83" w:rsidRPr="000A5E83" w:rsidTr="000A5E83">
        <w:trPr>
          <w:trHeight w:val="427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Покупка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процесс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касательно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представлен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жалобы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и: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их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касательно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держал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 w:eastAsia="en-US" w:bidi="en-US"/>
              </w:rPr>
              <w:t>решения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Покупка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процесс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касательно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представлен</w:t>
            </w:r>
            <w:r>
              <w:rPr>
                <w:rFonts w:ascii="GHEA Grapalat" w:hAnsi="GHEA Grapalat" w:cs="Times Armenian"/>
                <w:color w:val="000000"/>
                <w:sz w:val="14"/>
                <w:szCs w:val="14"/>
                <w:lang w:val="hy-AM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 w:eastAsia="en-US" w:bidi="en-US"/>
              </w:rPr>
              <w:t>Жалоб нет</w:t>
            </w:r>
          </w:p>
        </w:tc>
      </w:tr>
      <w:tr w:rsidR="000A5E83" w:rsidRP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hy-AM" w:eastAsia="en-US" w:bidi="en-US"/>
              </w:rPr>
            </w:pPr>
          </w:p>
        </w:tc>
      </w:tr>
      <w:tr w:rsidR="000A5E83" w:rsidRPr="000A5E83" w:rsidTr="000A5E83">
        <w:trPr>
          <w:trHeight w:val="427"/>
        </w:trPr>
        <w:tc>
          <w:tcPr>
            <w:tcW w:w="38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eastAsia="en-US" w:bidi="en-US"/>
              </w:rPr>
              <w:t>Другая необходимая информация</w:t>
            </w:r>
          </w:p>
        </w:tc>
        <w:tc>
          <w:tcPr>
            <w:tcW w:w="72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Быть ведомым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s-ES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РА: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Правительства от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04.05.2017 </w:t>
            </w:r>
            <w:r>
              <w:rPr>
                <w:rFonts w:ascii="Cambria Math" w:hAnsi="Cambria Math" w:cs="Cambria Math"/>
                <w:color w:val="000000"/>
                <w:sz w:val="16"/>
                <w:szCs w:val="16"/>
                <w:lang w:val="af-ZA" w:eastAsia="en-US" w:bidi="en-US"/>
              </w:rPr>
              <w:t>​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af-ZA" w:eastAsia="en-US" w:bidi="en-US"/>
              </w:rPr>
              <w:t>Н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526-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Н: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по решению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одобрен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&lt;&lt;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Покупки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процесс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частей 5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и 6 ст.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s-ES" w:eastAsia="en-US" w:bidi="en-US"/>
              </w:rPr>
              <w:t xml:space="preserve">40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организации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>заказать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и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s-ES" w:eastAsia="en-US" w:bidi="en-US"/>
              </w:rPr>
              <w:t xml:space="preserve">в соответствии с положениями пункта 8.6 приглашения: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 w:eastAsia="en-US" w:bidi="en-US"/>
              </w:rPr>
              <w:t xml:space="preserve">c </w:t>
            </w:r>
            <w:r>
              <w:rPr>
                <w:rFonts w:ascii="GHEA Grapalat" w:eastAsia="Calibri" w:hAnsi="GHEA Grapalat" w:cs="Sylfaen"/>
                <w:iCs/>
                <w:color w:val="000000"/>
                <w:sz w:val="16"/>
                <w:szCs w:val="16"/>
                <w:lang w:val="hy-AM" w:eastAsia="en-US" w:bidi="en-US"/>
              </w:rPr>
              <w:t>комитет по мониторингу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приглашения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требования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к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достаточно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Оцененный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>Приложения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 w:eastAsia="en-US" w:bidi="en-US"/>
              </w:rPr>
              <w:t xml:space="preserve"> на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 xml:space="preserve">основании чего решено определить в качестве отобранных участников участников, подавших наименьшее ценовое предложение, а также доли, цена покупки которых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превышает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являются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 xml:space="preserve">ценовые предложения 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 w:eastAsia="en-US" w:bidi="en-US"/>
              </w:rPr>
              <w:t xml:space="preserve">, представленные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 xml:space="preserve">участниками процедуры закупки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затем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низкий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цена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предложение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представлено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участнику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анонсировать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выбрано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участник,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 xml:space="preserve">при условии, что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: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последний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Пломбируемый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по контракту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запланировано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стороны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права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обязанности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сила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Войдите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покупки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расходы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превосходящий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по размеру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дополнительный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финансовый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средства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быть запланированным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и: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этого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на основе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на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стороны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между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соглашение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чтобы запечатать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случай. Контракт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 xml:space="preserve">решить,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если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заключить договор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следующий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шестьдесят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календарь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дня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в течение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дополнительный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финансовый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>средства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 w:bidi="en-US"/>
              </w:rPr>
              <w:t xml:space="preserve">не предусмотрены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en-US"/>
              </w:rPr>
              <w:t>.</w:t>
            </w:r>
          </w:p>
        </w:tc>
      </w:tr>
      <w:tr w:rsidR="000A5E83" w:rsidRPr="000A5E83" w:rsidTr="000A5E83">
        <w:trPr>
          <w:trHeight w:val="288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E83" w:rsidRDefault="000A5E83">
            <w:pPr>
              <w:spacing w:line="276" w:lineRule="auto"/>
              <w:rPr>
                <w:color w:val="000000"/>
                <w:lang w:val="hy-AM" w:eastAsia="en-US" w:bidi="en-US"/>
              </w:rPr>
            </w:pPr>
          </w:p>
        </w:tc>
      </w:tr>
      <w:tr w:rsidR="000A5E83" w:rsidRPr="000A5E83" w:rsidTr="000A5E83">
        <w:trPr>
          <w:trHeight w:val="227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 w:eastAsia="en-US" w:bidi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 w:eastAsia="en-US" w:bidi="en-US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0A5E83" w:rsidTr="000A5E83">
        <w:trPr>
          <w:trHeight w:val="47"/>
        </w:trPr>
        <w:tc>
          <w:tcPr>
            <w:tcW w:w="31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eastAsia="en-US" w:bidi="en-US"/>
              </w:rPr>
              <w:t>Имя Фамилия</w:t>
            </w:r>
          </w:p>
        </w:tc>
        <w:tc>
          <w:tcPr>
            <w:tcW w:w="43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eastAsia="en-US" w:bidi="en-US"/>
              </w:rPr>
              <w:t>Телефон:</w:t>
            </w:r>
          </w:p>
        </w:tc>
        <w:tc>
          <w:tcPr>
            <w:tcW w:w="3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eastAsia="en-US" w:bidi="en-US"/>
              </w:rPr>
              <w:t>Электронная почта почтовый адрес</w:t>
            </w:r>
          </w:p>
        </w:tc>
      </w:tr>
      <w:tr w:rsidR="000A5E83" w:rsidTr="000A5E83">
        <w:trPr>
          <w:trHeight w:val="47"/>
        </w:trPr>
        <w:tc>
          <w:tcPr>
            <w:tcW w:w="31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>Мариам Сутян</w:t>
            </w:r>
          </w:p>
        </w:tc>
        <w:tc>
          <w:tcPr>
            <w:tcW w:w="43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en-US" w:bidi="en-US"/>
              </w:rPr>
              <w:t>077-53-54-54</w:t>
            </w:r>
          </w:p>
        </w:tc>
        <w:tc>
          <w:tcPr>
            <w:tcW w:w="3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E83" w:rsidRDefault="000A5E8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en-US"/>
              </w:rPr>
              <w:t>mariamsuchyan@mail.ru:</w:t>
            </w:r>
          </w:p>
        </w:tc>
      </w:tr>
    </w:tbl>
    <w:p w:rsidR="000A5E83" w:rsidRDefault="000A5E83" w:rsidP="000A5E83">
      <w:pPr>
        <w:shd w:val="clear" w:color="auto" w:fill="FFFFFF"/>
        <w:spacing w:after="240"/>
        <w:ind w:firstLine="709"/>
        <w:jc w:val="both"/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</w:pPr>
    </w:p>
    <w:p w:rsidR="000A5E83" w:rsidRDefault="000A5E83" w:rsidP="000A5E83">
      <w:pPr>
        <w:rPr>
          <w:rFonts w:ascii="GHEA Grapalat" w:hAnsi="GHEA Grapalat"/>
          <w:iCs/>
          <w:color w:val="000000"/>
          <w:sz w:val="20"/>
          <w:lang w:val="pt-BR"/>
        </w:rPr>
      </w:pPr>
      <w:r>
        <w:rPr>
          <w:rFonts w:ascii="GHEA Grapalat" w:hAnsi="GHEA Grapalat" w:cs="Sylfaen"/>
          <w:b/>
          <w:color w:val="000000"/>
          <w:sz w:val="18"/>
          <w:szCs w:val="18"/>
          <w:lang w:val="af-ZA"/>
        </w:rPr>
        <w:t xml:space="preserve">Клиент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: НОК </w:t>
      </w:r>
      <w:r>
        <w:rPr>
          <w:rFonts w:ascii="GHEA Grapalat" w:hAnsi="GHEA Grapalat"/>
          <w:iCs/>
          <w:color w:val="000000"/>
          <w:sz w:val="18"/>
          <w:szCs w:val="18"/>
          <w:lang w:val="af-ZA"/>
        </w:rPr>
        <w:t xml:space="preserve">« </w:t>
      </w:r>
      <w:r>
        <w:rPr>
          <w:rFonts w:ascii="GHEA Grapalat" w:hAnsi="GHEA Grapalat" w:cs="GHEAGrapalat-BoldItalic"/>
          <w:bCs/>
          <w:iCs/>
          <w:color w:val="000000"/>
          <w:sz w:val="18"/>
          <w:szCs w:val="18"/>
          <w:lang w:val="hy-AM"/>
        </w:rPr>
        <w:t xml:space="preserve">Норатус </w:t>
      </w:r>
      <w:r>
        <w:rPr>
          <w:rFonts w:ascii="GHEA Grapalat" w:hAnsi="GHEA Grapalat"/>
          <w:iCs/>
          <w:color w:val="000000"/>
          <w:sz w:val="18"/>
          <w:szCs w:val="18"/>
          <w:lang w:val="af-ZA"/>
        </w:rPr>
        <w:t>и БА».</w:t>
      </w:r>
    </w:p>
    <w:p w:rsidR="000A5E83" w:rsidRDefault="000A5E83" w:rsidP="000A5E83">
      <w:pPr>
        <w:shd w:val="clear" w:color="auto" w:fill="FFFFFF"/>
        <w:spacing w:after="240"/>
        <w:ind w:firstLine="709"/>
        <w:jc w:val="both"/>
        <w:rPr>
          <w:rFonts w:ascii="GHEA Grapalat" w:hAnsi="GHEA Grapalat"/>
          <w:b/>
          <w:color w:val="000000"/>
          <w:sz w:val="18"/>
          <w:szCs w:val="18"/>
          <w:lang w:val="af-ZA"/>
        </w:rPr>
      </w:pPr>
    </w:p>
    <w:p w:rsidR="000A5E83" w:rsidRDefault="000A5E83" w:rsidP="000A5E83">
      <w:pPr>
        <w:shd w:val="clear" w:color="auto" w:fill="FFFFFF"/>
        <w:spacing w:after="240"/>
        <w:ind w:firstLine="709"/>
        <w:jc w:val="both"/>
        <w:rPr>
          <w:rFonts w:ascii="GHEA Grapalat" w:hAnsi="GHEA Grapalat"/>
          <w:b/>
          <w:color w:val="000000"/>
          <w:sz w:val="18"/>
          <w:szCs w:val="18"/>
          <w:lang w:val="af-ZA"/>
        </w:rPr>
      </w:pPr>
    </w:p>
    <w:p w:rsidR="000A5E83" w:rsidRDefault="000A5E83" w:rsidP="000A5E83">
      <w:pPr>
        <w:rPr>
          <w:lang w:val="ru-RU"/>
        </w:rPr>
      </w:pPr>
    </w:p>
    <w:p w:rsidR="00270849" w:rsidRPr="000A5E83" w:rsidRDefault="00270849">
      <w:pPr>
        <w:rPr>
          <w:lang w:val="ru-RU"/>
        </w:rPr>
      </w:pPr>
      <w:bookmarkStart w:id="0" w:name="_GoBack"/>
      <w:bookmarkEnd w:id="0"/>
    </w:p>
    <w:sectPr w:rsidR="00270849" w:rsidRPr="000A5E83" w:rsidSect="00D86051">
      <w:footerReference w:type="even" r:id="rId7"/>
      <w:footerReference w:type="default" r:id="rId8"/>
      <w:pgSz w:w="11906" w:h="16838"/>
      <w:pgMar w:top="284" w:right="282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3D" w:rsidRDefault="005C4B3D" w:rsidP="00D86051">
      <w:r>
        <w:separator/>
      </w:r>
    </w:p>
  </w:endnote>
  <w:endnote w:type="continuationSeparator" w:id="0">
    <w:p w:rsidR="005C4B3D" w:rsidRDefault="005C4B3D" w:rsidP="00D8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n AMU">
    <w:charset w:val="CC"/>
    <w:family w:val="auto"/>
    <w:pitch w:val="variable"/>
    <w:sig w:usb0="A1002E8F" w:usb1="10000008" w:usb2="00000000" w:usb3="00000000" w:csb0="000101FF" w:csb1="00000000"/>
  </w:font>
  <w:font w:name="GHEAGrapala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45" w:rsidRDefault="00FF5045" w:rsidP="00D86051">
    <w:pPr>
      <w:pStyle w:val="af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F5045" w:rsidRDefault="00FF5045" w:rsidP="00D86051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45" w:rsidRDefault="00FF5045" w:rsidP="00D86051">
    <w:pPr>
      <w:pStyle w:val="afd"/>
      <w:framePr w:wrap="around" w:vAnchor="text" w:hAnchor="margin" w:xAlign="right" w:y="1"/>
      <w:rPr>
        <w:rStyle w:val="afc"/>
      </w:rPr>
    </w:pPr>
  </w:p>
  <w:p w:rsidR="00FF5045" w:rsidRDefault="00FF5045" w:rsidP="00D86051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3D" w:rsidRDefault="005C4B3D" w:rsidP="00D86051">
      <w:r>
        <w:separator/>
      </w:r>
    </w:p>
  </w:footnote>
  <w:footnote w:type="continuationSeparator" w:id="0">
    <w:p w:rsidR="005C4B3D" w:rsidRDefault="005C4B3D" w:rsidP="00D86051">
      <w:r>
        <w:continuationSeparator/>
      </w:r>
    </w:p>
  </w:footnote>
  <w:footnote w:id="1">
    <w:p w:rsidR="00FF5045" w:rsidRPr="00541A77" w:rsidRDefault="00FF5045" w:rsidP="00D86051">
      <w:pPr>
        <w:pStyle w:val="aff1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F5045" w:rsidRPr="002D0BF6" w:rsidRDefault="00FF5045" w:rsidP="00D86051">
      <w:pPr>
        <w:pStyle w:val="af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F5045" w:rsidRPr="002D0BF6" w:rsidRDefault="00FF5045" w:rsidP="00D86051">
      <w:pPr>
        <w:pStyle w:val="af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5045" w:rsidRPr="00EB00B9" w:rsidRDefault="00FF5045" w:rsidP="00D86051">
      <w:pPr>
        <w:pStyle w:val="aff1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f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F5045" w:rsidRPr="002D0BF6" w:rsidRDefault="00FF5045" w:rsidP="00D86051">
      <w:pPr>
        <w:pStyle w:val="af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F5045" w:rsidRPr="00871366" w:rsidRDefault="00FF5045" w:rsidP="00D86051">
      <w:pPr>
        <w:pStyle w:val="aff1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F5045" w:rsidRPr="002D0BF6" w:rsidRDefault="00FF5045" w:rsidP="00D86051">
      <w:pPr>
        <w:pStyle w:val="aff1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A5E83" w:rsidRPr="000A5E83" w:rsidRDefault="000A5E83" w:rsidP="000A5E83">
      <w:pPr>
        <w:pStyle w:val="aff1"/>
        <w:rPr>
          <w:rFonts w:ascii="Sylfaen" w:hAnsi="Sylfaen" w:cs="Sylfaen"/>
          <w:i/>
          <w:sz w:val="12"/>
          <w:szCs w:val="12"/>
          <w:lang w:val="ru-RU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Заполняется количество товаров, услуг, работ, приобретаемых по заключаемому договору.</w:t>
      </w:r>
    </w:p>
  </w:footnote>
  <w:footnote w:id="9">
    <w:p w:rsidR="000A5E83" w:rsidRDefault="000A5E83" w:rsidP="000A5E83">
      <w:pPr>
        <w:pStyle w:val="af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Заполнить </w:t>
      </w:r>
      <w:r w:rsidRPr="000A5E83">
        <w:rPr>
          <w:rFonts w:ascii="GHEA Grapalat" w:hAnsi="GHEA Grapalat" w:cs="Sylfaen"/>
          <w:bCs/>
          <w:i/>
          <w:sz w:val="12"/>
          <w:szCs w:val="12"/>
          <w:lang w:val="ru-RU"/>
        </w:rPr>
        <w:t xml:space="preserve">объем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товаров, услуг, работ, подлежащих закупке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за счет свободных средств в рамках данного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договора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,</w:t>
      </w:r>
      <w:proofErr w:type="gramEnd"/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 а в графе «Итого» напротив графы «Итого» указать общий объем товаров, услуг, работ, предусмотренных договором. это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0">
    <w:p w:rsidR="000A5E83" w:rsidRDefault="000A5E83" w:rsidP="000A5E83">
      <w:pPr>
        <w:pStyle w:val="af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Если: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контракта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в рамках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запланировано меньше средств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то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быть завершено с использованием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имеющихся финансовых ресурсов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денег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размер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0A5E83">
        <w:rPr>
          <w:rFonts w:ascii="Cambria Math" w:hAnsi="Cambria Math" w:cs="Cambria Math"/>
          <w:bCs/>
          <w:i/>
          <w:sz w:val="12"/>
          <w:szCs w:val="12"/>
          <w:lang w:val="ru-RU"/>
        </w:rPr>
        <w:t>​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сумма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заполнять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столбце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рядом с ним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1">
    <w:p w:rsidR="000A5E83" w:rsidRDefault="000A5E83" w:rsidP="000A5E83">
      <w:pPr>
        <w:pStyle w:val="aff1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ff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Другой: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из источников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быть профинансированным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случай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упомянуть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финансирование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источник</w:t>
      </w:r>
    </w:p>
  </w:footnote>
  <w:footnote w:id="12">
    <w:p w:rsidR="000A5E83" w:rsidRDefault="000A5E83" w:rsidP="000A5E83">
      <w:pPr>
        <w:pStyle w:val="af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Упомянул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в приглашении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сделанный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все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изменений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Даты</w:t>
      </w:r>
      <w:r>
        <w:rPr>
          <w:rFonts w:ascii="Cambria Math" w:hAnsi="Cambria Math" w:cs="Cambria Math"/>
          <w:bCs/>
          <w:i/>
          <w:sz w:val="12"/>
          <w:szCs w:val="12"/>
          <w:lang w:val="es-ES"/>
        </w:rPr>
        <w:t>​</w:t>
      </w:r>
    </w:p>
  </w:footnote>
  <w:footnote w:id="13">
    <w:p w:rsidR="000A5E83" w:rsidRDefault="000A5E83" w:rsidP="000A5E83">
      <w:pPr>
        <w:pStyle w:val="aff1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Если: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контракт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быть запечатанным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является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по </w:t>
      </w:r>
      <w:proofErr w:type="gramStart"/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цене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однако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запланировано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маленький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значит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тогда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расходы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заполните графу «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Итого» и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доступный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финансовый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средства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частично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Доступно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финансовый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посредством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в столбце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4">
    <w:p w:rsidR="000A5E83" w:rsidRDefault="000A5E83" w:rsidP="000A5E83">
      <w:pPr>
        <w:pStyle w:val="aff1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Нет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 xml:space="preserve">заполняется 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контракта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сторона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является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является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Армения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в республике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налог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плательщика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вычислительный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счет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без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A5E83">
        <w:rPr>
          <w:rFonts w:ascii="GHEA Grapalat" w:hAnsi="GHEA Grapalat"/>
          <w:bCs/>
          <w:i/>
          <w:sz w:val="12"/>
          <w:szCs w:val="12"/>
          <w:lang w:val="ru-RU"/>
        </w:rPr>
        <w:t>персона</w:t>
      </w:r>
      <w:r>
        <w:rPr>
          <w:rFonts w:ascii="Cambria Math" w:hAnsi="Cambria Math" w:cs="Cambria Math"/>
          <w:bCs/>
          <w:i/>
          <w:sz w:val="12"/>
          <w:szCs w:val="12"/>
          <w:lang w:val="es-ES"/>
        </w:rPr>
        <w:t>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9C4686"/>
    <w:multiLevelType w:val="hybridMultilevel"/>
    <w:tmpl w:val="88C21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3CB512B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20408B1"/>
    <w:multiLevelType w:val="hybridMultilevel"/>
    <w:tmpl w:val="81FE771A"/>
    <w:lvl w:ilvl="0" w:tplc="44444E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455750"/>
    <w:multiLevelType w:val="hybridMultilevel"/>
    <w:tmpl w:val="0220F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0"/>
  </w:num>
  <w:num w:numId="6">
    <w:abstractNumId w:val="23"/>
  </w:num>
  <w:num w:numId="7">
    <w:abstractNumId w:val="37"/>
  </w:num>
  <w:num w:numId="8">
    <w:abstractNumId w:val="8"/>
  </w:num>
  <w:num w:numId="9">
    <w:abstractNumId w:val="25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7"/>
  </w:num>
  <w:num w:numId="31">
    <w:abstractNumId w:val="21"/>
  </w:num>
  <w:num w:numId="32">
    <w:abstractNumId w:val="41"/>
  </w:num>
  <w:num w:numId="33">
    <w:abstractNumId w:val="14"/>
  </w:num>
  <w:num w:numId="34">
    <w:abstractNumId w:val="18"/>
  </w:num>
  <w:num w:numId="35">
    <w:abstractNumId w:val="6"/>
  </w:num>
  <w:num w:numId="36">
    <w:abstractNumId w:val="22"/>
  </w:num>
  <w:num w:numId="37">
    <w:abstractNumId w:val="16"/>
  </w:num>
  <w:num w:numId="38">
    <w:abstractNumId w:val="0"/>
  </w:num>
  <w:num w:numId="39">
    <w:abstractNumId w:val="20"/>
  </w:num>
  <w:num w:numId="40">
    <w:abstractNumId w:val="12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051"/>
    <w:rsid w:val="000A5E83"/>
    <w:rsid w:val="00131C1D"/>
    <w:rsid w:val="00144322"/>
    <w:rsid w:val="001A40E7"/>
    <w:rsid w:val="001C6BE0"/>
    <w:rsid w:val="001C73A1"/>
    <w:rsid w:val="00224813"/>
    <w:rsid w:val="002432EF"/>
    <w:rsid w:val="00270849"/>
    <w:rsid w:val="00291B4E"/>
    <w:rsid w:val="002D2FF5"/>
    <w:rsid w:val="002D5107"/>
    <w:rsid w:val="00357FFE"/>
    <w:rsid w:val="00384C23"/>
    <w:rsid w:val="00454B57"/>
    <w:rsid w:val="004B13EE"/>
    <w:rsid w:val="004B3F5E"/>
    <w:rsid w:val="00524A4F"/>
    <w:rsid w:val="00525A2A"/>
    <w:rsid w:val="005C4B3D"/>
    <w:rsid w:val="00623567"/>
    <w:rsid w:val="006A54E3"/>
    <w:rsid w:val="006F5109"/>
    <w:rsid w:val="007111CE"/>
    <w:rsid w:val="007433A9"/>
    <w:rsid w:val="007F51B3"/>
    <w:rsid w:val="008861FE"/>
    <w:rsid w:val="008A147B"/>
    <w:rsid w:val="008C7EEA"/>
    <w:rsid w:val="008D0A27"/>
    <w:rsid w:val="00905B8A"/>
    <w:rsid w:val="00922EF9"/>
    <w:rsid w:val="00997FA7"/>
    <w:rsid w:val="00A10150"/>
    <w:rsid w:val="00A31889"/>
    <w:rsid w:val="00A70008"/>
    <w:rsid w:val="00AB1812"/>
    <w:rsid w:val="00AE7BA1"/>
    <w:rsid w:val="00B10E17"/>
    <w:rsid w:val="00BB706D"/>
    <w:rsid w:val="00BB773D"/>
    <w:rsid w:val="00C165B3"/>
    <w:rsid w:val="00C65745"/>
    <w:rsid w:val="00CF4C25"/>
    <w:rsid w:val="00D33330"/>
    <w:rsid w:val="00D86051"/>
    <w:rsid w:val="00DD4846"/>
    <w:rsid w:val="00DD57F9"/>
    <w:rsid w:val="00E00152"/>
    <w:rsid w:val="00E62267"/>
    <w:rsid w:val="00E656A0"/>
    <w:rsid w:val="00F51C11"/>
    <w:rsid w:val="00FE6E2E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01EE-0B34-4810-9731-EB476411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51"/>
    <w:pPr>
      <w:spacing w:before="0"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ar-SA"/>
    </w:rPr>
  </w:style>
  <w:style w:type="paragraph" w:styleId="1">
    <w:name w:val="heading 1"/>
    <w:basedOn w:val="a"/>
    <w:next w:val="a"/>
    <w:link w:val="10"/>
    <w:qFormat/>
    <w:rsid w:val="00524A4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24A4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524A4F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524A4F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524A4F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524A4F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524A4F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524A4F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9"/>
    <w:unhideWhenUsed/>
    <w:qFormat/>
    <w:rsid w:val="00524A4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A4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rsid w:val="00524A4F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rsid w:val="00524A4F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rsid w:val="00524A4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rsid w:val="00524A4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rsid w:val="00524A4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rsid w:val="00524A4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rsid w:val="00524A4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rsid w:val="00524A4F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24A4F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99"/>
    <w:qFormat/>
    <w:rsid w:val="00524A4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rsid w:val="00524A4F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4A4F"/>
    <w:pPr>
      <w:spacing w:after="1000"/>
    </w:pPr>
    <w:rPr>
      <w:caps/>
      <w:color w:val="595959" w:themeColor="text1" w:themeTint="A6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4A4F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24A4F"/>
    <w:rPr>
      <w:b/>
      <w:bCs/>
    </w:rPr>
  </w:style>
  <w:style w:type="character" w:styleId="a9">
    <w:name w:val="Emphasis"/>
    <w:uiPriority w:val="20"/>
    <w:qFormat/>
    <w:rsid w:val="00524A4F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24A4F"/>
  </w:style>
  <w:style w:type="character" w:customStyle="1" w:styleId="ab">
    <w:name w:val="Без интервала Знак"/>
    <w:basedOn w:val="a0"/>
    <w:link w:val="aa"/>
    <w:uiPriority w:val="1"/>
    <w:rsid w:val="00524A4F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24A4F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D86051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4A4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4A4F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24A4F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24A4F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24A4F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24A4F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24A4F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24A4F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24A4F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24A4F"/>
    <w:pPr>
      <w:outlineLvl w:val="9"/>
    </w:pPr>
  </w:style>
  <w:style w:type="paragraph" w:styleId="af6">
    <w:name w:val="Body Text"/>
    <w:basedOn w:val="a"/>
    <w:link w:val="af7"/>
    <w:uiPriority w:val="99"/>
    <w:rsid w:val="00D86051"/>
    <w:rPr>
      <w:rFonts w:ascii="Arial Armenian" w:hAnsi="Arial Armenian"/>
      <w:sz w:val="20"/>
    </w:rPr>
  </w:style>
  <w:style w:type="character" w:customStyle="1" w:styleId="af7">
    <w:name w:val="Основной текст Знак"/>
    <w:basedOn w:val="a0"/>
    <w:link w:val="af6"/>
    <w:uiPriority w:val="99"/>
    <w:rsid w:val="00D86051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23">
    <w:name w:val="Body Text Indent 2"/>
    <w:basedOn w:val="a"/>
    <w:link w:val="24"/>
    <w:uiPriority w:val="99"/>
    <w:rsid w:val="00D86051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86051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25">
    <w:name w:val="Body Text 2"/>
    <w:basedOn w:val="a"/>
    <w:link w:val="26"/>
    <w:uiPriority w:val="99"/>
    <w:rsid w:val="00D86051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0"/>
    <w:link w:val="25"/>
    <w:uiPriority w:val="99"/>
    <w:rsid w:val="00D86051"/>
    <w:rPr>
      <w:rFonts w:ascii="Arial LatArm" w:eastAsia="Times New Roman" w:hAnsi="Arial LatArm" w:cs="Times New Roman"/>
      <w:sz w:val="24"/>
      <w:szCs w:val="20"/>
      <w:lang w:bidi="ar-SA"/>
    </w:rPr>
  </w:style>
  <w:style w:type="paragraph" w:styleId="af8">
    <w:name w:val="header"/>
    <w:basedOn w:val="a"/>
    <w:link w:val="af9"/>
    <w:uiPriority w:val="99"/>
    <w:rsid w:val="00D8605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9">
    <w:name w:val="Верхний колонтитул Знак"/>
    <w:basedOn w:val="a0"/>
    <w:link w:val="af8"/>
    <w:uiPriority w:val="99"/>
    <w:rsid w:val="00D86051"/>
    <w:rPr>
      <w:rFonts w:ascii="Times New Roman" w:eastAsia="Times New Roman" w:hAnsi="Times New Roman" w:cs="Times New Roman"/>
      <w:sz w:val="20"/>
      <w:szCs w:val="20"/>
      <w:lang w:val="en-AU" w:eastAsia="ru-RU" w:bidi="ar-SA"/>
    </w:rPr>
  </w:style>
  <w:style w:type="paragraph" w:styleId="afa">
    <w:name w:val="Body Text Indent"/>
    <w:aliases w:val=" Char Char Char, Char Char Char Char, Char,Char Char Char,Char Char Char Char,Char"/>
    <w:basedOn w:val="a"/>
    <w:link w:val="afb"/>
    <w:rsid w:val="00D86051"/>
    <w:pPr>
      <w:ind w:firstLine="720"/>
      <w:jc w:val="both"/>
    </w:pPr>
    <w:rPr>
      <w:rFonts w:ascii="Arial LatArm" w:hAnsi="Arial LatArm"/>
    </w:rPr>
  </w:style>
  <w:style w:type="character" w:customStyle="1" w:styleId="afb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fa"/>
    <w:rsid w:val="00D86051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31">
    <w:name w:val="Body Text 3"/>
    <w:basedOn w:val="a"/>
    <w:link w:val="32"/>
    <w:uiPriority w:val="99"/>
    <w:rsid w:val="00D86051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uiPriority w:val="99"/>
    <w:rsid w:val="00D86051"/>
    <w:rPr>
      <w:rFonts w:ascii="Arial LatArm" w:eastAsia="Times New Roman" w:hAnsi="Arial LatArm" w:cs="Times New Roman"/>
      <w:sz w:val="20"/>
      <w:szCs w:val="20"/>
      <w:lang w:eastAsia="ru-RU" w:bidi="ar-SA"/>
    </w:rPr>
  </w:style>
  <w:style w:type="paragraph" w:styleId="33">
    <w:name w:val="Body Text Indent 3"/>
    <w:basedOn w:val="a"/>
    <w:link w:val="34"/>
    <w:uiPriority w:val="99"/>
    <w:rsid w:val="00D860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86051"/>
    <w:rPr>
      <w:rFonts w:ascii="Arial LatArm" w:eastAsia="Times New Roman" w:hAnsi="Arial LatArm" w:cs="Times New Roman"/>
      <w:b/>
      <w:i/>
      <w:szCs w:val="20"/>
      <w:u w:val="single"/>
      <w:lang w:val="en-AU" w:eastAsia="ru-RU" w:bidi="ar-SA"/>
    </w:rPr>
  </w:style>
  <w:style w:type="character" w:styleId="afc">
    <w:name w:val="page number"/>
    <w:basedOn w:val="a0"/>
    <w:rsid w:val="00D86051"/>
  </w:style>
  <w:style w:type="paragraph" w:styleId="afd">
    <w:name w:val="footer"/>
    <w:basedOn w:val="a"/>
    <w:link w:val="afe"/>
    <w:uiPriority w:val="99"/>
    <w:rsid w:val="00D860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e">
    <w:name w:val="Нижний колонтитул Знак"/>
    <w:basedOn w:val="a0"/>
    <w:link w:val="afd"/>
    <w:uiPriority w:val="99"/>
    <w:rsid w:val="00D86051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">
    <w:name w:val="Текст выноски Знак"/>
    <w:basedOn w:val="a0"/>
    <w:link w:val="aff0"/>
    <w:uiPriority w:val="99"/>
    <w:semiHidden/>
    <w:rsid w:val="00D86051"/>
    <w:rPr>
      <w:rFonts w:ascii="Tahoma" w:eastAsia="Times New Roman" w:hAnsi="Tahoma" w:cs="Tahoma"/>
      <w:sz w:val="16"/>
      <w:szCs w:val="16"/>
      <w:lang w:eastAsia="ru-RU" w:bidi="ar-SA"/>
    </w:rPr>
  </w:style>
  <w:style w:type="paragraph" w:styleId="aff0">
    <w:name w:val="Balloon Text"/>
    <w:basedOn w:val="a"/>
    <w:link w:val="aff"/>
    <w:uiPriority w:val="99"/>
    <w:semiHidden/>
    <w:rsid w:val="00D86051"/>
    <w:rPr>
      <w:rFonts w:ascii="Tahoma" w:hAnsi="Tahoma" w:cs="Tahoma"/>
      <w:sz w:val="16"/>
      <w:szCs w:val="16"/>
    </w:rPr>
  </w:style>
  <w:style w:type="paragraph" w:styleId="aff1">
    <w:name w:val="footnote text"/>
    <w:basedOn w:val="a"/>
    <w:link w:val="aff2"/>
    <w:uiPriority w:val="99"/>
    <w:semiHidden/>
    <w:rsid w:val="00D86051"/>
    <w:rPr>
      <w:sz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D86051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D8605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D8605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D86051"/>
    <w:rPr>
      <w:rFonts w:ascii="Arial Armenian" w:hAnsi="Arial Armenian"/>
      <w:sz w:val="22"/>
      <w:lang w:val="en-US" w:eastAsia="ru-RU" w:bidi="ar-SA"/>
    </w:rPr>
  </w:style>
  <w:style w:type="character" w:styleId="aff3">
    <w:name w:val="Hyperlink"/>
    <w:uiPriority w:val="99"/>
    <w:rsid w:val="00D86051"/>
    <w:rPr>
      <w:color w:val="0000FF"/>
      <w:u w:val="single"/>
    </w:rPr>
  </w:style>
  <w:style w:type="paragraph" w:styleId="aff4">
    <w:name w:val="Block Text"/>
    <w:basedOn w:val="a"/>
    <w:uiPriority w:val="99"/>
    <w:rsid w:val="00D8605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D8605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D8605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D8605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f5">
    <w:name w:val="Текст примечания Знак"/>
    <w:basedOn w:val="a0"/>
    <w:link w:val="aff6"/>
    <w:uiPriority w:val="99"/>
    <w:semiHidden/>
    <w:rsid w:val="00D86051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paragraph" w:styleId="aff6">
    <w:name w:val="annotation text"/>
    <w:basedOn w:val="a"/>
    <w:link w:val="aff5"/>
    <w:uiPriority w:val="99"/>
    <w:semiHidden/>
    <w:rsid w:val="00D86051"/>
    <w:rPr>
      <w:sz w:val="20"/>
    </w:rPr>
  </w:style>
  <w:style w:type="character" w:customStyle="1" w:styleId="aff7">
    <w:name w:val="Тема примечания Знак"/>
    <w:basedOn w:val="aff5"/>
    <w:link w:val="aff8"/>
    <w:uiPriority w:val="99"/>
    <w:semiHidden/>
    <w:rsid w:val="00D86051"/>
    <w:rPr>
      <w:rFonts w:ascii="Times Armenian" w:eastAsia="Times New Roman" w:hAnsi="Times Armenian" w:cs="Times New Roman"/>
      <w:b/>
      <w:bCs/>
      <w:sz w:val="20"/>
      <w:szCs w:val="20"/>
      <w:lang w:eastAsia="ru-RU" w:bidi="ar-SA"/>
    </w:rPr>
  </w:style>
  <w:style w:type="paragraph" w:styleId="aff8">
    <w:name w:val="annotation subject"/>
    <w:basedOn w:val="aff6"/>
    <w:next w:val="aff6"/>
    <w:link w:val="aff7"/>
    <w:uiPriority w:val="99"/>
    <w:semiHidden/>
    <w:rsid w:val="00D86051"/>
    <w:rPr>
      <w:b/>
      <w:bCs/>
    </w:rPr>
  </w:style>
  <w:style w:type="character" w:styleId="aff9">
    <w:name w:val="footnote reference"/>
    <w:rsid w:val="00D86051"/>
    <w:rPr>
      <w:vertAlign w:val="superscript"/>
    </w:rPr>
  </w:style>
  <w:style w:type="paragraph" w:styleId="affa">
    <w:name w:val="Normal (Web)"/>
    <w:basedOn w:val="a"/>
    <w:uiPriority w:val="99"/>
    <w:rsid w:val="00D860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fb">
    <w:name w:val="FollowedHyperlink"/>
    <w:uiPriority w:val="99"/>
    <w:unhideWhenUsed/>
    <w:rsid w:val="00D86051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D860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font5">
    <w:name w:val="font5"/>
    <w:basedOn w:val="a"/>
    <w:uiPriority w:val="99"/>
    <w:rsid w:val="00D86051"/>
    <w:pPr>
      <w:spacing w:before="100" w:beforeAutospacing="1" w:after="100" w:afterAutospacing="1"/>
    </w:pPr>
    <w:rPr>
      <w:rFonts w:ascii="GHEA Grapalat" w:hAnsi="GHEA Grapalat"/>
      <w:color w:val="000000"/>
      <w:sz w:val="20"/>
      <w:lang w:val="ru-RU"/>
    </w:rPr>
  </w:style>
  <w:style w:type="paragraph" w:customStyle="1" w:styleId="xl65">
    <w:name w:val="xl65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66">
    <w:name w:val="xl66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67">
    <w:name w:val="xl67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68">
    <w:name w:val="xl68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69">
    <w:name w:val="xl69"/>
    <w:basedOn w:val="a"/>
    <w:uiPriority w:val="99"/>
    <w:rsid w:val="00D86051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lang w:val="ru-RU"/>
    </w:rPr>
  </w:style>
  <w:style w:type="paragraph" w:customStyle="1" w:styleId="xl71">
    <w:name w:val="xl71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2">
    <w:name w:val="xl72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7">
    <w:name w:val="xl77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4"/>
      <w:szCs w:val="14"/>
      <w:lang w:val="ru-RU"/>
    </w:rPr>
  </w:style>
  <w:style w:type="paragraph" w:customStyle="1" w:styleId="xl79">
    <w:name w:val="xl79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4"/>
      <w:szCs w:val="14"/>
      <w:lang w:val="ru-RU"/>
    </w:rPr>
  </w:style>
  <w:style w:type="paragraph" w:customStyle="1" w:styleId="xl80">
    <w:name w:val="xl80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val="ru-RU"/>
    </w:rPr>
  </w:style>
  <w:style w:type="paragraph" w:customStyle="1" w:styleId="xl81">
    <w:name w:val="xl81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val="ru-RU"/>
    </w:rPr>
  </w:style>
  <w:style w:type="paragraph" w:customStyle="1" w:styleId="xl64">
    <w:name w:val="xl64"/>
    <w:basedOn w:val="a"/>
    <w:uiPriority w:val="99"/>
    <w:rsid w:val="00D86051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uiPriority w:val="99"/>
    <w:rsid w:val="00D860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83">
    <w:name w:val="xl83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84">
    <w:name w:val="xl84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4"/>
      <w:szCs w:val="14"/>
      <w:lang w:val="ru-RU"/>
    </w:rPr>
  </w:style>
  <w:style w:type="paragraph" w:customStyle="1" w:styleId="xl85">
    <w:name w:val="xl85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4"/>
      <w:szCs w:val="14"/>
      <w:lang w:val="ru-RU"/>
    </w:rPr>
  </w:style>
  <w:style w:type="paragraph" w:customStyle="1" w:styleId="xl86">
    <w:name w:val="xl86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val="ru-RU"/>
    </w:rPr>
  </w:style>
  <w:style w:type="paragraph" w:customStyle="1" w:styleId="xl87">
    <w:name w:val="xl87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2"/>
      <w:szCs w:val="12"/>
      <w:lang w:val="ru-RU"/>
    </w:rPr>
  </w:style>
  <w:style w:type="paragraph" w:customStyle="1" w:styleId="xl88">
    <w:name w:val="xl88"/>
    <w:basedOn w:val="a"/>
    <w:uiPriority w:val="99"/>
    <w:rsid w:val="00D86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2"/>
      <w:szCs w:val="12"/>
      <w:lang w:val="ru-RU"/>
    </w:rPr>
  </w:style>
  <w:style w:type="character" w:customStyle="1" w:styleId="11">
    <w:name w:val="Основной текст с отступом Знак1"/>
    <w:aliases w:val="Char Char Char Знак1,Char Char Char Char Знак1,Char Знак1"/>
    <w:basedOn w:val="a0"/>
    <w:semiHidden/>
    <w:rsid w:val="000A5E83"/>
    <w:rPr>
      <w:rFonts w:ascii="Times Armenian" w:eastAsia="Times New Roman" w:hAnsi="Times Armenian" w:cs="Times New Roman"/>
      <w:sz w:val="24"/>
      <w:szCs w:val="20"/>
      <w:lang w:val="ru-RU" w:eastAsia="ru-RU" w:bidi="ar-SA"/>
    </w:rPr>
  </w:style>
  <w:style w:type="character" w:customStyle="1" w:styleId="12">
    <w:name w:val="Текст выноски Знак1"/>
    <w:basedOn w:val="a0"/>
    <w:uiPriority w:val="99"/>
    <w:semiHidden/>
    <w:rsid w:val="000A5E83"/>
    <w:rPr>
      <w:rFonts w:ascii="Segoe UI" w:eastAsia="Times New Roman" w:hAnsi="Segoe UI" w:cs="Segoe UI" w:hint="default"/>
      <w:sz w:val="18"/>
      <w:szCs w:val="18"/>
      <w:lang w:eastAsia="ru-RU" w:bidi="ar-SA"/>
    </w:rPr>
  </w:style>
  <w:style w:type="character" w:customStyle="1" w:styleId="13">
    <w:name w:val="Текст примечания Знак1"/>
    <w:basedOn w:val="a0"/>
    <w:uiPriority w:val="99"/>
    <w:semiHidden/>
    <w:rsid w:val="000A5E83"/>
    <w:rPr>
      <w:rFonts w:ascii="Times Armenian" w:eastAsia="Times New Roman" w:hAnsi="Times Armenian" w:cs="Times New Roman" w:hint="default"/>
      <w:sz w:val="20"/>
      <w:szCs w:val="20"/>
      <w:lang w:eastAsia="ru-RU" w:bidi="ar-SA"/>
    </w:rPr>
  </w:style>
  <w:style w:type="character" w:customStyle="1" w:styleId="14">
    <w:name w:val="Тема примечания Знак1"/>
    <w:basedOn w:val="13"/>
    <w:uiPriority w:val="99"/>
    <w:semiHidden/>
    <w:rsid w:val="000A5E83"/>
    <w:rPr>
      <w:rFonts w:ascii="Times Armenian" w:eastAsia="Times New Roman" w:hAnsi="Times Armenian" w:cs="Times New Roman" w:hint="default"/>
      <w:b/>
      <w:bCs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6398</Words>
  <Characters>36472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49</cp:revision>
  <dcterms:created xsi:type="dcterms:W3CDTF">2024-03-12T06:19:00Z</dcterms:created>
  <dcterms:modified xsi:type="dcterms:W3CDTF">2024-03-12T11:40:00Z</dcterms:modified>
</cp:coreProperties>
</file>