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50" w:rsidRPr="00FF5B04" w:rsidRDefault="00864850" w:rsidP="00864850">
      <w:pPr>
        <w:jc w:val="center"/>
        <w:rPr>
          <w:rFonts w:ascii="GHEA Grapalat" w:hAnsi="GHEA Grapalat"/>
          <w:sz w:val="20"/>
          <w:szCs w:val="20"/>
        </w:rPr>
      </w:pPr>
      <w:r w:rsidRPr="00FF5B04">
        <w:rPr>
          <w:rFonts w:ascii="GHEA Grapalat" w:hAnsi="GHEA Grapalat"/>
          <w:sz w:val="20"/>
          <w:szCs w:val="20"/>
        </w:rPr>
        <w:t>ANNOUNCEMENT</w:t>
      </w:r>
    </w:p>
    <w:p w:rsidR="00864850" w:rsidRPr="00FF5B04" w:rsidRDefault="00864850" w:rsidP="00864850">
      <w:pPr>
        <w:jc w:val="center"/>
        <w:rPr>
          <w:rFonts w:ascii="GHEA Grapalat" w:hAnsi="GHEA Grapalat"/>
          <w:sz w:val="20"/>
          <w:szCs w:val="20"/>
        </w:rPr>
      </w:pPr>
      <w:r w:rsidRPr="00FF5B04">
        <w:rPr>
          <w:rFonts w:ascii="GHEA Grapalat" w:hAnsi="GHEA Grapalat"/>
          <w:sz w:val="20"/>
          <w:szCs w:val="20"/>
        </w:rPr>
        <w:t>On Price Setting Inquiry</w:t>
      </w:r>
    </w:p>
    <w:p w:rsidR="00864850" w:rsidRPr="00FF5B04" w:rsidRDefault="00864850" w:rsidP="00864850">
      <w:pPr>
        <w:jc w:val="center"/>
        <w:rPr>
          <w:rFonts w:ascii="GHEA Grapalat" w:hAnsi="GHEA Grapalat"/>
          <w:sz w:val="20"/>
          <w:szCs w:val="20"/>
        </w:rPr>
      </w:pPr>
      <w:r w:rsidRPr="00FF5B04">
        <w:rPr>
          <w:rFonts w:ascii="GHEA Grapalat" w:hAnsi="GHEA Grapalat"/>
          <w:sz w:val="20"/>
          <w:szCs w:val="20"/>
        </w:rPr>
        <w:t xml:space="preserve">The text of this announcement is approved by the Decision N 1 of Price Setting Inquiry  Committee dated </w:t>
      </w:r>
      <w:r>
        <w:rPr>
          <w:rFonts w:ascii="GHEA Grapalat" w:hAnsi="GHEA Grapalat"/>
          <w:sz w:val="20"/>
          <w:szCs w:val="20"/>
        </w:rPr>
        <w:t>15</w:t>
      </w:r>
      <w:r w:rsidRPr="00FF5B04">
        <w:rPr>
          <w:rFonts w:ascii="GHEA Grapalat" w:hAnsi="GHEA Grapalat"/>
          <w:sz w:val="20"/>
          <w:szCs w:val="20"/>
        </w:rPr>
        <w:t>.</w:t>
      </w:r>
      <w:r w:rsidRPr="00B82ED2">
        <w:rPr>
          <w:rFonts w:ascii="GHEA Grapalat" w:hAnsi="GHEA Grapalat"/>
          <w:sz w:val="20"/>
          <w:szCs w:val="20"/>
        </w:rPr>
        <w:t>11</w:t>
      </w:r>
      <w:r w:rsidRPr="00FF5B04">
        <w:rPr>
          <w:rFonts w:ascii="GHEA Grapalat" w:hAnsi="GHEA Grapalat"/>
          <w:sz w:val="20"/>
          <w:szCs w:val="20"/>
        </w:rPr>
        <w:t>.2017 and is being published according to Article 27 of the Law of the Republic of Armenia "On Procurements".</w:t>
      </w:r>
    </w:p>
    <w:p w:rsidR="00864850" w:rsidRPr="00FF5B04" w:rsidRDefault="00864850" w:rsidP="00864850">
      <w:pPr>
        <w:jc w:val="center"/>
        <w:rPr>
          <w:rFonts w:ascii="GHEA Grapalat" w:hAnsi="GHEA Grapalat"/>
          <w:sz w:val="20"/>
          <w:szCs w:val="20"/>
        </w:rPr>
      </w:pPr>
      <w:r w:rsidRPr="00FF5B04">
        <w:rPr>
          <w:rFonts w:ascii="GHEA Grapalat" w:hAnsi="GHEA Grapalat"/>
          <w:sz w:val="20"/>
          <w:szCs w:val="20"/>
        </w:rPr>
        <w:t xml:space="preserve"> </w:t>
      </w:r>
    </w:p>
    <w:p w:rsidR="00864850" w:rsidRPr="00B35463" w:rsidRDefault="00864850" w:rsidP="00864850">
      <w:pPr>
        <w:pStyle w:val="a3"/>
        <w:spacing w:line="240" w:lineRule="auto"/>
        <w:jc w:val="center"/>
        <w:rPr>
          <w:rFonts w:ascii="GHEA Grapalat" w:hAnsi="GHEA Grapalat"/>
          <w:i w:val="0"/>
          <w:lang w:val="af-ZA"/>
        </w:rPr>
      </w:pPr>
      <w:r w:rsidRPr="00FF5B04">
        <w:rPr>
          <w:rFonts w:ascii="GHEA Grapalat" w:hAnsi="GHEA Grapalat"/>
        </w:rPr>
        <w:t xml:space="preserve">The code of the Price Setting Inquiry: </w:t>
      </w:r>
      <w:r>
        <w:rPr>
          <w:rFonts w:ascii="GHEA Grapalat" w:hAnsi="GHEA Grapalat"/>
        </w:rPr>
        <w:t xml:space="preserve"> </w:t>
      </w:r>
      <w:r w:rsidRPr="00FF5B04">
        <w:rPr>
          <w:rFonts w:ascii="GHEA Grapalat" w:hAnsi="GHEA Grapalat"/>
          <w:i w:val="0"/>
          <w:lang w:val="ru-RU"/>
        </w:rPr>
        <w:t>ՍՄ</w:t>
      </w:r>
      <w:r w:rsidRPr="00FF5B04">
        <w:rPr>
          <w:rFonts w:ascii="GHEA Grapalat" w:hAnsi="GHEA Grapalat"/>
          <w:i w:val="0"/>
          <w:lang w:val="af-ZA"/>
        </w:rPr>
        <w:t>-</w:t>
      </w:r>
      <w:r w:rsidRPr="00FF5B04">
        <w:rPr>
          <w:rFonts w:ascii="GHEA Grapalat" w:hAnsi="GHEA Grapalat"/>
          <w:i w:val="0"/>
          <w:lang w:val="ru-RU"/>
        </w:rPr>
        <w:t>ՄՀ</w:t>
      </w:r>
      <w:r w:rsidRPr="00FF5B04">
        <w:rPr>
          <w:rFonts w:ascii="GHEA Grapalat" w:hAnsi="GHEA Grapalat"/>
          <w:i w:val="0"/>
          <w:lang w:val="af-ZA"/>
        </w:rPr>
        <w:t>-</w:t>
      </w:r>
      <w:r w:rsidRPr="008C5E37">
        <w:rPr>
          <w:rFonts w:ascii="GHEA Grapalat" w:hAnsi="GHEA Grapalat"/>
          <w:i w:val="0"/>
          <w:lang w:val="af-ZA"/>
        </w:rPr>
        <w:t>ԳՀԾՁԲ</w:t>
      </w:r>
      <w:r>
        <w:rPr>
          <w:rFonts w:ascii="GHEA Grapalat" w:hAnsi="GHEA Grapalat"/>
          <w:i w:val="0"/>
          <w:lang w:val="af-ZA"/>
        </w:rPr>
        <w:t>-</w:t>
      </w:r>
      <w:r w:rsidRPr="008C5E37">
        <w:rPr>
          <w:rFonts w:ascii="GHEA Grapalat" w:hAnsi="GHEA Grapalat"/>
          <w:i w:val="0"/>
          <w:lang w:val="af-ZA"/>
        </w:rPr>
        <w:t>17/01</w:t>
      </w:r>
    </w:p>
    <w:p w:rsidR="00864850" w:rsidRPr="003B1135" w:rsidRDefault="00864850" w:rsidP="00864850">
      <w:pPr>
        <w:pStyle w:val="a3"/>
        <w:spacing w:line="240" w:lineRule="auto"/>
        <w:jc w:val="center"/>
        <w:rPr>
          <w:rFonts w:ascii="GHEA Grapalat" w:hAnsi="GHEA Grapalat"/>
          <w:i w:val="0"/>
          <w:lang w:val="af-ZA"/>
        </w:rPr>
      </w:pPr>
    </w:p>
    <w:p w:rsidR="00864850" w:rsidRPr="002D177A" w:rsidRDefault="00864850" w:rsidP="00864850">
      <w:pPr>
        <w:jc w:val="center"/>
        <w:rPr>
          <w:rFonts w:ascii="GHEA Grapalat" w:hAnsi="GHEA Grapalat" w:cs="Arial"/>
          <w:sz w:val="20"/>
          <w:szCs w:val="20"/>
          <w:lang w:val="af-ZA"/>
        </w:rPr>
      </w:pPr>
    </w:p>
    <w:p w:rsidR="00864850" w:rsidRPr="00385C29" w:rsidRDefault="00864850" w:rsidP="00864850">
      <w:pPr>
        <w:ind w:firstLine="708"/>
        <w:jc w:val="both"/>
        <w:rPr>
          <w:rFonts w:ascii="GHEA Grapalat" w:hAnsi="GHEA Grapalat"/>
          <w:sz w:val="22"/>
          <w:szCs w:val="22"/>
        </w:rPr>
      </w:pPr>
      <w:r w:rsidRPr="00385C29">
        <w:rPr>
          <w:rFonts w:ascii="GHEA Grapalat" w:hAnsi="GHEA Grapalat"/>
          <w:sz w:val="22"/>
          <w:szCs w:val="22"/>
        </w:rPr>
        <w:t>The costumer “</w:t>
      </w:r>
      <w:r w:rsidRPr="00385C29">
        <w:rPr>
          <w:rFonts w:ascii="GHEA Grapalat" w:hAnsi="GHEA Grapalat" w:cs="Arial"/>
          <w:bCs/>
          <w:caps/>
          <w:sz w:val="22"/>
          <w:szCs w:val="22"/>
          <w:shd w:val="clear" w:color="auto" w:fill="FFFFFF"/>
          <w:lang w:eastAsia="ru-RU"/>
        </w:rPr>
        <w:t>MEGHRI MUNICIPALITY</w:t>
      </w:r>
      <w:r w:rsidRPr="00385C29">
        <w:rPr>
          <w:rFonts w:ascii="GHEA Grapalat" w:hAnsi="GHEA Grapalat" w:cs="Arial"/>
          <w:bCs/>
          <w:caps/>
          <w:sz w:val="22"/>
          <w:szCs w:val="22"/>
          <w:shd w:val="clear" w:color="auto" w:fill="FFFFFF"/>
          <w:lang w:val="hy-AM" w:eastAsia="ru-RU"/>
        </w:rPr>
        <w:t xml:space="preserve">, </w:t>
      </w:r>
      <w:r w:rsidRPr="00385C29">
        <w:rPr>
          <w:rFonts w:ascii="GHEA Grapalat" w:eastAsia="Calibri" w:hAnsi="GHEA Grapalat" w:cs="Arial"/>
          <w:sz w:val="22"/>
          <w:szCs w:val="22"/>
        </w:rPr>
        <w:t xml:space="preserve">located in </w:t>
      </w:r>
      <w:r w:rsidRPr="00385C29">
        <w:rPr>
          <w:rFonts w:ascii="GHEA Grapalat" w:eastAsia="Calibri" w:hAnsi="GHEA Grapalat" w:cs="Arial"/>
          <w:sz w:val="22"/>
          <w:szCs w:val="22"/>
          <w:lang w:val="hy-AM"/>
        </w:rPr>
        <w:t xml:space="preserve">RA, </w:t>
      </w:r>
      <w:r w:rsidRPr="00385C29">
        <w:rPr>
          <w:rFonts w:ascii="GHEA Grapalat" w:hAnsi="GHEA Grapalat" w:cs="Arial"/>
          <w:sz w:val="22"/>
          <w:szCs w:val="22"/>
          <w:lang w:eastAsia="ru-RU"/>
        </w:rPr>
        <w:t>Syunik Province, Meghri, 2 Z. Andranik St.</w:t>
      </w:r>
      <w:r w:rsidRPr="00385C29">
        <w:rPr>
          <w:rFonts w:ascii="GHEA Grapalat" w:hAnsi="GHEA Grapalat"/>
          <w:sz w:val="22"/>
          <w:szCs w:val="22"/>
        </w:rPr>
        <w:t>, is announcing price setting inquiry, which is implemented by one stage through electronic procurements Armeprs system (</w:t>
      </w:r>
      <w:hyperlink r:id="rId5" w:history="1">
        <w:r w:rsidRPr="00385C29">
          <w:rPr>
            <w:rStyle w:val="a5"/>
            <w:rFonts w:ascii="GHEA Grapalat" w:hAnsi="GHEA Grapalat"/>
            <w:sz w:val="22"/>
            <w:szCs w:val="22"/>
          </w:rPr>
          <w:t>www.armeps.am</w:t>
        </w:r>
      </w:hyperlink>
      <w:r w:rsidRPr="00385C29">
        <w:rPr>
          <w:rFonts w:ascii="GHEA Grapalat" w:hAnsi="GHEA Grapalat"/>
          <w:sz w:val="22"/>
          <w:szCs w:val="22"/>
        </w:rPr>
        <w:t xml:space="preserve">). </w:t>
      </w:r>
    </w:p>
    <w:p w:rsidR="00864850" w:rsidRPr="00385C29" w:rsidRDefault="00864850" w:rsidP="00864850">
      <w:pPr>
        <w:pStyle w:val="HTML"/>
        <w:shd w:val="clear" w:color="auto" w:fill="FFFFFF"/>
        <w:rPr>
          <w:rFonts w:ascii="Sylfaen" w:hAnsi="Sylfaen"/>
          <w:sz w:val="22"/>
          <w:szCs w:val="22"/>
          <w:lang w:val="en-US"/>
        </w:rPr>
      </w:pPr>
      <w:r w:rsidRPr="00385C29">
        <w:rPr>
          <w:rFonts w:ascii="GHEA Grapalat" w:hAnsi="GHEA Grapalat"/>
          <w:sz w:val="22"/>
          <w:szCs w:val="22"/>
          <w:lang w:val="en-US"/>
        </w:rPr>
        <w:t xml:space="preserve">The participant selected for price setting inquiry according to the defined order will be suggested to sign </w:t>
      </w:r>
      <w:r w:rsidRPr="00385C29">
        <w:rPr>
          <w:rFonts w:ascii="GHEA Grapalat" w:hAnsi="GHEA Grapalat"/>
          <w:sz w:val="22"/>
          <w:szCs w:val="22"/>
          <w:u w:val="single"/>
          <w:lang w:val="en-US"/>
        </w:rPr>
        <w:t xml:space="preserve"> </w:t>
      </w:r>
      <w:r w:rsidRPr="008C5E37">
        <w:rPr>
          <w:rFonts w:ascii="GHEA Grapalat" w:eastAsia="Calibri" w:hAnsi="GHEA Grapalat"/>
          <w:sz w:val="22"/>
          <w:szCs w:val="22"/>
          <w:lang w:val="en-US"/>
        </w:rPr>
        <w:t>a delivery contract for Passenger Transportation Services via Taxi Service</w:t>
      </w:r>
      <w:r w:rsidRPr="00385C29">
        <w:rPr>
          <w:rFonts w:ascii="GHEA Grapalat" w:hAnsi="GHEA Grapalat"/>
          <w:sz w:val="22"/>
          <w:szCs w:val="22"/>
          <w:lang w:val="en-US"/>
        </w:rPr>
        <w:t xml:space="preserve"> (hereinafter contact).</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According to the terms of Article 7 of the RA Law “On Procurements”, all persons or entities, irrespective of being a foreigner, a foreign entity or a stateless person, may sparticipate in price setting inquiry</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The qualification and evaluation criteria for the persons not elegable for participation in price setiing inquiry, as well as for the participants are specified in the invitation for this procedure.</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To receive the hard copy of invitation of price setting procedure it is required to apply to the Client within 6 day from the day of publication of the announcement, at 12:00.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 xml:space="preserve"> Absence of an invitation shall not restrict the right of the participant to participate in this procedure. </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The inquiries for price setting procedure should be submitted electronically through Armeps (</w:t>
      </w:r>
      <w:hyperlink r:id="rId6" w:history="1">
        <w:r w:rsidRPr="00FF5B04">
          <w:rPr>
            <w:rStyle w:val="a5"/>
            <w:rFonts w:ascii="GHEA Grapalat" w:hAnsi="GHEA Grapalat"/>
            <w:sz w:val="20"/>
            <w:szCs w:val="20"/>
          </w:rPr>
          <w:t>www.armeps.am</w:t>
        </w:r>
      </w:hyperlink>
      <w:r w:rsidRPr="00FF5B04">
        <w:rPr>
          <w:rFonts w:ascii="GHEA Grapalat" w:hAnsi="GHEA Grapalat"/>
          <w:sz w:val="20"/>
          <w:szCs w:val="20"/>
        </w:rPr>
        <w:t>) website within 7 days from the day of public</w:t>
      </w:r>
      <w:r>
        <w:rPr>
          <w:rFonts w:ascii="GHEA Grapalat" w:hAnsi="GHEA Grapalat"/>
          <w:sz w:val="20"/>
          <w:szCs w:val="20"/>
        </w:rPr>
        <w:t>ation of the announcement, at 1</w:t>
      </w:r>
      <w:r w:rsidRPr="00E42C47">
        <w:rPr>
          <w:rFonts w:ascii="GHEA Grapalat" w:hAnsi="GHEA Grapalat"/>
          <w:sz w:val="20"/>
          <w:szCs w:val="20"/>
        </w:rPr>
        <w:t>7</w:t>
      </w:r>
      <w:r w:rsidRPr="00FF5B04">
        <w:rPr>
          <w:rFonts w:ascii="GHEA Grapalat" w:hAnsi="GHEA Grapalat"/>
          <w:sz w:val="20"/>
          <w:szCs w:val="20"/>
        </w:rPr>
        <w:t>:00 am. The inquiries may be submitted eather Armenian, Russian nor English.</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 xml:space="preserve">The opening of inquiries will be done electronically via </w:t>
      </w:r>
      <w:hyperlink r:id="rId7" w:history="1">
        <w:r w:rsidRPr="00FF5B04">
          <w:rPr>
            <w:rStyle w:val="a5"/>
            <w:rFonts w:ascii="GHEA Grapalat" w:hAnsi="GHEA Grapalat"/>
            <w:sz w:val="20"/>
            <w:szCs w:val="20"/>
          </w:rPr>
          <w:t>www.armeps.am</w:t>
        </w:r>
      </w:hyperlink>
      <w:r w:rsidRPr="00FF5B04">
        <w:rPr>
          <w:rFonts w:ascii="GHEA Grapalat" w:hAnsi="GHEA Grapalat"/>
          <w:sz w:val="20"/>
          <w:szCs w:val="20"/>
        </w:rPr>
        <w:t xml:space="preserve"> website after 7 days from the day of publication of the announcement, at 1</w:t>
      </w:r>
      <w:r w:rsidRPr="00E42C47">
        <w:rPr>
          <w:rFonts w:ascii="GHEA Grapalat" w:hAnsi="GHEA Grapalat"/>
          <w:sz w:val="20"/>
          <w:szCs w:val="20"/>
        </w:rPr>
        <w:t>7</w:t>
      </w:r>
      <w:r w:rsidRPr="00FF5B04">
        <w:rPr>
          <w:rFonts w:ascii="GHEA Grapalat" w:hAnsi="GHEA Grapalat"/>
          <w:sz w:val="20"/>
          <w:szCs w:val="20"/>
        </w:rPr>
        <w:t xml:space="preserve">:00 am. </w:t>
      </w:r>
    </w:p>
    <w:p w:rsidR="00864850" w:rsidRPr="00FF5B04" w:rsidRDefault="00864850" w:rsidP="00864850">
      <w:pPr>
        <w:ind w:firstLine="708"/>
        <w:jc w:val="both"/>
        <w:rPr>
          <w:rFonts w:ascii="GHEA Grapalat" w:hAnsi="GHEA Grapalat"/>
          <w:sz w:val="20"/>
          <w:szCs w:val="20"/>
        </w:rPr>
      </w:pPr>
      <w:r w:rsidRPr="00FF5B04">
        <w:rPr>
          <w:rFonts w:ascii="GHEA Grapalat" w:hAnsi="GHEA Grapalat"/>
          <w:sz w:val="20"/>
          <w:szCs w:val="20"/>
        </w:rPr>
        <w:t>The complaints regarding the procedure are to be submitted to Procurement Appeals Board (address: 1 Melik-Adamyan, Yerevan, RA). The appeal is conducted according by the order defined by the price setting invitation. For submission of the appeal 30 000 (thirty thousand) AMD fee is required, which should be transferred to 900008000482 account of RA Ministry of Finance.</w:t>
      </w:r>
    </w:p>
    <w:p w:rsidR="00864850" w:rsidRPr="00FF5B04" w:rsidRDefault="00864850" w:rsidP="00864850">
      <w:pPr>
        <w:ind w:firstLine="504"/>
        <w:rPr>
          <w:rFonts w:ascii="GHEA Grapalat" w:hAnsi="GHEA Grapalat"/>
          <w:sz w:val="20"/>
          <w:szCs w:val="20"/>
        </w:rPr>
      </w:pPr>
      <w:r w:rsidRPr="00FF5B04">
        <w:rPr>
          <w:rFonts w:ascii="GHEA Grapalat" w:hAnsi="GHEA Grapalat"/>
          <w:sz w:val="20"/>
          <w:szCs w:val="20"/>
        </w:rPr>
        <w:t>To get more  information about this announcement You should apply to the coordinator of procurement Arthur Hayrapetyan</w:t>
      </w:r>
    </w:p>
    <w:p w:rsidR="00864850" w:rsidRPr="00FF5B04" w:rsidRDefault="00864850" w:rsidP="00864850">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p>
    <w:p w:rsidR="00864850" w:rsidRPr="00FF5B04" w:rsidRDefault="00864850" w:rsidP="00864850">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r w:rsidRPr="00FF5B04">
        <w:rPr>
          <w:rFonts w:ascii="GHEA Grapalat" w:eastAsia="Calibri" w:hAnsi="GHEA Grapalat" w:cs="Arial"/>
          <w:sz w:val="20"/>
          <w:szCs w:val="20"/>
        </w:rPr>
        <w:t xml:space="preserve">Tel.: </w:t>
      </w:r>
      <w:r w:rsidRPr="00FF5B04">
        <w:rPr>
          <w:rFonts w:ascii="GHEA Grapalat" w:hAnsi="GHEA Grapalat"/>
          <w:sz w:val="20"/>
          <w:szCs w:val="20"/>
        </w:rPr>
        <w:t>099043355</w:t>
      </w:r>
    </w:p>
    <w:p w:rsidR="00864850" w:rsidRPr="00FF5B04" w:rsidRDefault="00864850" w:rsidP="00864850">
      <w:pPr>
        <w:rPr>
          <w:rFonts w:ascii="GHEA Grapalat" w:eastAsia="Calibri" w:hAnsi="GHEA Grapalat" w:cs="Arial"/>
          <w:sz w:val="20"/>
          <w:szCs w:val="20"/>
        </w:rPr>
      </w:pPr>
      <w:r w:rsidRPr="00FF5B04">
        <w:rPr>
          <w:rFonts w:ascii="GHEA Grapalat" w:eastAsia="Calibri" w:hAnsi="GHEA Grapalat" w:cs="Arial"/>
          <w:sz w:val="20"/>
          <w:szCs w:val="20"/>
        </w:rPr>
        <w:t>Email:</w:t>
      </w:r>
      <w:r w:rsidRPr="00FF5B04">
        <w:rPr>
          <w:rFonts w:ascii="GHEA Grapalat" w:eastAsia="Calibri" w:hAnsi="GHEA Grapalat" w:cs="Arial"/>
          <w:sz w:val="20"/>
          <w:szCs w:val="20"/>
          <w:lang w:val="af-ZA"/>
        </w:rPr>
        <w:t xml:space="preserve"> </w:t>
      </w:r>
      <w:r w:rsidRPr="00FF5B04">
        <w:rPr>
          <w:rFonts w:ascii="GHEA Grapalat" w:hAnsi="GHEA Grapalat"/>
          <w:sz w:val="20"/>
          <w:szCs w:val="20"/>
          <w:lang w:val="af-ZA"/>
        </w:rPr>
        <w:t>meghricity@mail.ru</w:t>
      </w:r>
    </w:p>
    <w:p w:rsidR="00864850" w:rsidRPr="00FF5B04" w:rsidRDefault="00864850" w:rsidP="00864850">
      <w:pPr>
        <w:rPr>
          <w:rFonts w:ascii="Sylfaen" w:hAnsi="Sylfaen"/>
          <w:sz w:val="20"/>
          <w:szCs w:val="20"/>
        </w:rPr>
      </w:pPr>
      <w:r w:rsidRPr="00FF5B04">
        <w:rPr>
          <w:rFonts w:ascii="GHEA Grapalat" w:eastAsia="Calibri" w:hAnsi="GHEA Grapalat" w:cs="Arial"/>
          <w:sz w:val="20"/>
          <w:szCs w:val="20"/>
        </w:rPr>
        <w:t>Customer: MEGHRI</w:t>
      </w:r>
      <w:r w:rsidRPr="00FF5B04">
        <w:rPr>
          <w:rFonts w:ascii="GHEA Grapalat" w:hAnsi="GHEA Grapalat" w:cs="Arial"/>
          <w:bCs/>
          <w:caps/>
          <w:sz w:val="20"/>
          <w:szCs w:val="20"/>
          <w:shd w:val="clear" w:color="auto" w:fill="FFFFFF"/>
          <w:lang w:eastAsia="ru-RU"/>
        </w:rPr>
        <w:t xml:space="preserve"> MUNICIPALITY</w:t>
      </w:r>
    </w:p>
    <w:p w:rsidR="002769D2" w:rsidRDefault="002769D2">
      <w:bookmarkStart w:id="0" w:name="_GoBack"/>
      <w:bookmarkEnd w:id="0"/>
    </w:p>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A5"/>
    <w:rsid w:val="002769D2"/>
    <w:rsid w:val="00676DA5"/>
    <w:rsid w:val="00864850"/>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5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6485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864850"/>
    <w:rPr>
      <w:rFonts w:ascii="Arial LatArm" w:eastAsia="Times New Roman" w:hAnsi="Arial LatArm" w:cs="Times New Roman"/>
      <w:i/>
      <w:sz w:val="20"/>
      <w:szCs w:val="20"/>
      <w:lang w:val="en-AU"/>
    </w:rPr>
  </w:style>
  <w:style w:type="character" w:styleId="a5">
    <w:name w:val="Hyperlink"/>
    <w:rsid w:val="00864850"/>
    <w:rPr>
      <w:color w:val="0000FF"/>
      <w:u w:val="single"/>
    </w:rPr>
  </w:style>
  <w:style w:type="paragraph" w:styleId="HTML">
    <w:name w:val="HTML Preformatted"/>
    <w:basedOn w:val="a"/>
    <w:link w:val="HTML0"/>
    <w:uiPriority w:val="99"/>
    <w:unhideWhenUsed/>
    <w:rsid w:val="00864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485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85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6485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864850"/>
    <w:rPr>
      <w:rFonts w:ascii="Arial LatArm" w:eastAsia="Times New Roman" w:hAnsi="Arial LatArm" w:cs="Times New Roman"/>
      <w:i/>
      <w:sz w:val="20"/>
      <w:szCs w:val="20"/>
      <w:lang w:val="en-AU"/>
    </w:rPr>
  </w:style>
  <w:style w:type="character" w:styleId="a5">
    <w:name w:val="Hyperlink"/>
    <w:rsid w:val="00864850"/>
    <w:rPr>
      <w:color w:val="0000FF"/>
      <w:u w:val="single"/>
    </w:rPr>
  </w:style>
  <w:style w:type="paragraph" w:styleId="HTML">
    <w:name w:val="HTML Preformatted"/>
    <w:basedOn w:val="a"/>
    <w:link w:val="HTML0"/>
    <w:uiPriority w:val="99"/>
    <w:unhideWhenUsed/>
    <w:rsid w:val="00864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48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2607</Characters>
  <Application>Microsoft Office Word</Application>
  <DocSecurity>0</DocSecurity>
  <Lines>21</Lines>
  <Paragraphs>6</Paragraphs>
  <ScaleCrop>false</ScaleCrop>
  <Company>SPecialiST RePack</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2017-11-16T12:44:00Z</dcterms:created>
  <dcterms:modified xsi:type="dcterms:W3CDTF">2017-11-16T12:44:00Z</dcterms:modified>
</cp:coreProperties>
</file>