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4480" w:rsidRPr="00593031" w:rsidRDefault="00424480" w:rsidP="00424480">
      <w:pPr>
        <w:pStyle w:val="a3"/>
        <w:jc w:val="center"/>
        <w:rPr>
          <w:rFonts w:ascii="Sylfaen" w:hAnsi="Sylfaen"/>
          <w:b/>
          <w:noProof/>
          <w:sz w:val="24"/>
          <w:szCs w:val="24"/>
          <w:lang w:val="hy-AM"/>
        </w:rPr>
      </w:pPr>
      <w:r w:rsidRPr="00593031">
        <w:rPr>
          <w:rFonts w:ascii="Sylfaen" w:hAnsi="Sylfaen"/>
          <w:b/>
          <w:i w:val="0"/>
          <w:noProof/>
          <w:sz w:val="24"/>
          <w:szCs w:val="24"/>
          <w:lang w:val="hy-AM"/>
        </w:rPr>
        <w:t>CALL FOR</w:t>
      </w:r>
      <w:r w:rsidRPr="00424480">
        <w:rPr>
          <w:rFonts w:ascii="Sylfaen" w:hAnsi="Sylfaen"/>
          <w:b/>
          <w:i w:val="0"/>
          <w:noProof/>
          <w:sz w:val="24"/>
          <w:szCs w:val="24"/>
          <w:lang w:val="en-US"/>
        </w:rPr>
        <w:t xml:space="preserve"> </w:t>
      </w:r>
      <w:r>
        <w:rPr>
          <w:rFonts w:ascii="Sylfaen" w:hAnsi="Sylfaen"/>
          <w:b/>
          <w:bCs/>
          <w:i w:val="0"/>
          <w:noProof/>
          <w:sz w:val="24"/>
          <w:szCs w:val="24"/>
        </w:rPr>
        <w:t>TENDER</w:t>
      </w:r>
      <w:r w:rsidRPr="00593031">
        <w:rPr>
          <w:rFonts w:ascii="Sylfaen" w:hAnsi="Sylfaen"/>
          <w:b/>
          <w:noProof/>
          <w:sz w:val="24"/>
          <w:szCs w:val="24"/>
          <w:lang w:val="hy-AM"/>
        </w:rPr>
        <w:t xml:space="preserve"> </w:t>
      </w:r>
    </w:p>
    <w:p w:rsidR="00424480" w:rsidRPr="00593031" w:rsidRDefault="00424480" w:rsidP="00424480">
      <w:pPr>
        <w:pStyle w:val="a3"/>
        <w:jc w:val="center"/>
        <w:rPr>
          <w:rFonts w:ascii="Sylfaen" w:hAnsi="Sylfaen"/>
          <w:noProof/>
          <w:lang w:val="hy-AM"/>
        </w:rPr>
      </w:pPr>
      <w:r w:rsidRPr="00F87CFE">
        <w:rPr>
          <w:rFonts w:ascii="Sylfaen" w:hAnsi="Sylfaen"/>
          <w:i w:val="0"/>
          <w:noProof/>
          <w:sz w:val="24"/>
          <w:szCs w:val="24"/>
          <w:lang w:val="hy-AM"/>
        </w:rPr>
        <w:t xml:space="preserve">The text of this </w:t>
      </w:r>
      <w:r w:rsidRPr="00F87CFE">
        <w:rPr>
          <w:rFonts w:ascii="Sylfaen" w:hAnsi="Sylfaen"/>
          <w:i w:val="0"/>
          <w:noProof/>
          <w:sz w:val="24"/>
          <w:szCs w:val="24"/>
        </w:rPr>
        <w:t>call</w:t>
      </w:r>
      <w:r w:rsidRPr="00F87CFE">
        <w:rPr>
          <w:rFonts w:ascii="Sylfaen" w:hAnsi="Sylfaen"/>
          <w:i w:val="0"/>
          <w:noProof/>
          <w:sz w:val="24"/>
          <w:szCs w:val="24"/>
          <w:lang w:val="hy-AM"/>
        </w:rPr>
        <w:t xml:space="preserve"> is approved by the Decision</w:t>
      </w:r>
      <w:r w:rsidRPr="00F87CFE">
        <w:rPr>
          <w:rFonts w:ascii="Sylfaen" w:hAnsi="Sylfaen" w:cs="Calibri"/>
          <w:i w:val="0"/>
          <w:noProof/>
          <w:sz w:val="24"/>
          <w:szCs w:val="24"/>
          <w:lang w:val="hy-AM"/>
        </w:rPr>
        <w:t>  </w:t>
      </w:r>
      <w:r w:rsidRPr="00F87CFE">
        <w:rPr>
          <w:rFonts w:ascii="Sylfaen" w:hAnsi="Sylfaen"/>
          <w:i w:val="0"/>
          <w:noProof/>
          <w:sz w:val="24"/>
          <w:szCs w:val="24"/>
          <w:lang w:val="hy-AM"/>
        </w:rPr>
        <w:t xml:space="preserve">of the Tender Commission adopted on </w:t>
      </w:r>
      <w:r w:rsidR="00AC0063">
        <w:rPr>
          <w:rFonts w:ascii="Sylfaen" w:hAnsi="Sylfaen"/>
          <w:i w:val="0"/>
          <w:noProof/>
          <w:sz w:val="24"/>
          <w:szCs w:val="24"/>
          <w:lang w:val="en-US"/>
        </w:rPr>
        <w:t>JULY</w:t>
      </w:r>
      <w:r w:rsidRPr="00F87CFE">
        <w:rPr>
          <w:rFonts w:ascii="Sylfaen" w:hAnsi="Sylfaen"/>
          <w:i w:val="0"/>
          <w:noProof/>
          <w:sz w:val="24"/>
          <w:szCs w:val="24"/>
          <w:lang w:val="hy-AM"/>
        </w:rPr>
        <w:t xml:space="preserve"> </w:t>
      </w:r>
      <w:r w:rsidR="000D129D">
        <w:rPr>
          <w:rFonts w:ascii="Sylfaen" w:hAnsi="Sylfaen"/>
          <w:i w:val="0"/>
          <w:noProof/>
          <w:sz w:val="24"/>
          <w:szCs w:val="24"/>
          <w:lang w:val="en-US"/>
        </w:rPr>
        <w:t>1</w:t>
      </w:r>
      <w:r w:rsidR="00AC0063">
        <w:rPr>
          <w:rFonts w:ascii="Sylfaen" w:hAnsi="Sylfaen"/>
          <w:i w:val="0"/>
          <w:noProof/>
          <w:sz w:val="24"/>
          <w:szCs w:val="24"/>
          <w:lang w:val="en-US"/>
        </w:rPr>
        <w:t>9</w:t>
      </w:r>
      <w:r w:rsidRPr="00F87CFE">
        <w:rPr>
          <w:rFonts w:ascii="Sylfaen" w:hAnsi="Sylfaen"/>
          <w:i w:val="0"/>
          <w:noProof/>
          <w:sz w:val="24"/>
          <w:szCs w:val="24"/>
          <w:lang w:val="hy-AM"/>
        </w:rPr>
        <w:t>, 201</w:t>
      </w:r>
      <w:r w:rsidR="00602BE9">
        <w:rPr>
          <w:rFonts w:ascii="Sylfaen" w:hAnsi="Sylfaen"/>
          <w:i w:val="0"/>
          <w:noProof/>
          <w:sz w:val="24"/>
          <w:szCs w:val="24"/>
          <w:lang w:val="en-US"/>
        </w:rPr>
        <w:t>9</w:t>
      </w:r>
      <w:r w:rsidRPr="00F87CFE">
        <w:rPr>
          <w:rFonts w:ascii="Sylfaen" w:hAnsi="Sylfaen"/>
          <w:i w:val="0"/>
          <w:noProof/>
          <w:sz w:val="24"/>
          <w:szCs w:val="24"/>
          <w:lang w:val="hy-AM"/>
        </w:rPr>
        <w:t xml:space="preserve">, and published pursuant to Article 27, the Republic of Armenia </w:t>
      </w:r>
      <w:hyperlink r:id="rId4" w:history="1">
        <w:r w:rsidRPr="00F87CFE">
          <w:rPr>
            <w:rFonts w:ascii="Sylfaen" w:hAnsi="Sylfaen"/>
            <w:i w:val="0"/>
            <w:noProof/>
            <w:sz w:val="24"/>
            <w:szCs w:val="24"/>
            <w:lang w:val="hy-AM"/>
          </w:rPr>
          <w:t>Law on Procurement</w:t>
        </w:r>
      </w:hyperlink>
      <w:r w:rsidRPr="00F87CFE">
        <w:rPr>
          <w:rFonts w:ascii="Sylfaen" w:hAnsi="Sylfaen"/>
          <w:i w:val="0"/>
          <w:noProof/>
          <w:sz w:val="24"/>
          <w:szCs w:val="24"/>
          <w:lang w:val="hy-AM"/>
        </w:rPr>
        <w:t>s</w:t>
      </w:r>
    </w:p>
    <w:p w:rsidR="00424480" w:rsidRPr="000F0464" w:rsidRDefault="00424480" w:rsidP="00424480">
      <w:pPr>
        <w:pStyle w:val="a3"/>
        <w:spacing w:line="240" w:lineRule="auto"/>
        <w:jc w:val="center"/>
        <w:rPr>
          <w:rFonts w:ascii="Sylfaen" w:hAnsi="Sylfaen"/>
          <w:i w:val="0"/>
          <w:iCs/>
          <w:noProof/>
          <w:sz w:val="24"/>
          <w:szCs w:val="24"/>
          <w:lang w:val="en-US"/>
        </w:rPr>
      </w:pPr>
      <w:r>
        <w:rPr>
          <w:rFonts w:ascii="Sylfaen" w:hAnsi="Sylfaen"/>
          <w:i w:val="0"/>
          <w:noProof/>
          <w:sz w:val="24"/>
          <w:szCs w:val="24"/>
        </w:rPr>
        <w:t xml:space="preserve">The code of the </w:t>
      </w:r>
      <w:r w:rsidRPr="00593031">
        <w:rPr>
          <w:rFonts w:ascii="Sylfaen" w:hAnsi="Sylfaen"/>
          <w:i w:val="0"/>
          <w:noProof/>
          <w:sz w:val="24"/>
          <w:szCs w:val="24"/>
          <w:lang w:val="hy-AM"/>
        </w:rPr>
        <w:t xml:space="preserve">Tender </w:t>
      </w:r>
      <w:r w:rsidR="000F0464" w:rsidRPr="000F0464">
        <w:rPr>
          <w:rFonts w:ascii="Sylfaen" w:hAnsi="Sylfaen"/>
          <w:i w:val="0"/>
          <w:noProof/>
          <w:sz w:val="24"/>
          <w:szCs w:val="24"/>
          <w:lang w:val="ru-RU"/>
        </w:rPr>
        <w:t>Վ</w:t>
      </w:r>
      <w:r w:rsidR="000F0464" w:rsidRPr="000F0464">
        <w:rPr>
          <w:rFonts w:ascii="Sylfaen" w:hAnsi="Sylfaen"/>
          <w:i w:val="0"/>
          <w:noProof/>
          <w:sz w:val="24"/>
          <w:szCs w:val="24"/>
          <w:lang w:val="en-US"/>
        </w:rPr>
        <w:t>16</w:t>
      </w:r>
      <w:r w:rsidR="000F0464" w:rsidRPr="000F0464">
        <w:rPr>
          <w:rFonts w:ascii="Sylfaen" w:hAnsi="Sylfaen"/>
          <w:i w:val="0"/>
          <w:noProof/>
          <w:sz w:val="24"/>
          <w:szCs w:val="24"/>
          <w:lang w:val="ru-RU"/>
        </w:rPr>
        <w:t>ՀԴ</w:t>
      </w:r>
      <w:r w:rsidR="000F0464" w:rsidRPr="000F0464">
        <w:rPr>
          <w:rFonts w:ascii="Sylfaen" w:hAnsi="Sylfaen"/>
          <w:i w:val="0"/>
          <w:noProof/>
          <w:sz w:val="24"/>
          <w:szCs w:val="24"/>
          <w:lang w:val="en-US"/>
        </w:rPr>
        <w:t>-</w:t>
      </w:r>
      <w:r w:rsidR="000F0464" w:rsidRPr="000F0464">
        <w:rPr>
          <w:rFonts w:ascii="Sylfaen" w:hAnsi="Sylfaen"/>
          <w:i w:val="0"/>
          <w:noProof/>
          <w:sz w:val="24"/>
          <w:szCs w:val="24"/>
          <w:lang w:val="ru-RU"/>
        </w:rPr>
        <w:t>ԳՀԱՇՁԲ</w:t>
      </w:r>
      <w:r w:rsidR="000F0464" w:rsidRPr="000F0464">
        <w:rPr>
          <w:rFonts w:ascii="Sylfaen" w:hAnsi="Sylfaen"/>
          <w:i w:val="0"/>
          <w:noProof/>
          <w:sz w:val="24"/>
          <w:szCs w:val="24"/>
          <w:lang w:val="en-US"/>
        </w:rPr>
        <w:t>-19/1</w:t>
      </w:r>
    </w:p>
    <w:p w:rsidR="00AC0063" w:rsidRDefault="00424480" w:rsidP="00F63822">
      <w:pPr>
        <w:pStyle w:val="a3"/>
        <w:spacing w:line="240" w:lineRule="auto"/>
        <w:ind w:firstLine="708"/>
        <w:rPr>
          <w:rFonts w:ascii="Sylfaen" w:hAnsi="Sylfaen"/>
          <w:i w:val="0"/>
          <w:noProof/>
          <w:sz w:val="24"/>
          <w:szCs w:val="24"/>
          <w:lang w:val="en-US"/>
        </w:rPr>
      </w:pPr>
      <w:r>
        <w:rPr>
          <w:rFonts w:ascii="Sylfaen" w:hAnsi="Sylfaen"/>
          <w:bCs/>
          <w:i w:val="0"/>
          <w:noProof/>
          <w:sz w:val="24"/>
          <w:szCs w:val="24"/>
        </w:rPr>
        <w:t>Procuring entity</w:t>
      </w:r>
      <w:r w:rsidRPr="00593031">
        <w:rPr>
          <w:rFonts w:ascii="Sylfaen" w:hAnsi="Sylfaen"/>
          <w:i w:val="0"/>
          <w:noProof/>
          <w:sz w:val="24"/>
          <w:szCs w:val="24"/>
          <w:lang w:val="hy-AM"/>
        </w:rPr>
        <w:t xml:space="preserve">: The </w:t>
      </w:r>
      <w:r w:rsidR="00AC0063" w:rsidRPr="00AC0063">
        <w:rPr>
          <w:rFonts w:ascii="Sylfaen" w:hAnsi="Sylfaen"/>
          <w:i w:val="0"/>
          <w:noProof/>
          <w:sz w:val="24"/>
          <w:szCs w:val="24"/>
          <w:lang w:val="hy-AM"/>
        </w:rPr>
        <w:t xml:space="preserve">Primary school №16 in Vanadzor SNPO </w:t>
      </w:r>
      <w:r w:rsidRPr="00593031">
        <w:rPr>
          <w:rFonts w:ascii="Sylfaen" w:hAnsi="Sylfaen"/>
          <w:i w:val="0"/>
          <w:noProof/>
          <w:sz w:val="24"/>
          <w:szCs w:val="24"/>
          <w:lang w:val="hy-AM"/>
        </w:rPr>
        <w:t>(</w:t>
      </w:r>
      <w:r w:rsidR="00AC0063">
        <w:rPr>
          <w:rFonts w:ascii="Sylfaen" w:hAnsi="Sylfaen"/>
          <w:i w:val="0"/>
          <w:noProof/>
          <w:sz w:val="24"/>
          <w:szCs w:val="24"/>
          <w:lang w:val="en-US"/>
        </w:rPr>
        <w:t>Zeytun 5</w:t>
      </w:r>
      <w:r>
        <w:rPr>
          <w:rFonts w:ascii="Sylfaen" w:hAnsi="Sylfaen"/>
          <w:i w:val="0"/>
          <w:noProof/>
          <w:sz w:val="24"/>
          <w:szCs w:val="24"/>
          <w:lang w:val="en-US"/>
        </w:rPr>
        <w:t>,</w:t>
      </w:r>
      <w:r w:rsidR="00AC0063">
        <w:rPr>
          <w:rFonts w:ascii="Sylfaen" w:hAnsi="Sylfaen"/>
          <w:i w:val="0"/>
          <w:noProof/>
          <w:sz w:val="24"/>
          <w:szCs w:val="24"/>
          <w:lang w:val="en-US"/>
        </w:rPr>
        <w:t>Taron 4,</w:t>
      </w:r>
      <w:r>
        <w:rPr>
          <w:rFonts w:ascii="Sylfaen" w:hAnsi="Sylfaen"/>
          <w:i w:val="0"/>
          <w:noProof/>
          <w:sz w:val="24"/>
          <w:szCs w:val="24"/>
          <w:lang w:val="en-US"/>
        </w:rPr>
        <w:t>Vanadzor</w:t>
      </w:r>
      <w:r w:rsidRPr="00593031">
        <w:rPr>
          <w:rFonts w:ascii="Sylfaen" w:hAnsi="Sylfaen"/>
          <w:i w:val="0"/>
          <w:noProof/>
          <w:sz w:val="24"/>
          <w:szCs w:val="24"/>
          <w:lang w:val="hy-AM"/>
        </w:rPr>
        <w:t xml:space="preserve">) calls for a </w:t>
      </w:r>
      <w:r>
        <w:rPr>
          <w:rFonts w:ascii="Sylfaen" w:hAnsi="Sylfaen"/>
          <w:i w:val="0"/>
          <w:noProof/>
          <w:sz w:val="24"/>
          <w:szCs w:val="24"/>
        </w:rPr>
        <w:t>one-stage</w:t>
      </w:r>
      <w:r w:rsidRPr="00593031">
        <w:rPr>
          <w:rFonts w:ascii="Sylfaen" w:hAnsi="Sylfaen"/>
          <w:i w:val="0"/>
          <w:noProof/>
          <w:sz w:val="24"/>
          <w:szCs w:val="24"/>
          <w:lang w:val="hy-AM"/>
        </w:rPr>
        <w:t xml:space="preserve"> tender</w:t>
      </w:r>
      <w:r w:rsidRPr="00593031">
        <w:rPr>
          <w:rFonts w:ascii="Sylfaen" w:hAnsi="Sylfaen"/>
          <w:i w:val="0"/>
          <w:noProof/>
          <w:sz w:val="24"/>
          <w:szCs w:val="24"/>
          <w:lang w:val="hy-AM" w:eastAsia="ru-RU"/>
        </w:rPr>
        <w:t>.</w:t>
      </w:r>
      <w:r w:rsidR="00F63822" w:rsidRPr="00F63822">
        <w:rPr>
          <w:rFonts w:ascii="Sylfaen" w:hAnsi="Sylfaen"/>
          <w:i w:val="0"/>
          <w:iCs/>
          <w:noProof/>
          <w:sz w:val="24"/>
          <w:szCs w:val="24"/>
          <w:lang w:val="en-US"/>
        </w:rPr>
        <w:t xml:space="preserve">   </w:t>
      </w:r>
      <w:r w:rsidR="00352E87" w:rsidRPr="00352E87">
        <w:rPr>
          <w:rFonts w:ascii="Sylfaen" w:hAnsi="Sylfaen"/>
          <w:i w:val="0"/>
          <w:noProof/>
          <w:sz w:val="24"/>
          <w:szCs w:val="24"/>
          <w:lang w:val="en-US"/>
        </w:rPr>
        <w:t xml:space="preserve">           </w:t>
      </w:r>
      <w:r w:rsidR="00F63822" w:rsidRPr="00F63822">
        <w:rPr>
          <w:rFonts w:ascii="Sylfaen" w:hAnsi="Sylfaen"/>
          <w:i w:val="0"/>
          <w:noProof/>
          <w:sz w:val="24"/>
          <w:szCs w:val="24"/>
          <w:lang w:val="en-US"/>
        </w:rPr>
        <w:t xml:space="preserve">        </w:t>
      </w:r>
      <w:r w:rsidR="0054581A" w:rsidRPr="0054581A">
        <w:rPr>
          <w:rFonts w:ascii="Sylfaen" w:hAnsi="Sylfaen"/>
          <w:i w:val="0"/>
          <w:noProof/>
          <w:sz w:val="24"/>
          <w:szCs w:val="24"/>
          <w:lang w:val="en-US"/>
        </w:rPr>
        <w:t xml:space="preserve">  </w:t>
      </w:r>
    </w:p>
    <w:p w:rsidR="00352E87" w:rsidRPr="00593031" w:rsidRDefault="0054581A" w:rsidP="00F63822">
      <w:pPr>
        <w:pStyle w:val="a3"/>
        <w:spacing w:line="240" w:lineRule="auto"/>
        <w:ind w:firstLine="708"/>
        <w:rPr>
          <w:rFonts w:ascii="Sylfaen" w:hAnsi="Sylfaen"/>
          <w:i w:val="0"/>
          <w:iCs/>
          <w:noProof/>
          <w:sz w:val="24"/>
          <w:szCs w:val="24"/>
          <w:lang w:val="hy-AM"/>
        </w:rPr>
      </w:pPr>
      <w:r w:rsidRPr="0054581A">
        <w:rPr>
          <w:rFonts w:ascii="Sylfaen" w:hAnsi="Sylfaen"/>
          <w:i w:val="0"/>
          <w:noProof/>
          <w:sz w:val="24"/>
          <w:szCs w:val="24"/>
          <w:lang w:val="en-US"/>
        </w:rPr>
        <w:t xml:space="preserve">  </w:t>
      </w:r>
      <w:r w:rsidR="00352E87" w:rsidRPr="00593031">
        <w:rPr>
          <w:rFonts w:ascii="Sylfaen" w:hAnsi="Sylfaen"/>
          <w:i w:val="0"/>
          <w:noProof/>
          <w:sz w:val="24"/>
          <w:szCs w:val="24"/>
          <w:lang w:val="hy-AM"/>
        </w:rPr>
        <w:t xml:space="preserve">The selected bidder will sign a Contract on </w:t>
      </w:r>
      <w:r w:rsidR="003E7692" w:rsidRPr="003E7692">
        <w:rPr>
          <w:rFonts w:ascii="Sylfaen" w:hAnsi="Sylfaen"/>
          <w:b/>
          <w:i w:val="0"/>
          <w:noProof/>
          <w:sz w:val="24"/>
          <w:szCs w:val="24"/>
          <w:lang w:val="en-US"/>
        </w:rPr>
        <w:t>construction works</w:t>
      </w:r>
      <w:r w:rsidR="003E7692">
        <w:rPr>
          <w:rFonts w:ascii="Sylfaen" w:hAnsi="Sylfaen"/>
          <w:b/>
          <w:i w:val="0"/>
          <w:noProof/>
          <w:sz w:val="24"/>
          <w:szCs w:val="24"/>
          <w:lang w:val="en-US"/>
        </w:rPr>
        <w:t xml:space="preserve"> </w:t>
      </w:r>
      <w:r w:rsidR="00352E87" w:rsidRPr="00593031">
        <w:rPr>
          <w:rFonts w:ascii="Sylfaen" w:hAnsi="Sylfaen"/>
          <w:i w:val="0"/>
          <w:noProof/>
          <w:sz w:val="24"/>
          <w:szCs w:val="24"/>
          <w:lang w:val="hy-AM"/>
        </w:rPr>
        <w:t>in accordance with Law (hereinafter – “the Contract”).</w:t>
      </w:r>
    </w:p>
    <w:p w:rsidR="00424480" w:rsidRPr="00593031" w:rsidRDefault="00424480" w:rsidP="00424480">
      <w:pPr>
        <w:pStyle w:val="a3"/>
        <w:spacing w:line="240" w:lineRule="auto"/>
        <w:ind w:firstLine="0"/>
        <w:rPr>
          <w:rFonts w:ascii="Sylfaen" w:hAnsi="Sylfaen"/>
          <w:i w:val="0"/>
          <w:iCs/>
          <w:noProof/>
          <w:sz w:val="24"/>
          <w:szCs w:val="24"/>
          <w:lang w:val="hy-AM"/>
        </w:rPr>
      </w:pPr>
      <w:r w:rsidRPr="00593031">
        <w:rPr>
          <w:rFonts w:ascii="Sylfaen" w:hAnsi="Sylfaen"/>
          <w:i w:val="0"/>
          <w:noProof/>
          <w:sz w:val="24"/>
          <w:szCs w:val="24"/>
          <w:lang w:val="hy-AM"/>
        </w:rPr>
        <w:tab/>
        <w:t xml:space="preserve">Pursuant to Article 7 of the Law on Procurements, any person, be </w:t>
      </w:r>
      <w:r>
        <w:rPr>
          <w:rFonts w:ascii="Sylfaen" w:hAnsi="Sylfaen"/>
          <w:i w:val="0"/>
          <w:noProof/>
          <w:sz w:val="24"/>
          <w:szCs w:val="24"/>
          <w:lang w:val="hy-AM"/>
        </w:rPr>
        <w:t>it</w:t>
      </w:r>
      <w:r w:rsidRPr="00593031">
        <w:rPr>
          <w:rFonts w:ascii="Sylfaen" w:hAnsi="Sylfaen"/>
          <w:i w:val="0"/>
          <w:noProof/>
          <w:sz w:val="24"/>
          <w:szCs w:val="24"/>
          <w:lang w:val="hy-AM"/>
        </w:rPr>
        <w:t xml:space="preserve"> foreign person,</w:t>
      </w:r>
      <w:r>
        <w:rPr>
          <w:rFonts w:ascii="Sylfaen" w:hAnsi="Sylfaen"/>
          <w:i w:val="0"/>
          <w:noProof/>
          <w:sz w:val="24"/>
          <w:szCs w:val="24"/>
          <w:lang w:val="hy-AM"/>
        </w:rPr>
        <w:t xml:space="preserve"> organization or</w:t>
      </w:r>
      <w:r w:rsidRPr="00593031">
        <w:rPr>
          <w:rFonts w:ascii="Sylfaen" w:hAnsi="Sylfaen"/>
          <w:i w:val="0"/>
          <w:noProof/>
          <w:sz w:val="24"/>
          <w:szCs w:val="24"/>
          <w:lang w:val="hy-AM"/>
        </w:rPr>
        <w:t xml:space="preserve"> stateless person, has equal right to participate in the tender.</w:t>
      </w:r>
    </w:p>
    <w:p w:rsidR="00424480" w:rsidRPr="00424480" w:rsidRDefault="00424480" w:rsidP="00424480">
      <w:pPr>
        <w:ind w:firstLine="720"/>
        <w:jc w:val="both"/>
        <w:rPr>
          <w:rFonts w:ascii="Sylfaen" w:hAnsi="Sylfaen"/>
          <w:noProof/>
          <w:lang w:val="en-US"/>
        </w:rPr>
      </w:pPr>
      <w:r w:rsidRPr="00424480">
        <w:rPr>
          <w:rFonts w:ascii="Sylfaen" w:hAnsi="Sylfaen"/>
          <w:noProof/>
          <w:lang w:val="en-US"/>
        </w:rPr>
        <w:t>The call procedure sets forth the eligibility and qualification criteria for the bidders, as well as the documents to be submitted for the assessment of those qualifications.</w:t>
      </w:r>
    </w:p>
    <w:p w:rsidR="00424480" w:rsidRPr="00593031" w:rsidRDefault="00424480" w:rsidP="00424480">
      <w:pPr>
        <w:pStyle w:val="a3"/>
        <w:spacing w:line="240" w:lineRule="auto"/>
        <w:rPr>
          <w:rFonts w:ascii="Sylfaen" w:hAnsi="Sylfaen"/>
          <w:i w:val="0"/>
          <w:iCs/>
          <w:noProof/>
          <w:sz w:val="24"/>
          <w:szCs w:val="24"/>
          <w:lang w:val="hy-AM"/>
        </w:rPr>
      </w:pPr>
      <w:r>
        <w:rPr>
          <w:rFonts w:ascii="Sylfaen" w:hAnsi="Sylfaen"/>
          <w:i w:val="0"/>
          <w:noProof/>
          <w:sz w:val="24"/>
          <w:szCs w:val="24"/>
        </w:rPr>
        <w:t xml:space="preserve">The Contract will be awarded to the </w:t>
      </w:r>
      <w:r w:rsidRPr="00593031">
        <w:rPr>
          <w:rFonts w:ascii="Sylfaen" w:hAnsi="Sylfaen"/>
          <w:i w:val="0"/>
          <w:noProof/>
          <w:sz w:val="24"/>
          <w:szCs w:val="24"/>
          <w:lang w:val="hy-AM"/>
        </w:rPr>
        <w:t xml:space="preserve">bidder </w:t>
      </w:r>
      <w:r>
        <w:rPr>
          <w:rFonts w:ascii="Sylfaen" w:hAnsi="Sylfaen"/>
          <w:i w:val="0"/>
          <w:noProof/>
          <w:sz w:val="24"/>
          <w:szCs w:val="24"/>
        </w:rPr>
        <w:t xml:space="preserve">selected </w:t>
      </w:r>
      <w:r w:rsidRPr="00593031">
        <w:rPr>
          <w:rFonts w:ascii="Sylfaen" w:hAnsi="Sylfaen"/>
          <w:i w:val="0"/>
          <w:noProof/>
          <w:sz w:val="24"/>
          <w:szCs w:val="24"/>
          <w:lang w:val="hy-AM"/>
        </w:rPr>
        <w:t>from the</w:t>
      </w:r>
      <w:r>
        <w:rPr>
          <w:rFonts w:ascii="Sylfaen" w:hAnsi="Sylfaen"/>
          <w:i w:val="0"/>
          <w:noProof/>
          <w:sz w:val="24"/>
          <w:szCs w:val="24"/>
        </w:rPr>
        <w:t xml:space="preserve"> eligible</w:t>
      </w:r>
      <w:r w:rsidRPr="00593031">
        <w:rPr>
          <w:rFonts w:ascii="Sylfaen" w:hAnsi="Sylfaen"/>
          <w:i w:val="0"/>
          <w:noProof/>
          <w:sz w:val="24"/>
          <w:szCs w:val="24"/>
          <w:lang w:val="hy-AM"/>
        </w:rPr>
        <w:t xml:space="preserve"> participants. </w:t>
      </w:r>
      <w:r>
        <w:rPr>
          <w:rFonts w:ascii="Sylfaen" w:hAnsi="Sylfaen"/>
          <w:i w:val="0"/>
          <w:noProof/>
          <w:sz w:val="24"/>
          <w:szCs w:val="24"/>
          <w:lang w:val="hy-AM"/>
        </w:rPr>
        <w:t xml:space="preserve">The preference </w:t>
      </w:r>
      <w:r>
        <w:rPr>
          <w:rFonts w:ascii="Sylfaen" w:hAnsi="Sylfaen"/>
          <w:i w:val="0"/>
          <w:noProof/>
          <w:sz w:val="24"/>
          <w:szCs w:val="24"/>
        </w:rPr>
        <w:t>will be</w:t>
      </w:r>
      <w:r>
        <w:rPr>
          <w:rFonts w:ascii="Sylfaen" w:hAnsi="Sylfaen"/>
          <w:i w:val="0"/>
          <w:noProof/>
          <w:sz w:val="24"/>
          <w:szCs w:val="24"/>
          <w:lang w:val="hy-AM"/>
        </w:rPr>
        <w:t xml:space="preserve"> given to the bidder </w:t>
      </w:r>
      <w:r w:rsidRPr="00593031">
        <w:rPr>
          <w:rFonts w:ascii="Sylfaen" w:hAnsi="Sylfaen"/>
          <w:i w:val="0"/>
          <w:noProof/>
          <w:sz w:val="24"/>
          <w:szCs w:val="24"/>
          <w:lang w:val="hy-AM"/>
        </w:rPr>
        <w:t xml:space="preserve">who </w:t>
      </w:r>
      <w:r>
        <w:rPr>
          <w:rFonts w:ascii="Sylfaen" w:hAnsi="Sylfaen"/>
          <w:i w:val="0"/>
          <w:noProof/>
          <w:sz w:val="24"/>
          <w:szCs w:val="24"/>
        </w:rPr>
        <w:t>proposed</w:t>
      </w:r>
      <w:r w:rsidRPr="00593031">
        <w:rPr>
          <w:rFonts w:ascii="Sylfaen" w:hAnsi="Sylfaen"/>
          <w:i w:val="0"/>
          <w:noProof/>
          <w:sz w:val="24"/>
          <w:szCs w:val="24"/>
          <w:lang w:val="hy-AM"/>
        </w:rPr>
        <w:t xml:space="preserve"> the lowest price.</w:t>
      </w:r>
    </w:p>
    <w:p w:rsidR="00424480" w:rsidRPr="00B51FBB" w:rsidRDefault="00424480" w:rsidP="00424480">
      <w:pPr>
        <w:pStyle w:val="a3"/>
        <w:spacing w:line="240" w:lineRule="auto"/>
        <w:rPr>
          <w:rFonts w:ascii="Sylfaen" w:hAnsi="Sylfaen"/>
          <w:i w:val="0"/>
          <w:iCs/>
          <w:noProof/>
          <w:sz w:val="24"/>
          <w:szCs w:val="24"/>
          <w:lang w:val="hy-AM"/>
        </w:rPr>
      </w:pPr>
      <w:r w:rsidRPr="00593031">
        <w:rPr>
          <w:rFonts w:ascii="Sylfaen" w:hAnsi="Sylfaen"/>
          <w:i w:val="0"/>
          <w:noProof/>
          <w:sz w:val="24"/>
          <w:szCs w:val="24"/>
          <w:lang w:val="hy-AM"/>
        </w:rPr>
        <w:t xml:space="preserve">In order to </w:t>
      </w:r>
      <w:r>
        <w:rPr>
          <w:rFonts w:ascii="Sylfaen" w:hAnsi="Sylfaen"/>
          <w:i w:val="0"/>
          <w:noProof/>
          <w:sz w:val="24"/>
          <w:szCs w:val="24"/>
        </w:rPr>
        <w:t xml:space="preserve">receive a hard copy </w:t>
      </w:r>
      <w:r w:rsidRPr="00764142">
        <w:rPr>
          <w:rFonts w:ascii="Sylfaen" w:hAnsi="Sylfaen"/>
          <w:i w:val="0"/>
          <w:noProof/>
          <w:sz w:val="24"/>
          <w:szCs w:val="24"/>
        </w:rPr>
        <w:t>of the</w:t>
      </w:r>
      <w:r w:rsidRPr="00764142">
        <w:rPr>
          <w:rFonts w:ascii="Sylfaen" w:hAnsi="Sylfaen"/>
          <w:i w:val="0"/>
          <w:noProof/>
          <w:sz w:val="24"/>
          <w:szCs w:val="24"/>
          <w:lang w:val="hy-AM"/>
        </w:rPr>
        <w:t xml:space="preserve"> invitation </w:t>
      </w:r>
      <w:r w:rsidRPr="00764142">
        <w:rPr>
          <w:rFonts w:ascii="Sylfaen" w:hAnsi="Sylfaen"/>
          <w:i w:val="0"/>
          <w:noProof/>
          <w:sz w:val="24"/>
          <w:szCs w:val="24"/>
        </w:rPr>
        <w:t>the</w:t>
      </w:r>
      <w:r>
        <w:rPr>
          <w:rFonts w:ascii="Sylfaen" w:hAnsi="Sylfaen"/>
          <w:i w:val="0"/>
          <w:noProof/>
          <w:sz w:val="24"/>
          <w:szCs w:val="24"/>
        </w:rPr>
        <w:t xml:space="preserve"> bidders</w:t>
      </w:r>
      <w:r w:rsidRPr="00593031">
        <w:rPr>
          <w:rFonts w:ascii="Sylfaen" w:hAnsi="Sylfaen"/>
          <w:i w:val="0"/>
          <w:noProof/>
          <w:sz w:val="24"/>
          <w:szCs w:val="24"/>
          <w:lang w:val="hy-AM"/>
        </w:rPr>
        <w:t xml:space="preserve"> should apply </w:t>
      </w:r>
      <w:r w:rsidR="008A64EB">
        <w:rPr>
          <w:rFonts w:ascii="Sylfaen" w:hAnsi="Sylfaen"/>
          <w:i w:val="0"/>
          <w:noProof/>
          <w:sz w:val="24"/>
          <w:szCs w:val="24"/>
          <w:lang w:val="en-US"/>
        </w:rPr>
        <w:t>until the 7</w:t>
      </w:r>
      <w:r w:rsidRPr="00387B5F">
        <w:rPr>
          <w:rFonts w:ascii="Sylfaen" w:hAnsi="Sylfaen"/>
          <w:i w:val="0"/>
          <w:noProof/>
          <w:sz w:val="24"/>
          <w:szCs w:val="24"/>
          <w:vertAlign w:val="superscript"/>
          <w:lang w:val="en-US"/>
        </w:rPr>
        <w:t>th</w:t>
      </w:r>
      <w:r>
        <w:rPr>
          <w:rFonts w:ascii="Sylfaen" w:hAnsi="Sylfaen"/>
          <w:i w:val="0"/>
          <w:noProof/>
          <w:sz w:val="24"/>
          <w:szCs w:val="24"/>
          <w:lang w:val="en-US"/>
        </w:rPr>
        <w:t xml:space="preserve"> day after th</w:t>
      </w:r>
      <w:r w:rsidR="00AC0063">
        <w:rPr>
          <w:rFonts w:ascii="Sylfaen" w:hAnsi="Sylfaen"/>
          <w:i w:val="0"/>
          <w:noProof/>
          <w:sz w:val="24"/>
          <w:szCs w:val="24"/>
          <w:lang w:val="en-US"/>
        </w:rPr>
        <w:t>e day of the announcement, at 15</w:t>
      </w:r>
      <w:r>
        <w:rPr>
          <w:rFonts w:ascii="Sylfaen" w:hAnsi="Sylfaen"/>
          <w:i w:val="0"/>
          <w:noProof/>
          <w:sz w:val="24"/>
          <w:szCs w:val="24"/>
          <w:lang w:val="en-US"/>
        </w:rPr>
        <w:t>:</w:t>
      </w:r>
      <w:r w:rsidR="00AC0063">
        <w:rPr>
          <w:rFonts w:ascii="Sylfaen" w:hAnsi="Sylfaen"/>
          <w:i w:val="0"/>
          <w:noProof/>
          <w:sz w:val="24"/>
          <w:szCs w:val="24"/>
          <w:lang w:val="en-US"/>
        </w:rPr>
        <w:t>3</w:t>
      </w:r>
      <w:r>
        <w:rPr>
          <w:rFonts w:ascii="Sylfaen" w:hAnsi="Sylfaen"/>
          <w:i w:val="0"/>
          <w:noProof/>
          <w:sz w:val="24"/>
          <w:szCs w:val="24"/>
          <w:lang w:val="en-US"/>
        </w:rPr>
        <w:t>0pm</w:t>
      </w:r>
      <w:r w:rsidRPr="00593031">
        <w:rPr>
          <w:rFonts w:ascii="Sylfaen" w:hAnsi="Sylfaen"/>
          <w:i w:val="0"/>
          <w:noProof/>
          <w:sz w:val="24"/>
          <w:szCs w:val="24"/>
          <w:lang w:val="hy-AM"/>
        </w:rPr>
        <w:t xml:space="preserve">. Moreover, to receive the </w:t>
      </w:r>
      <w:r>
        <w:rPr>
          <w:rFonts w:ascii="Sylfaen" w:hAnsi="Sylfaen"/>
          <w:i w:val="0"/>
          <w:noProof/>
          <w:sz w:val="24"/>
          <w:szCs w:val="24"/>
        </w:rPr>
        <w:t>hard copy</w:t>
      </w:r>
      <w:r>
        <w:rPr>
          <w:rFonts w:ascii="Sylfaen" w:hAnsi="Sylfaen"/>
          <w:i w:val="0"/>
          <w:noProof/>
          <w:sz w:val="24"/>
          <w:szCs w:val="24"/>
          <w:lang w:val="hy-AM"/>
        </w:rPr>
        <w:t xml:space="preserve"> of the invitation the bidders</w:t>
      </w:r>
      <w:r w:rsidRPr="00593031">
        <w:rPr>
          <w:rFonts w:ascii="Sylfaen" w:hAnsi="Sylfaen"/>
          <w:i w:val="0"/>
          <w:noProof/>
          <w:sz w:val="24"/>
          <w:szCs w:val="24"/>
          <w:lang w:val="hy-AM"/>
        </w:rPr>
        <w:t xml:space="preserve"> shoul</w:t>
      </w:r>
      <w:r>
        <w:rPr>
          <w:rFonts w:ascii="Sylfaen" w:hAnsi="Sylfaen"/>
          <w:i w:val="0"/>
          <w:noProof/>
          <w:sz w:val="24"/>
          <w:szCs w:val="24"/>
        </w:rPr>
        <w:t>d</w:t>
      </w:r>
      <w:r w:rsidRPr="00593031">
        <w:rPr>
          <w:rFonts w:ascii="Sylfaen" w:hAnsi="Sylfaen"/>
          <w:i w:val="0"/>
          <w:noProof/>
          <w:sz w:val="24"/>
          <w:szCs w:val="24"/>
          <w:lang w:val="hy-AM"/>
        </w:rPr>
        <w:t xml:space="preserve"> submit a </w:t>
      </w:r>
      <w:r w:rsidRPr="00A442DC">
        <w:rPr>
          <w:rFonts w:ascii="Sylfaen" w:hAnsi="Sylfaen"/>
          <w:i w:val="0"/>
          <w:noProof/>
          <w:sz w:val="24"/>
          <w:szCs w:val="24"/>
          <w:lang w:val="hy-AM"/>
        </w:rPr>
        <w:t>written request</w:t>
      </w:r>
      <w:r w:rsidRPr="00593031">
        <w:rPr>
          <w:rFonts w:ascii="Sylfaen" w:hAnsi="Sylfaen"/>
          <w:i w:val="0"/>
          <w:noProof/>
          <w:sz w:val="24"/>
          <w:szCs w:val="24"/>
          <w:lang w:val="hy-AM"/>
        </w:rPr>
        <w:t xml:space="preserve"> to the </w:t>
      </w:r>
      <w:r>
        <w:rPr>
          <w:rFonts w:ascii="Sylfaen" w:hAnsi="Sylfaen"/>
          <w:i w:val="0"/>
          <w:noProof/>
          <w:sz w:val="24"/>
          <w:szCs w:val="24"/>
        </w:rPr>
        <w:t>procuring entity</w:t>
      </w:r>
      <w:r w:rsidRPr="00593031">
        <w:rPr>
          <w:rFonts w:ascii="Sylfaen" w:hAnsi="Sylfaen"/>
          <w:i w:val="0"/>
          <w:noProof/>
          <w:sz w:val="24"/>
          <w:szCs w:val="24"/>
          <w:lang w:val="hy-AM"/>
        </w:rPr>
        <w:t xml:space="preserve">. The </w:t>
      </w:r>
      <w:r>
        <w:rPr>
          <w:rFonts w:ascii="Sylfaen" w:hAnsi="Sylfaen"/>
          <w:i w:val="0"/>
          <w:noProof/>
          <w:sz w:val="24"/>
          <w:szCs w:val="24"/>
        </w:rPr>
        <w:t>procuring entity</w:t>
      </w:r>
      <w:r w:rsidRPr="00593031">
        <w:rPr>
          <w:rFonts w:ascii="Sylfaen" w:hAnsi="Sylfaen"/>
          <w:i w:val="0"/>
          <w:noProof/>
          <w:sz w:val="24"/>
          <w:szCs w:val="24"/>
          <w:lang w:val="hy-AM"/>
        </w:rPr>
        <w:t xml:space="preserve"> provides the </w:t>
      </w:r>
      <w:r>
        <w:rPr>
          <w:rFonts w:ascii="Sylfaen" w:hAnsi="Sylfaen"/>
          <w:i w:val="0"/>
          <w:noProof/>
          <w:sz w:val="24"/>
          <w:szCs w:val="24"/>
        </w:rPr>
        <w:t>hard copy</w:t>
      </w:r>
      <w:r w:rsidRPr="00593031">
        <w:rPr>
          <w:rFonts w:ascii="Sylfaen" w:hAnsi="Sylfaen"/>
          <w:i w:val="0"/>
          <w:noProof/>
          <w:sz w:val="24"/>
          <w:szCs w:val="24"/>
          <w:lang w:val="hy-AM"/>
        </w:rPr>
        <w:t xml:space="preserve"> of the invitation for free on the following (first business) day upon receipt </w:t>
      </w:r>
      <w:r w:rsidRPr="00B51FBB">
        <w:rPr>
          <w:rFonts w:ascii="Sylfaen" w:hAnsi="Sylfaen"/>
          <w:i w:val="0"/>
          <w:noProof/>
          <w:sz w:val="24"/>
          <w:szCs w:val="24"/>
          <w:lang w:val="hy-AM"/>
        </w:rPr>
        <w:t>of the request.</w:t>
      </w:r>
    </w:p>
    <w:p w:rsidR="00424480" w:rsidRPr="002C1250" w:rsidRDefault="00424480" w:rsidP="00424480">
      <w:pPr>
        <w:pStyle w:val="a3"/>
        <w:spacing w:line="240" w:lineRule="auto"/>
        <w:rPr>
          <w:rFonts w:ascii="Sylfaen" w:hAnsi="Sylfaen"/>
          <w:i w:val="0"/>
          <w:iCs/>
          <w:noProof/>
          <w:sz w:val="24"/>
          <w:szCs w:val="24"/>
        </w:rPr>
      </w:pPr>
      <w:r>
        <w:rPr>
          <w:rFonts w:ascii="Sylfaen" w:hAnsi="Sylfaen"/>
          <w:i w:val="0"/>
          <w:noProof/>
          <w:sz w:val="24"/>
          <w:szCs w:val="24"/>
        </w:rPr>
        <w:t xml:space="preserve">In the case, </w:t>
      </w:r>
      <w:r w:rsidRPr="00593031">
        <w:rPr>
          <w:rFonts w:ascii="Sylfaen" w:hAnsi="Sylfaen"/>
          <w:i w:val="0"/>
          <w:noProof/>
          <w:sz w:val="24"/>
          <w:szCs w:val="24"/>
          <w:lang w:val="hy-AM"/>
        </w:rPr>
        <w:t xml:space="preserve">an electronic form of the invitation </w:t>
      </w:r>
      <w:r>
        <w:rPr>
          <w:rFonts w:ascii="Sylfaen" w:hAnsi="Sylfaen"/>
          <w:i w:val="0"/>
          <w:noProof/>
          <w:sz w:val="24"/>
          <w:szCs w:val="24"/>
        </w:rPr>
        <w:t>i</w:t>
      </w:r>
      <w:r w:rsidRPr="00593031">
        <w:rPr>
          <w:rFonts w:ascii="Sylfaen" w:hAnsi="Sylfaen"/>
          <w:i w:val="0"/>
          <w:noProof/>
          <w:sz w:val="24"/>
          <w:szCs w:val="24"/>
          <w:lang w:val="hy-AM"/>
        </w:rPr>
        <w:t xml:space="preserve">s requested, </w:t>
      </w:r>
      <w:r>
        <w:rPr>
          <w:rFonts w:ascii="Sylfaen" w:hAnsi="Sylfaen"/>
          <w:i w:val="0"/>
          <w:noProof/>
          <w:sz w:val="24"/>
          <w:szCs w:val="24"/>
          <w:lang w:val="hy-AM"/>
        </w:rPr>
        <w:t>the</w:t>
      </w:r>
      <w:r w:rsidRPr="00593031">
        <w:rPr>
          <w:rFonts w:ascii="Sylfaen" w:hAnsi="Sylfaen"/>
          <w:i w:val="0"/>
          <w:noProof/>
          <w:sz w:val="24"/>
          <w:szCs w:val="24"/>
          <w:lang w:val="hy-AM"/>
        </w:rPr>
        <w:t xml:space="preserve"> </w:t>
      </w:r>
      <w:r>
        <w:rPr>
          <w:rFonts w:ascii="Sylfaen" w:hAnsi="Sylfaen"/>
          <w:i w:val="0"/>
          <w:noProof/>
          <w:sz w:val="24"/>
          <w:szCs w:val="24"/>
        </w:rPr>
        <w:t xml:space="preserve">procuring entity </w:t>
      </w:r>
      <w:r>
        <w:rPr>
          <w:rFonts w:ascii="Sylfaen" w:hAnsi="Sylfaen"/>
          <w:i w:val="0"/>
          <w:noProof/>
          <w:sz w:val="24"/>
          <w:szCs w:val="24"/>
          <w:lang w:val="hy-AM"/>
        </w:rPr>
        <w:t>provide</w:t>
      </w:r>
      <w:r>
        <w:rPr>
          <w:rFonts w:ascii="Sylfaen" w:hAnsi="Sylfaen"/>
          <w:i w:val="0"/>
          <w:noProof/>
          <w:sz w:val="24"/>
          <w:szCs w:val="24"/>
        </w:rPr>
        <w:t>s</w:t>
      </w:r>
      <w:r w:rsidRPr="00593031">
        <w:rPr>
          <w:rFonts w:ascii="Sylfaen" w:hAnsi="Sylfaen"/>
          <w:i w:val="0"/>
          <w:noProof/>
          <w:sz w:val="24"/>
          <w:szCs w:val="24"/>
          <w:lang w:val="hy-AM"/>
        </w:rPr>
        <w:t xml:space="preserve"> it in an electronic format for free on the following (first business) day upon receipt </w:t>
      </w:r>
      <w:r w:rsidRPr="00B51FBB">
        <w:rPr>
          <w:rFonts w:ascii="Sylfaen" w:hAnsi="Sylfaen"/>
          <w:i w:val="0"/>
          <w:noProof/>
          <w:sz w:val="24"/>
          <w:szCs w:val="24"/>
          <w:lang w:val="hy-AM"/>
        </w:rPr>
        <w:t>of the request</w:t>
      </w:r>
      <w:r>
        <w:rPr>
          <w:rFonts w:ascii="Sylfaen" w:hAnsi="Sylfaen"/>
          <w:i w:val="0"/>
          <w:noProof/>
          <w:sz w:val="24"/>
          <w:szCs w:val="24"/>
        </w:rPr>
        <w:t>.</w:t>
      </w:r>
    </w:p>
    <w:p w:rsidR="00424480" w:rsidRPr="00AD1213" w:rsidRDefault="00424480" w:rsidP="00424480">
      <w:pPr>
        <w:pStyle w:val="a3"/>
        <w:spacing w:line="240" w:lineRule="auto"/>
        <w:rPr>
          <w:rFonts w:ascii="Sylfaen" w:hAnsi="Sylfaen"/>
          <w:i w:val="0"/>
          <w:iCs/>
          <w:noProof/>
          <w:sz w:val="24"/>
          <w:szCs w:val="24"/>
        </w:rPr>
      </w:pPr>
      <w:r>
        <w:rPr>
          <w:rFonts w:ascii="Sylfaen" w:hAnsi="Sylfaen"/>
          <w:i w:val="0"/>
          <w:noProof/>
          <w:sz w:val="24"/>
          <w:szCs w:val="24"/>
        </w:rPr>
        <w:t>The absence of an invitation does not limit the bidder</w:t>
      </w:r>
      <w:r>
        <w:rPr>
          <w:rFonts w:ascii="Sylfaen" w:hAnsi="Sylfaen"/>
          <w:i w:val="0"/>
          <w:noProof/>
          <w:sz w:val="24"/>
          <w:szCs w:val="24"/>
          <w:lang w:val="hy-AM"/>
        </w:rPr>
        <w:t>'s right</w:t>
      </w:r>
      <w:r>
        <w:rPr>
          <w:rFonts w:ascii="Sylfaen" w:hAnsi="Sylfaen"/>
          <w:i w:val="0"/>
          <w:noProof/>
          <w:sz w:val="24"/>
          <w:szCs w:val="24"/>
        </w:rPr>
        <w:t xml:space="preserve"> to participate in tender.</w:t>
      </w:r>
    </w:p>
    <w:p w:rsidR="00424480" w:rsidRPr="00593031" w:rsidRDefault="00424480" w:rsidP="00424480">
      <w:pPr>
        <w:pStyle w:val="a3"/>
        <w:spacing w:line="240" w:lineRule="auto"/>
        <w:ind w:firstLine="708"/>
        <w:rPr>
          <w:rFonts w:ascii="Sylfaen" w:hAnsi="Sylfaen"/>
          <w:i w:val="0"/>
          <w:iCs/>
          <w:noProof/>
          <w:sz w:val="24"/>
          <w:szCs w:val="24"/>
          <w:lang w:val="hy-AM"/>
        </w:rPr>
      </w:pPr>
      <w:r>
        <w:rPr>
          <w:rFonts w:ascii="Sylfaen" w:hAnsi="Sylfaen"/>
          <w:i w:val="0"/>
          <w:noProof/>
          <w:sz w:val="24"/>
          <w:szCs w:val="24"/>
        </w:rPr>
        <w:t>Bids fo</w:t>
      </w:r>
      <w:r w:rsidRPr="00593031">
        <w:rPr>
          <w:rFonts w:ascii="Sylfaen" w:hAnsi="Sylfaen"/>
          <w:i w:val="0"/>
          <w:noProof/>
          <w:sz w:val="24"/>
          <w:szCs w:val="24"/>
          <w:lang w:val="hy-AM"/>
        </w:rPr>
        <w:t xml:space="preserve">r </w:t>
      </w:r>
      <w:r>
        <w:rPr>
          <w:rFonts w:ascii="Sylfaen" w:hAnsi="Sylfaen"/>
          <w:i w:val="0"/>
          <w:noProof/>
          <w:sz w:val="24"/>
          <w:szCs w:val="24"/>
          <w:lang w:val="hy-AM"/>
        </w:rPr>
        <w:t>the t</w:t>
      </w:r>
      <w:r w:rsidRPr="00593031">
        <w:rPr>
          <w:rFonts w:ascii="Sylfaen" w:hAnsi="Sylfaen"/>
          <w:i w:val="0"/>
          <w:noProof/>
          <w:sz w:val="24"/>
          <w:szCs w:val="24"/>
          <w:lang w:val="hy-AM"/>
        </w:rPr>
        <w:t>ender should be submitted in</w:t>
      </w:r>
      <w:r>
        <w:rPr>
          <w:rFonts w:ascii="Sylfaen" w:hAnsi="Sylfaen"/>
          <w:i w:val="0"/>
          <w:noProof/>
          <w:sz w:val="24"/>
          <w:szCs w:val="24"/>
        </w:rPr>
        <w:t xml:space="preserve"> </w:t>
      </w:r>
      <w:r w:rsidR="008A64EB">
        <w:rPr>
          <w:rFonts w:ascii="Sylfaen" w:hAnsi="Sylfaen"/>
          <w:i w:val="0"/>
          <w:noProof/>
          <w:sz w:val="24"/>
          <w:szCs w:val="24"/>
          <w:lang w:val="en-US"/>
        </w:rPr>
        <w:t>until the 7</w:t>
      </w:r>
      <w:r w:rsidRPr="00387B5F">
        <w:rPr>
          <w:rFonts w:ascii="Sylfaen" w:hAnsi="Sylfaen"/>
          <w:i w:val="0"/>
          <w:noProof/>
          <w:sz w:val="24"/>
          <w:szCs w:val="24"/>
          <w:vertAlign w:val="superscript"/>
          <w:lang w:val="en-US"/>
        </w:rPr>
        <w:t>th</w:t>
      </w:r>
      <w:r>
        <w:rPr>
          <w:rFonts w:ascii="Sylfaen" w:hAnsi="Sylfaen"/>
          <w:i w:val="0"/>
          <w:noProof/>
          <w:sz w:val="24"/>
          <w:szCs w:val="24"/>
          <w:lang w:val="en-US"/>
        </w:rPr>
        <w:t xml:space="preserve"> day after th</w:t>
      </w:r>
      <w:r w:rsidR="008A64EB">
        <w:rPr>
          <w:rFonts w:ascii="Sylfaen" w:hAnsi="Sylfaen"/>
          <w:i w:val="0"/>
          <w:noProof/>
          <w:sz w:val="24"/>
          <w:szCs w:val="24"/>
          <w:lang w:val="en-US"/>
        </w:rPr>
        <w:t xml:space="preserve">e day of the announcement, </w:t>
      </w:r>
      <w:r w:rsidR="00C040CB">
        <w:rPr>
          <w:rFonts w:ascii="Sylfaen" w:hAnsi="Sylfaen"/>
          <w:i w:val="0"/>
          <w:noProof/>
          <w:sz w:val="24"/>
          <w:szCs w:val="24"/>
          <w:lang w:val="en-US"/>
        </w:rPr>
        <w:t>to</w:t>
      </w:r>
      <w:r w:rsidR="008A64EB" w:rsidRPr="008A64EB">
        <w:t xml:space="preserve"> </w:t>
      </w:r>
      <w:r w:rsidR="008A64EB" w:rsidRPr="008A64EB">
        <w:rPr>
          <w:rFonts w:ascii="Sylfaen" w:hAnsi="Sylfaen"/>
          <w:i w:val="0"/>
          <w:noProof/>
          <w:sz w:val="24"/>
          <w:szCs w:val="24"/>
          <w:lang w:val="en-US"/>
        </w:rPr>
        <w:t>Zeytun 5,Taron 4,Vanadzor</w:t>
      </w:r>
      <w:r w:rsidR="00C040CB" w:rsidRPr="00C040CB">
        <w:t xml:space="preserve"> </w:t>
      </w:r>
      <w:r w:rsidR="00C040CB" w:rsidRPr="00C040CB">
        <w:rPr>
          <w:rFonts w:ascii="Sylfaen" w:hAnsi="Sylfaen"/>
          <w:i w:val="0"/>
          <w:noProof/>
          <w:sz w:val="24"/>
          <w:szCs w:val="24"/>
          <w:lang w:val="en-US"/>
        </w:rPr>
        <w:t>at 15:30pm</w:t>
      </w:r>
      <w:r w:rsidRPr="00C040CB">
        <w:rPr>
          <w:rFonts w:ascii="Sylfaen" w:hAnsi="Sylfaen"/>
          <w:i w:val="0"/>
          <w:noProof/>
          <w:sz w:val="24"/>
          <w:szCs w:val="24"/>
          <w:lang w:val="en-US"/>
        </w:rPr>
        <w:t>.</w:t>
      </w:r>
      <w:r w:rsidRPr="00593031">
        <w:rPr>
          <w:rFonts w:ascii="Sylfaen" w:hAnsi="Sylfaen"/>
          <w:i w:val="0"/>
          <w:noProof/>
          <w:sz w:val="24"/>
          <w:szCs w:val="24"/>
          <w:lang w:val="hy-AM" w:eastAsia="ru-RU"/>
        </w:rPr>
        <w:t xml:space="preserve"> The </w:t>
      </w:r>
      <w:r>
        <w:rPr>
          <w:rFonts w:ascii="Sylfaen" w:hAnsi="Sylfaen"/>
          <w:i w:val="0"/>
          <w:noProof/>
          <w:sz w:val="24"/>
          <w:szCs w:val="24"/>
          <w:lang w:eastAsia="ru-RU"/>
        </w:rPr>
        <w:t>bids are accepted</w:t>
      </w:r>
      <w:r w:rsidRPr="00593031">
        <w:rPr>
          <w:rFonts w:ascii="Sylfaen" w:hAnsi="Sylfaen"/>
          <w:i w:val="0"/>
          <w:noProof/>
          <w:sz w:val="24"/>
          <w:szCs w:val="24"/>
          <w:lang w:val="hy-AM" w:eastAsia="ru-RU"/>
        </w:rPr>
        <w:t xml:space="preserve"> in Armenian, English, and Russian languages.</w:t>
      </w:r>
    </w:p>
    <w:p w:rsidR="00424480" w:rsidRPr="00593031" w:rsidRDefault="00424480" w:rsidP="00424480">
      <w:pPr>
        <w:pStyle w:val="a3"/>
        <w:spacing w:line="240" w:lineRule="auto"/>
        <w:ind w:firstLine="708"/>
        <w:rPr>
          <w:rFonts w:ascii="Sylfaen" w:hAnsi="Sylfaen"/>
          <w:i w:val="0"/>
          <w:iCs/>
          <w:noProof/>
          <w:sz w:val="24"/>
          <w:szCs w:val="24"/>
          <w:lang w:val="hy-AM"/>
        </w:rPr>
      </w:pPr>
      <w:r w:rsidRPr="00593031">
        <w:rPr>
          <w:rFonts w:ascii="Sylfaen" w:hAnsi="Sylfaen"/>
          <w:i w:val="0"/>
          <w:noProof/>
          <w:sz w:val="24"/>
          <w:szCs w:val="24"/>
          <w:lang w:val="hy-AM"/>
        </w:rPr>
        <w:t>Bid opening</w:t>
      </w:r>
      <w:r>
        <w:rPr>
          <w:rFonts w:ascii="Sylfaen" w:hAnsi="Sylfaen"/>
          <w:i w:val="0"/>
          <w:noProof/>
          <w:sz w:val="24"/>
          <w:szCs w:val="24"/>
        </w:rPr>
        <w:t xml:space="preserve"> </w:t>
      </w:r>
      <w:r w:rsidRPr="00593031">
        <w:rPr>
          <w:rFonts w:ascii="Sylfaen" w:hAnsi="Sylfaen"/>
          <w:i w:val="0"/>
          <w:noProof/>
          <w:sz w:val="24"/>
          <w:szCs w:val="24"/>
          <w:lang w:val="hy-AM"/>
        </w:rPr>
        <w:t xml:space="preserve">will </w:t>
      </w:r>
      <w:r w:rsidR="008A64EB">
        <w:rPr>
          <w:rFonts w:ascii="Sylfaen" w:hAnsi="Sylfaen"/>
          <w:i w:val="0"/>
          <w:noProof/>
          <w:sz w:val="24"/>
          <w:szCs w:val="24"/>
        </w:rPr>
        <w:t>be held</w:t>
      </w:r>
      <w:r w:rsidRPr="00593031">
        <w:rPr>
          <w:rFonts w:ascii="Sylfaen" w:hAnsi="Sylfaen"/>
          <w:i w:val="0"/>
          <w:noProof/>
          <w:sz w:val="24"/>
          <w:szCs w:val="24"/>
          <w:lang w:val="hy-AM" w:eastAsia="ru-RU"/>
        </w:rPr>
        <w:t xml:space="preserve"> on the </w:t>
      </w:r>
      <w:r w:rsidR="00C040CB">
        <w:rPr>
          <w:rFonts w:ascii="Sylfaen" w:hAnsi="Sylfaen"/>
          <w:i w:val="0"/>
          <w:noProof/>
          <w:sz w:val="24"/>
          <w:szCs w:val="24"/>
          <w:lang w:val="hy-AM" w:eastAsia="ru-RU"/>
        </w:rPr>
        <w:t>JULY 2</w:t>
      </w:r>
      <w:r w:rsidR="00C040CB" w:rsidRPr="00C040CB">
        <w:rPr>
          <w:rFonts w:ascii="Sylfaen" w:hAnsi="Sylfaen"/>
          <w:i w:val="0"/>
          <w:noProof/>
          <w:sz w:val="24"/>
          <w:szCs w:val="24"/>
          <w:lang w:val="hy-AM" w:eastAsia="ru-RU"/>
        </w:rPr>
        <w:t>9, 2019</w:t>
      </w:r>
      <w:r w:rsidRPr="00593031">
        <w:rPr>
          <w:rFonts w:ascii="Sylfaen" w:hAnsi="Sylfaen"/>
          <w:i w:val="0"/>
          <w:noProof/>
          <w:sz w:val="24"/>
          <w:szCs w:val="24"/>
          <w:lang w:val="hy-AM" w:eastAsia="ru-RU"/>
        </w:rPr>
        <w:t xml:space="preserve"> </w:t>
      </w:r>
      <w:r w:rsidR="00C040CB" w:rsidRPr="00C040CB">
        <w:rPr>
          <w:rFonts w:ascii="Sylfaen" w:hAnsi="Sylfaen"/>
          <w:i w:val="0"/>
          <w:noProof/>
          <w:sz w:val="24"/>
          <w:szCs w:val="24"/>
          <w:lang w:val="hy-AM" w:eastAsia="ru-RU"/>
        </w:rPr>
        <w:t>to Zeytun 5,Taron 4,Vanadzor at 15:30pm</w:t>
      </w:r>
      <w:r w:rsidRPr="00593031">
        <w:rPr>
          <w:rFonts w:ascii="Sylfaen" w:hAnsi="Sylfaen"/>
          <w:i w:val="0"/>
          <w:noProof/>
          <w:sz w:val="24"/>
          <w:szCs w:val="24"/>
          <w:lang w:val="hy-AM" w:eastAsia="ru-RU"/>
        </w:rPr>
        <w:t>.</w:t>
      </w:r>
    </w:p>
    <w:p w:rsidR="00424480" w:rsidRPr="00593031" w:rsidRDefault="00424480" w:rsidP="00424480">
      <w:pPr>
        <w:pStyle w:val="a3"/>
        <w:spacing w:line="240" w:lineRule="auto"/>
        <w:rPr>
          <w:rFonts w:ascii="Sylfaen" w:hAnsi="Sylfaen"/>
          <w:i w:val="0"/>
          <w:iCs/>
          <w:noProof/>
          <w:sz w:val="24"/>
          <w:szCs w:val="24"/>
          <w:lang w:val="hy-AM"/>
        </w:rPr>
      </w:pPr>
      <w:r w:rsidRPr="00593031">
        <w:rPr>
          <w:rFonts w:ascii="Sylfaen" w:hAnsi="Sylfaen"/>
          <w:i w:val="0"/>
          <w:noProof/>
          <w:sz w:val="24"/>
          <w:szCs w:val="24"/>
          <w:lang w:val="hy-AM"/>
        </w:rPr>
        <w:t xml:space="preserve">Complaints regarding this procedure should be submitted to the Procurement Appeals </w:t>
      </w:r>
      <w:r w:rsidRPr="008211ED">
        <w:rPr>
          <w:rFonts w:ascii="Sylfaen" w:hAnsi="Sylfaen"/>
          <w:i w:val="0"/>
          <w:noProof/>
          <w:sz w:val="24"/>
          <w:szCs w:val="24"/>
          <w:lang w:val="hy-AM"/>
        </w:rPr>
        <w:t>Board (1 Melik Adamyan Street, Yerevan)</w:t>
      </w:r>
      <w:r w:rsidRPr="008211ED">
        <w:rPr>
          <w:rFonts w:ascii="Sylfaen" w:hAnsi="Sylfaen"/>
          <w:i w:val="0"/>
          <w:noProof/>
          <w:sz w:val="24"/>
          <w:szCs w:val="24"/>
        </w:rPr>
        <w:t>.</w:t>
      </w:r>
      <w:r w:rsidRPr="008211ED">
        <w:rPr>
          <w:rFonts w:ascii="Sylfaen" w:hAnsi="Sylfaen"/>
          <w:i w:val="0"/>
          <w:noProof/>
          <w:sz w:val="24"/>
          <w:szCs w:val="24"/>
          <w:lang w:val="hy-AM"/>
        </w:rPr>
        <w:t xml:space="preserve"> The appeal is filed in accordance with </w:t>
      </w:r>
      <w:r w:rsidRPr="008211ED">
        <w:rPr>
          <w:rFonts w:ascii="Sylfaen" w:hAnsi="Sylfaen"/>
          <w:i w:val="0"/>
          <w:noProof/>
          <w:sz w:val="24"/>
          <w:szCs w:val="24"/>
        </w:rPr>
        <w:t>the procedure set forth in the call for t</w:t>
      </w:r>
      <w:r w:rsidRPr="008211ED">
        <w:rPr>
          <w:rFonts w:ascii="Sylfaen" w:hAnsi="Sylfaen"/>
          <w:i w:val="0"/>
          <w:noProof/>
          <w:sz w:val="24"/>
          <w:szCs w:val="24"/>
          <w:lang w:val="hy-AM"/>
        </w:rPr>
        <w:t xml:space="preserve">ender. In order to file an appeal </w:t>
      </w:r>
      <w:r>
        <w:rPr>
          <w:rFonts w:ascii="Sylfaen" w:hAnsi="Sylfaen"/>
          <w:i w:val="0"/>
          <w:noProof/>
          <w:sz w:val="24"/>
          <w:szCs w:val="24"/>
        </w:rPr>
        <w:t>the bidder</w:t>
      </w:r>
      <w:r w:rsidRPr="008211ED">
        <w:rPr>
          <w:rFonts w:ascii="Sylfaen" w:hAnsi="Sylfaen"/>
          <w:i w:val="0"/>
          <w:noProof/>
          <w:sz w:val="24"/>
          <w:szCs w:val="24"/>
          <w:lang w:val="hy-AM"/>
        </w:rPr>
        <w:t xml:space="preserve"> should make a payment</w:t>
      </w:r>
      <w:r w:rsidRPr="00593031">
        <w:rPr>
          <w:rFonts w:ascii="Sylfaen" w:hAnsi="Sylfaen"/>
          <w:i w:val="0"/>
          <w:noProof/>
          <w:sz w:val="24"/>
          <w:szCs w:val="24"/>
          <w:lang w:val="hy-AM"/>
        </w:rPr>
        <w:t xml:space="preserve"> of 30.000 (thirty thousands) AMD, which should be tran</w:t>
      </w:r>
      <w:r>
        <w:rPr>
          <w:rFonts w:ascii="Sylfaen" w:hAnsi="Sylfaen"/>
          <w:i w:val="0"/>
          <w:noProof/>
          <w:sz w:val="24"/>
          <w:szCs w:val="24"/>
          <w:lang w:val="hy-AM"/>
        </w:rPr>
        <w:t>sferred to the treasury account</w:t>
      </w:r>
      <w:r>
        <w:rPr>
          <w:rFonts w:ascii="Sylfaen" w:hAnsi="Sylfaen"/>
          <w:i w:val="0"/>
          <w:noProof/>
          <w:sz w:val="24"/>
          <w:szCs w:val="24"/>
        </w:rPr>
        <w:t xml:space="preserve"> “</w:t>
      </w:r>
      <w:r w:rsidRPr="00593031">
        <w:rPr>
          <w:rFonts w:ascii="Sylfaen" w:hAnsi="Sylfaen"/>
          <w:i w:val="0"/>
          <w:noProof/>
          <w:sz w:val="24"/>
          <w:szCs w:val="24"/>
          <w:lang w:val="hy-AM"/>
        </w:rPr>
        <w:t>900008000482” of the Ministry of Finance of the Republic of Armenia.</w:t>
      </w:r>
    </w:p>
    <w:p w:rsidR="00424480" w:rsidRPr="00593031" w:rsidRDefault="00424480" w:rsidP="00424480">
      <w:pPr>
        <w:pStyle w:val="a3"/>
        <w:spacing w:line="240" w:lineRule="auto"/>
        <w:rPr>
          <w:rFonts w:ascii="Sylfaen" w:hAnsi="Sylfaen"/>
          <w:i w:val="0"/>
          <w:iCs/>
          <w:noProof/>
          <w:sz w:val="24"/>
          <w:szCs w:val="24"/>
          <w:lang w:val="hy-AM"/>
        </w:rPr>
      </w:pPr>
      <w:r w:rsidRPr="00593031">
        <w:rPr>
          <w:rFonts w:ascii="Sylfaen" w:hAnsi="Sylfaen"/>
          <w:i w:val="0"/>
          <w:noProof/>
          <w:sz w:val="24"/>
          <w:szCs w:val="24"/>
          <w:lang w:val="hy-AM"/>
        </w:rPr>
        <w:t xml:space="preserve">Should you need any further information on this </w:t>
      </w:r>
      <w:r>
        <w:rPr>
          <w:rFonts w:ascii="Sylfaen" w:hAnsi="Sylfaen"/>
          <w:i w:val="0"/>
          <w:noProof/>
          <w:sz w:val="24"/>
          <w:szCs w:val="24"/>
        </w:rPr>
        <w:t>call</w:t>
      </w:r>
      <w:r w:rsidRPr="00593031">
        <w:rPr>
          <w:rFonts w:ascii="Sylfaen" w:hAnsi="Sylfaen"/>
          <w:i w:val="0"/>
          <w:noProof/>
          <w:sz w:val="24"/>
          <w:szCs w:val="24"/>
          <w:lang w:val="hy-AM"/>
        </w:rPr>
        <w:t xml:space="preserve">, please do not hesitate to contact Ms. </w:t>
      </w:r>
      <w:r>
        <w:rPr>
          <w:rFonts w:ascii="Sylfaen" w:hAnsi="Sylfaen"/>
          <w:i w:val="0"/>
          <w:noProof/>
          <w:sz w:val="24"/>
          <w:szCs w:val="24"/>
          <w:lang w:val="en-US"/>
        </w:rPr>
        <w:t>Anush Tsaturyan</w:t>
      </w:r>
      <w:r w:rsidRPr="00593031">
        <w:rPr>
          <w:rFonts w:ascii="Sylfaen" w:hAnsi="Sylfaen"/>
          <w:i w:val="0"/>
          <w:noProof/>
          <w:sz w:val="24"/>
          <w:szCs w:val="24"/>
          <w:lang w:val="hy-AM"/>
        </w:rPr>
        <w:t xml:space="preserve">, </w:t>
      </w:r>
      <w:r>
        <w:rPr>
          <w:rFonts w:ascii="Sylfaen" w:hAnsi="Sylfaen"/>
          <w:i w:val="0"/>
          <w:noProof/>
          <w:sz w:val="24"/>
          <w:szCs w:val="24"/>
        </w:rPr>
        <w:t>S</w:t>
      </w:r>
      <w:r w:rsidRPr="00593031">
        <w:rPr>
          <w:rFonts w:ascii="Sylfaen" w:hAnsi="Sylfaen"/>
          <w:i w:val="0"/>
          <w:noProof/>
          <w:sz w:val="24"/>
          <w:szCs w:val="24"/>
          <w:lang w:val="hy-AM"/>
        </w:rPr>
        <w:t xml:space="preserve">ecretary at the </w:t>
      </w:r>
      <w:r>
        <w:rPr>
          <w:rFonts w:ascii="Sylfaen" w:hAnsi="Sylfaen"/>
          <w:i w:val="0"/>
          <w:noProof/>
          <w:sz w:val="24"/>
          <w:szCs w:val="24"/>
        </w:rPr>
        <w:t>Tender</w:t>
      </w:r>
      <w:r w:rsidRPr="00593031">
        <w:rPr>
          <w:rFonts w:ascii="Sylfaen" w:hAnsi="Sylfaen"/>
          <w:i w:val="0"/>
          <w:noProof/>
          <w:sz w:val="24"/>
          <w:szCs w:val="24"/>
          <w:lang w:val="hy-AM"/>
        </w:rPr>
        <w:t xml:space="preserve"> Commission.</w:t>
      </w:r>
    </w:p>
    <w:p w:rsidR="00424480" w:rsidRPr="00593031" w:rsidRDefault="00424480" w:rsidP="00424480">
      <w:pPr>
        <w:pStyle w:val="a3"/>
        <w:spacing w:line="240" w:lineRule="auto"/>
        <w:ind w:firstLine="630"/>
        <w:rPr>
          <w:rFonts w:ascii="Sylfaen" w:hAnsi="Sylfaen" w:cs="Calibri"/>
          <w:i w:val="0"/>
          <w:iCs/>
          <w:noProof/>
          <w:sz w:val="24"/>
          <w:szCs w:val="24"/>
          <w:lang w:val="hy-AM"/>
        </w:rPr>
      </w:pPr>
    </w:p>
    <w:p w:rsidR="00424480" w:rsidRPr="00387B5F" w:rsidRDefault="00424480" w:rsidP="00424480">
      <w:pPr>
        <w:pStyle w:val="a3"/>
        <w:spacing w:line="240" w:lineRule="auto"/>
        <w:ind w:firstLine="2970"/>
        <w:rPr>
          <w:rFonts w:ascii="Sylfaen" w:hAnsi="Sylfaen"/>
          <w:b/>
          <w:i w:val="0"/>
          <w:iCs/>
          <w:noProof/>
          <w:sz w:val="24"/>
          <w:szCs w:val="24"/>
          <w:lang w:val="en-US"/>
        </w:rPr>
      </w:pPr>
      <w:r w:rsidRPr="00593031">
        <w:rPr>
          <w:rFonts w:ascii="Sylfaen" w:hAnsi="Sylfaen"/>
          <w:i w:val="0"/>
          <w:noProof/>
          <w:sz w:val="24"/>
          <w:szCs w:val="24"/>
          <w:lang w:val="hy-AM"/>
        </w:rPr>
        <w:t xml:space="preserve">Phone: </w:t>
      </w:r>
      <w:r w:rsidRPr="00593031">
        <w:rPr>
          <w:rFonts w:ascii="Sylfaen" w:hAnsi="Sylfaen"/>
          <w:b/>
          <w:i w:val="0"/>
          <w:noProof/>
          <w:sz w:val="24"/>
          <w:szCs w:val="24"/>
          <w:lang w:val="hy-AM"/>
        </w:rPr>
        <w:t>+374</w:t>
      </w:r>
      <w:r>
        <w:rPr>
          <w:rFonts w:ascii="Sylfaen" w:hAnsi="Sylfaen"/>
          <w:b/>
          <w:i w:val="0"/>
          <w:noProof/>
          <w:sz w:val="24"/>
          <w:szCs w:val="24"/>
          <w:lang w:val="en-US"/>
        </w:rPr>
        <w:t>94007607</w:t>
      </w:r>
    </w:p>
    <w:p w:rsidR="002D64A7" w:rsidRPr="002D64A7" w:rsidRDefault="002D64A7" w:rsidP="002D64A7">
      <w:pPr>
        <w:rPr>
          <w:rFonts w:ascii="Arial LatArm" w:eastAsia="Times New Roman" w:hAnsi="Arial LatArm" w:cs="Times New Roman"/>
          <w:i/>
          <w:sz w:val="20"/>
          <w:szCs w:val="20"/>
          <w:lang w:val="en-AU" w:eastAsia="en-US"/>
        </w:rPr>
      </w:pPr>
      <w:r>
        <w:rPr>
          <w:rFonts w:ascii="Sylfaen" w:hAnsi="Sylfaen"/>
          <w:noProof/>
          <w:sz w:val="24"/>
          <w:szCs w:val="24"/>
          <w:lang w:val="en-US"/>
        </w:rPr>
        <w:t xml:space="preserve">                                                 </w:t>
      </w:r>
      <w:bookmarkStart w:id="0" w:name="_GoBack"/>
      <w:bookmarkEnd w:id="0"/>
      <w:r w:rsidR="00424480" w:rsidRPr="00593031">
        <w:rPr>
          <w:rFonts w:ascii="Sylfaen" w:hAnsi="Sylfaen"/>
          <w:noProof/>
          <w:sz w:val="24"/>
          <w:szCs w:val="24"/>
          <w:lang w:val="hy-AM"/>
        </w:rPr>
        <w:t xml:space="preserve">E-mail: ` </w:t>
      </w:r>
      <w:r w:rsidRPr="002D64A7">
        <w:rPr>
          <w:rFonts w:ascii="Arial LatArm" w:eastAsia="Times New Roman" w:hAnsi="Arial LatArm" w:cs="Times New Roman"/>
          <w:i/>
          <w:sz w:val="20"/>
          <w:szCs w:val="20"/>
          <w:lang w:val="en-AU" w:eastAsia="en-US"/>
        </w:rPr>
        <w:t>vanadzor16@schools.am</w:t>
      </w:r>
    </w:p>
    <w:p w:rsidR="00424480" w:rsidRPr="002D64A7" w:rsidRDefault="00424480" w:rsidP="00424480">
      <w:pPr>
        <w:pStyle w:val="a3"/>
        <w:spacing w:line="240" w:lineRule="auto"/>
        <w:ind w:firstLine="2970"/>
        <w:rPr>
          <w:rFonts w:ascii="Sylfaen" w:hAnsi="Sylfaen"/>
          <w:b/>
          <w:bCs/>
          <w:i w:val="0"/>
          <w:iCs/>
          <w:noProof/>
          <w:sz w:val="24"/>
          <w:szCs w:val="24"/>
        </w:rPr>
      </w:pPr>
    </w:p>
    <w:p w:rsidR="00424480" w:rsidRPr="008A64EB" w:rsidRDefault="00424480" w:rsidP="008A64EB">
      <w:pPr>
        <w:pStyle w:val="a3"/>
        <w:spacing w:line="240" w:lineRule="auto"/>
        <w:ind w:firstLine="2970"/>
        <w:rPr>
          <w:rFonts w:ascii="Sylfaen" w:hAnsi="Sylfaen"/>
          <w:bCs/>
          <w:i w:val="0"/>
          <w:noProof/>
          <w:sz w:val="24"/>
          <w:szCs w:val="24"/>
          <w:lang w:val="en-US"/>
        </w:rPr>
      </w:pPr>
      <w:r>
        <w:rPr>
          <w:rFonts w:ascii="Sylfaen" w:hAnsi="Sylfaen"/>
          <w:bCs/>
          <w:i w:val="0"/>
          <w:noProof/>
          <w:sz w:val="24"/>
          <w:szCs w:val="24"/>
        </w:rPr>
        <w:t>Procuring entity</w:t>
      </w:r>
      <w:r w:rsidRPr="00593031">
        <w:rPr>
          <w:rFonts w:ascii="Sylfaen" w:hAnsi="Sylfaen"/>
          <w:bCs/>
          <w:i w:val="0"/>
          <w:noProof/>
          <w:sz w:val="24"/>
          <w:szCs w:val="24"/>
          <w:lang w:val="hy-AM"/>
        </w:rPr>
        <w:t xml:space="preserve">: </w:t>
      </w:r>
      <w:r w:rsidR="008A64EB" w:rsidRPr="008A64EB">
        <w:rPr>
          <w:rFonts w:ascii="Sylfaen" w:hAnsi="Sylfaen"/>
          <w:bCs/>
          <w:i w:val="0"/>
          <w:noProof/>
          <w:sz w:val="24"/>
          <w:szCs w:val="24"/>
          <w:lang w:val="en-US"/>
        </w:rPr>
        <w:t>Primary school №16 in Vanadzor SNPO</w:t>
      </w:r>
    </w:p>
    <w:p w:rsidR="00D0254F" w:rsidRPr="008A64EB" w:rsidRDefault="00D0254F">
      <w:pPr>
        <w:rPr>
          <w:lang w:val="en-US"/>
        </w:rPr>
      </w:pPr>
    </w:p>
    <w:sectPr w:rsidR="00D0254F" w:rsidRPr="008A64EB" w:rsidSect="00CF79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24480"/>
    <w:rsid w:val="00010D63"/>
    <w:rsid w:val="0003327C"/>
    <w:rsid w:val="000D129D"/>
    <w:rsid w:val="000F0464"/>
    <w:rsid w:val="00116DE8"/>
    <w:rsid w:val="002D64A7"/>
    <w:rsid w:val="00352E87"/>
    <w:rsid w:val="003E7692"/>
    <w:rsid w:val="00424480"/>
    <w:rsid w:val="00432279"/>
    <w:rsid w:val="004529B9"/>
    <w:rsid w:val="0054581A"/>
    <w:rsid w:val="005B0B86"/>
    <w:rsid w:val="005E0032"/>
    <w:rsid w:val="00602BE9"/>
    <w:rsid w:val="007A1F37"/>
    <w:rsid w:val="008A64EB"/>
    <w:rsid w:val="008B13D5"/>
    <w:rsid w:val="008C280A"/>
    <w:rsid w:val="0090536F"/>
    <w:rsid w:val="0099328D"/>
    <w:rsid w:val="009D564D"/>
    <w:rsid w:val="009F20DC"/>
    <w:rsid w:val="00AC0063"/>
    <w:rsid w:val="00C040CB"/>
    <w:rsid w:val="00CF7934"/>
    <w:rsid w:val="00D0254F"/>
    <w:rsid w:val="00D12AD2"/>
    <w:rsid w:val="00F22AA4"/>
    <w:rsid w:val="00F63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D83AA8"/>
  <w15:docId w15:val="{234A1308-CEF4-40D5-8F9F-89D4DE79F8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79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 Char, Char Char Char Char,Char Char Char Char"/>
    <w:basedOn w:val="a"/>
    <w:link w:val="a4"/>
    <w:rsid w:val="00424480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424480"/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character" w:styleId="a5">
    <w:name w:val="Hyperlink"/>
    <w:rsid w:val="0042448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parliament.am/law_docs/231204HO160eng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414</Words>
  <Characters>2362</Characters>
  <Application>Microsoft Office Word</Application>
  <DocSecurity>0</DocSecurity>
  <Lines>19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gnumner-hamakargox</dc:creator>
  <cp:keywords/>
  <dc:description/>
  <cp:lastModifiedBy>Anush Tsaturyan</cp:lastModifiedBy>
  <cp:revision>24</cp:revision>
  <dcterms:created xsi:type="dcterms:W3CDTF">2018-01-30T06:55:00Z</dcterms:created>
  <dcterms:modified xsi:type="dcterms:W3CDTF">2019-07-22T11:48:00Z</dcterms:modified>
</cp:coreProperties>
</file>