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764C15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764C15">
              <w:rPr>
                <w:rFonts w:ascii="Sylfaen" w:hAnsi="Sylfaen"/>
                <w:i/>
                <w:lang w:val="af-ZA"/>
              </w:rPr>
              <w:t>№120/GArm/25_4.3_062/08.04.25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764C15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764C15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764C15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Յ</w:t>
            </w:r>
            <w:r>
              <w:rPr>
                <w:rFonts w:ascii="Sylfaen" w:hAnsi="Sylfaen" w:cs="Sylfaen"/>
                <w:lang w:val="hy-AM"/>
              </w:rPr>
              <w:t>ուղերի և քսուքների</w:t>
            </w:r>
            <w:r w:rsidRPr="00535235">
              <w:rPr>
                <w:rFonts w:ascii="Sylfaen" w:hAnsi="Sylfaen" w:cs="Sylfaen"/>
              </w:rPr>
              <w:t xml:space="preserve">  </w:t>
            </w:r>
            <w:proofErr w:type="spellStart"/>
            <w:r w:rsidRPr="00BA1081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764C15" w:rsidP="0064053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764C15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764C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764C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764C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64C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764C15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764C15" w:rsidRPr="006C1B3A" w:rsidRDefault="00640534" w:rsidP="00764C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764C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Ռեֆորս Գրուպ</w:t>
            </w: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764C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0</w:t>
            </w:r>
            <w:r w:rsidR="00764C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64C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0:23</w:t>
            </w:r>
          </w:p>
          <w:p w:rsidR="00C77A99" w:rsidRPr="006C1B3A" w:rsidRDefault="00640534" w:rsidP="00764C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764C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Ավտոֆան Էյ Սի</w:t>
            </w: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»ՍՊԸ </w:t>
            </w:r>
            <w:r w:rsidR="00764C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- 16. 04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764C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11:05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764C15" w:rsidP="00764C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764C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F1139" w:rsidRDefault="00764C15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764C1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«Ռեֆորս Գրուպ» ՍՊԸ </w:t>
            </w:r>
            <w:r w:rsidR="001B3B15" w:rsidRP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764C15">
              <w:rPr>
                <w:color w:val="000000"/>
                <w:sz w:val="22"/>
                <w:szCs w:val="22"/>
                <w:lang w:val="af-ZA"/>
              </w:rPr>
              <w:t xml:space="preserve">41822920 </w:t>
            </w:r>
            <w:r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Pr="006C1B3A" w:rsidRDefault="00640534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color w:val="000000"/>
                <w:sz w:val="22"/>
                <w:szCs w:val="22"/>
                <w:lang w:val="af-ZA"/>
              </w:rPr>
              <w:t>«</w:t>
            </w:r>
            <w:r w:rsidR="00764C15" w:rsidRPr="00764C15">
              <w:rPr>
                <w:color w:val="000000"/>
                <w:sz w:val="22"/>
                <w:szCs w:val="22"/>
                <w:lang w:val="af-ZA"/>
              </w:rPr>
              <w:t>Ավտոֆան Էյ Սի</w:t>
            </w:r>
            <w:r w:rsidRPr="00640534">
              <w:rPr>
                <w:color w:val="000000"/>
                <w:sz w:val="22"/>
                <w:szCs w:val="22"/>
                <w:lang w:val="af-ZA"/>
              </w:rPr>
              <w:t>»</w:t>
            </w:r>
            <w:r w:rsidR="00764C15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Pr="00640534">
              <w:rPr>
                <w:color w:val="000000"/>
                <w:sz w:val="22"/>
                <w:szCs w:val="22"/>
                <w:lang w:val="af-ZA"/>
              </w:rPr>
              <w:t xml:space="preserve">ՍՊԸ </w:t>
            </w:r>
            <w:r w:rsidR="00764C15">
              <w:rPr>
                <w:color w:val="000000"/>
                <w:sz w:val="22"/>
                <w:szCs w:val="22"/>
                <w:lang w:val="af-ZA"/>
              </w:rPr>
              <w:t>–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764C15" w:rsidRPr="00764C15">
              <w:rPr>
                <w:color w:val="000000"/>
                <w:sz w:val="22"/>
                <w:szCs w:val="22"/>
                <w:lang w:val="af-ZA"/>
              </w:rPr>
              <w:t>30244300</w:t>
            </w:r>
            <w:r w:rsidR="00764C15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764C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764C15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764C1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«Ռեֆորս Գրուպ» 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764C15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764C15">
              <w:rPr>
                <w:color w:val="000000"/>
                <w:sz w:val="22"/>
                <w:szCs w:val="22"/>
                <w:lang w:val="af-ZA"/>
              </w:rPr>
              <w:t xml:space="preserve">«Ավտոֆան Էյ Սի» 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561C90">
              <w:rPr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color w:val="000000"/>
                <w:sz w:val="22"/>
                <w:szCs w:val="22"/>
                <w:lang w:val="af-ZA"/>
              </w:rPr>
              <w:t>ան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695DB9">
        <w:rPr>
          <w:rFonts w:ascii="Sylfaen" w:hAnsi="Sylfaen" w:cs="Sylfaen"/>
          <w:sz w:val="22"/>
          <w:szCs w:val="22"/>
          <w:lang w:val="af-ZA"/>
        </w:rPr>
        <w:t>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64C15">
        <w:rPr>
          <w:rFonts w:ascii="Sylfaen" w:hAnsi="Sylfaen" w:cs="Sylfaen"/>
          <w:sz w:val="22"/>
          <w:szCs w:val="22"/>
          <w:lang w:val="af-ZA"/>
        </w:rPr>
        <w:t>մայիսի 20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64C15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64C15">
        <w:rPr>
          <w:rFonts w:ascii="Sylfaen" w:hAnsi="Sylfaen"/>
          <w:color w:val="000000"/>
          <w:sz w:val="22"/>
          <w:szCs w:val="22"/>
          <w:lang w:val="hy-AM"/>
        </w:rPr>
        <w:t>«Ռեֆորս Գրուպ»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764C15" w:rsidRPr="00764C15">
        <w:rPr>
          <w:rFonts w:ascii="Sylfaen" w:hAnsi="Sylfaen" w:cs="Sylfaen"/>
          <w:sz w:val="22"/>
          <w:szCs w:val="22"/>
          <w:lang w:val="hy-AM"/>
        </w:rPr>
        <w:t>№120/GArm/25_4.3_062/08.04.25</w:t>
      </w:r>
      <w:r w:rsidR="00764C15" w:rsidRPr="00764C1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764C15" w:rsidRPr="00764C15">
        <w:rPr>
          <w:rFonts w:ascii="Sylfaen" w:hAnsi="Sylfaen" w:cs="Sylfaen"/>
          <w:sz w:val="22"/>
          <w:szCs w:val="22"/>
          <w:lang w:val="hy-AM"/>
        </w:rPr>
        <w:t xml:space="preserve">№120/GArm/25_4.3_062/08.04.25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764C15">
        <w:rPr>
          <w:rFonts w:ascii="Sylfaen" w:hAnsi="Sylfaen" w:cs="Sylfaen"/>
          <w:sz w:val="22"/>
          <w:szCs w:val="22"/>
          <w:lang w:val="af-ZA"/>
        </w:rPr>
        <w:t>յ</w:t>
      </w:r>
      <w:r w:rsidR="00764C15" w:rsidRPr="00764C15">
        <w:rPr>
          <w:rFonts w:ascii="Sylfaen" w:hAnsi="Sylfaen" w:cs="Sylfaen"/>
          <w:sz w:val="22"/>
          <w:szCs w:val="22"/>
          <w:lang w:val="af-ZA"/>
        </w:rPr>
        <w:t xml:space="preserve">ուղերի և քսուքների  </w:t>
      </w:r>
      <w:r w:rsidR="00764C15">
        <w:rPr>
          <w:rFonts w:ascii="Sylfaen" w:hAnsi="Sylfaen" w:cs="Sylfaen"/>
          <w:sz w:val="22"/>
          <w:szCs w:val="22"/>
          <w:lang w:val="af-ZA"/>
        </w:rPr>
        <w:t xml:space="preserve">մատակարարման </w:t>
      </w:r>
      <w:bookmarkStart w:id="0" w:name="_GoBack"/>
      <w:bookmarkEnd w:id="0"/>
      <w:r w:rsidR="00F97F3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64C15" w:rsidRPr="00764C15">
        <w:rPr>
          <w:rFonts w:ascii="Sylfaen" w:hAnsi="Sylfaen" w:cs="Sylfaen"/>
          <w:sz w:val="22"/>
          <w:szCs w:val="22"/>
          <w:lang w:val="af-ZA"/>
        </w:rPr>
        <w:t>41822920</w:t>
      </w:r>
      <w:r w:rsidR="00764C1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lastRenderedPageBreak/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C1B3A"/>
    <w:rsid w:val="006C6547"/>
    <w:rsid w:val="006C7E43"/>
    <w:rsid w:val="006D59F8"/>
    <w:rsid w:val="006D75BB"/>
    <w:rsid w:val="006E34F4"/>
    <w:rsid w:val="007212BA"/>
    <w:rsid w:val="00727F9F"/>
    <w:rsid w:val="00732010"/>
    <w:rsid w:val="0073643F"/>
    <w:rsid w:val="00741B67"/>
    <w:rsid w:val="00752943"/>
    <w:rsid w:val="00764C15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941DC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BFDD0-55B5-4577-A58D-26711680D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39</cp:revision>
  <cp:lastPrinted>2024-04-25T12:20:00Z</cp:lastPrinted>
  <dcterms:created xsi:type="dcterms:W3CDTF">2024-03-20T07:09:00Z</dcterms:created>
  <dcterms:modified xsi:type="dcterms:W3CDTF">2025-05-20T09:52:00Z</dcterms:modified>
</cp:coreProperties>
</file>