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935B7C4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08E77AE3" w14:textId="77777777" w:rsidR="0015391A" w:rsidRPr="00A76487" w:rsidRDefault="0022631D" w:rsidP="0015391A">
      <w:pPr>
        <w:ind w:left="34"/>
        <w:jc w:val="both"/>
        <w:rPr>
          <w:rFonts w:ascii="GHEA Grapalat" w:hAnsi="GHEA Grapalat"/>
          <w:sz w:val="28"/>
          <w:szCs w:val="28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Hlk175317089"/>
      <w:r w:rsidR="0015391A" w:rsidRPr="00A76487">
        <w:rPr>
          <w:rFonts w:ascii="GHEA Grapalat" w:hAnsi="GHEA Grapalat"/>
          <w:sz w:val="28"/>
          <w:szCs w:val="28"/>
          <w:lang w:val="hy-AM"/>
        </w:rPr>
        <w:t>Ալավերդի համայնքի կարիքների համար գազաֆիկացման աշխատանքների ձեռք բերում</w:t>
      </w:r>
    </w:p>
    <w:bookmarkEnd w:id="0"/>
    <w:p w14:paraId="30592C2D" w14:textId="0EF75834" w:rsidR="00B30CF0" w:rsidRPr="00B30CF0" w:rsidRDefault="00D33714" w:rsidP="00C92210">
      <w:pPr>
        <w:ind w:left="34"/>
        <w:jc w:val="both"/>
        <w:rPr>
          <w:rFonts w:ascii="Sylfaen" w:hAnsi="Sylfaen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15391A">
        <w:rPr>
          <w:rFonts w:ascii="GHEA Grapalat" w:hAnsi="GHEA Grapalat"/>
          <w:lang w:val="af-ZA"/>
        </w:rPr>
        <w:t>ԼՄԱՀ-ԳՀ</w:t>
      </w:r>
      <w:r w:rsidR="0015391A" w:rsidRPr="0093002B">
        <w:rPr>
          <w:rFonts w:ascii="GHEA Grapalat" w:hAnsi="GHEA Grapalat"/>
          <w:lang w:val="af-ZA"/>
        </w:rPr>
        <w:t>ԱՇՁԲ</w:t>
      </w:r>
      <w:r w:rsidR="0015391A">
        <w:rPr>
          <w:rFonts w:ascii="GHEA Grapalat" w:hAnsi="GHEA Grapalat"/>
          <w:lang w:val="af-ZA"/>
        </w:rPr>
        <w:t>-25</w:t>
      </w:r>
      <w:r w:rsidR="0015391A" w:rsidRPr="0093002B">
        <w:rPr>
          <w:rFonts w:ascii="GHEA Grapalat" w:hAnsi="GHEA Grapalat"/>
          <w:u w:val="single"/>
          <w:lang w:val="af-ZA"/>
        </w:rPr>
        <w:t>/</w:t>
      </w:r>
      <w:r w:rsidR="0015391A">
        <w:rPr>
          <w:rFonts w:ascii="GHEA Grapalat" w:hAnsi="GHEA Grapalat"/>
          <w:u w:val="single"/>
          <w:lang w:val="af-ZA"/>
        </w:rPr>
        <w:t>1</w:t>
      </w:r>
    </w:p>
    <w:p w14:paraId="1B441263" w14:textId="68008C51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302"/>
        <w:gridCol w:w="43"/>
        <w:gridCol w:w="7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A8AD7FC" w14:textId="77777777" w:rsidTr="00B30CF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5298B99" w14:textId="77777777" w:rsidTr="00B30CF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B30CF0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91A" w:rsidRPr="00B70BA1" w14:paraId="27B0A984" w14:textId="77777777" w:rsidTr="00EC1B52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5BF8372E" w:rsidR="0015391A" w:rsidRPr="0022631D" w:rsidRDefault="0015391A" w:rsidP="0015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009C1A3F" w:rsidR="0015391A" w:rsidRPr="00E9600B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GHEA Grapalat" w:hAnsi="GHEA Grapalat"/>
                <w:sz w:val="28"/>
                <w:szCs w:val="28"/>
                <w:lang w:val="hy-AM"/>
              </w:rPr>
              <w:t>Ալավերդի համայնքի կարիքների համար գազաֆիկացման աշխատանքների ձեռք բերում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15391A" w:rsidRPr="00F92D3D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15391A" w:rsidRPr="0031290E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15391A" w:rsidRPr="0031290E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10D639" w14:textId="09548B92" w:rsidR="0015391A" w:rsidRPr="006F3484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6560">
              <w:t>22422895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F73979" w14:textId="0B13075A" w:rsidR="0015391A" w:rsidRPr="006F3484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6560">
              <w:t>22422895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15391A" w:rsidRPr="007155BF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15391A" w:rsidRPr="007155BF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B30CF0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04868024" w:rsidR="00B30CF0" w:rsidRPr="00E9600B" w:rsidRDefault="0015391A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2025-02-07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15391A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464" w:type="dxa"/>
            <w:gridSpan w:val="6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15391A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0CF0" w:rsidRPr="0022631D" w14:paraId="7EDD019D" w14:textId="77777777" w:rsidTr="0015391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1"/>
            <w:shd w:val="clear" w:color="auto" w:fill="auto"/>
            <w:vAlign w:val="center"/>
          </w:tcPr>
          <w:p w14:paraId="2513ACE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5391A" w:rsidRPr="0022631D" w14:paraId="4D2A7A56" w14:textId="77777777" w:rsidTr="006C737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F93F338" w14:textId="77777777" w:rsidR="0015391A" w:rsidRPr="0022631D" w:rsidRDefault="0015391A" w:rsidP="0015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140" w14:textId="1317CE1F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&lt;&lt;ՊԱՊ և ԴԱՎԻԹ&gt;&gt;ՍՊԸ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00A" w14:textId="49FE8FC9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32FB">
              <w:t>ООО «ПАП и ДЭВИД»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0D1B2B43" w:rsidR="0015391A" w:rsidRPr="006F3484" w:rsidRDefault="0015391A" w:rsidP="00153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18128000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6657704C" w:rsidR="0015391A" w:rsidRPr="006F3484" w:rsidRDefault="0015391A" w:rsidP="00153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3625600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437BEDF9" w:rsidR="0015391A" w:rsidRPr="006F3484" w:rsidRDefault="0015391A" w:rsidP="00153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21753600</w:t>
            </w:r>
          </w:p>
        </w:tc>
      </w:tr>
      <w:tr w:rsidR="0015391A" w:rsidRPr="0022631D" w14:paraId="6F29241A" w14:textId="77777777" w:rsidTr="00A872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26944A4" w14:textId="185AF83A" w:rsidR="0015391A" w:rsidRPr="0022631D" w:rsidRDefault="0015391A" w:rsidP="0015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A4E" w14:textId="45DEDE4C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&lt;&lt;Ախթալշին&gt;&gt;ԲԲԸ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25C" w14:textId="1202E001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32FB">
              <w:t>&lt;&lt;Ахталшин&gt;&gt; ОАО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8C2" w14:textId="298863B9" w:rsidR="0015391A" w:rsidRPr="00E35481" w:rsidRDefault="0015391A" w:rsidP="0015391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18498333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5B3" w14:textId="706672AA" w:rsidR="0015391A" w:rsidRPr="00E35481" w:rsidRDefault="0015391A" w:rsidP="0015391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3699667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B19" w14:textId="2549E862" w:rsidR="0015391A" w:rsidRPr="00E35481" w:rsidRDefault="0015391A" w:rsidP="0015391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22198000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0CF0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B30CF0" w:rsidRPr="00166737" w:rsidRDefault="00B30CF0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6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5D6B758F" w:rsidR="00B30CF0" w:rsidRPr="007301B0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02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1496FAB7" w:rsidR="00B30CF0" w:rsidRPr="003B6706" w:rsidRDefault="003B6706" w:rsidP="00B30CF0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539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 w:rsidR="0015391A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․202</w:t>
            </w:r>
            <w:r w:rsidR="0015391A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59BE80F8" w:rsidR="00B30CF0" w:rsidRPr="00796850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3B6706" w:rsidRPr="003B6706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3B6706" w:rsidRPr="003B6706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 w:rsidR="003B6706" w:rsidRPr="003B670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6B658A75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539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539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539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5F2E8A3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285CEB2F" w:rsidR="00B30CF0" w:rsidRPr="003B54C2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DA15333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30CF0" w:rsidRPr="00FC77CF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320DD888" w:rsidR="00B30CF0" w:rsidRPr="003B54C2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="00C922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C922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922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019734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64F8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0FCBD445" w:rsidR="00C164F8" w:rsidRPr="0022631D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23BDB7F2" w14:textId="250CB457" w:rsidR="00C164F8" w:rsidRPr="00676BB0" w:rsidRDefault="0015391A" w:rsidP="003B670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>&lt;&lt;ՊԱՊ և ԴԱՎԻԹ&gt;&gt;ՍՊԸ</w:t>
            </w: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ab/>
              <w:t xml:space="preserve">ООО «ПАП и </w:t>
            </w: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ДЭВИД»</w:t>
            </w: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B6706" w:rsidRPr="003B6706">
              <w:rPr>
                <w:rFonts w:ascii="Sylfaen" w:hAnsi="Sylfaen"/>
                <w:sz w:val="20"/>
                <w:szCs w:val="20"/>
                <w:lang w:val="hy-AM"/>
              </w:rPr>
              <w:t>«ХОБОШИН&gt;&gt;</w:t>
            </w:r>
            <w:r w:rsidR="00C92210" w:rsidRPr="00E35481">
              <w:rPr>
                <w:rFonts w:ascii="Sylfaen" w:hAnsi="Sylfaen"/>
                <w:sz w:val="20"/>
                <w:szCs w:val="20"/>
                <w:lang w:val="hy-AM"/>
              </w:rPr>
              <w:t>&lt;&lt;ՄԱՍԻՍ&gt;&gt;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7C334792" w14:textId="77777777" w:rsidR="0015391A" w:rsidRPr="00872A77" w:rsidRDefault="0015391A" w:rsidP="0015391A">
            <w:pPr>
              <w:jc w:val="center"/>
              <w:rPr>
                <w:rFonts w:ascii="Sylfaen" w:hAnsi="Sylfaen"/>
              </w:rPr>
            </w:pPr>
            <w:r w:rsidRPr="0073699F">
              <w:rPr>
                <w:rFonts w:ascii="GHEA Grapalat" w:hAnsi="GHEA Grapalat" w:cs="Sylfaen"/>
                <w:b/>
                <w:lang w:val="hy-AM"/>
              </w:rPr>
              <w:lastRenderedPageBreak/>
              <w:t>ԼՄԱՀ</w:t>
            </w:r>
            <w:r>
              <w:rPr>
                <w:rFonts w:ascii="GHEA Grapalat" w:hAnsi="GHEA Grapalat" w:cs="Sylfaen"/>
                <w:b/>
                <w:lang w:val="hy-AM"/>
              </w:rPr>
              <w:t>-ԳՀԱ</w:t>
            </w:r>
            <w:r w:rsidRPr="0073699F">
              <w:rPr>
                <w:rFonts w:ascii="GHEA Grapalat" w:hAnsi="GHEA Grapalat" w:cs="Sylfaen"/>
                <w:b/>
                <w:lang w:val="hy-AM"/>
              </w:rPr>
              <w:t>Շ</w:t>
            </w:r>
            <w:r>
              <w:rPr>
                <w:rFonts w:ascii="GHEA Grapalat" w:hAnsi="GHEA Grapalat" w:cs="Sylfaen"/>
                <w:b/>
                <w:lang w:val="hy-AM"/>
              </w:rPr>
              <w:t>ՁԲ-25/</w:t>
            </w:r>
            <w:r>
              <w:rPr>
                <w:rFonts w:ascii="GHEA Grapalat" w:hAnsi="GHEA Grapalat" w:cs="Sylfaen"/>
                <w:b/>
              </w:rPr>
              <w:t>1</w:t>
            </w:r>
          </w:p>
          <w:p w14:paraId="40467457" w14:textId="0599E6AE" w:rsidR="00C164F8" w:rsidRPr="00D3371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21633922" w:rsidR="00C164F8" w:rsidRPr="003B54C2" w:rsidRDefault="0015391A" w:rsidP="00C164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13</w:t>
            </w:r>
            <w:r w:rsidR="00C164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C164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164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5AF28C" w14:textId="455A42FC" w:rsidR="00C164F8" w:rsidRPr="007301B0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77777777" w:rsidR="00C164F8" w:rsidRPr="006C0C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7CB3CDEE" w14:textId="56C849BD" w:rsidR="00C164F8" w:rsidRPr="00B20F53" w:rsidRDefault="003B670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15162755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6840E6E9" w:rsidR="00C164F8" w:rsidRPr="00B20F53" w:rsidRDefault="003B670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6706">
              <w:rPr>
                <w:rFonts w:ascii="Sylfaen" w:hAnsi="Sylfaen"/>
                <w:sz w:val="20"/>
                <w:szCs w:val="20"/>
                <w:lang w:val="hy-AM"/>
              </w:rPr>
              <w:t>15162755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64F8" w:rsidRPr="0015391A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6D861C3D" w:rsidR="00C164F8" w:rsidRPr="0022631D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EBE82F" w14:textId="0F407486" w:rsidR="00C164F8" w:rsidRPr="0022631D" w:rsidRDefault="0015391A" w:rsidP="003B67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>&lt;&lt;ՊԱՊ և ԴԱՎԻԹ&gt;&gt;ՍՊԸ</w:t>
            </w: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ab/>
              <w:t>ООО «ПАП и ДЭВИД» «ХОБОШИН&gt;&gt;&lt;&lt;ՄԱՍԻՍ&gt;&gt; ՍՊԸ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71889" w14:textId="21BBA111" w:rsidR="00C164F8" w:rsidRPr="00B70BA1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Sylfaen" w:hAnsi="Sylfaen"/>
                <w:lang w:val="hy-AM"/>
              </w:rPr>
              <w:t>Գ</w:t>
            </w:r>
            <w:r w:rsidRPr="0015391A">
              <w:rPr>
                <w:rFonts w:ascii="Microsoft YaHei" w:eastAsia="Microsoft YaHei" w:hAnsi="Microsoft YaHei" w:cs="Microsoft YaHei" w:hint="eastAsia"/>
                <w:lang w:val="hy-AM"/>
              </w:rPr>
              <w:t>․</w:t>
            </w:r>
            <w:r w:rsidRPr="0015391A">
              <w:rPr>
                <w:rFonts w:ascii="Sylfaen" w:hAnsi="Sylfaen"/>
                <w:lang w:val="hy-AM"/>
              </w:rPr>
              <w:t>Գուգարք</w:t>
            </w:r>
            <w:r w:rsidRPr="0015391A">
              <w:rPr>
                <w:rFonts w:ascii="Sylfaen" w:hAnsi="Sylfaen"/>
                <w:lang w:val="hy-AM"/>
              </w:rPr>
              <w:tab/>
              <w:t>Г. Гугарк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01DA" w14:textId="734B73EE" w:rsidR="00C92210" w:rsidRPr="0015391A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Pap.ev.davit@mail.r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0291C059" w:rsidR="00C164F8" w:rsidRPr="00D72936" w:rsidRDefault="0015391A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2200533335349000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47913AF8" w:rsidR="00C164F8" w:rsidRPr="00D72936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06922391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15391A" w14:paraId="0770CBF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4E69D8A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15391A" w14:paraId="47BD1BB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6160C09F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3A66BE0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4531C3FF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1C60442A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03C09F60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15391A" w14:paraId="424DDD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08F4" w14:textId="77777777" w:rsidR="00FC72B1" w:rsidRDefault="00FC72B1" w:rsidP="0022631D">
      <w:pPr>
        <w:spacing w:before="0" w:after="0"/>
      </w:pPr>
      <w:r>
        <w:separator/>
      </w:r>
    </w:p>
  </w:endnote>
  <w:endnote w:type="continuationSeparator" w:id="0">
    <w:p w14:paraId="46EC0C6D" w14:textId="77777777" w:rsidR="00FC72B1" w:rsidRDefault="00FC72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CFBE" w14:textId="77777777" w:rsidR="00FC72B1" w:rsidRDefault="00FC72B1" w:rsidP="0022631D">
      <w:pPr>
        <w:spacing w:before="0" w:after="0"/>
      </w:pPr>
      <w:r>
        <w:separator/>
      </w:r>
    </w:p>
  </w:footnote>
  <w:footnote w:type="continuationSeparator" w:id="0">
    <w:p w14:paraId="2ED2E4A7" w14:textId="77777777" w:rsidR="00FC72B1" w:rsidRDefault="00FC72B1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4F1765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5703C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3917CE" w14:textId="77777777" w:rsidR="00B30CF0" w:rsidRPr="002D0BF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78682E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B52315A" w14:textId="77777777" w:rsidR="00C164F8" w:rsidRPr="0078682E" w:rsidRDefault="00C164F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B3C233C" w14:textId="77777777" w:rsidR="00C164F8" w:rsidRPr="00005B9C" w:rsidRDefault="00C164F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5391A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E69AF"/>
    <w:rsid w:val="002F16CC"/>
    <w:rsid w:val="002F1FEB"/>
    <w:rsid w:val="002F69AC"/>
    <w:rsid w:val="0031290E"/>
    <w:rsid w:val="00356117"/>
    <w:rsid w:val="003633BB"/>
    <w:rsid w:val="00371B1D"/>
    <w:rsid w:val="003763EE"/>
    <w:rsid w:val="003819E3"/>
    <w:rsid w:val="003B2758"/>
    <w:rsid w:val="003B3F94"/>
    <w:rsid w:val="003B54C2"/>
    <w:rsid w:val="003B6706"/>
    <w:rsid w:val="003E3D40"/>
    <w:rsid w:val="003E6978"/>
    <w:rsid w:val="00403B86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12780"/>
    <w:rsid w:val="00530611"/>
    <w:rsid w:val="00546023"/>
    <w:rsid w:val="005658B0"/>
    <w:rsid w:val="005737F9"/>
    <w:rsid w:val="005D5FBD"/>
    <w:rsid w:val="005F788C"/>
    <w:rsid w:val="006021B0"/>
    <w:rsid w:val="00607C9A"/>
    <w:rsid w:val="0063798F"/>
    <w:rsid w:val="00646760"/>
    <w:rsid w:val="00684B2B"/>
    <w:rsid w:val="00690ECB"/>
    <w:rsid w:val="00695B7A"/>
    <w:rsid w:val="006A38B4"/>
    <w:rsid w:val="006B2E21"/>
    <w:rsid w:val="006C0266"/>
    <w:rsid w:val="006C0CF4"/>
    <w:rsid w:val="006E0D92"/>
    <w:rsid w:val="006E1A83"/>
    <w:rsid w:val="006E2AC7"/>
    <w:rsid w:val="006E4AE8"/>
    <w:rsid w:val="006F2779"/>
    <w:rsid w:val="006F3484"/>
    <w:rsid w:val="007060FC"/>
    <w:rsid w:val="007155BF"/>
    <w:rsid w:val="007301B0"/>
    <w:rsid w:val="007344B8"/>
    <w:rsid w:val="007625D7"/>
    <w:rsid w:val="007732E7"/>
    <w:rsid w:val="00777089"/>
    <w:rsid w:val="0078682E"/>
    <w:rsid w:val="00796850"/>
    <w:rsid w:val="00811DF9"/>
    <w:rsid w:val="0081420B"/>
    <w:rsid w:val="008C4E62"/>
    <w:rsid w:val="008E493A"/>
    <w:rsid w:val="008E63AB"/>
    <w:rsid w:val="008F6261"/>
    <w:rsid w:val="009615AE"/>
    <w:rsid w:val="009C5E0F"/>
    <w:rsid w:val="009E71CE"/>
    <w:rsid w:val="009E75FF"/>
    <w:rsid w:val="00A25649"/>
    <w:rsid w:val="00A306F5"/>
    <w:rsid w:val="00A31820"/>
    <w:rsid w:val="00A33167"/>
    <w:rsid w:val="00A504CB"/>
    <w:rsid w:val="00A63AFD"/>
    <w:rsid w:val="00AA32E4"/>
    <w:rsid w:val="00AD07B9"/>
    <w:rsid w:val="00AD0E34"/>
    <w:rsid w:val="00AD59DC"/>
    <w:rsid w:val="00B20F53"/>
    <w:rsid w:val="00B30CF0"/>
    <w:rsid w:val="00B33828"/>
    <w:rsid w:val="00B65391"/>
    <w:rsid w:val="00B70BA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164F8"/>
    <w:rsid w:val="00C7275F"/>
    <w:rsid w:val="00C739B4"/>
    <w:rsid w:val="00C84DF7"/>
    <w:rsid w:val="00C92210"/>
    <w:rsid w:val="00C96337"/>
    <w:rsid w:val="00C96BED"/>
    <w:rsid w:val="00CB44D2"/>
    <w:rsid w:val="00CC1F23"/>
    <w:rsid w:val="00CC2776"/>
    <w:rsid w:val="00CF1F70"/>
    <w:rsid w:val="00D33714"/>
    <w:rsid w:val="00D350DE"/>
    <w:rsid w:val="00D36189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  <w:style w:type="character" w:styleId="ab">
    <w:name w:val="Hyperlink"/>
    <w:basedOn w:val="a0"/>
    <w:uiPriority w:val="99"/>
    <w:unhideWhenUsed/>
    <w:rsid w:val="00C922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9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39</cp:revision>
  <cp:lastPrinted>2024-09-25T11:08:00Z</cp:lastPrinted>
  <dcterms:created xsi:type="dcterms:W3CDTF">2021-06-28T12:08:00Z</dcterms:created>
  <dcterms:modified xsi:type="dcterms:W3CDTF">2025-04-15T08:24:00Z</dcterms:modified>
</cp:coreProperties>
</file>