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A85E23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85E23">
              <w:rPr>
                <w:rFonts w:ascii="Sylfaen" w:hAnsi="Sylfaen" w:cs="Sylfaen"/>
                <w:sz w:val="22"/>
                <w:szCs w:val="22"/>
                <w:lang w:val="en-US"/>
              </w:rPr>
              <w:t>№275/GArm/24_5.4_154/29.08.24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A85E23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A85E23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bookmarkStart w:id="0" w:name="_GoBack" w:colFirst="1" w:colLast="1"/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A85E23" w:rsidRDefault="00A85E23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Աբ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ովյանի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ԳՍՊԿ (22Գ և 26Գ)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նոր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գազահորերի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կառուցման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համար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անհրաժեշտ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երկրաինժեներական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երկրաֆիզիկական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ուսումնասիրությունների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անցկացման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աշխատանքներ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ի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494D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ձեռքբերում</w:t>
            </w:r>
            <w:proofErr w:type="spellEnd"/>
            <w:r w:rsidR="00FC494D"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A85E23" w:rsidRDefault="00544547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2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en-US"/>
              </w:rPr>
              <w:t>9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.0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8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.2024թ. 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en-US"/>
              </w:rPr>
              <w:t>16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en-US"/>
              </w:rPr>
              <w:t>3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0</w:t>
            </w:r>
          </w:p>
        </w:tc>
      </w:tr>
      <w:tr w:rsidR="00002193" w:rsidRPr="00A85E23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29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8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06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9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544547" w:rsidRPr="00A85E23"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</w:p>
        </w:tc>
      </w:tr>
      <w:tr w:rsidR="00002193" w:rsidRPr="00A85E2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ԳԵՈՌԻՍԿ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85E23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գիտահետազոտական</w:t>
            </w:r>
            <w:proofErr w:type="spellEnd"/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85E23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ընկերություն</w:t>
            </w:r>
            <w:proofErr w:type="spellEnd"/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ՓԲԸ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05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9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proofErr w:type="spellStart"/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proofErr w:type="spellEnd"/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EE03D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EE03D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A85E2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ԳԵՈՌԻՍԿ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գիտահետազոտական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ընկերություն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ՓԲԸ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19040400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ՀՀ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դրամ</w:t>
            </w:r>
            <w:proofErr w:type="spellEnd"/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ներառյալ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A85E2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ԳԵՈՌԻՍԿ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գիտահետազոտական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ընկերություն</w:t>
            </w:r>
            <w:proofErr w:type="spellEnd"/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ՓԲԸ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proofErr w:type="spellStart"/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proofErr w:type="spellEnd"/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bookmarkEnd w:id="0"/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>
        <w:rPr>
          <w:rFonts w:ascii="Sylfaen" w:hAnsi="Sylfaen" w:cs="Sylfaen"/>
          <w:sz w:val="22"/>
          <w:szCs w:val="22"/>
          <w:lang w:val="af-ZA"/>
        </w:rPr>
        <w:t xml:space="preserve">4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44547">
        <w:rPr>
          <w:rFonts w:ascii="Sylfaen" w:hAnsi="Sylfaen" w:cs="Sylfaen"/>
          <w:sz w:val="22"/>
          <w:szCs w:val="22"/>
          <w:lang w:val="af-ZA"/>
        </w:rPr>
        <w:t>սեպտեմբերի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44547" w:rsidRPr="00A85E23">
        <w:rPr>
          <w:rFonts w:ascii="Sylfaen" w:hAnsi="Sylfaen" w:cs="Sylfaen"/>
          <w:sz w:val="22"/>
          <w:szCs w:val="22"/>
          <w:lang w:val="af-ZA"/>
        </w:rPr>
        <w:t>6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>«</w:t>
      </w:r>
      <w:r w:rsidR="00A85E23">
        <w:rPr>
          <w:rFonts w:ascii="Sylfaen" w:hAnsi="Sylfaen" w:cs="Sylfaen"/>
          <w:sz w:val="22"/>
          <w:szCs w:val="22"/>
          <w:lang w:val="en-US"/>
        </w:rPr>
        <w:t>ԳԵՈՌԻՍԿ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85E23">
        <w:rPr>
          <w:rFonts w:ascii="Sylfaen" w:hAnsi="Sylfaen" w:cs="Sylfaen"/>
          <w:sz w:val="22"/>
          <w:szCs w:val="22"/>
          <w:lang w:val="en-US"/>
        </w:rPr>
        <w:t>գիտահետազոտական</w:t>
      </w:r>
      <w:proofErr w:type="spellEnd"/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85E23">
        <w:rPr>
          <w:rFonts w:ascii="Sylfaen" w:hAnsi="Sylfaen" w:cs="Sylfaen"/>
          <w:sz w:val="22"/>
          <w:szCs w:val="22"/>
          <w:lang w:val="en-US"/>
        </w:rPr>
        <w:t>ընկերություն</w:t>
      </w:r>
      <w:proofErr w:type="spellEnd"/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A85E23">
        <w:rPr>
          <w:rFonts w:ascii="Sylfaen" w:hAnsi="Sylfaen" w:cs="Sylfaen"/>
          <w:sz w:val="22"/>
          <w:szCs w:val="22"/>
          <w:lang w:val="af-ZA"/>
        </w:rPr>
        <w:t>ՓԲԸ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№275/GArm/24_5.4_154/29.08.24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A85E23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A85E23">
        <w:rPr>
          <w:rFonts w:ascii="Sylfaen" w:hAnsi="Sylfaen" w:cs="Sylfaen"/>
          <w:sz w:val="22"/>
          <w:szCs w:val="22"/>
          <w:lang w:val="hy-AM"/>
        </w:rPr>
        <w:t>№275/GArm/24_5.4_154/29.08.24</w:t>
      </w:r>
      <w:r w:rsidRPr="00A85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A85E23">
        <w:rPr>
          <w:rFonts w:ascii="Sylfaen" w:hAnsi="Sylfaen" w:cs="Sylfaen"/>
          <w:sz w:val="22"/>
          <w:szCs w:val="22"/>
          <w:lang w:val="hy-AM"/>
        </w:rPr>
        <w:t>Աբովյանի ԳՍՊԿ (22Գ և 26Գ) նոր գազահորերի կառուցման համար անհրաժեշտ երկրաինժեներական և երկրաֆիզիկական ուսումնասիրությունների անցկացման աշխատանքների</w:t>
      </w:r>
      <w:r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19040400</w:t>
      </w:r>
      <w:r w:rsidRPr="00A85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85E23">
        <w:rPr>
          <w:rFonts w:ascii="Sylfaen" w:hAnsi="Sylfaen" w:cs="Sylfaen"/>
          <w:sz w:val="22"/>
          <w:szCs w:val="22"/>
          <w:lang w:val="hy-AM"/>
        </w:rPr>
        <w:t>ՀՀ</w:t>
      </w:r>
      <w:r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ներառյալ</w:t>
      </w:r>
      <w:r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08C3-6D0C-4C06-ABA7-09A03107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26</cp:revision>
  <cp:lastPrinted>2024-04-25T12:20:00Z</cp:lastPrinted>
  <dcterms:created xsi:type="dcterms:W3CDTF">2024-03-20T07:09:00Z</dcterms:created>
  <dcterms:modified xsi:type="dcterms:W3CDTF">2024-09-06T11:20:00Z</dcterms:modified>
</cp:coreProperties>
</file>