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vbaProject.bin" ContentType="application/vnd.ms-office.vbaProjec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 xmlns:wp="http://schemas.openxmlformats.org/drawingml/2006/wordprocessingDrawing" xmlns:o="urn:schemas-microsoft-com:office:office" xmlns:v="urn:schemas-microsoft-com:vml" xmlns:w="http://schemas.openxmlformats.org/wordprocessingml/2006/main" xmlns:r="http://schemas.openxmlformats.org/officeDocument/2006/relationships" xmlns:mc="http://schemas.openxmlformats.org/markup-compatibility/2006" xmlns:w10="urn:schemas-microsoft-com:office:word" xmlns:wps="http://schemas.microsoft.com/office/word/2010/wordprocessingShape" xmlns:w14="http://schemas.microsoft.com/office/word/2010/wordml" xmlns:wp14="http://schemas.microsoft.com/office/word/2010/wordprocessingDrawing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!--  bidi  -->
                              <w:spacing w:line="240" w:lineRule="auto"/>
                              <w:contextualSpacing/>
                              <w:jc w:val="left"/>
                            </w:pPr>
                            <w:r>
                              <w:rPr>
                                <w:noProof/>
                                <w:position w:val="-6"/>
                                <!-- rtl --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_odt_logo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_odt_hyperlink" w:history="1" w:tooltip="Doc Translator - www.onlinedoctranslator.com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!-- rtl --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!-- rtl --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>
      <w:pPr>
        <w:pStyle w:val="Normal"/>
        <w:spacing w:lineRule="auto" w:line="360" w:before="0" w:after="240"/>
        <w:jc w:val="center"/>
        <w:rPr>
          <w:rFonts w:ascii="Sylfaen" w:hAnsi="Sylfaen" w:cs="Sylfaen"/>
          <w:b/>
          <w:b/>
          <w:i/>
          <w:i/>
          <w:szCs w:val="24"/>
          <w:lang w:val="af-ZA"/>
        </w:rPr>
      </w:pPr>
      <w:r>
        <w:rPr>
          <w:rFonts w:cs="Sylfaen" w:ascii="Sylfaen" w:hAnsi="Sylfaen"/>
          <w:b/>
          <w:i/>
          <w:szCs w:val="24"/>
          <w:lang w:val="af-ZA"/>
        </w:rPr>
      </w:r>
    </w:p>
    <w:p>
      <w:pPr>
        <w:pStyle w:val="Normal"/>
        <w:spacing w:lineRule="auto" w:line="360" w:before="0" w:after="240"/>
        <w:jc w:val="center"/>
        <w:rPr>
          <w:rFonts w:ascii="Sylfaen" w:hAnsi="Sylfaen" w:cs="Sylfaen"/>
          <w:b/>
          <w:b/>
          <w:i/>
          <w:i/>
          <w:szCs w:val="24"/>
          <w:lang w:val="af-ZA"/>
        </w:rPr>
      </w:pPr>
      <w:r>
        <w:rPr>
          <w:rFonts w:cs="Sylfaen" w:ascii="Sylfaen" w:hAnsi="Sylfaen"/>
          <w:b/>
          <w:i/>
          <w:szCs w:val="24"/>
          <w:lang w:val="af-ZA"/>
        </w:rPr>
        <w:t>ЗАЯВЛЕНИЕ (ОТЧЕТ)</w:t>
      </w:r>
    </w:p>
    <w:p>
      <w:pPr>
        <w:pStyle w:val="Normal"/>
        <w:spacing w:lineRule="auto" w:line="360" w:before="0" w:after="240"/>
        <w:jc w:val="center"/>
        <w:rPr>
          <w:rFonts w:ascii="Sylfaen" w:hAnsi="Sylfaen" w:cs="Sylfaen"/>
          <w:sz w:val="20"/>
          <w:lang w:val="af-ZA"/>
        </w:rPr>
      </w:pPr>
      <w:r>
        <w:rPr>
          <w:rFonts w:cs="Sylfaen" w:ascii="Sylfaen" w:hAnsi="Sylfaen"/>
          <w:b/>
          <w:i/>
          <w:szCs w:val="24"/>
        </w:rPr>
        <w:t>О ЗАПИСАННОМ ДОГОВОРЕ НА ПРОЦЕДУРУ ЗАКУПКИ В ФОРМЕ ЗАПРОСА НА ОЦЕНКУ</w:t>
      </w:r>
      <w:r>
        <w:rPr>
          <w:rFonts w:cs="Sylfaen" w:ascii="Sylfaen" w:hAnsi="Sylfaen"/>
          <w:sz w:val="20"/>
          <w:lang w:val="af-ZA"/>
        </w:rPr>
        <w:tab/>
      </w:r>
    </w:p>
    <w:p>
      <w:pPr>
        <w:pStyle w:val="Heading3"/>
        <w:spacing w:lineRule="auto" w:line="360" w:before="0" w:after="240"/>
        <w:ind w:hanging="0"/>
        <w:jc w:val="both"/>
        <w:rPr>
          <w:rFonts w:ascii="GHEA Grapalat" w:hAnsi="GHEA Grapalat" w:cs="GHEA Grapalat"/>
          <w:szCs w:val="28"/>
          <w:lang w:val="af-ZA"/>
        </w:rPr>
      </w:pPr>
      <w:r>
        <w:rPr>
          <w:rFonts w:cs="Sylfaen" w:ascii="GHEA Grapalat" w:hAnsi="GHEA Grapalat"/>
          <w:sz w:val="24"/>
          <w:szCs w:val="24"/>
        </w:rPr>
        <w:t>РЕЙТИНГОВАЯ АНКЕТА</w:t>
      </w:r>
      <w:r>
        <w:rPr>
          <w:rFonts w:cs="GHEA Grapalat" w:ascii="GHEA Grapalat" w:hAnsi="GHEA Grapalat"/>
          <w:sz w:val="24"/>
          <w:szCs w:val="24"/>
          <w:lang w:val="af-ZA"/>
        </w:rPr>
        <w:t xml:space="preserve"> </w:t>
      </w:r>
      <w:r>
        <w:rPr>
          <w:rFonts w:cs="Sylfaen" w:ascii="GHEA Grapalat" w:hAnsi="GHEA Grapalat"/>
          <w:sz w:val="24"/>
          <w:szCs w:val="24"/>
          <w:lang w:val="af-ZA"/>
        </w:rPr>
        <w:t>ПЛАН</w:t>
      </w:r>
      <w:r>
        <w:rPr>
          <w:rFonts w:cs="Sylfaen" w:ascii="GHEA Grapalat" w:hAnsi="GHEA Grapalat"/>
          <w:i/>
          <w:color w:val="000000"/>
          <w:sz w:val="24"/>
          <w:szCs w:val="24"/>
          <w:lang w:val="af-ZA"/>
        </w:rPr>
        <w:t>``</w:t>
      </w:r>
      <w:r>
        <w:rPr>
          <w:rFonts w:cs="GHEA Grapalat" w:ascii="GHEA Grapalat" w:hAnsi="GHEA Grapalat"/>
          <w:i/>
          <w:sz w:val="24"/>
          <w:szCs w:val="24"/>
          <w:lang w:val="af-ZA"/>
        </w:rPr>
        <w:t xml:space="preserve"> </w:t>
      </w:r>
      <w:r>
        <w:rPr>
          <w:rFonts w:cs="Sylfaen" w:ascii="Sylfaen" w:hAnsi="Sylfaen"/>
          <w:sz w:val="22"/>
          <w:szCs w:val="22"/>
        </w:rPr>
        <w:t>ВАКС-ГАПДСБ-24/03</w:t>
      </w:r>
    </w:p>
    <w:p>
      <w:pPr>
        <w:pStyle w:val="Normal"/>
        <w:rPr>
          <w:rFonts w:ascii="GHEA Grapalat" w:hAnsi="GHEA Grapalat" w:cs="GHEA Grapalat"/>
          <w:szCs w:val="28"/>
          <w:lang w:val="af-ZA"/>
        </w:rPr>
      </w:pPr>
      <w:r>
        <w:rPr>
          <w:rFonts w:cs="GHEA Grapalat" w:ascii="GHEA Grapalat" w:hAnsi="GHEA Grapalat"/>
          <w:szCs w:val="28"/>
          <w:lang w:val="af-ZA"/>
        </w:rPr>
      </w:r>
    </w:p>
    <w:p>
      <w:pPr>
        <w:pStyle w:val="Normal"/>
        <w:spacing w:lineRule="auto" w:line="360" w:before="0" w:after="240"/>
        <w:ind w:firstLine="709"/>
        <w:jc w:val="both"/>
        <w:rPr>
          <w:lang w:val="af-ZA"/>
        </w:rPr>
      </w:pPr>
      <w:r>
        <w:rPr>
          <w:rFonts w:cs="GHEA Grapalat" w:ascii="GHEA Grapalat" w:hAnsi="GHEA Grapalat"/>
          <w:sz w:val="22"/>
          <w:szCs w:val="22"/>
          <w:lang w:val="af-ZA"/>
        </w:rPr>
        <w:t>Заказчик: Коммунальное обслуживание и благоустройство общины Веди, Араратский марз, НААК, расположенной по адресу Туманян 6, город Веди.</w:t>
      </w:r>
      <w:r>
        <w:rPr>
          <w:rFonts w:cs="GHEA Grapalat" w:ascii="GHEA Grapalat" w:hAnsi="GHEA Grapalat"/>
          <w:color w:val="2C2D2E"/>
          <w:sz w:val="22"/>
          <w:szCs w:val="22"/>
          <w:shd w:fill="FFFFFF" w:val="clear"/>
          <w:lang w:val="af-ZA"/>
        </w:rPr>
        <w:t xml:space="preserve"> </w:t>
      </w:r>
      <w:r>
        <w:rPr>
          <w:rFonts w:cs="GHEA Grapalat" w:ascii="GHEA Grapalat" w:hAnsi="GHEA Grapalat"/>
          <w:sz w:val="22"/>
          <w:szCs w:val="22"/>
          <w:lang w:val="af-ZA"/>
        </w:rPr>
        <w:t xml:space="preserve">по указанному ниже адресу представлен запрос котировок, объявленный с кодом &lt;&lt; VAX-GHAPZB-24/03&gt;&gt;</w:t>
      </w:r>
    </w:p>
    <w:tbl>
      <w:tblPr>
        <w:tblW w:w="11502" w:type="dxa"/>
        <w:jc w:val="start"/>
        <w:tblInd w:w="-729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1418"/>
        <w:gridCol w:w="1125"/>
        <w:gridCol w:w="86"/>
        <w:gridCol w:w="230"/>
        <w:gridCol w:w="720"/>
        <w:gridCol w:w="103"/>
        <w:gridCol w:w="996"/>
        <w:gridCol w:w="431"/>
        <w:gridCol w:w="278"/>
        <w:gridCol w:w="992"/>
        <w:gridCol w:w="96"/>
        <w:gridCol w:w="46"/>
        <w:gridCol w:w="703"/>
        <w:gridCol w:w="6"/>
        <w:gridCol w:w="567"/>
        <w:gridCol w:w="123"/>
        <w:gridCol w:w="204"/>
        <w:gridCol w:w="305"/>
        <w:gridCol w:w="464"/>
        <w:gridCol w:w="463"/>
        <w:gridCol w:w="20"/>
        <w:gridCol w:w="687"/>
        <w:gridCol w:w="724"/>
        <w:gridCol w:w="715"/>
      </w:tblGrid>
      <w:tr>
        <w:trPr>
          <w:trHeight w:val="146" w:hRule="atLeast"/>
        </w:trPr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  <w:lang w:val="af-ZA"/>
              </w:rPr>
            </w:pPr>
            <w:r>
              <w:rPr>
                <w:rFonts w:cs="Sylfaen" w:ascii="Sylfaen" w:hAnsi="Sylfaen"/>
                <w:b/>
                <w:bCs/>
                <w:sz w:val="14"/>
                <w:szCs w:val="14"/>
              </w:rPr>
              <w:t>Предмет покупки</w:t>
            </w:r>
          </w:p>
        </w:tc>
      </w:tr>
      <w:tr>
        <w:trPr>
          <w:trHeight w:val="110" w:hRule="atLeast"/>
        </w:trPr>
        <w:tc>
          <w:tcPr>
            <w:tcW w:w="1418" w:type="dxa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bCs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bCs/>
                <w:sz w:val="14"/>
                <w:szCs w:val="14"/>
              </w:rPr>
              <w:t>Номер детали</w:t>
            </w:r>
          </w:p>
        </w:tc>
        <w:tc>
          <w:tcPr>
            <w:tcW w:w="1125" w:type="dxa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  <w:t>Имя</w:t>
            </w:r>
          </w:p>
        </w:tc>
        <w:tc>
          <w:tcPr>
            <w:tcW w:w="1139" w:type="dxa"/>
            <w:gridSpan w:val="4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Sylfaen" w:ascii="Sylfaen" w:hAnsi="Sylfaen"/>
                <w:b/>
                <w:sz w:val="14"/>
                <w:szCs w:val="14"/>
              </w:rPr>
              <w:t>Единица измерения</w:t>
            </w:r>
          </w:p>
        </w:tc>
        <w:tc>
          <w:tcPr>
            <w:tcW w:w="1705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  <w:t>считать</w:t>
            </w:r>
            <w:r>
              <w:rPr>
                <w:rStyle w:val="FootnoteAnchor"/>
                <w:rFonts w:cs="Sylfaen" w:ascii="Sylfaen" w:hAnsi="Sylfaen"/>
                <w:b/>
                <w:sz w:val="14"/>
                <w:szCs w:val="14"/>
                <w:vertAlign w:val="superscript"/>
              </w:rPr>
              <w:footnoteReference w:id="2"/>
            </w:r>
          </w:p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  <w:t>ориентировочная цена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  <w:t>Краткое описание (техническая спецификация)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bCs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bCs/>
                <w:sz w:val="14"/>
                <w:szCs w:val="14"/>
              </w:rPr>
              <w:t xml:space="preserve">В соответствии с договором</w:t>
            </w:r>
            <w:r>
              <w:rPr>
                <w:rFonts w:cs="Sylfaen" w:ascii="Sylfaen" w:hAnsi="Sylfaen"/>
                <w:b/>
                <w:sz w:val="14"/>
                <w:szCs w:val="14"/>
              </w:rPr>
              <w:t>краткое описание (техническая спецификация)</w:t>
            </w:r>
          </w:p>
        </w:tc>
      </w:tr>
      <w:tr>
        <w:trPr>
          <w:trHeight w:val="175" w:hRule="atLeast"/>
        </w:trPr>
        <w:tc>
          <w:tcPr>
            <w:tcW w:w="1418" w:type="dxa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jc w:val="center"/>
              <w:rPr>
                <w:rFonts w:ascii="Sylfaen" w:hAnsi="Sylfaen" w:cs="Sylfaen"/>
                <w:b/>
                <w:b/>
                <w:bCs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bCs/>
                <w:sz w:val="14"/>
                <w:szCs w:val="14"/>
              </w:rPr>
            </w:r>
          </w:p>
        </w:tc>
        <w:tc>
          <w:tcPr>
            <w:tcW w:w="1125" w:type="dxa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bCs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bCs/>
                <w:sz w:val="14"/>
                <w:szCs w:val="14"/>
              </w:rPr>
            </w:r>
          </w:p>
        </w:tc>
        <w:tc>
          <w:tcPr>
            <w:tcW w:w="1139" w:type="dxa"/>
            <w:gridSpan w:val="4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996" w:type="dxa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2"/>
                <w:szCs w:val="12"/>
              </w:rPr>
            </w:pPr>
            <w:r>
              <w:rPr>
                <w:rFonts w:cs="Sylfaen" w:ascii="Sylfaen" w:hAnsi="Sylfaen"/>
                <w:b/>
                <w:sz w:val="12"/>
                <w:szCs w:val="12"/>
              </w:rPr>
              <w:t>При наличии средств</w:t>
            </w:r>
            <w:r>
              <w:rPr>
                <w:rStyle w:val="FootnoteCharacters"/>
                <w:rStyle w:val="FootnoteAnchor"/>
                <w:rFonts w:cs="Sylfaen" w:ascii="Sylfaen" w:hAnsi="Sylfaen"/>
                <w:b/>
                <w:sz w:val="12"/>
                <w:szCs w:val="12"/>
              </w:rPr>
              <w:footnoteReference w:id="3"/>
            </w: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start="-107" w:end="-108" w:hanging="0"/>
              <w:jc w:val="center"/>
              <w:rPr>
                <w:rFonts w:ascii="Sylfaen" w:hAnsi="Sylfaen" w:cs="Sylfaen"/>
                <w:b/>
                <w:b/>
                <w:sz w:val="12"/>
                <w:szCs w:val="12"/>
              </w:rPr>
            </w:pPr>
            <w:r>
              <w:rPr>
                <w:rFonts w:cs="Sylfaen" w:ascii="Sylfaen" w:hAnsi="Sylfaen"/>
                <w:b/>
                <w:sz w:val="12"/>
                <w:szCs w:val="12"/>
              </w:rPr>
              <w:t>общий</w:t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  <w:t>/АМД/</w:t>
            </w:r>
          </w:p>
        </w:tc>
        <w:tc>
          <w:tcPr>
            <w:tcW w:w="2126" w:type="dxa"/>
            <w:gridSpan w:val="6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2146" w:type="dxa"/>
            <w:gridSpan w:val="4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</w:tr>
      <w:tr>
        <w:trPr>
          <w:trHeight w:val="275" w:hRule="atLeast"/>
        </w:trPr>
        <w:tc>
          <w:tcPr>
            <w:tcW w:w="1418" w:type="dxa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jc w:val="center"/>
              <w:rPr>
                <w:rFonts w:ascii="Sylfaen" w:hAnsi="Sylfaen" w:cs="Sylfaen"/>
                <w:b/>
                <w:b/>
                <w:bCs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bCs/>
                <w:sz w:val="14"/>
                <w:szCs w:val="14"/>
              </w:rPr>
            </w:r>
          </w:p>
        </w:tc>
        <w:tc>
          <w:tcPr>
            <w:tcW w:w="1125" w:type="dxa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bCs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bCs/>
                <w:sz w:val="14"/>
                <w:szCs w:val="14"/>
              </w:rPr>
            </w:r>
          </w:p>
        </w:tc>
        <w:tc>
          <w:tcPr>
            <w:tcW w:w="1139" w:type="dxa"/>
            <w:gridSpan w:val="4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996" w:type="dxa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709" w:type="dxa"/>
            <w:gridSpan w:val="2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  <w:t>При наличии средств</w:t>
            </w:r>
            <w:r>
              <w:rPr>
                <w:rStyle w:val="FootnoteCharacters"/>
                <w:rStyle w:val="FootnoteAnchor"/>
                <w:rFonts w:cs="Sylfaen" w:ascii="Sylfaen" w:hAnsi="Sylfaen"/>
                <w:b/>
                <w:sz w:val="14"/>
                <w:szCs w:val="14"/>
              </w:rPr>
              <w:footnoteReference w:id="4"/>
            </w:r>
          </w:p>
        </w:tc>
        <w:tc>
          <w:tcPr>
            <w:tcW w:w="851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  <w:t>общий</w:t>
            </w:r>
          </w:p>
        </w:tc>
        <w:tc>
          <w:tcPr>
            <w:tcW w:w="2126" w:type="dxa"/>
            <w:gridSpan w:val="6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2146" w:type="dxa"/>
            <w:gridSpan w:val="4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ind w:start="1135" w:hanging="0"/>
              <w:jc w:val="center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1: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Arial LatArm" w:hAnsi="Arial LatArm" w:cs="Calibri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  <w:t>Розетка для наружной стены, 2-полюсная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eastAsia="Tahoma" w:cs="Tahoma"/>
                <w:sz w:val="18"/>
                <w:szCs w:val="18"/>
              </w:rPr>
            </w:pPr>
            <w:r>
              <w:rPr>
                <w:rFonts w:eastAsia="Sylfaen" w:cs="Sylfaen" w:ascii="Sylfaen" w:hAnsi="Sylfaen"/>
                <w:sz w:val="18"/>
                <w:szCs w:val="18"/>
              </w:rPr>
              <w:t xml:space="preserve"> </w:t>
            </w:r>
            <w:r>
              <w:rPr>
                <w:rFonts w:eastAsia="Tahoma" w:cs="Tahoma" w:ascii="Sylfaen" w:hAnsi="Sylfaen"/>
                <w:sz w:val="18"/>
                <w:szCs w:val="18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eastAsia="Tahoma" w:cs="GHEA Grapalat"/>
                <w:sz w:val="18"/>
                <w:szCs w:val="18"/>
              </w:rPr>
            </w:pPr>
            <w:r>
              <w:rPr>
                <w:rFonts w:eastAsia="Tahoma"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sz w:val="18"/>
                <w:szCs w:val="18"/>
              </w:rPr>
            </w:pPr>
            <w:r>
              <w:rPr>
                <w:rFonts w:cs="Arial LatArm" w:ascii="Arial LatArm" w:hAnsi="Arial LatArm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50000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 xml:space="preserve">220:</w:t>
            </w:r>
            <w:r>
              <w:rPr>
                <w:rFonts w:cs="Sylfaen" w:ascii="Sylfaen" w:hAnsi="Sylfaen"/>
                <w:sz w:val="16"/>
                <w:szCs w:val="16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Напряжение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 16:00</w:t>
            </w:r>
            <w:r>
              <w:rPr>
                <w:rFonts w:cs="Sylfaen" w:ascii="Sylfaen" w:hAnsi="Sylfaen"/>
                <w:sz w:val="16"/>
                <w:szCs w:val="16"/>
              </w:rPr>
              <w:t>а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мощности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четыре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связь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латунь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подпружиненный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 контактами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внешний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детали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углепластик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внешний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сборка</w:t>
            </w:r>
            <w:r>
              <w:rPr>
                <w:rFonts w:cs="Arial Armenian" w:ascii="Sylfaen" w:hAnsi="Sylfaen"/>
                <w:sz w:val="16"/>
                <w:szCs w:val="16"/>
              </w:rPr>
              <w:t>: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Безопасность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``</w:t>
            </w:r>
            <w:r>
              <w:rPr>
                <w:rFonts w:cs="Sylfaen" w:ascii="Sylfaen" w:hAnsi="Sylfaen"/>
                <w:sz w:val="16"/>
                <w:szCs w:val="16"/>
              </w:rPr>
              <w:t>в соответствии с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РА: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правительства</w:t>
            </w:r>
            <w:r>
              <w:rPr>
                <w:rFonts w:cs="Arial" w:ascii="Sylfaen" w:hAnsi="Sylfaen"/>
                <w:sz w:val="16"/>
                <w:szCs w:val="16"/>
              </w:rPr>
              <w:t xml:space="preserve">2005:</w:t>
            </w:r>
            <w:r>
              <w:rPr>
                <w:rFonts w:cs="Sylfaen" w:ascii="Sylfaen" w:hAnsi="Sylfaen"/>
                <w:sz w:val="16"/>
                <w:szCs w:val="16"/>
              </w:rPr>
              <w:t>тот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.</w:t>
            </w:r>
            <w:r>
              <w:rPr>
                <w:rFonts w:cs="Sylfaen" w:ascii="Sylfaen" w:hAnsi="Sylfaen"/>
                <w:sz w:val="16"/>
                <w:szCs w:val="16"/>
              </w:rPr>
              <w:t>февраль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3-</w:t>
            </w:r>
            <w:r>
              <w:rPr>
                <w:rFonts w:cs="Sylfaen" w:ascii="Sylfaen" w:hAnsi="Sylfaen"/>
                <w:sz w:val="16"/>
                <w:szCs w:val="16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N 150-</w:t>
            </w:r>
            <w:r>
              <w:rPr>
                <w:rFonts w:cs="Sylfaen" w:ascii="Sylfaen" w:hAnsi="Sylfaen"/>
                <w:sz w:val="16"/>
                <w:szCs w:val="16"/>
              </w:rPr>
              <w:t>Н: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по решению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одобренный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"</w:t>
            </w:r>
            <w:r>
              <w:rPr>
                <w:rFonts w:cs="Sylfaen" w:ascii="Sylfaen" w:hAnsi="Sylfaen"/>
                <w:sz w:val="16"/>
                <w:szCs w:val="16"/>
              </w:rPr>
              <w:t>Низкий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Напряжение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электрическое оборудование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презентабельный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требования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технический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регламента</w:t>
            </w:r>
            <w:r>
              <w:rPr>
                <w:rFonts w:cs="Arial Armenian" w:ascii="Sylfaen" w:hAnsi="Sylfaen"/>
                <w:sz w:val="16"/>
                <w:szCs w:val="16"/>
              </w:rPr>
              <w:t>»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 xml:space="preserve">220:</w:t>
            </w:r>
            <w:r>
              <w:rPr>
                <w:rFonts w:cs="Sylfaen" w:ascii="Sylfaen" w:hAnsi="Sylfaen"/>
                <w:sz w:val="16"/>
                <w:szCs w:val="16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Напряжение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 16:00</w:t>
            </w:r>
            <w:r>
              <w:rPr>
                <w:rFonts w:cs="Sylfaen" w:ascii="Sylfaen" w:hAnsi="Sylfaen"/>
                <w:sz w:val="16"/>
                <w:szCs w:val="16"/>
              </w:rPr>
              <w:t>а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мощности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четыре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связь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латунь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подпружиненный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 контактами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внешний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детали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углепластик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внешний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сборка</w:t>
            </w:r>
            <w:r>
              <w:rPr>
                <w:rFonts w:cs="Arial Armenian" w:ascii="Sylfaen" w:hAnsi="Sylfaen"/>
                <w:sz w:val="16"/>
                <w:szCs w:val="16"/>
              </w:rPr>
              <w:t>: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Безопасность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``</w:t>
            </w:r>
            <w:r>
              <w:rPr>
                <w:rFonts w:cs="Sylfaen" w:ascii="Sylfaen" w:hAnsi="Sylfaen"/>
                <w:sz w:val="16"/>
                <w:szCs w:val="16"/>
              </w:rPr>
              <w:t>в соответствии с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РА: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правительства</w:t>
            </w:r>
            <w:r>
              <w:rPr>
                <w:rFonts w:cs="Arial" w:ascii="Sylfaen" w:hAnsi="Sylfaen"/>
                <w:sz w:val="16"/>
                <w:szCs w:val="16"/>
              </w:rPr>
              <w:t xml:space="preserve">2005:</w:t>
            </w:r>
            <w:r>
              <w:rPr>
                <w:rFonts w:cs="Sylfaen" w:ascii="Sylfaen" w:hAnsi="Sylfaen"/>
                <w:sz w:val="16"/>
                <w:szCs w:val="16"/>
              </w:rPr>
              <w:t>тот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.</w:t>
            </w:r>
            <w:r>
              <w:rPr>
                <w:rFonts w:cs="Sylfaen" w:ascii="Sylfaen" w:hAnsi="Sylfaen"/>
                <w:sz w:val="16"/>
                <w:szCs w:val="16"/>
              </w:rPr>
              <w:t>февраль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3-</w:t>
            </w:r>
            <w:r>
              <w:rPr>
                <w:rFonts w:cs="Sylfaen" w:ascii="Sylfaen" w:hAnsi="Sylfaen"/>
                <w:sz w:val="16"/>
                <w:szCs w:val="16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N 150-</w:t>
            </w:r>
            <w:r>
              <w:rPr>
                <w:rFonts w:cs="Sylfaen" w:ascii="Sylfaen" w:hAnsi="Sylfaen"/>
                <w:sz w:val="16"/>
                <w:szCs w:val="16"/>
              </w:rPr>
              <w:t>Н: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по решению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одобренный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"</w:t>
            </w:r>
            <w:r>
              <w:rPr>
                <w:rFonts w:cs="Sylfaen" w:ascii="Sylfaen" w:hAnsi="Sylfaen"/>
                <w:sz w:val="16"/>
                <w:szCs w:val="16"/>
              </w:rPr>
              <w:t>Низкий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Напряжение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электрическое оборудование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презентабельный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требования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технический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регламента</w:t>
            </w:r>
            <w:r>
              <w:rPr>
                <w:rFonts w:cs="Arial Armenian" w:ascii="Sylfaen" w:hAnsi="Sylfaen"/>
                <w:sz w:val="16"/>
                <w:szCs w:val="16"/>
              </w:rPr>
              <w:t>»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br/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ind w:start="1135" w:hanging="0"/>
              <w:jc w:val="center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2: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  <w:t>Розетка для наружной настенной установки, однополюсная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eastAsia="Tahoma" w:cs="Tahoma"/>
                <w:sz w:val="18"/>
                <w:szCs w:val="18"/>
              </w:rPr>
            </w:pPr>
            <w:r>
              <w:rPr>
                <w:rFonts w:eastAsia="Tahoma" w:cs="Tahoma" w:ascii="Sylfaen" w:hAnsi="Sylfaen"/>
                <w:sz w:val="18"/>
                <w:szCs w:val="18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eastAsia="Tahoma" w:cs="GHEA Grapalat"/>
                <w:sz w:val="18"/>
                <w:szCs w:val="18"/>
              </w:rPr>
            </w:pPr>
            <w:r>
              <w:rPr>
                <w:rFonts w:eastAsia="Tahoma"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30:00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9000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>
              <w:rPr>
                <w:rFonts w:cs="Arial" w:ascii="Sylfaen" w:hAnsi="Sylfaen"/>
                <w:sz w:val="16"/>
                <w:szCs w:val="16"/>
              </w:rPr>
              <w:t xml:space="preserve">220:</w:t>
            </w:r>
            <w:r>
              <w:rPr>
                <w:rFonts w:cs="Sylfaen" w:ascii="Sylfaen" w:hAnsi="Sylfaen"/>
                <w:sz w:val="16"/>
                <w:szCs w:val="16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Напряжение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 16:00</w:t>
            </w:r>
            <w:r>
              <w:rPr>
                <w:rFonts w:cs="Sylfaen" w:ascii="Sylfaen" w:hAnsi="Sylfaen"/>
                <w:sz w:val="16"/>
                <w:szCs w:val="16"/>
              </w:rPr>
              <w:t>а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мощности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два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связь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латунь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подпружиненный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 контактами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внешний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детали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углепластик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внешний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сборка</w:t>
            </w:r>
            <w:r>
              <w:rPr>
                <w:rFonts w:cs="Arial Armenian" w:ascii="Sylfaen" w:hAnsi="Sylfaen"/>
                <w:sz w:val="16"/>
                <w:szCs w:val="16"/>
              </w:rPr>
              <w:t>: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Безопасность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``</w:t>
            </w:r>
            <w:r>
              <w:rPr>
                <w:rFonts w:cs="Sylfaen" w:ascii="Sylfaen" w:hAnsi="Sylfaen"/>
                <w:sz w:val="16"/>
                <w:szCs w:val="16"/>
              </w:rPr>
              <w:t>в соответствии с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РА: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правительства</w:t>
            </w:r>
            <w:r>
              <w:rPr>
                <w:rFonts w:cs="Arial" w:ascii="Sylfaen" w:hAnsi="Sylfaen"/>
                <w:sz w:val="16"/>
                <w:szCs w:val="16"/>
              </w:rPr>
              <w:t xml:space="preserve">2005:</w:t>
            </w:r>
            <w:r>
              <w:rPr>
                <w:rFonts w:cs="Sylfaen" w:ascii="Sylfaen" w:hAnsi="Sylfaen"/>
                <w:sz w:val="16"/>
                <w:szCs w:val="16"/>
              </w:rPr>
              <w:t>тот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.</w:t>
            </w:r>
            <w:r>
              <w:rPr>
                <w:rFonts w:cs="Sylfaen" w:ascii="Sylfaen" w:hAnsi="Sylfaen"/>
                <w:sz w:val="16"/>
                <w:szCs w:val="16"/>
              </w:rPr>
              <w:t>февраль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3-</w:t>
            </w:r>
            <w:r>
              <w:rPr>
                <w:rFonts w:cs="Sylfaen" w:ascii="Sylfaen" w:hAnsi="Sylfaen"/>
                <w:sz w:val="16"/>
                <w:szCs w:val="16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N 150-</w:t>
            </w:r>
            <w:r>
              <w:rPr>
                <w:rFonts w:cs="Sylfaen" w:ascii="Sylfaen" w:hAnsi="Sylfaen"/>
                <w:sz w:val="16"/>
                <w:szCs w:val="16"/>
              </w:rPr>
              <w:t>Н: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по решению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одобренный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"</w:t>
            </w:r>
            <w:r>
              <w:rPr>
                <w:rFonts w:cs="Sylfaen" w:ascii="Sylfaen" w:hAnsi="Sylfaen"/>
                <w:sz w:val="16"/>
                <w:szCs w:val="16"/>
              </w:rPr>
              <w:t>Низкий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Напряжение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электрическое оборудование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презентабельный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требования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технический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регламента</w:t>
            </w:r>
            <w:r>
              <w:rPr>
                <w:rFonts w:cs="Arial Armenian" w:ascii="Sylfaen" w:hAnsi="Sylfaen"/>
                <w:sz w:val="16"/>
                <w:szCs w:val="16"/>
              </w:rPr>
              <w:t>»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Calibri"/>
                <w:sz w:val="16"/>
                <w:szCs w:val="16"/>
                <w:lang w:val="hy-AM"/>
              </w:rPr>
            </w:pP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220: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Напряжение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 16:00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мощности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два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связь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латунь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подпружиненный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 контактами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внешний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детали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углепластик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внешний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сборка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>: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Безопасность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``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 соответствии с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РА: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правительства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2005: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тот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.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февраль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3-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N 150-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по решению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одобренный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"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Низкий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Напряжение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электрическое оборудование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презентабельный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требования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технический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регламента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>»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ind w:start="1135" w:hanging="0"/>
              <w:jc w:val="center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3: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  <w:sz w:val="22"/>
                <w:szCs w:val="22"/>
              </w:rPr>
              <w:t>Розетка для внутреннего настенного монтажа биполярная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eastAsia="Tahoma" w:cs="Tahoma"/>
                <w:sz w:val="18"/>
                <w:szCs w:val="18"/>
              </w:rPr>
            </w:pPr>
            <w:r>
              <w:rPr>
                <w:rFonts w:eastAsia="Tahoma" w:cs="Tahoma" w:ascii="Sylfaen" w:hAnsi="Sylfaen"/>
                <w:sz w:val="18"/>
                <w:szCs w:val="18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eastAsia="Tahoma" w:cs="GHEA Grapalat"/>
                <w:sz w:val="18"/>
                <w:szCs w:val="18"/>
              </w:rPr>
            </w:pPr>
            <w:r>
              <w:rPr>
                <w:rFonts w:eastAsia="Tahoma"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30:00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22500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cs="Arial" w:ascii="Sylfaen" w:hAnsi="Sylfaen"/>
                <w:sz w:val="16"/>
                <w:szCs w:val="16"/>
              </w:rPr>
              <w:t xml:space="preserve">220:</w:t>
            </w:r>
            <w:r>
              <w:rPr>
                <w:rFonts w:cs="Sylfaen" w:ascii="Sylfaen" w:hAnsi="Sylfaen"/>
                <w:sz w:val="16"/>
                <w:szCs w:val="16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Напряжение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 16:00</w:t>
            </w:r>
            <w:r>
              <w:rPr>
                <w:rFonts w:cs="Sylfaen" w:ascii="Sylfaen" w:hAnsi="Sylfaen"/>
                <w:sz w:val="16"/>
                <w:szCs w:val="16"/>
              </w:rPr>
              <w:t>а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мощности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четыре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связь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латунь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подпружиненный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 контактами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внешний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детали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углепластик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внутренний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сборка</w:t>
            </w:r>
            <w:r>
              <w:rPr>
                <w:rFonts w:cs="Arial Armenian" w:ascii="Sylfaen" w:hAnsi="Sylfaen"/>
                <w:sz w:val="16"/>
                <w:szCs w:val="16"/>
              </w:rPr>
              <w:t>: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Безопасность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``</w:t>
            </w:r>
            <w:r>
              <w:rPr>
                <w:rFonts w:cs="Sylfaen" w:ascii="Sylfaen" w:hAnsi="Sylfaen"/>
                <w:sz w:val="16"/>
                <w:szCs w:val="16"/>
              </w:rPr>
              <w:t>в соответствии с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РА: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правительства</w:t>
            </w:r>
            <w:r>
              <w:rPr>
                <w:rFonts w:cs="Arial" w:ascii="Sylfaen" w:hAnsi="Sylfaen"/>
                <w:sz w:val="16"/>
                <w:szCs w:val="16"/>
              </w:rPr>
              <w:t xml:space="preserve">2005:</w:t>
            </w:r>
            <w:r>
              <w:rPr>
                <w:rFonts w:cs="Sylfaen" w:ascii="Sylfaen" w:hAnsi="Sylfaen"/>
                <w:sz w:val="16"/>
                <w:szCs w:val="16"/>
              </w:rPr>
              <w:t>тот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.</w:t>
            </w:r>
            <w:r>
              <w:rPr>
                <w:rFonts w:cs="Sylfaen" w:ascii="Sylfaen" w:hAnsi="Sylfaen"/>
                <w:sz w:val="16"/>
                <w:szCs w:val="16"/>
              </w:rPr>
              <w:t>февраль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>3-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N 150-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по решению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одобренный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"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Низкий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Напряжение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электрическое оборудование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презентабельный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требования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технический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регламента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220: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Напряжение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 16:00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мощности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четыре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связь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латунь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подпружиненный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 контактами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внешний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детали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углепластик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внутренний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сборка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>: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Безопасность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``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 соответствии с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РА: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правительства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2005: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тот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.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февраль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>3-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N 150-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по решению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одобренный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"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Низкий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Напряжение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электрическое оборудование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презентабельный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требования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технический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регламента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ind w:start="1135" w:hanging="0"/>
              <w:jc w:val="center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4: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Розетка для внутреннего настенного монтажа, однополюсная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eastAsia="Tahoma" w:cs="Tahoma"/>
                <w:sz w:val="18"/>
                <w:szCs w:val="18"/>
              </w:rPr>
            </w:pPr>
            <w:r>
              <w:rPr>
                <w:rFonts w:eastAsia="Tahoma" w:cs="Tahoma" w:ascii="Sylfaen" w:hAnsi="Sylfaen"/>
                <w:sz w:val="18"/>
                <w:szCs w:val="18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eastAsia="Tahoma" w:cs="GHEA Grapalat"/>
                <w:sz w:val="18"/>
                <w:szCs w:val="18"/>
              </w:rPr>
            </w:pPr>
            <w:r>
              <w:rPr>
                <w:rFonts w:eastAsia="Tahoma"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50000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cs="Arial" w:ascii="Sylfaen" w:hAnsi="Sylfaen"/>
                <w:sz w:val="16"/>
                <w:szCs w:val="16"/>
              </w:rPr>
              <w:t xml:space="preserve">220:</w:t>
            </w:r>
            <w:r>
              <w:rPr>
                <w:rFonts w:cs="Sylfaen" w:ascii="Sylfaen" w:hAnsi="Sylfaen"/>
                <w:sz w:val="16"/>
                <w:szCs w:val="16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Напряжение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 16:00</w:t>
            </w:r>
            <w:r>
              <w:rPr>
                <w:rFonts w:cs="Sylfaen" w:ascii="Sylfaen" w:hAnsi="Sylfaen"/>
                <w:sz w:val="16"/>
                <w:szCs w:val="16"/>
              </w:rPr>
              <w:t>а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мощности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два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связь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латунь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подпружиненный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 контактами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внешний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детали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углепластик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внутренний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сборка</w:t>
            </w:r>
            <w:r>
              <w:rPr>
                <w:rFonts w:cs="Arial Armenian" w:ascii="Sylfaen" w:hAnsi="Sylfaen"/>
                <w:sz w:val="16"/>
                <w:szCs w:val="16"/>
              </w:rPr>
              <w:t>: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Безопасность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``</w:t>
            </w:r>
            <w:r>
              <w:rPr>
                <w:rFonts w:cs="Sylfaen" w:ascii="Sylfaen" w:hAnsi="Sylfaen"/>
                <w:sz w:val="16"/>
                <w:szCs w:val="16"/>
              </w:rPr>
              <w:t>в соответствии с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РА: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правительства</w:t>
            </w:r>
            <w:r>
              <w:rPr>
                <w:rFonts w:cs="Arial" w:ascii="Sylfaen" w:hAnsi="Sylfaen"/>
                <w:sz w:val="16"/>
                <w:szCs w:val="16"/>
              </w:rPr>
              <w:t xml:space="preserve">2005:</w:t>
            </w:r>
            <w:r>
              <w:rPr>
                <w:rFonts w:cs="Sylfaen" w:ascii="Sylfaen" w:hAnsi="Sylfaen"/>
                <w:sz w:val="16"/>
                <w:szCs w:val="16"/>
              </w:rPr>
              <w:t>тот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.</w:t>
            </w:r>
            <w:r>
              <w:rPr>
                <w:rFonts w:cs="Sylfaen" w:ascii="Sylfaen" w:hAnsi="Sylfaen"/>
                <w:sz w:val="16"/>
                <w:szCs w:val="16"/>
              </w:rPr>
              <w:t>февраль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>3-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N 150-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по решению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одобренный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"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Низкий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Напряжение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электрическое оборудование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презентабельный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требования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технический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регламента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220: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Напряжение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 16:00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мощности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два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связь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латунь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подпружиненный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 контактами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внешний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детали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углепластик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внутренний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сборка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>: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Безопасность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``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 соответствии с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РА: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правительства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2005: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тот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.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февраль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>3-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N 150-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по решению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одобренный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"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Низкий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Напряжение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электрическое оборудование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презентабельный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требования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технический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регламента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ind w:start="1135" w:hanging="0"/>
              <w:jc w:val="center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5 часов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2"/>
                <w:szCs w:val="22"/>
              </w:rPr>
            </w:pPr>
            <w:r>
              <w:rPr>
                <w:rFonts w:cs="GHEA Grapalat" w:ascii="GHEA Grapalat" w:hAnsi="GHEA Grapalat"/>
                <w:sz w:val="22"/>
                <w:szCs w:val="22"/>
              </w:rPr>
              <w:t>Переключатель внешнего монтажа одиночный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eastAsia="Tahoma" w:cs="Tahoma"/>
                <w:sz w:val="18"/>
                <w:szCs w:val="18"/>
              </w:rPr>
            </w:pPr>
            <w:r>
              <w:rPr>
                <w:rFonts w:eastAsia="Tahoma" w:cs="Tahoma" w:ascii="Sylfaen" w:hAnsi="Sylfaen"/>
                <w:sz w:val="18"/>
                <w:szCs w:val="18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eastAsia="Tahoma" w:cs="GHEA Grapalat"/>
                <w:sz w:val="18"/>
                <w:szCs w:val="18"/>
              </w:rPr>
            </w:pPr>
            <w:r>
              <w:rPr>
                <w:rFonts w:eastAsia="Tahoma"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17500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cs="Arial" w:ascii="Sylfaen" w:hAnsi="Sylfaen"/>
                <w:sz w:val="16"/>
                <w:szCs w:val="16"/>
              </w:rPr>
              <w:t xml:space="preserve">220:</w:t>
            </w:r>
            <w:r>
              <w:rPr>
                <w:rFonts w:cs="Sylfaen" w:ascii="Sylfaen" w:hAnsi="Sylfaen"/>
                <w:sz w:val="16"/>
                <w:szCs w:val="16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Напряжение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 16:00</w:t>
            </w:r>
            <w:r>
              <w:rPr>
                <w:rFonts w:cs="Sylfaen" w:ascii="Sylfaen" w:hAnsi="Sylfaen"/>
                <w:sz w:val="16"/>
                <w:szCs w:val="16"/>
              </w:rPr>
              <w:t>а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мощности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два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связь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латунь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подпружиненный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 контактами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Безопасность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``</w:t>
            </w:r>
            <w:r>
              <w:rPr>
                <w:rFonts w:cs="Sylfaen" w:ascii="Sylfaen" w:hAnsi="Sylfaen"/>
                <w:sz w:val="16"/>
                <w:szCs w:val="16"/>
              </w:rPr>
              <w:t>в соответствии с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РА: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правительства</w:t>
            </w:r>
            <w:r>
              <w:rPr>
                <w:rFonts w:cs="Arial" w:ascii="Sylfaen" w:hAnsi="Sylfaen"/>
                <w:sz w:val="16"/>
                <w:szCs w:val="16"/>
              </w:rPr>
              <w:t xml:space="preserve">2005:</w:t>
            </w:r>
            <w:r>
              <w:rPr>
                <w:rFonts w:cs="Sylfaen" w:ascii="Sylfaen" w:hAnsi="Sylfaen"/>
                <w:sz w:val="16"/>
                <w:szCs w:val="16"/>
              </w:rPr>
              <w:t>тот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.</w:t>
            </w:r>
            <w:r>
              <w:rPr>
                <w:rFonts w:cs="Sylfaen" w:ascii="Sylfaen" w:hAnsi="Sylfaen"/>
                <w:sz w:val="16"/>
                <w:szCs w:val="16"/>
              </w:rPr>
              <w:t>февраль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220: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Напряжение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 16:00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мощности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два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связь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латунь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подпружиненный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 контактами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Безопасность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``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 соответствии с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РА: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правительства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2005: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тот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.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февраль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ind w:start="1135" w:hanging="0"/>
              <w:jc w:val="center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6:00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  <w:sz w:val="20"/>
              </w:rPr>
              <w:t>Переключатель внешнего монтажа двухпозиционный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eastAsia="Tahoma" w:cs="Tahoma"/>
                <w:sz w:val="18"/>
                <w:szCs w:val="18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eastAsia="Tahoma" w:cs="GHEA Grapalat"/>
                <w:sz w:val="18"/>
                <w:szCs w:val="18"/>
              </w:rPr>
            </w:pPr>
            <w:r>
              <w:rPr>
                <w:rFonts w:eastAsia="Tahoma"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30:00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16500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cs="Arial" w:ascii="Sylfaen" w:hAnsi="Sylfaen"/>
                <w:sz w:val="16"/>
                <w:szCs w:val="16"/>
              </w:rPr>
              <w:t xml:space="preserve">220:</w:t>
            </w:r>
            <w:r>
              <w:rPr>
                <w:rFonts w:cs="Sylfaen" w:ascii="Sylfaen" w:hAnsi="Sylfaen"/>
                <w:sz w:val="16"/>
                <w:szCs w:val="16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Напряжение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 16:00</w:t>
            </w:r>
            <w:r>
              <w:rPr>
                <w:rFonts w:cs="Sylfaen" w:ascii="Sylfaen" w:hAnsi="Sylfaen"/>
                <w:sz w:val="16"/>
                <w:szCs w:val="16"/>
              </w:rPr>
              <w:t>а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мощности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два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связь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латунь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подпружиненный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 контактами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Безопасность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``</w:t>
            </w:r>
            <w:r>
              <w:rPr>
                <w:rFonts w:cs="Sylfaen" w:ascii="Sylfaen" w:hAnsi="Sylfaen"/>
                <w:sz w:val="16"/>
                <w:szCs w:val="16"/>
              </w:rPr>
              <w:t>в соответствии с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РА: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правительства</w:t>
            </w:r>
            <w:r>
              <w:rPr>
                <w:rFonts w:cs="Arial" w:ascii="Sylfaen" w:hAnsi="Sylfaen"/>
                <w:sz w:val="16"/>
                <w:szCs w:val="16"/>
              </w:rPr>
              <w:t xml:space="preserve">2005:</w:t>
            </w:r>
            <w:r>
              <w:rPr>
                <w:rFonts w:cs="Sylfaen" w:ascii="Sylfaen" w:hAnsi="Sylfaen"/>
                <w:sz w:val="16"/>
                <w:szCs w:val="16"/>
              </w:rPr>
              <w:t>тот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.</w:t>
            </w:r>
            <w:r>
              <w:rPr>
                <w:rFonts w:cs="Sylfaen" w:ascii="Sylfaen" w:hAnsi="Sylfaen"/>
                <w:sz w:val="16"/>
                <w:szCs w:val="16"/>
              </w:rPr>
              <w:t>февраль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220: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Напряжение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 16:00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мощности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два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связь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латунь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подпружиненный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 контактами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Безопасность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``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 соответствии с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РА: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правительства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2005: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тот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.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февраль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ind w:start="1135" w:hanging="0"/>
              <w:jc w:val="center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7:00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  <w:sz w:val="20"/>
              </w:rPr>
              <w:t>Переключатель внутреннего монтажа одиночный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25000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cs="Arial" w:ascii="Sylfaen" w:hAnsi="Sylfaen"/>
                <w:sz w:val="16"/>
                <w:szCs w:val="16"/>
              </w:rPr>
              <w:t xml:space="preserve">220:</w:t>
            </w:r>
            <w:r>
              <w:rPr>
                <w:rFonts w:cs="Sylfaen" w:ascii="Sylfaen" w:hAnsi="Sylfaen"/>
                <w:sz w:val="16"/>
                <w:szCs w:val="16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Напряжение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 16:00</w:t>
            </w:r>
            <w:r>
              <w:rPr>
                <w:rFonts w:cs="Sylfaen" w:ascii="Sylfaen" w:hAnsi="Sylfaen"/>
                <w:sz w:val="16"/>
                <w:szCs w:val="16"/>
              </w:rPr>
              <w:t>а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мощности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два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связь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латунь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подпружиненный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 контактами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Безопасность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``</w:t>
            </w:r>
            <w:r>
              <w:rPr>
                <w:rFonts w:cs="Sylfaen" w:ascii="Sylfaen" w:hAnsi="Sylfaen"/>
                <w:sz w:val="16"/>
                <w:szCs w:val="16"/>
              </w:rPr>
              <w:t>в соответствии с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РА: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правительства</w:t>
            </w:r>
            <w:r>
              <w:rPr>
                <w:rFonts w:cs="Arial" w:ascii="Sylfaen" w:hAnsi="Sylfaen"/>
                <w:sz w:val="16"/>
                <w:szCs w:val="16"/>
              </w:rPr>
              <w:t xml:space="preserve">2005:</w:t>
            </w:r>
            <w:r>
              <w:rPr>
                <w:rFonts w:cs="Sylfaen" w:ascii="Sylfaen" w:hAnsi="Sylfaen"/>
                <w:sz w:val="16"/>
                <w:szCs w:val="16"/>
              </w:rPr>
              <w:t>тот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.</w:t>
            </w:r>
            <w:r>
              <w:rPr>
                <w:rFonts w:cs="Sylfaen" w:ascii="Sylfaen" w:hAnsi="Sylfaen"/>
                <w:sz w:val="16"/>
                <w:szCs w:val="16"/>
              </w:rPr>
              <w:t>февраль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220: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Напряжение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 16:00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мощности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два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связь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латунь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подпружиненный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 контактами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Безопасность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``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 соответствии с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РА: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правительства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2005: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тот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.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февраль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Sylfaen" w:cs="Sylfaen" w:ascii="Sylfaen" w:hAnsi="Sylfaen"/>
                <w:b/>
                <w:sz w:val="18"/>
                <w:szCs w:val="18"/>
              </w:rPr>
              <w:t xml:space="preserve"> </w:t>
            </w:r>
            <w:r>
              <w:rPr>
                <w:rFonts w:cs="Sylfaen" w:ascii="Sylfaen" w:hAnsi="Sylfaen"/>
                <w:b/>
                <w:sz w:val="18"/>
                <w:szCs w:val="18"/>
              </w:rPr>
              <w:t>8 часов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  <w:sz w:val="20"/>
              </w:rPr>
              <w:t>Переключатель внутреннего монтажа двухпозиционный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30:00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19500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cs="Arial" w:ascii="Sylfaen" w:hAnsi="Sylfaen"/>
                <w:sz w:val="16"/>
                <w:szCs w:val="16"/>
              </w:rPr>
              <w:t xml:space="preserve">220:</w:t>
            </w:r>
            <w:r>
              <w:rPr>
                <w:rFonts w:cs="Sylfaen" w:ascii="Sylfaen" w:hAnsi="Sylfaen"/>
                <w:sz w:val="16"/>
                <w:szCs w:val="16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Напряжение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 16:00</w:t>
            </w:r>
            <w:r>
              <w:rPr>
                <w:rFonts w:cs="Sylfaen" w:ascii="Sylfaen" w:hAnsi="Sylfaen"/>
                <w:sz w:val="16"/>
                <w:szCs w:val="16"/>
              </w:rPr>
              <w:t>а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мощности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два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связь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латунь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подпружиненный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с контактами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</w:rPr>
              <w:t>Безопасность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``</w:t>
            </w:r>
            <w:r>
              <w:rPr>
                <w:rFonts w:cs="Sylfaen" w:ascii="Sylfaen" w:hAnsi="Sylfaen"/>
                <w:sz w:val="16"/>
                <w:szCs w:val="16"/>
              </w:rPr>
              <w:t>в соответствии с</w:t>
            </w:r>
            <w:r>
              <w:rPr>
                <w:rFonts w:cs="Arial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РА: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правительства</w:t>
            </w:r>
            <w:r>
              <w:rPr>
                <w:rFonts w:cs="Arial" w:ascii="Sylfaen" w:hAnsi="Sylfaen"/>
                <w:sz w:val="16"/>
                <w:szCs w:val="16"/>
              </w:rPr>
              <w:t xml:space="preserve">2005:</w:t>
            </w:r>
            <w:r>
              <w:rPr>
                <w:rFonts w:cs="Sylfaen" w:ascii="Sylfaen" w:hAnsi="Sylfaen"/>
                <w:sz w:val="16"/>
                <w:szCs w:val="16"/>
              </w:rPr>
              <w:t>тот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.</w:t>
            </w:r>
            <w:r>
              <w:rPr>
                <w:rFonts w:cs="Sylfaen" w:ascii="Sylfaen" w:hAnsi="Sylfaen"/>
                <w:sz w:val="16"/>
                <w:szCs w:val="16"/>
              </w:rPr>
              <w:t>февраль</w:t>
            </w:r>
            <w:r>
              <w:rPr>
                <w:rFonts w:cs="Arial Armenian" w:ascii="Sylfaen" w:hAnsi="Sylfaen"/>
                <w:sz w:val="16"/>
                <w:szCs w:val="16"/>
              </w:rPr>
              <w:t xml:space="preserve"> 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220: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Напряжение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 16:00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мощности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два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связь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латунь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подпружиненный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с контактами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Безопасность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``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в соответствии с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РА: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правительства</w:t>
            </w:r>
            <w:r>
              <w:rPr>
                <w:rFonts w:cs="Arial" w:ascii="Sylfaen" w:hAnsi="Sylfaen"/>
                <w:sz w:val="16"/>
                <w:szCs w:val="16"/>
                <w:lang w:val="hy-AM"/>
              </w:rPr>
              <w:t xml:space="preserve">2005: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тот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.</w:t>
            </w:r>
            <w:r>
              <w:rPr>
                <w:rFonts w:cs="Sylfaen" w:ascii="Sylfaen" w:hAnsi="Sylfaen"/>
                <w:sz w:val="16"/>
                <w:szCs w:val="16"/>
                <w:lang w:val="hy-AM"/>
              </w:rPr>
              <w:t>февраль</w:t>
            </w:r>
            <w:r>
              <w:rPr>
                <w:rFonts w:cs="Arial Armenian" w:ascii="Sylfaen" w:hAnsi="Sylfaen"/>
                <w:sz w:val="16"/>
                <w:szCs w:val="16"/>
                <w:lang w:val="hy-AM"/>
              </w:rPr>
              <w:t xml:space="preserve"> 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10:00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  <w:sz w:val="20"/>
              </w:rPr>
              <w:t>Автоматический выключатель однофазный 16А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30:00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30000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/>
            </w:pPr>
            <w:r>
              <w:rPr>
                <w:rFonts w:cs="Sylfaen" w:ascii="Sylfaen" w:hAnsi="Sylfaen"/>
                <w:sz w:val="20"/>
              </w:rPr>
              <w:t>1 ф, .220-240 В, 16 А, наружный. производство или эквивалент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/>
            </w:pPr>
            <w:r>
              <w:rPr>
                <w:rFonts w:cs="Sylfaen" w:ascii="Sylfaen" w:hAnsi="Sylfaen"/>
                <w:sz w:val="20"/>
              </w:rPr>
              <w:t>1 ф, .220-240 В, 16 А, наружный. производство или эквивалент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Sylfaen" w:ascii="Sylfaen" w:hAnsi="Sylfaen"/>
                <w:b/>
                <w:sz w:val="18"/>
                <w:szCs w:val="18"/>
              </w:rPr>
              <w:t>12:00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  <w:sz w:val="20"/>
              </w:rPr>
              <w:t>Автоматический выключатель однофазный 40А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80: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64000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/>
            </w:pPr>
            <w:r>
              <w:rPr>
                <w:rFonts w:cs="Sylfaen" w:ascii="Sylfaen" w:hAnsi="Sylfaen"/>
                <w:sz w:val="20"/>
              </w:rPr>
              <w:t>1 ф, 220–240 В, 40 А, наружный. производство или эквивалент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/>
            </w:pPr>
            <w:r>
              <w:rPr>
                <w:rFonts w:cs="Sylfaen" w:ascii="Sylfaen" w:hAnsi="Sylfaen"/>
                <w:sz w:val="20"/>
              </w:rPr>
              <w:t>1 ф, 220–240 В, 40 А, наружный. производство или эквивалент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17:00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светодиодная лампа 12 Вт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150: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60000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Светодиодная лампа мощностью 12 Вт. Диапазон напряжения питания: 170–240 В. Потребляемая мощность: Рабочая температура: от -20 до +50.</w:t>
              <w:br/>
            </w:r>
            <w:r>
              <w:rPr>
                <w:rFonts w:cs="Arial" w:ascii="Arial" w:hAnsi="Arial"/>
                <w:color w:val="4D5156"/>
                <w:sz w:val="16"/>
                <w:szCs w:val="16"/>
                <w:shd w:fill="FFFFFF" w:val="clear"/>
              </w:rPr>
              <w:t>°C Индекс цветопередачи &gt;80 Цветовая температура: 3000–6500 К Тип основания: E27/E14 Срок службы: 25 000 часов. гарантийный срок 1 год.</w:t>
              <w:br/>
              <w:br/>
              <w:br/>
              <w:br/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Светодиодная лампа мощностью 12 Вт. Диапазон напряжения питания: 170–240 В. Потребляемая мощность: Рабочая температура: от -20 до +50.</w:t>
              <w:br/>
            </w:r>
            <w:r>
              <w:rPr>
                <w:rFonts w:cs="Arial" w:ascii="Arial" w:hAnsi="Arial"/>
                <w:color w:val="4D5156"/>
                <w:sz w:val="16"/>
                <w:szCs w:val="16"/>
                <w:shd w:fill="FFFFFF" w:val="clear"/>
              </w:rPr>
              <w:t>°C Индекс цветопередачи &gt;80 Цветовая температура: 3000–6500 К Тип основания: E27/E14 Срок службы: 25 000 часов. гарантийный срок 1 год.</w:t>
              <w:br/>
              <w:br/>
              <w:br/>
              <w:br/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18:00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светодиодная лампа 15 Вт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150: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>
                <w:rFonts w:cs="Calibri" w:ascii="Calibri" w:hAnsi="Calibri"/>
                <w:color w:val="000000"/>
                <w:sz w:val="20"/>
              </w:rPr>
              <w:t>75000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Светодиодная лампа мощностью 15 Вт. Диапазон напряжения питания: 170–240 В. Потребляемая мощность: Рабочая температура: от -20 до +50.</w:t>
              <w:br/>
            </w:r>
            <w:r>
              <w:rPr>
                <w:rFonts w:cs="Arial" w:ascii="Arial" w:hAnsi="Arial"/>
                <w:color w:val="4D5156"/>
                <w:sz w:val="16"/>
                <w:szCs w:val="16"/>
                <w:shd w:fill="FFFFFF" w:val="clear"/>
              </w:rPr>
              <w:t>°C Индекс цветопередачи &gt;80 Цветовая температура: 3000–6500 К Тип основания: E27/E14 Срок службы: 25 000 часов. гарантийный срок 1 год.</w:t>
              <w:br/>
              <w:br/>
              <w:br/>
              <w:br/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Светодиодная лампа мощностью 15 Вт. Диапазон напряжения питания: 170–240 В. Потребляемая мощность: Рабочая температура: от -20 до +50.</w:t>
              <w:br/>
            </w:r>
            <w:r>
              <w:rPr>
                <w:rFonts w:cs="Arial" w:ascii="Arial" w:hAnsi="Arial"/>
                <w:color w:val="4D5156"/>
                <w:sz w:val="16"/>
                <w:szCs w:val="16"/>
                <w:shd w:fill="FFFFFF" w:val="clear"/>
              </w:rPr>
              <w:t>°C Индекс цветопередачи &gt;80 Цветовая температура: 3000–6500 К Тип основания: E27/E14 Срок службы: 25 000 часов. гарантийный срок 1 год.</w:t>
              <w:br/>
              <w:br/>
              <w:br/>
              <w:br/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19:00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светодиодная лампа 18 Вт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240 000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Светодиодная лампа мощностью 18 Вт. Диапазон напряжения питания: 170–240 В. Потребляемая мощность: Рабочая температура: от -20 до +50.</w:t>
              <w:br/>
            </w:r>
            <w:r>
              <w:rPr>
                <w:rFonts w:cs="Arial" w:ascii="Arial" w:hAnsi="Arial"/>
                <w:color w:val="4D5156"/>
                <w:sz w:val="16"/>
                <w:szCs w:val="16"/>
                <w:shd w:fill="FFFFFF" w:val="clear"/>
              </w:rPr>
              <w:t>°C Индекс цветопередачи &gt;80 Цветовая температура: 3000–6500 К Тип основания: E27/E14 Срок службы: 25 000 часов. гарантийный срок 1 год.</w:t>
              <w:br/>
              <w:br/>
              <w:br/>
              <w:br/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Светодиодная лампа мощностью 18 Вт. Диапазон напряжения питания: 170–240 В. Потребляемая мощность: Рабочая температура: от -20 до +50.</w:t>
              <w:br/>
            </w:r>
            <w:r>
              <w:rPr>
                <w:rFonts w:cs="Arial" w:ascii="Arial" w:hAnsi="Arial"/>
                <w:color w:val="4D5156"/>
                <w:sz w:val="16"/>
                <w:szCs w:val="16"/>
                <w:shd w:fill="FFFFFF" w:val="clear"/>
              </w:rPr>
              <w:t>°C Индекс цветопередачи &gt;80 Цветовая температура: 3000–6500 К Тип основания: E27/E14 Срок службы: 25 000 часов. гарантийный срок 1 год.</w:t>
              <w:br/>
              <w:br/>
              <w:br/>
              <w:br/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20:00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светодиодная лампа 30 Вт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1350000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Светодиодная лампа мощностью 30 Вт. Диапазон напряжения питания: 170–240 В. Потребляемая мощность: Рабочая температура: от -20 до +50.</w:t>
              <w:br/>
            </w:r>
            <w:r>
              <w:rPr>
                <w:rFonts w:cs="Arial" w:ascii="Arial" w:hAnsi="Arial"/>
                <w:color w:val="4D5156"/>
                <w:sz w:val="16"/>
                <w:szCs w:val="16"/>
                <w:shd w:fill="FFFFFF" w:val="clear"/>
              </w:rPr>
              <w:t>°C Индекс цветопередачи &gt;80 Цветовая температура: 3000–6500 К Тип основания: E27/E14 Срок службы: 25 000 часов. гарантийный срок 1 год.</w:t>
              <w:br/>
              <w:br/>
              <w:br/>
              <w:br/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Светодиодная лампа мощностью 30 Вт. Диапазон напряжения питания: 170–240 В. Потребляемая мощность: Рабочая температура: от -20 до +50.</w:t>
              <w:br/>
            </w:r>
            <w:r>
              <w:rPr>
                <w:rFonts w:cs="Arial" w:ascii="Arial" w:hAnsi="Arial"/>
                <w:color w:val="4D5156"/>
                <w:sz w:val="16"/>
                <w:szCs w:val="16"/>
                <w:shd w:fill="FFFFFF" w:val="clear"/>
              </w:rPr>
              <w:t>°C Индекс цветопередачи &gt;80 Цветовая температура: 3000–6500 К Тип основания: E27/E14 Срок службы: 25 000 часов. гарантийный срок 1 год.</w:t>
              <w:br/>
              <w:br/>
              <w:br/>
              <w:br/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21:00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Светодиодная лампа 100Вт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150: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1 800 000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Колонна светодиодная лампа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мощность - 100 Вт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входное напряжение –180-220В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частота 50-60Гц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Коэффициент защиты от внешнего воздействия (IP): 65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светлый цвет - 6500К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люмен - не менее 6000 лм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Оптический блок должен состоять из одной матрицы, собранной не менее чем из 60 линз и не менее 60 светодиодов.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туловище отлито из алюминия, длина которого не менее 400 мм, ширина не менее 140 мм, высота не менее 60 мм.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Степень термостойкости (С): -40°С/+50°С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рабочий ресурс – 30 000 часов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На светильник должна распространяться гарантия минимум 3 года. с нанесенной маркировкой завода и мощности, светильники с маркировкой марки (одноименной), мощности и напряжения, мощности с эквивалентным освещением. Поставщик обязан заменить вышедший из строя светильник на новый в течение 3 дней в течение гарантийного срока.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Колонна светодиодная лампа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мощность - 100 Вт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входное напряжение –180-220В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частота 50-60Гц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Коэффициент защиты от внешнего воздействия (IP): 65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светлый цвет - 6500К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люмен - не менее 6000 лм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Оптический блок должен состоять из одной матрицы, собранной не менее чем из 60 линз и не менее 60 светодиодов.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туловище отлито из алюминия, длина которого не менее 400 мм, ширина не менее 140 мм, высота не менее 60 мм.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Степень термостойкости (С): -40°С/+50°С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рабочий ресурс – 30 000 часов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На светильник должна распространяться гарантия минимум 3 года. с нанесенной маркировкой завода и мощности, светильники с маркировкой марки (одноименной), мощности и напряжения, мощности с эквивалентным освещением. Поставщик обязан заменить вышедший из строя светильник на новый в течение 3 дней в течение гарантийного срока.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22:00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Светодиодная лампа 50Вт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10800000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Колонна светодиодная лампа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мощность - 50Вт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входное напряжение –180-220В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частота 50-60Гц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Коэффициент защиты от внешнего воздействия (IP): 65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светлый цвет - 6500К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люмен - не менее 6000 лм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Оптический блок должен состоять из одной матрицы, собранной не менее чем из 60 линз и не менее 60 светодиодов.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туловище отлито из алюминия, длина которого не менее 400 мм, ширина не менее 140 мм, высота не менее 60 мм.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Степень термостойкости (С): -40°С/+50°С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рабочий ресурс – 30 000 часов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На светильник должна распространяться гарантия минимум 3 года. с нанесенной маркировкой завода и мощности, светильники с маркировкой марки (одноименной), мощности и напряжения, мощности с эквивалентным освещением. В течение гарантийного срока поставщик обязан заменить сломанную лампу на новую в течение 3 дней.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Колонна светодиодная лампа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мощность - 50Вт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входное напряжение –180-220В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частота 50-60Гц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Коэффициент защиты от внешнего воздействия (IP): 65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светлый цвет - 6500К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люмен - не менее 6000 лм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Оптический блок должен состоять из одной матрицы, собранной не менее чем из 60 линз и не менее 60 светодиодов.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туловище отлито из алюминия, длина которого не менее 400 мм, ширина не менее 140 мм, высота не менее 60 мм.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Степень термостойкости (С): -40°С/+50°С</w:t>
            </w:r>
          </w:p>
          <w:p>
            <w:pPr>
              <w:pStyle w:val="Normal"/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рабочий ресурс – 30 000 часов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pacing w:val="14"/>
                <w:sz w:val="16"/>
                <w:szCs w:val="16"/>
                <w:lang w:val="ru-RU"/>
              </w:rPr>
              <w:t>На светильник должна распространяться гарантия минимум 3 года. с нанесенной маркировкой завода и мощности, светильники с маркировкой марки (одноименной), мощности и напряжения, мощности с эквивалентным освещением. В течение гарантийного срока поставщик обязан заменить сломанную лампу на новую в течение 3 дней.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24:00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светодиодный прожектор 30 Вт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Arial" w:ascii="Sylfaen" w:hAnsi="Sylfaen"/>
                <w:sz w:val="14"/>
                <w:szCs w:val="14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sz w:val="18"/>
                <w:szCs w:val="18"/>
              </w:rPr>
            </w:pPr>
            <w:r>
              <w:rPr>
                <w:rFonts w:cs="Arial LatArm" w:ascii="Arial LatArm" w:hAnsi="Arial LatArm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350 000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Calibri"/>
                <w:sz w:val="16"/>
                <w:szCs w:val="16"/>
              </w:rPr>
            </w:pP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Мощность (Вт): 30 Вт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Цветовая температура (К): 6500К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Световой поток (Лм): 900Лм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Напряжение питания (В): 100-240 В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Степень термостойкости: -40°C-+40°C.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Рабочее время: 35 000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Вес: 0,24 кг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Угол рассеивания света: 95°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Эффективность освещения &gt; 90 лм/ватт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Корпус: черный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Лобовое стекло: белое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Степень защиты (IP): 65.</w:t>
            </w:r>
            <w:r>
              <w:rPr>
                <w:rFonts w:cs="Arial" w:ascii="Arial" w:hAnsi="Arial"/>
                <w:spacing w:val="14"/>
                <w:sz w:val="16"/>
                <w:szCs w:val="16"/>
              </w:rPr>
              <w:t xml:space="preserve">На прожектор должна распространяться гарантия не менее 3 лет. с нанесенной маркировкой завода и мощности, светильники с маркировкой марки (одноименной), мощности и напряжения, мощности с эквивалентным освещением. В течение гарантийного срока поставщик обязан заменить сломанную лампу на новую в течение 3 дней.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Calibri"/>
                <w:sz w:val="16"/>
                <w:szCs w:val="16"/>
              </w:rPr>
            </w:pP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Мощность (Вт): 30 Вт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Цветовая температура (К): 6500К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Световой поток (Лм): 900Лм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Напряжение питания (В): 100-240 В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Степень термостойкости: -40°C-+40°C.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Рабочее время: 35 000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Вес: 0,24 кг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Угол рассеивания света: 95°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Эффективность освещения &gt; 90 лм/ватт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Корпус: черный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Лобовое стекло: белое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Степень защиты (IP): 65.</w:t>
            </w:r>
            <w:r>
              <w:rPr>
                <w:rFonts w:cs="Arial" w:ascii="Arial" w:hAnsi="Arial"/>
                <w:spacing w:val="14"/>
                <w:sz w:val="16"/>
                <w:szCs w:val="16"/>
              </w:rPr>
              <w:t xml:space="preserve">На прожектор должна распространяться гарантия не менее 3 лет. с нанесенной маркировкой завода и мощности, светильники с маркировкой марки (одноименной), мощности и напряжения, мощности с эквивалентным освещением. В течение гарантийного срока поставщик обязан заменить сломанную лампу на новую в течение 3 дней.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25:00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светодиодный прожектор 100 Вт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30:00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390000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Calibri"/>
                <w:sz w:val="16"/>
                <w:szCs w:val="16"/>
              </w:rPr>
            </w:pP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Мощность (Вт): 100 Вт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Цветовая температура (К): 6500К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Световой поток (Лм): 10000Лм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Напряжение питания (В): 100-240 В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Степень термостойкости: -40°C-+40°C.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Рабочее время: 35 000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Вес: 2-2,7 кг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Угол рассеивания света: 95°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Эффективность освещения &gt; 90 лм/ватт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Размеры: 282x68x222 мм.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Корпус: черный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Лобовое стекло: белое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 xml:space="preserve">Степень защиты (IP): 65 или эквивалент.</w:t>
              <w:br/>
            </w:r>
            <w:r>
              <w:rPr>
                <w:rFonts w:cs="Arial" w:ascii="Arial" w:hAnsi="Arial"/>
                <w:spacing w:val="14"/>
                <w:sz w:val="16"/>
                <w:szCs w:val="16"/>
              </w:rPr>
              <w:t xml:space="preserve">На прожектор должна распространяться гарантия не менее 3 лет. с нанесенной маркировкой завода и мощности, светильники с маркировкой марки (одноименной), мощности и напряжения, мощности с эквивалентным освещением. В течение гарантийного срока поставщик обязан заменить сломанную лампу на новую в течение 3 дней.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Calibri"/>
                <w:sz w:val="16"/>
                <w:szCs w:val="16"/>
              </w:rPr>
            </w:pP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Мощность (Вт): 100 Вт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Цветовая температура (К): 6500К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Световой поток (Лм): 10000Лм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Напряжение питания (В): 100-240 В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Степень термостойкости: -40°C-+40°C.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Рабочее время: 35 000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Вес: 2-2,7 кг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Угол рассеивания света: 95°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Эффективность освещения &gt; 90 лм/ватт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Размеры: 282x68x222 мм.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Корпус: черный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>Лобовое стекло: белое</w:t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</w:rPr>
              <w:br/>
            </w:r>
            <w:r>
              <w:rPr>
                <w:rFonts w:cs="Arial" w:ascii="Arial" w:hAnsi="Arial"/>
                <w:b/>
                <w:color w:val="666666"/>
                <w:sz w:val="16"/>
                <w:szCs w:val="16"/>
                <w:shd w:fill="FFFFFF" w:val="clear"/>
              </w:rPr>
              <w:t xml:space="preserve">Степень защиты (IP): 65 или эквивалент.</w:t>
              <w:br/>
            </w:r>
            <w:r>
              <w:rPr>
                <w:rFonts w:cs="Arial" w:ascii="Arial" w:hAnsi="Arial"/>
                <w:spacing w:val="14"/>
                <w:sz w:val="16"/>
                <w:szCs w:val="16"/>
              </w:rPr>
              <w:t xml:space="preserve">На прожектор должна распространяться гарантия не менее 3 лет. с нанесенной маркировкой завода и мощности, светильники с маркировкой марки (одноименной), мощности и напряжения, мощности с эквивалентным освещением. В течение гарантийного срока поставщик обязан заменить сломанную лампу на новую в течение 3 дней.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27:00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Зажим для проволоки Скопка Н 3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4000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16000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  <w:sz w:val="20"/>
              </w:rPr>
            </w:pPr>
            <w:r>
              <w:rPr>
                <w:rFonts w:cs="GHEA Grapalat" w:ascii="GHEA Grapalat" w:hAnsi="GHEA Grapalat"/>
                <w:sz w:val="20"/>
              </w:rPr>
              <w:t>Держатель плазменной проволоки №3.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  <w:sz w:val="20"/>
              </w:rPr>
            </w:pPr>
            <w:r>
              <w:rPr>
                <w:rFonts w:cs="GHEA Grapalat" w:ascii="GHEA Grapalat" w:hAnsi="GHEA Grapalat"/>
                <w:sz w:val="20"/>
              </w:rPr>
              <w:t>Держатель плазменной проволоки №3.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29:00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Кнопка питания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3: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30000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rFonts w:cs="Sylfaen" w:ascii="Sylfaen" w:hAnsi="Sylfaen"/>
                <w:sz w:val="16"/>
                <w:szCs w:val="16"/>
              </w:rPr>
              <w:t>Цифровые клещи используются для бесконтактного измерения больших токов до 600А на проводниках диаметром до 40 мм. Предназначен для постоянного и переменного тока. погрешность при проверке: ± 1%</w:t>
            </w:r>
            <w:r>
              <w:rPr>
                <w:rFonts w:cs="Sylfaen" w:ascii="Sylfaen" w:hAnsi="Sylfaen"/>
                <w:color w:val="050505"/>
                <w:sz w:val="16"/>
                <w:szCs w:val="16"/>
              </w:rPr>
              <w:t xml:space="preserve">: гарантийный срок 1 год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rFonts w:cs="Sylfaen" w:ascii="Sylfaen" w:hAnsi="Sylfaen"/>
                <w:sz w:val="16"/>
                <w:szCs w:val="16"/>
              </w:rPr>
              <w:t>Цифровые клещи используются для бесконтактного измерения больших токов до 600А на проводниках диаметром до 40 мм. Предназначен для постоянного и переменного тока. погрешность при проверке: ± 1%</w:t>
            </w:r>
            <w:r>
              <w:rPr>
                <w:rFonts w:cs="Sylfaen" w:ascii="Sylfaen" w:hAnsi="Sylfaen"/>
                <w:color w:val="050505"/>
                <w:sz w:val="16"/>
                <w:szCs w:val="16"/>
              </w:rPr>
              <w:t xml:space="preserve">: гарантийный срок 1 год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30:00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Электрооборудование (нулевой автобус, 6 мест)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60000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  <w:sz w:val="20"/>
              </w:rPr>
            </w:pPr>
            <w:r>
              <w:rPr>
                <w:rFonts w:cs="GHEA Grapalat" w:ascii="GHEA Grapalat" w:hAnsi="GHEA Grapalat"/>
                <w:sz w:val="20"/>
              </w:rPr>
              <w:t>Держатель шнура питания с отверстием 16 мм, 6 положений (под ноль)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  <w:sz w:val="20"/>
              </w:rPr>
            </w:pPr>
            <w:r>
              <w:rPr>
                <w:rFonts w:cs="GHEA Grapalat" w:ascii="GHEA Grapalat" w:hAnsi="GHEA Grapalat"/>
                <w:sz w:val="20"/>
              </w:rPr>
              <w:t>Держатель шнура питания с отверстием 16 мм, 6 положений (под ноль)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31:00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Электрические аксессуары (Индикатор)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10:00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2000 г.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  <w:sz w:val="20"/>
              </w:rPr>
            </w:pPr>
            <w:r>
              <w:rPr>
                <w:rFonts w:cs="GHEA Grapalat" w:ascii="GHEA Grapalat" w:hAnsi="GHEA Grapalat"/>
                <w:sz w:val="20"/>
              </w:rPr>
              <w:t>Индикатор тока (индикатор) цепи 220 Вт</w:t>
              <w:br/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  <w:sz w:val="20"/>
              </w:rPr>
            </w:pPr>
            <w:r>
              <w:rPr>
                <w:rFonts w:cs="GHEA Grapalat" w:ascii="GHEA Grapalat" w:hAnsi="GHEA Grapalat"/>
                <w:sz w:val="20"/>
              </w:rPr>
              <w:t>Индикатор тока (индикатор) цепи 220 Вт</w:t>
              <w:br/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32:00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Электрод 3мм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коробка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60: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240 000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  <w:sz w:val="20"/>
              </w:rPr>
            </w:pPr>
            <w:r>
              <w:rPr>
                <w:rFonts w:cs="GHEA Grapalat" w:ascii="GHEA Grapalat" w:hAnsi="GHEA Grapalat"/>
                <w:sz w:val="20"/>
              </w:rPr>
              <w:t>Длина 350 мм, диаметр 3 мм, вес 3 кг.</w:t>
              <w:br/>
              <w:br/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  <w:sz w:val="20"/>
              </w:rPr>
            </w:pPr>
            <w:r>
              <w:rPr>
                <w:rFonts w:cs="GHEA Grapalat" w:ascii="GHEA Grapalat" w:hAnsi="GHEA Grapalat"/>
                <w:sz w:val="20"/>
              </w:rPr>
              <w:t>Длина 350 мм, диаметр 3 мм, вес 3 кг.</w:t>
              <w:br/>
              <w:br/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33: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металлическая трубка 32мм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метр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500 000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</w:rPr>
            </w:pPr>
            <w:r>
              <w:rPr>
                <w:rFonts w:cs="GHEA Grapalat" w:ascii="GHEA Grapalat" w:hAnsi="GHEA Grapalat"/>
              </w:rPr>
              <w:t>металлическая трубка 32мм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</w:rPr>
            </w:pPr>
            <w:r>
              <w:rPr>
                <w:rFonts w:cs="GHEA Grapalat" w:ascii="GHEA Grapalat" w:hAnsi="GHEA Grapalat"/>
              </w:rPr>
              <w:t>металлическая трубка 32мм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34: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металлическая трубка 42мм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метр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1200000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</w:rPr>
            </w:pPr>
            <w:r>
              <w:rPr>
                <w:rFonts w:cs="GHEA Grapalat" w:ascii="GHEA Grapalat" w:hAnsi="GHEA Grapalat"/>
              </w:rPr>
              <w:t>металлическая труба толщиной 42 мм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</w:rPr>
            </w:pPr>
            <w:r>
              <w:rPr>
                <w:rFonts w:cs="GHEA Grapalat" w:ascii="GHEA Grapalat" w:hAnsi="GHEA Grapalat"/>
              </w:rPr>
              <w:t>металлическая труба толщиной 42 мм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35:00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  <w:lang w:val="hy-AM"/>
              </w:rPr>
            </w:pPr>
            <w:r>
              <w:rPr>
                <w:rFonts w:cs="GHEA Grapalat" w:ascii="GHEA Grapalat" w:hAnsi="GHEA Grapalat"/>
              </w:rPr>
              <w:t>железная полоса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  <w:lang w:val="hy-AM"/>
              </w:rPr>
            </w:pPr>
            <w:r>
              <w:rPr>
                <w:rFonts w:cs="Sylfaen" w:ascii="Sylfaen" w:hAnsi="Sylfaen"/>
                <w:sz w:val="20"/>
              </w:rPr>
              <w:t>метр</w:t>
            </w:r>
          </w:p>
          <w:p>
            <w:pPr>
              <w:pStyle w:val="Normal"/>
              <w:rPr>
                <w:rFonts w:ascii="Sylfaen" w:hAnsi="Sylfaen" w:cs="Sylfaen"/>
                <w:sz w:val="20"/>
                <w:lang w:val="hy-AM"/>
              </w:rPr>
            </w:pPr>
            <w:r>
              <w:rPr>
                <w:rFonts w:cs="Sylfaen" w:ascii="Sylfaen" w:hAnsi="Sylfaen"/>
                <w:sz w:val="20"/>
                <w:lang w:val="hy-AM"/>
              </w:rPr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hy-AM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lang w:val="hy-AM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400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lang w:val="hy-AM"/>
              </w:rPr>
            </w:pPr>
            <w:r>
              <w:rPr>
                <w:rFonts w:cs="Calibri" w:ascii="Calibri" w:hAnsi="Calibri"/>
                <w:color w:val="000000"/>
                <w:sz w:val="20"/>
                <w:lang w:val="hy-AM"/>
              </w:rPr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sz w:val="18"/>
                <w:szCs w:val="18"/>
                <w:lang w:val="hy-AM"/>
              </w:rPr>
            </w:pPr>
            <w:r>
              <w:rPr>
                <w:rFonts w:cs="Arial LatArm" w:ascii="Arial LatArm" w:hAnsi="Arial LatArm"/>
                <w:sz w:val="18"/>
                <w:szCs w:val="18"/>
                <w:lang w:val="hy-AM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lang w:val="hy-AM"/>
              </w:rPr>
            </w:pPr>
            <w:r>
              <w:rPr>
                <w:rFonts w:cs="GHEA Grapalat" w:ascii="GHEA Grapalat" w:hAnsi="GHEA Grapalat"/>
                <w:sz w:val="20"/>
              </w:rPr>
              <w:t>200 000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lang w:val="hy-AM"/>
              </w:rPr>
            </w:pPr>
            <w:r>
              <w:rPr>
                <w:rFonts w:cs="GHEA Grapalat" w:ascii="GHEA Grapalat" w:hAnsi="GHEA Grapalat"/>
                <w:sz w:val="20"/>
                <w:lang w:val="hy-AM"/>
              </w:rPr>
              <w:t>Лента стальная шириной 3 см, толщиной 3 мм.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lang w:val="hy-AM"/>
              </w:rPr>
            </w:pPr>
            <w:r>
              <w:rPr>
                <w:rFonts w:cs="GHEA Grapalat" w:ascii="GHEA Grapalat" w:hAnsi="GHEA Grapalat"/>
                <w:sz w:val="20"/>
                <w:lang w:val="hy-AM"/>
              </w:rPr>
              <w:t>Лента стальная шириной 3 см, толщиной 3 мм.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43: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Электрический провод 1*10 АПВ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метр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hy-AM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2000 г.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  <w:lang w:val="hy-AM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140 000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color w:val="000000"/>
                <w:lang w:val="hy-AM"/>
              </w:rPr>
            </w:pPr>
            <w:r>
              <w:rPr>
                <w:rFonts w:cs="Sylfaen" w:ascii="Sylfaen" w:hAnsi="Sylfaen"/>
                <w:color w:val="000000"/>
                <w:sz w:val="22"/>
                <w:szCs w:val="22"/>
                <w:lang w:val="hy-AM"/>
              </w:rPr>
              <w:t>Алюминиевая проволока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color w:val="000000"/>
                <w:lang w:val="hy-AM"/>
              </w:rPr>
            </w:pPr>
            <w:r>
              <w:rPr>
                <w:rFonts w:cs="Sylfaen" w:ascii="Sylfaen" w:hAnsi="Sylfaen"/>
                <w:color w:val="000000"/>
                <w:sz w:val="22"/>
                <w:szCs w:val="22"/>
                <w:lang w:val="hy-AM"/>
              </w:rPr>
              <w:t>Алюминиевая проволока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45:00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Электрический провод 1*06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20"/>
              </w:rPr>
            </w:pPr>
            <w:r>
              <w:rPr>
                <w:rFonts w:eastAsia="Sylfaen" w:cs="Sylfaen" w:ascii="Sylfaen" w:hAnsi="Sylfaen"/>
                <w:sz w:val="20"/>
              </w:rPr>
              <w:t xml:space="preserve"> </w:t>
            </w:r>
            <w:r>
              <w:rPr>
                <w:rFonts w:cs="Sylfaen" w:ascii="Sylfaen" w:hAnsi="Sylfaen"/>
                <w:sz w:val="20"/>
              </w:rPr>
              <w:t>метр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hy-AM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  <w:lang w:val="hy-AM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70000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Кабель электрический алюминиевый АПВ 1х06, с изолятором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Кабель электрический алюминиевый АПВ 1х06, с изолятором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46: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Проволока 3 мм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кг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hy-AM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  <w:lang w:val="hy-AM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110 000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/>
            </w:pPr>
            <w:r>
              <w:rPr>
                <w:rFonts w:cs="Sylfaen" w:ascii="Sylfaen" w:hAnsi="Sylfaen"/>
                <w:color w:val="000000"/>
                <w:lang w:val="hy-AM"/>
              </w:rPr>
              <w:t>Проволока круглая Ф3 ГОСТ 2590 или аналог.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/>
            </w:pPr>
            <w:r>
              <w:rPr>
                <w:rFonts w:cs="Sylfaen" w:ascii="Sylfaen" w:hAnsi="Sylfaen"/>
                <w:color w:val="000000"/>
                <w:lang w:val="hy-AM"/>
              </w:rPr>
              <w:t>Проволока круглая Ф3 ГОСТ 2590 или аналог.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48: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</w:rPr>
              <w:t>проволока медная 2*2,5 Круглая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метр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hy-AM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2000 г.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  <w:lang w:val="hy-AM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780000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Кабель электрический медный круглый 2х2,5, с двухслойной изоляцией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Кабель электрический медный круглый 2х2,5, с двухслойной изоляцией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49: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САУ (Самарез) 1,5 см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hy-AM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6000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  <w:lang w:val="hy-AM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30000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</w:rPr>
            </w:pPr>
            <w:r>
              <w:rPr>
                <w:rFonts w:cs="GHEA Grapalat" w:ascii="GHEA Grapalat" w:hAnsi="GHEA Grapalat"/>
              </w:rPr>
              <w:t>саморез (Самарез) длиной 1,5 см.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</w:rPr>
            </w:pPr>
            <w:r>
              <w:rPr>
                <w:rFonts w:cs="GHEA Grapalat" w:ascii="GHEA Grapalat" w:hAnsi="GHEA Grapalat"/>
              </w:rPr>
              <w:t>саморез (Самарез) длиной 1,5 см.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50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</w:rPr>
              <w:t>САУ (Самарез) 3,5 см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hy-AM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2000 г.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  <w:lang w:val="hy-AM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</w:rPr>
            </w:pPr>
            <w:r>
              <w:rPr>
                <w:rFonts w:cs="GHEA Grapalat" w:ascii="GHEA Grapalat" w:hAnsi="GHEA Grapalat"/>
              </w:rPr>
              <w:t>саморез (Самарез) длиной 3,5 см.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</w:rPr>
            </w:pPr>
            <w:r>
              <w:rPr>
                <w:rFonts w:cs="GHEA Grapalat" w:ascii="GHEA Grapalat" w:hAnsi="GHEA Grapalat"/>
              </w:rPr>
              <w:t>саморез (Самарез) длиной 3,5 см.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52: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Дрель (Пабедид)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hy-AM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2: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  <w:lang w:val="hy-AM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8000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Style15"/>
              <w:shd w:fill="FFFFFF" w:val="clear"/>
              <w:spacing w:before="0" w:after="280"/>
              <w:textAlignment w:val="baseline"/>
              <w:rPr/>
            </w:pPr>
            <w:r>
              <w:rPr>
                <w:rFonts w:cs="Arial" w:ascii="Arial Unicode" w:hAnsi="Arial Unicode"/>
                <w:b/>
                <w:color w:val="777777"/>
              </w:rPr>
              <w:t>Монтажное отверстие SDS</w:t>
            </w:r>
          </w:p>
          <w:p>
            <w:pPr>
              <w:pStyle w:val="Style15"/>
              <w:shd w:fill="FFFFFF" w:val="clear"/>
              <w:spacing w:before="0" w:after="280"/>
              <w:textAlignment w:val="baseline"/>
              <w:rPr>
                <w:rFonts w:ascii="Arial Unicode" w:hAnsi="Arial Unicode" w:cs="Arial"/>
                <w:b/>
                <w:b/>
                <w:color w:val="777777"/>
                <w:lang w:val="en-US"/>
              </w:rPr>
            </w:pPr>
            <w:r>
              <w:rPr>
                <w:rFonts w:cs="Arial" w:ascii="Arial Unicode" w:hAnsi="Arial Unicode"/>
                <w:b/>
                <w:color w:val="777777"/>
              </w:rPr>
              <w:t>Диаметр 18-20мм</w:t>
            </w:r>
          </w:p>
          <w:p>
            <w:pPr>
              <w:pStyle w:val="Style15"/>
              <w:shd w:fill="FFFFFF" w:val="clear"/>
              <w:spacing w:before="0" w:after="0"/>
              <w:textAlignment w:val="baseline"/>
              <w:rPr>
                <w:rFonts w:ascii="Arial Unicode" w:hAnsi="Arial Unicode" w:cs="Arial"/>
                <w:b/>
                <w:b/>
                <w:color w:val="777777"/>
                <w:lang w:val="en-US"/>
              </w:rPr>
            </w:pPr>
            <w:r>
              <w:rPr>
                <w:rFonts w:cs="Arial" w:ascii="Arial Unicode" w:hAnsi="Arial Unicode"/>
                <w:b/>
                <w:color w:val="777777"/>
              </w:rPr>
              <w:t>Длина 600 мм</w:t>
            </w:r>
          </w:p>
          <w:p>
            <w:pPr>
              <w:pStyle w:val="Normal"/>
              <w:rPr>
                <w:rFonts w:ascii="Sylfaen" w:hAnsi="Sylfaen" w:cs="Calibri"/>
                <w:b/>
                <w:b/>
                <w:color w:val="777777"/>
                <w:sz w:val="14"/>
                <w:szCs w:val="14"/>
                <w:lang w:val="en-US"/>
              </w:rPr>
            </w:pPr>
            <w:r>
              <w:rPr>
                <w:rFonts w:cs="Calibri" w:ascii="Sylfaen" w:hAnsi="Sylfaen"/>
                <w:b/>
                <w:color w:val="777777"/>
                <w:sz w:val="14"/>
                <w:szCs w:val="14"/>
                <w:lang w:val="en-US"/>
              </w:rPr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Style15"/>
              <w:shd w:fill="FFFFFF" w:val="clear"/>
              <w:spacing w:before="0" w:after="280"/>
              <w:textAlignment w:val="baseline"/>
              <w:rPr/>
            </w:pPr>
            <w:r>
              <w:rPr>
                <w:rFonts w:cs="Arial" w:ascii="Arial Unicode" w:hAnsi="Arial Unicode"/>
                <w:b/>
                <w:color w:val="777777"/>
              </w:rPr>
              <w:t>Монтажное отверстие SDS</w:t>
            </w:r>
          </w:p>
          <w:p>
            <w:pPr>
              <w:pStyle w:val="Style15"/>
              <w:shd w:fill="FFFFFF" w:val="clear"/>
              <w:spacing w:before="0" w:after="280"/>
              <w:textAlignment w:val="baseline"/>
              <w:rPr>
                <w:rFonts w:ascii="Arial Unicode" w:hAnsi="Arial Unicode" w:cs="Arial"/>
                <w:b/>
                <w:b/>
                <w:color w:val="777777"/>
                <w:lang w:val="en-US"/>
              </w:rPr>
            </w:pPr>
            <w:r>
              <w:rPr>
                <w:rFonts w:cs="Arial" w:ascii="Arial Unicode" w:hAnsi="Arial Unicode"/>
                <w:b/>
                <w:color w:val="777777"/>
              </w:rPr>
              <w:t>Диаметр 18-20мм</w:t>
            </w:r>
          </w:p>
          <w:p>
            <w:pPr>
              <w:pStyle w:val="Style15"/>
              <w:shd w:fill="FFFFFF" w:val="clear"/>
              <w:spacing w:before="0" w:after="0"/>
              <w:textAlignment w:val="baseline"/>
              <w:rPr>
                <w:rFonts w:ascii="Arial Unicode" w:hAnsi="Arial Unicode" w:cs="Arial"/>
                <w:b/>
                <w:b/>
                <w:color w:val="777777"/>
                <w:lang w:val="en-US"/>
              </w:rPr>
            </w:pPr>
            <w:r>
              <w:rPr>
                <w:rFonts w:cs="Arial" w:ascii="Arial Unicode" w:hAnsi="Arial Unicode"/>
                <w:b/>
                <w:color w:val="777777"/>
              </w:rPr>
              <w:t>Длина 600 мм</w:t>
            </w:r>
          </w:p>
          <w:p>
            <w:pPr>
              <w:pStyle w:val="Normal"/>
              <w:rPr>
                <w:rFonts w:ascii="Sylfaen" w:hAnsi="Sylfaen" w:cs="Calibri"/>
                <w:b/>
                <w:b/>
                <w:color w:val="777777"/>
                <w:sz w:val="14"/>
                <w:szCs w:val="14"/>
                <w:lang w:val="en-US"/>
              </w:rPr>
            </w:pPr>
            <w:r>
              <w:rPr>
                <w:rFonts w:cs="Calibri" w:ascii="Sylfaen" w:hAnsi="Sylfaen"/>
                <w:b/>
                <w:color w:val="777777"/>
                <w:sz w:val="14"/>
                <w:szCs w:val="14"/>
                <w:lang w:val="en-US"/>
              </w:rPr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53: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Сверло по металлу 15-20мм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hy-AM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20:00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  <w:lang w:val="hy-AM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90000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</w:rPr>
            </w:pPr>
            <w:r>
              <w:rPr>
                <w:rFonts w:cs="GHEA Grapalat" w:ascii="GHEA Grapalat" w:hAnsi="GHEA Grapalat"/>
              </w:rPr>
              <w:t>Сверло (Ёлка) по металлу толщиной 15-20мм.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</w:rPr>
            </w:pPr>
            <w:r>
              <w:rPr>
                <w:rFonts w:cs="GHEA Grapalat" w:ascii="GHEA Grapalat" w:hAnsi="GHEA Grapalat"/>
              </w:rPr>
              <w:t>Сверло (Ёлка) по металлу толщиной 15-20мм.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60: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перфоратор среднего размера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hy-AM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1: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  <w:lang w:val="hy-AM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40000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Style15"/>
              <w:shd w:fill="FFFFFF" w:val="clear"/>
              <w:spacing w:before="0" w:after="280"/>
              <w:textAlignment w:val="baseline"/>
              <w:rPr>
                <w:rFonts w:ascii="Arial" w:hAnsi="Arial" w:cs="Arial"/>
                <w:color w:val="777777"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color w:val="777777"/>
                <w:sz w:val="16"/>
                <w:szCs w:val="16"/>
              </w:rPr>
              <w:t>Напряжение 220–230 В/50–60 Гц Мощность 800 Вт 0-1100р/р Показатель попадания. 0-5200 об/мин Энергия удара 3,4 Дж Дрель посадочного отверстия SDS Регулятор скорости В НАЛИЧИИ Доступен реверс В НАЛИЧИИ Вес 4-5 кг</w:t>
            </w:r>
            <w:r>
              <w:rPr>
                <w:rFonts w:cs="Sylfaen" w:ascii="Sylfaen" w:hAnsi="Sylfaen"/>
                <w:color w:val="050505"/>
                <w:sz w:val="16"/>
                <w:szCs w:val="16"/>
              </w:rPr>
              <w:t>гарантийный срок 1 год</w:t>
            </w:r>
          </w:p>
          <w:p>
            <w:pPr>
              <w:pStyle w:val="Normal"/>
              <w:rPr>
                <w:rFonts w:ascii="Sylfaen" w:hAnsi="Sylfaen" w:cs="Calibri"/>
                <w:color w:val="777777"/>
                <w:sz w:val="16"/>
                <w:szCs w:val="16"/>
                <w:lang w:val="en-US"/>
              </w:rPr>
            </w:pPr>
            <w:r>
              <w:rPr>
                <w:rFonts w:cs="Calibri" w:ascii="Sylfaen" w:hAnsi="Sylfaen"/>
                <w:color w:val="777777"/>
                <w:sz w:val="16"/>
                <w:szCs w:val="16"/>
                <w:lang w:val="en-US"/>
              </w:rPr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Style15"/>
              <w:shd w:fill="FFFFFF" w:val="clear"/>
              <w:spacing w:before="0" w:after="280"/>
              <w:textAlignment w:val="baseline"/>
              <w:rPr>
                <w:rFonts w:ascii="Arial" w:hAnsi="Arial" w:cs="Arial"/>
                <w:color w:val="777777"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color w:val="777777"/>
                <w:sz w:val="16"/>
                <w:szCs w:val="16"/>
              </w:rPr>
              <w:t>Напряжение 220–230 В/50–60 Гц Мощность 800 Вт 0-1100р/р Показатель попадания. 0-5200 об/мин Энергия удара 3,4 Дж Дрель посадочного отверстия SDS Регулятор скорости В НАЛИЧИИ Доступен реверс В НАЛИЧИИ Вес 4-5 кг</w:t>
            </w:r>
            <w:r>
              <w:rPr>
                <w:rFonts w:cs="Sylfaen" w:ascii="Sylfaen" w:hAnsi="Sylfaen"/>
                <w:color w:val="050505"/>
                <w:sz w:val="16"/>
                <w:szCs w:val="16"/>
              </w:rPr>
              <w:t>гарантийный срок 1 год</w:t>
            </w:r>
          </w:p>
          <w:p>
            <w:pPr>
              <w:pStyle w:val="Normal"/>
              <w:rPr>
                <w:rFonts w:ascii="Sylfaen" w:hAnsi="Sylfaen" w:cs="Calibri"/>
                <w:color w:val="777777"/>
                <w:sz w:val="16"/>
                <w:szCs w:val="16"/>
                <w:lang w:val="en-US"/>
              </w:rPr>
            </w:pPr>
            <w:r>
              <w:rPr>
                <w:rFonts w:cs="Calibri" w:ascii="Sylfaen" w:hAnsi="Sylfaen"/>
                <w:color w:val="777777"/>
                <w:sz w:val="16"/>
                <w:szCs w:val="16"/>
                <w:lang w:val="en-US"/>
              </w:rPr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61: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Угловая шлифовальная машина (Балгарка) аккумуляторная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hy-AM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3: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  <w:lang w:val="hy-AM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180 000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Arial"/>
                <w:color w:val="333333"/>
                <w:sz w:val="16"/>
                <w:szCs w:val="16"/>
              </w:rPr>
            </w:pPr>
            <w:r>
              <w:rPr>
                <w:rFonts w:cs="Sylfaen" w:ascii="Sylfaen" w:hAnsi="Sylfaen"/>
                <w:color w:val="333333"/>
                <w:sz w:val="16"/>
                <w:szCs w:val="16"/>
              </w:rPr>
              <w:t>Угловой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абразивный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машина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(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болгарский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) 20:00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вольт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, 3: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скорости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параметр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без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нагрузка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скорость: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3500, 6000, 8500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Мистер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>/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минута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диск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диаметр: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125: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мм: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ось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спираль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размер: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М14,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батареи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власть: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4.0: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 xml:space="preserve">ах</w:t>
            </w:r>
          </w:p>
          <w:p>
            <w:pPr>
              <w:pStyle w:val="Normal"/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количество аккумуляторов 2, быстрая зарядка.</w:t>
            </w:r>
            <w:r>
              <w:rPr>
                <w:rFonts w:cs="Sylfaen" w:ascii="Sylfaen" w:hAnsi="Sylfaen"/>
                <w:color w:val="050505"/>
                <w:sz w:val="16"/>
                <w:szCs w:val="16"/>
              </w:rPr>
              <w:t>гарантийный срок 1 год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Arial"/>
                <w:color w:val="333333"/>
                <w:sz w:val="16"/>
                <w:szCs w:val="16"/>
              </w:rPr>
            </w:pPr>
            <w:r>
              <w:rPr>
                <w:rFonts w:cs="Sylfaen" w:ascii="Sylfaen" w:hAnsi="Sylfaen"/>
                <w:color w:val="333333"/>
                <w:sz w:val="16"/>
                <w:szCs w:val="16"/>
              </w:rPr>
              <w:t>Угловой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абразивный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машина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(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болгарский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) 20:00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вольт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, 3: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скорости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параметр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без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нагрузка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скорость: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3500, 6000, 8500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Мистер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>/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минута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диск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диаметр: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125: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мм: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,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ось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спираль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размер: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М14,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батареи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>власть:</w:t>
            </w: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4.0:</w:t>
            </w:r>
            <w:r>
              <w:rPr>
                <w:rFonts w:cs="Sylfaen" w:ascii="Sylfaen" w:hAnsi="Sylfaen"/>
                <w:color w:val="333333"/>
                <w:sz w:val="16"/>
                <w:szCs w:val="16"/>
              </w:rPr>
              <w:t xml:space="preserve">ах</w:t>
            </w:r>
          </w:p>
          <w:p>
            <w:pPr>
              <w:pStyle w:val="Normal"/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cs="Arial" w:ascii="Sylfaen" w:hAnsi="Sylfaen"/>
                <w:color w:val="333333"/>
                <w:sz w:val="16"/>
                <w:szCs w:val="16"/>
              </w:rPr>
              <w:t xml:space="preserve">количество аккумуляторов 2, быстрая зарядка.</w:t>
            </w:r>
            <w:r>
              <w:rPr>
                <w:rFonts w:cs="Sylfaen" w:ascii="Sylfaen" w:hAnsi="Sylfaen"/>
                <w:color w:val="050505"/>
                <w:sz w:val="16"/>
                <w:szCs w:val="16"/>
              </w:rPr>
              <w:t>гарантийный срок 1 год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62: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беспроводной ударный шуруповерт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hy-AM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3: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  <w:lang w:val="hy-AM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108000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color w:val="777777"/>
                <w:sz w:val="16"/>
                <w:szCs w:val="16"/>
                <w:shd w:fill="FFFFFF" w:val="clear"/>
              </w:rPr>
            </w:pPr>
            <w:r>
              <w:rPr>
                <w:rFonts w:cs="Sylfaen" w:ascii="Sylfaen" w:hAnsi="Sylfaen"/>
                <w:bCs/>
                <w:sz w:val="16"/>
                <w:szCs w:val="16"/>
              </w:rPr>
              <w:t>Электрический:</w:t>
            </w:r>
            <w:r>
              <w:rPr>
                <w:rFonts w:cs="Arial" w:ascii="Sylfaen" w:hAnsi="Sylfaen"/>
                <w:bCs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bCs/>
                <w:sz w:val="16"/>
                <w:szCs w:val="16"/>
              </w:rPr>
              <w:t>напряжение</w:t>
            </w:r>
            <w:r>
              <w:rPr>
                <w:rFonts w:cs="Arial" w:ascii="Sylfaen" w:hAnsi="Sylfaen"/>
                <w:bCs/>
                <w:sz w:val="16"/>
                <w:szCs w:val="16"/>
              </w:rPr>
              <w:t xml:space="preserve">220-240В,</w:t>
            </w:r>
            <w:r>
              <w:rPr>
                <w:rFonts w:cs="Sylfaen" w:ascii="Sylfaen" w:hAnsi="Sylfaen"/>
                <w:bCs/>
                <w:sz w:val="16"/>
                <w:szCs w:val="16"/>
                <w:shd w:fill="FFFFFF" w:val="clear"/>
              </w:rPr>
              <w:t>скоростей</w:t>
            </w:r>
            <w:r>
              <w:rPr>
                <w:rFonts w:cs="Arial" w:ascii="Sylfaen" w:hAnsi="Sylfaen"/>
                <w:bCs/>
                <w:sz w:val="16"/>
                <w:szCs w:val="16"/>
                <w:shd w:fill="FFFFFF" w:val="clear"/>
              </w:rPr>
              <w:t xml:space="preserve"> </w:t>
            </w:r>
            <w:r>
              <w:rPr>
                <w:rFonts w:cs="Sylfaen" w:ascii="Sylfaen" w:hAnsi="Sylfaen"/>
                <w:bCs/>
                <w:sz w:val="16"/>
                <w:szCs w:val="16"/>
                <w:shd w:fill="FFFFFF" w:val="clear"/>
              </w:rPr>
              <w:t>количество-1, емкость</w:t>
            </w:r>
            <w:r>
              <w:rPr>
                <w:rFonts w:cs="Arial" w:ascii="Sylfaen" w:hAnsi="Sylfaen"/>
                <w:bCs/>
                <w:sz w:val="16"/>
                <w:szCs w:val="16"/>
                <w:shd w:fill="FFFFFF" w:val="clear"/>
              </w:rPr>
              <w:t xml:space="preserve">-900</w:t>
            </w:r>
            <w:r>
              <w:rPr>
                <w:rFonts w:cs="Sylfaen" w:ascii="Sylfaen" w:hAnsi="Sylfaen"/>
                <w:bCs/>
                <w:sz w:val="16"/>
                <w:szCs w:val="16"/>
                <w:shd w:fill="FFFFFF" w:val="clear"/>
              </w:rPr>
              <w:t>ватт</w:t>
            </w:r>
            <w:r>
              <w:rPr>
                <w:rFonts w:cs="Arial" w:ascii="Sylfaen" w:hAnsi="Sylfaen"/>
                <w:bCs/>
                <w:sz w:val="16"/>
                <w:szCs w:val="16"/>
                <w:shd w:fill="FFFFFF" w:val="clear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shd w:fill="FFFFFF" w:val="clear"/>
              </w:rPr>
              <w:t>революций</w:t>
            </w:r>
            <w:r>
              <w:rPr>
                <w:rFonts w:cs="Arial" w:ascii="Sylfaen" w:hAnsi="Sylfaen"/>
                <w:sz w:val="16"/>
                <w:szCs w:val="16"/>
                <w:shd w:fill="FFFFFF" w:val="clear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shd w:fill="FFFFFF" w:val="clear"/>
              </w:rPr>
              <w:t>скорость</w:t>
            </w:r>
            <w:r>
              <w:rPr>
                <w:rFonts w:cs="Arial" w:ascii="Sylfaen" w:hAnsi="Sylfaen"/>
                <w:sz w:val="16"/>
                <w:szCs w:val="16"/>
                <w:shd w:fill="FFFFFF" w:val="clear"/>
              </w:rPr>
              <w:t xml:space="preserve">– до 23:00</w:t>
            </w:r>
            <w:r>
              <w:rPr>
                <w:rFonts w:cs="Sylfaen" w:ascii="Sylfaen" w:hAnsi="Sylfaen"/>
                <w:sz w:val="16"/>
                <w:szCs w:val="16"/>
                <w:shd w:fill="FFFFFF" w:val="clear"/>
              </w:rPr>
              <w:t>р:</w:t>
            </w:r>
            <w:r>
              <w:rPr>
                <w:rFonts w:cs="Arial" w:ascii="Sylfaen" w:hAnsi="Sylfaen"/>
                <w:sz w:val="16"/>
                <w:szCs w:val="16"/>
                <w:shd w:fill="FFFFFF" w:val="clear"/>
              </w:rPr>
              <w:t>/</w:t>
            </w:r>
            <w:r>
              <w:rPr>
                <w:rFonts w:cs="Sylfaen" w:ascii="Sylfaen" w:hAnsi="Sylfaen"/>
                <w:sz w:val="16"/>
                <w:szCs w:val="16"/>
                <w:shd w:fill="FFFFFF" w:val="clear"/>
              </w:rPr>
              <w:t>пт, функции</w:t>
            </w:r>
            <w:r>
              <w:rPr>
                <w:rFonts w:cs="Arial" w:ascii="Sylfaen" w:hAnsi="Sylfaen"/>
                <w:sz w:val="16"/>
                <w:szCs w:val="16"/>
                <w:shd w:fill="FFFFFF" w:val="clear"/>
              </w:rPr>
              <w:t xml:space="preserve">-</w:t>
            </w:r>
            <w:r>
              <w:rPr>
                <w:rFonts w:cs="Sylfaen" w:ascii="Sylfaen" w:hAnsi="Sylfaen"/>
                <w:sz w:val="16"/>
                <w:szCs w:val="16"/>
                <w:shd w:fill="FFFFFF" w:val="clear"/>
              </w:rPr>
              <w:t>обеспечить регресс</w:t>
            </w:r>
            <w:r>
              <w:rPr>
                <w:rFonts w:cs="Arial" w:ascii="Sylfaen" w:hAnsi="Sylfaen"/>
                <w:sz w:val="16"/>
                <w:szCs w:val="16"/>
                <w:shd w:fill="FFFFFF" w:val="clear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shd w:fill="FFFFFF" w:val="clear"/>
              </w:rPr>
              <w:t>скорости</w:t>
            </w:r>
            <w:r>
              <w:rPr>
                <w:rFonts w:cs="Arial" w:ascii="Sylfaen" w:hAnsi="Sylfaen"/>
                <w:sz w:val="16"/>
                <w:szCs w:val="16"/>
                <w:shd w:fill="FFFFFF" w:val="clear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shd w:fill="FFFFFF" w:val="clear"/>
              </w:rPr>
              <w:t xml:space="preserve">управление.</w:t>
            </w:r>
            <w:r>
              <w:rPr>
                <w:rFonts w:cs="Sylfaen" w:ascii="Sylfaen" w:hAnsi="Sylfaen"/>
                <w:color w:val="000000"/>
                <w:sz w:val="16"/>
                <w:szCs w:val="16"/>
                <w:shd w:fill="FFFFFF" w:val="clear"/>
              </w:rPr>
              <w:t>Вращение</w:t>
            </w:r>
            <w:r>
              <w:rPr>
                <w:rFonts w:cs="Arial" w:ascii="Sylfaen" w:hAnsi="Sylfaen"/>
                <w:color w:val="000000"/>
                <w:sz w:val="16"/>
                <w:szCs w:val="16"/>
                <w:shd w:fill="FFFFFF" w:val="clear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6"/>
                <w:szCs w:val="16"/>
                <w:shd w:fill="FFFFFF" w:val="clear"/>
              </w:rPr>
              <w:t>Макс</w:t>
            </w:r>
            <w:r>
              <w:rPr>
                <w:rFonts w:cs="Arial" w:ascii="Sylfaen" w:hAnsi="Sylfaen"/>
                <w:color w:val="000000"/>
                <w:sz w:val="16"/>
                <w:szCs w:val="16"/>
                <w:shd w:fill="FFFFFF" w:val="clear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6"/>
                <w:szCs w:val="16"/>
                <w:shd w:fill="FFFFFF" w:val="clear"/>
              </w:rPr>
              <w:t>мощность-300Нм, аккумулятор-2 шт, зарядное устройство-1 шт</w:t>
            </w:r>
            <w:r>
              <w:rPr>
                <w:rFonts w:cs="Sylfaen" w:ascii="Sylfaen" w:hAnsi="Sylfaen"/>
                <w:color w:val="050505"/>
                <w:sz w:val="16"/>
                <w:szCs w:val="16"/>
              </w:rPr>
              <w:t xml:space="preserve">гарантийный срок 1 год</w:t>
            </w:r>
          </w:p>
          <w:p>
            <w:pPr>
              <w:pStyle w:val="Normal"/>
              <w:rPr>
                <w:rFonts w:ascii="Arial Armenian" w:hAnsi="Arial Armenian" w:cs="Arial Armenian"/>
                <w:color w:val="777777"/>
                <w:sz w:val="16"/>
                <w:szCs w:val="16"/>
                <w:shd w:fill="FFFFFF" w:val="clear"/>
              </w:rPr>
            </w:pPr>
            <w:r>
              <w:rPr>
                <w:rFonts w:cs="Arial Armenian" w:ascii="Arial Armenian" w:hAnsi="Arial Armenian"/>
                <w:color w:val="777777"/>
                <w:sz w:val="16"/>
                <w:szCs w:val="16"/>
                <w:shd w:fill="FFFFFF" w:val="clear"/>
              </w:rPr>
            </w:r>
          </w:p>
          <w:p>
            <w:pPr>
              <w:pStyle w:val="Normal"/>
              <w:rPr>
                <w:rFonts w:ascii="Arial AM" w:hAnsi="Arial AM" w:cs="Sylfaen"/>
                <w:sz w:val="16"/>
                <w:szCs w:val="16"/>
              </w:rPr>
            </w:pPr>
            <w:r>
              <w:rPr>
                <w:rFonts w:cs="Sylfaen" w:ascii="Arial AM" w:hAnsi="Arial AM"/>
                <w:sz w:val="16"/>
                <w:szCs w:val="16"/>
              </w:rPr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color w:val="777777"/>
                <w:sz w:val="16"/>
                <w:szCs w:val="16"/>
                <w:shd w:fill="FFFFFF" w:val="clear"/>
              </w:rPr>
            </w:pPr>
            <w:r>
              <w:rPr>
                <w:rFonts w:cs="Sylfaen" w:ascii="Sylfaen" w:hAnsi="Sylfaen"/>
                <w:bCs/>
                <w:sz w:val="16"/>
                <w:szCs w:val="16"/>
              </w:rPr>
              <w:t>Электрический:</w:t>
            </w:r>
            <w:r>
              <w:rPr>
                <w:rFonts w:cs="Arial" w:ascii="Sylfaen" w:hAnsi="Sylfaen"/>
                <w:bCs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bCs/>
                <w:sz w:val="16"/>
                <w:szCs w:val="16"/>
              </w:rPr>
              <w:t>напряжение</w:t>
            </w:r>
            <w:r>
              <w:rPr>
                <w:rFonts w:cs="Arial" w:ascii="Sylfaen" w:hAnsi="Sylfaen"/>
                <w:bCs/>
                <w:sz w:val="16"/>
                <w:szCs w:val="16"/>
              </w:rPr>
              <w:t xml:space="preserve">220-240В,</w:t>
            </w:r>
            <w:r>
              <w:rPr>
                <w:rFonts w:cs="Sylfaen" w:ascii="Sylfaen" w:hAnsi="Sylfaen"/>
                <w:bCs/>
                <w:sz w:val="16"/>
                <w:szCs w:val="16"/>
                <w:shd w:fill="FFFFFF" w:val="clear"/>
              </w:rPr>
              <w:t>скоростей</w:t>
            </w:r>
            <w:r>
              <w:rPr>
                <w:rFonts w:cs="Arial" w:ascii="Sylfaen" w:hAnsi="Sylfaen"/>
                <w:bCs/>
                <w:sz w:val="16"/>
                <w:szCs w:val="16"/>
                <w:shd w:fill="FFFFFF" w:val="clear"/>
              </w:rPr>
              <w:t xml:space="preserve"> </w:t>
            </w:r>
            <w:r>
              <w:rPr>
                <w:rFonts w:cs="Sylfaen" w:ascii="Sylfaen" w:hAnsi="Sylfaen"/>
                <w:bCs/>
                <w:sz w:val="16"/>
                <w:szCs w:val="16"/>
                <w:shd w:fill="FFFFFF" w:val="clear"/>
              </w:rPr>
              <w:t>количество-1, емкость</w:t>
            </w:r>
            <w:r>
              <w:rPr>
                <w:rFonts w:cs="Arial" w:ascii="Sylfaen" w:hAnsi="Sylfaen"/>
                <w:bCs/>
                <w:sz w:val="16"/>
                <w:szCs w:val="16"/>
                <w:shd w:fill="FFFFFF" w:val="clear"/>
              </w:rPr>
              <w:t xml:space="preserve">-900</w:t>
            </w:r>
            <w:r>
              <w:rPr>
                <w:rFonts w:cs="Sylfaen" w:ascii="Sylfaen" w:hAnsi="Sylfaen"/>
                <w:bCs/>
                <w:sz w:val="16"/>
                <w:szCs w:val="16"/>
                <w:shd w:fill="FFFFFF" w:val="clear"/>
              </w:rPr>
              <w:t>ватт</w:t>
            </w:r>
            <w:r>
              <w:rPr>
                <w:rFonts w:cs="Arial" w:ascii="Sylfaen" w:hAnsi="Sylfaen"/>
                <w:bCs/>
                <w:sz w:val="16"/>
                <w:szCs w:val="16"/>
                <w:shd w:fill="FFFFFF" w:val="clear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shd w:fill="FFFFFF" w:val="clear"/>
              </w:rPr>
              <w:t>революций</w:t>
            </w:r>
            <w:r>
              <w:rPr>
                <w:rFonts w:cs="Arial" w:ascii="Sylfaen" w:hAnsi="Sylfaen"/>
                <w:sz w:val="16"/>
                <w:szCs w:val="16"/>
                <w:shd w:fill="FFFFFF" w:val="clear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shd w:fill="FFFFFF" w:val="clear"/>
              </w:rPr>
              <w:t>скорость</w:t>
            </w:r>
            <w:r>
              <w:rPr>
                <w:rFonts w:cs="Arial" w:ascii="Sylfaen" w:hAnsi="Sylfaen"/>
                <w:sz w:val="16"/>
                <w:szCs w:val="16"/>
                <w:shd w:fill="FFFFFF" w:val="clear"/>
              </w:rPr>
              <w:t xml:space="preserve">– до 23:00</w:t>
            </w:r>
            <w:r>
              <w:rPr>
                <w:rFonts w:cs="Sylfaen" w:ascii="Sylfaen" w:hAnsi="Sylfaen"/>
                <w:sz w:val="16"/>
                <w:szCs w:val="16"/>
                <w:shd w:fill="FFFFFF" w:val="clear"/>
              </w:rPr>
              <w:t>р:</w:t>
            </w:r>
            <w:r>
              <w:rPr>
                <w:rFonts w:cs="Arial" w:ascii="Sylfaen" w:hAnsi="Sylfaen"/>
                <w:sz w:val="16"/>
                <w:szCs w:val="16"/>
                <w:shd w:fill="FFFFFF" w:val="clear"/>
              </w:rPr>
              <w:t>/</w:t>
            </w:r>
            <w:r>
              <w:rPr>
                <w:rFonts w:cs="Sylfaen" w:ascii="Sylfaen" w:hAnsi="Sylfaen"/>
                <w:sz w:val="16"/>
                <w:szCs w:val="16"/>
                <w:shd w:fill="FFFFFF" w:val="clear"/>
              </w:rPr>
              <w:t>пт, функции</w:t>
            </w:r>
            <w:r>
              <w:rPr>
                <w:rFonts w:cs="Arial" w:ascii="Sylfaen" w:hAnsi="Sylfaen"/>
                <w:sz w:val="16"/>
                <w:szCs w:val="16"/>
                <w:shd w:fill="FFFFFF" w:val="clear"/>
              </w:rPr>
              <w:t xml:space="preserve">-</w:t>
            </w:r>
            <w:r>
              <w:rPr>
                <w:rFonts w:cs="Sylfaen" w:ascii="Sylfaen" w:hAnsi="Sylfaen"/>
                <w:sz w:val="16"/>
                <w:szCs w:val="16"/>
                <w:shd w:fill="FFFFFF" w:val="clear"/>
              </w:rPr>
              <w:t>обеспечить регресс</w:t>
            </w:r>
            <w:r>
              <w:rPr>
                <w:rFonts w:cs="Arial" w:ascii="Sylfaen" w:hAnsi="Sylfaen"/>
                <w:sz w:val="16"/>
                <w:szCs w:val="16"/>
                <w:shd w:fill="FFFFFF" w:val="clear"/>
              </w:rPr>
              <w:t xml:space="preserve">,</w:t>
            </w:r>
            <w:r>
              <w:rPr>
                <w:rFonts w:cs="Sylfaen" w:ascii="Sylfaen" w:hAnsi="Sylfaen"/>
                <w:sz w:val="16"/>
                <w:szCs w:val="16"/>
                <w:shd w:fill="FFFFFF" w:val="clear"/>
              </w:rPr>
              <w:t>скорости</w:t>
            </w:r>
            <w:r>
              <w:rPr>
                <w:rFonts w:cs="Arial" w:ascii="Sylfaen" w:hAnsi="Sylfaen"/>
                <w:sz w:val="16"/>
                <w:szCs w:val="16"/>
                <w:shd w:fill="FFFFFF" w:val="clear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shd w:fill="FFFFFF" w:val="clear"/>
              </w:rPr>
              <w:t xml:space="preserve">управление.</w:t>
            </w:r>
            <w:r>
              <w:rPr>
                <w:rFonts w:cs="Sylfaen" w:ascii="Sylfaen" w:hAnsi="Sylfaen"/>
                <w:color w:val="000000"/>
                <w:sz w:val="16"/>
                <w:szCs w:val="16"/>
                <w:shd w:fill="FFFFFF" w:val="clear"/>
              </w:rPr>
              <w:t>Вращение</w:t>
            </w:r>
            <w:r>
              <w:rPr>
                <w:rFonts w:cs="Arial" w:ascii="Sylfaen" w:hAnsi="Sylfaen"/>
                <w:color w:val="000000"/>
                <w:sz w:val="16"/>
                <w:szCs w:val="16"/>
                <w:shd w:fill="FFFFFF" w:val="clear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6"/>
                <w:szCs w:val="16"/>
                <w:shd w:fill="FFFFFF" w:val="clear"/>
              </w:rPr>
              <w:t>Макс</w:t>
            </w:r>
            <w:r>
              <w:rPr>
                <w:rFonts w:cs="Arial" w:ascii="Sylfaen" w:hAnsi="Sylfaen"/>
                <w:color w:val="000000"/>
                <w:sz w:val="16"/>
                <w:szCs w:val="16"/>
                <w:shd w:fill="FFFFFF" w:val="clear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6"/>
                <w:szCs w:val="16"/>
                <w:shd w:fill="FFFFFF" w:val="clear"/>
              </w:rPr>
              <w:t>мощность-300Нм, аккумулятор-2 шт, зарядное устройство-1 шт</w:t>
            </w:r>
            <w:r>
              <w:rPr>
                <w:rFonts w:cs="Sylfaen" w:ascii="Sylfaen" w:hAnsi="Sylfaen"/>
                <w:color w:val="050505"/>
                <w:sz w:val="16"/>
                <w:szCs w:val="16"/>
              </w:rPr>
              <w:t xml:space="preserve">гарантийный срок 1 год</w:t>
            </w:r>
          </w:p>
          <w:p>
            <w:pPr>
              <w:pStyle w:val="Normal"/>
              <w:rPr>
                <w:rFonts w:ascii="Arial AM" w:hAnsi="Arial AM" w:cs="Sylfaen"/>
                <w:color w:val="777777"/>
                <w:sz w:val="16"/>
                <w:szCs w:val="16"/>
                <w:shd w:fill="FFFFFF" w:val="clear"/>
              </w:rPr>
            </w:pPr>
            <w:r>
              <w:rPr>
                <w:rFonts w:cs="Sylfaen" w:ascii="Arial AM" w:hAnsi="Arial AM"/>
                <w:color w:val="777777"/>
                <w:sz w:val="16"/>
                <w:szCs w:val="16"/>
                <w:shd w:fill="FFFFFF" w:val="clear"/>
              </w:rPr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8"/>
                <w:szCs w:val="18"/>
              </w:rPr>
            </w:pPr>
            <w:r>
              <w:rPr>
                <w:rFonts w:cs="Sylfaen" w:ascii="Sylfaen" w:hAnsi="Sylfaen"/>
                <w:b/>
                <w:sz w:val="18"/>
                <w:szCs w:val="18"/>
              </w:rPr>
              <w:t>65:</w:t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cs="GHEA Grapalat" w:ascii="GHEA Grapalat" w:hAnsi="GHEA Grapalat"/>
              </w:rPr>
              <w:t>отвертка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>шт.</w:t>
            </w:r>
          </w:p>
          <w:p>
            <w:pPr>
              <w:pStyle w:val="Normal"/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</w:r>
          </w:p>
          <w:p>
            <w:pPr>
              <w:pStyle w:val="Normal"/>
              <w:tabs>
                <w:tab w:val="clear" w:pos="708"/>
                <w:tab w:val="left" w:pos="765" w:leader="none"/>
              </w:tabs>
              <w:rPr>
                <w:rFonts w:ascii="Sylfaen" w:hAnsi="Sylfaen" w:cs="Sylfaen"/>
                <w:sz w:val="20"/>
              </w:rPr>
            </w:pPr>
            <w:r>
              <w:rPr>
                <w:rFonts w:cs="Sylfaen" w:ascii="Sylfaen" w:hAnsi="Sylfaen"/>
                <w:sz w:val="20"/>
              </w:rPr>
              <w:tab/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hy-AM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20:00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  <w:lang w:val="hy-AM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cs="Calibri" w:ascii="Calibri" w:hAnsi="Calibri"/>
                <w:color w:val="000000"/>
                <w:sz w:val="20"/>
              </w:rPr>
              <w:t>20000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Arial AM" w:hAnsi="Arial AM" w:cs="Sylfaen"/>
                <w:sz w:val="16"/>
                <w:szCs w:val="16"/>
              </w:rPr>
            </w:pPr>
            <w:r>
              <w:rPr>
                <w:rFonts w:cs="GHEA Grapalat" w:ascii="GHEA Grapalat" w:hAnsi="GHEA Grapalat"/>
                <w:sz w:val="16"/>
                <w:szCs w:val="16"/>
              </w:rPr>
              <w:t>Отвертка среднего размера. Универсальное и распространенное</w:t>
            </w:r>
            <w:r>
              <w:rPr>
                <w:rFonts w:cs="Sylfaen" w:ascii="Arial AM" w:hAnsi="Arial AM"/>
                <w:sz w:val="16"/>
                <w:szCs w:val="16"/>
              </w:rPr>
              <w:t xml:space="preserve"> 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Arial AM" w:hAnsi="Arial AM" w:cs="Sylfaen"/>
                <w:sz w:val="16"/>
                <w:szCs w:val="16"/>
              </w:rPr>
            </w:pPr>
            <w:r>
              <w:rPr>
                <w:rFonts w:cs="GHEA Grapalat" w:ascii="GHEA Grapalat" w:hAnsi="GHEA Grapalat"/>
                <w:sz w:val="16"/>
                <w:szCs w:val="16"/>
              </w:rPr>
              <w:t>Отвертка среднего размера. Универсальное и распространенное</w:t>
            </w:r>
          </w:p>
        </w:tc>
      </w:tr>
      <w:tr>
        <w:trPr>
          <w:trHeight w:val="81" w:hRule="atLeast"/>
        </w:trPr>
        <w:tc>
          <w:tcPr>
            <w:tcW w:w="1418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cs="Sylfaen"/>
                <w:b/>
                <w:b/>
                <w:sz w:val="18"/>
                <w:szCs w:val="18"/>
                <w:lang w:val="hy-AM"/>
              </w:rPr>
            </w:pPr>
            <w:r>
              <w:rPr>
                <w:rFonts w:cs="Sylfaen" w:ascii="Sylfaen" w:hAnsi="Sylfaen"/>
                <w:b/>
                <w:sz w:val="18"/>
                <w:szCs w:val="18"/>
                <w:lang w:val="hy-AM"/>
              </w:rPr>
            </w:r>
          </w:p>
        </w:tc>
        <w:tc>
          <w:tcPr>
            <w:tcW w:w="1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snapToGrid w:val="false"/>
              <w:jc w:val="both"/>
              <w:rPr>
                <w:rFonts w:ascii="Sylfaen" w:hAnsi="Sylfaen" w:cs="Sylfaen"/>
                <w:b/>
                <w:b/>
                <w:color w:val="000000"/>
                <w:sz w:val="20"/>
                <w:szCs w:val="18"/>
                <w:lang w:val="hy-AM"/>
              </w:rPr>
            </w:pPr>
            <w:r>
              <w:rPr>
                <w:rFonts w:cs="Sylfaen" w:ascii="Sylfaen" w:hAnsi="Sylfaen"/>
                <w:b/>
                <w:color w:val="000000"/>
                <w:sz w:val="20"/>
                <w:szCs w:val="18"/>
                <w:lang w:val="hy-AM"/>
              </w:rPr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20"/>
                <w:lang w:val="hy-AM"/>
              </w:rPr>
            </w:pPr>
            <w:r>
              <w:rPr>
                <w:rFonts w:cs="Sylfaen" w:ascii="Sylfaen" w:hAnsi="Sylfaen"/>
                <w:color w:val="000000"/>
                <w:sz w:val="20"/>
                <w:lang w:val="hy-AM"/>
              </w:rPr>
            </w:r>
          </w:p>
        </w:tc>
        <w:tc>
          <w:tcPr>
            <w:tcW w:w="996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hy-AM"/>
              </w:rPr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18"/>
                <w:lang w:val="hy-AM"/>
              </w:rPr>
            </w:pPr>
            <w:r>
              <w:rPr>
                <w:rFonts w:cs="Calibri" w:ascii="Calibri" w:hAnsi="Calibri"/>
                <w:color w:val="000000"/>
                <w:sz w:val="20"/>
                <w:szCs w:val="18"/>
                <w:lang w:val="hy-AM"/>
              </w:rPr>
            </w:r>
          </w:p>
        </w:tc>
        <w:tc>
          <w:tcPr>
            <w:tcW w:w="992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cs="Arial LatArm" w:ascii="Arial LatArm" w:hAnsi="Arial LatArm"/>
                <w:color w:val="000000"/>
                <w:sz w:val="18"/>
                <w:szCs w:val="18"/>
                <w:lang w:val="hy-AM"/>
              </w:rPr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18"/>
                <w:lang w:val="hy-AM"/>
              </w:rPr>
            </w:pPr>
            <w:r>
              <w:rPr>
                <w:rFonts w:cs="Calibri" w:ascii="Calibri" w:hAnsi="Calibri"/>
                <w:color w:val="000000"/>
                <w:sz w:val="20"/>
                <w:szCs w:val="18"/>
                <w:lang w:val="hy-AM"/>
              </w:rPr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</w:pPr>
            <w:r>
              <w:rPr>
                <w:rFonts w:cs="Calibri" w:ascii="Sylfaen" w:hAnsi="Sylfaen"/>
                <w:color w:val="000000"/>
                <w:sz w:val="14"/>
                <w:szCs w:val="14"/>
                <w:lang w:val="hy-AM"/>
              </w:rPr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Calibri"/>
                <w:sz w:val="14"/>
                <w:szCs w:val="14"/>
                <w:lang w:val="hy-AM"/>
              </w:rPr>
            </w:pPr>
            <w:r>
              <w:rPr>
                <w:rFonts w:cs="Calibri" w:ascii="Sylfaen" w:hAnsi="Sylfaen"/>
                <w:sz w:val="14"/>
                <w:szCs w:val="14"/>
                <w:lang w:val="hy-AM"/>
              </w:rPr>
            </w:r>
          </w:p>
        </w:tc>
      </w:tr>
      <w:tr>
        <w:trPr>
          <w:trHeight w:val="169" w:hRule="atLeast"/>
        </w:trPr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99CC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</w:r>
          </w:p>
        </w:tc>
      </w:tr>
      <w:tr>
        <w:trPr>
          <w:trHeight w:val="137" w:hRule="atLeast"/>
        </w:trPr>
        <w:tc>
          <w:tcPr>
            <w:tcW w:w="4678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6"/>
                <w:szCs w:val="18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  <w:t>Обоснование выбора процедуры закупки</w:t>
            </w:r>
          </w:p>
        </w:tc>
        <w:tc>
          <w:tcPr>
            <w:tcW w:w="6824" w:type="dxa"/>
            <w:gridSpan w:val="1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sz w:val="16"/>
                <w:szCs w:val="18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</w:r>
          </w:p>
        </w:tc>
      </w:tr>
      <w:tr>
        <w:trPr>
          <w:trHeight w:val="196" w:hRule="atLeast"/>
        </w:trPr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99CC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</w:r>
          </w:p>
        </w:tc>
      </w:tr>
      <w:tr>
        <w:trPr/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bCs/>
                <w:sz w:val="16"/>
                <w:szCs w:val="18"/>
                <w:lang w:val="hy-AM"/>
              </w:rPr>
            </w:pPr>
            <w:r>
              <w:rPr>
                <w:rFonts w:cs="Sylfaen" w:ascii="Sylfaen" w:hAnsi="Sylfaen"/>
                <w:b/>
                <w:bCs/>
                <w:sz w:val="16"/>
                <w:szCs w:val="18"/>
                <w:lang w:val="hy-AM"/>
              </w:rPr>
              <w:t>Источник финансирования закупок по функциональной классификации бюджетных расходов</w:t>
            </w:r>
            <w:r>
              <w:rPr>
                <w:rStyle w:val="FootnoteCharacters"/>
                <w:rStyle w:val="FootnoteAnchor"/>
                <w:rFonts w:cs="Sylfaen" w:ascii="Sylfaen" w:hAnsi="Sylfaen"/>
                <w:b/>
                <w:bCs/>
                <w:sz w:val="16"/>
                <w:szCs w:val="18"/>
                <w:lang w:val="hy-AM"/>
              </w:rPr>
              <w:footnoteReference w:id="5"/>
            </w:r>
          </w:p>
        </w:tc>
      </w:tr>
      <w:tr>
        <w:trPr/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>Раздел:</w:t>
            </w:r>
          </w:p>
        </w:tc>
        <w:tc>
          <w:tcPr>
            <w:tcW w:w="1441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>Группа:</w:t>
            </w:r>
          </w:p>
        </w:tc>
        <w:tc>
          <w:tcPr>
            <w:tcW w:w="1819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>Урок:</w:t>
            </w:r>
          </w:p>
        </w:tc>
        <w:tc>
          <w:tcPr>
            <w:tcW w:w="1797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>Программа:</w:t>
            </w:r>
          </w:p>
        </w:tc>
        <w:tc>
          <w:tcPr>
            <w:tcW w:w="1954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 xml:space="preserve">Бюджет:</w:t>
            </w:r>
          </w:p>
        </w:tc>
        <w:tc>
          <w:tcPr>
            <w:tcW w:w="3073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>Дополнительный бюджет</w:t>
            </w:r>
          </w:p>
        </w:tc>
      </w:tr>
      <w:tr>
        <w:trPr>
          <w:trHeight w:val="65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sz w:val="16"/>
                <w:szCs w:val="14"/>
                <w:lang w:val="ru-RU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ru-RU"/>
              </w:rPr>
            </w:r>
          </w:p>
        </w:tc>
        <w:tc>
          <w:tcPr>
            <w:tcW w:w="1441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sz w:val="16"/>
                <w:szCs w:val="14"/>
                <w:lang w:val="ru-RU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ru-RU"/>
              </w:rPr>
            </w:r>
          </w:p>
        </w:tc>
        <w:tc>
          <w:tcPr>
            <w:tcW w:w="1819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sz w:val="16"/>
                <w:szCs w:val="14"/>
              </w:rPr>
            </w:pPr>
            <w:r>
              <w:rPr>
                <w:rFonts w:cs="Sylfaen" w:ascii="Sylfaen" w:hAnsi="Sylfaen"/>
                <w:b/>
                <w:sz w:val="16"/>
                <w:szCs w:val="14"/>
              </w:rPr>
            </w:r>
          </w:p>
        </w:tc>
        <w:tc>
          <w:tcPr>
            <w:tcW w:w="1797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sz w:val="16"/>
                <w:szCs w:val="14"/>
              </w:rPr>
            </w:pPr>
            <w:r>
              <w:rPr>
                <w:rFonts w:cs="Sylfaen" w:ascii="Sylfaen" w:hAnsi="Sylfaen"/>
                <w:b/>
                <w:sz w:val="16"/>
                <w:szCs w:val="14"/>
              </w:rPr>
            </w:r>
          </w:p>
        </w:tc>
        <w:tc>
          <w:tcPr>
            <w:tcW w:w="1954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</w:r>
          </w:p>
        </w:tc>
        <w:tc>
          <w:tcPr>
            <w:tcW w:w="3073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sz w:val="16"/>
                <w:szCs w:val="18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</w:r>
          </w:p>
        </w:tc>
      </w:tr>
      <w:tr>
        <w:trPr>
          <w:trHeight w:val="65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>...</w:t>
            </w:r>
          </w:p>
        </w:tc>
        <w:tc>
          <w:tcPr>
            <w:tcW w:w="1441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</w:r>
          </w:p>
        </w:tc>
        <w:tc>
          <w:tcPr>
            <w:tcW w:w="1819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</w:r>
          </w:p>
        </w:tc>
        <w:tc>
          <w:tcPr>
            <w:tcW w:w="1797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</w:r>
          </w:p>
        </w:tc>
        <w:tc>
          <w:tcPr>
            <w:tcW w:w="1954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Sylfaen" w:hAnsi="Sylfaen" w:eastAsia="Sylfaen" w:cs="Sylfaen"/>
                <w:b/>
                <w:b/>
                <w:sz w:val="16"/>
                <w:szCs w:val="18"/>
              </w:rPr>
            </w:pPr>
            <w:r>
              <w:rPr>
                <w:rFonts w:eastAsia="Sylfaen" w:cs="Sylfaen" w:ascii="Sylfaen" w:hAnsi="Sylfaen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3073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</w:r>
          </w:p>
        </w:tc>
      </w:tr>
      <w:tr>
        <w:trPr>
          <w:trHeight w:val="196" w:hRule="atLeast"/>
        </w:trPr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99CCFF" w:val="clear"/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</w:r>
          </w:p>
        </w:tc>
      </w:tr>
      <w:tr>
        <w:trPr>
          <w:trHeight w:val="155" w:hRule="atLeast"/>
        </w:trPr>
        <w:tc>
          <w:tcPr>
            <w:tcW w:w="6521" w:type="dxa"/>
            <w:gridSpan w:val="1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/>
            </w:pPr>
            <w:r>
              <w:rPr>
                <w:rFonts w:cs="Sylfaen" w:ascii="Sylfaen" w:hAnsi="Sylfaen"/>
                <w:b/>
                <w:sz w:val="16"/>
                <w:szCs w:val="18"/>
              </w:rPr>
              <w:t>Дата отправки или публикации приглашения</w:t>
            </w:r>
          </w:p>
        </w:tc>
        <w:tc>
          <w:tcPr>
            <w:tcW w:w="4981" w:type="dxa"/>
            <w:gridSpan w:val="12"/>
            <w:tcBorders>
              <w:top w:val="single" w:sz="8" w:space="0" w:color="000000"/>
              <w:start w:val="single" w:sz="8" w:space="0" w:color="000000"/>
              <w:bottom w:val="single" w:sz="6" w:space="0" w:color="FFFFFF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/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  <w:t>30.01.2024</w:t>
            </w:r>
          </w:p>
        </w:tc>
      </w:tr>
      <w:tr>
        <w:trPr>
          <w:trHeight w:val="164" w:hRule="atLeast"/>
        </w:trPr>
        <w:tc>
          <w:tcPr>
            <w:tcW w:w="4678" w:type="dxa"/>
            <w:gridSpan w:val="7"/>
            <w:vMerge w:val="restart"/>
            <w:tcBorders>
              <w:top w:val="single" w:sz="8" w:space="0" w:color="000000"/>
              <w:start w:val="single" w:sz="8" w:space="0" w:color="000000"/>
              <w:bottom w:val="single" w:sz="6" w:space="0" w:color="FFFFFF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6"/>
                <w:szCs w:val="18"/>
                <w:u w:val="single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  <w:t>Приглашение</w:t>
            </w:r>
            <w:r>
              <w:rPr>
                <w:rFonts w:cs="Times Armenian" w:ascii="Sylfaen" w:hAnsi="Sylfaen"/>
                <w:b/>
                <w:sz w:val="16"/>
                <w:szCs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  <w:t>сделанный</w:t>
            </w:r>
            <w:r>
              <w:rPr>
                <w:rFonts w:cs="Times Armenian" w:ascii="Sylfaen" w:hAnsi="Sylfaen"/>
                <w:b/>
                <w:sz w:val="16"/>
                <w:szCs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  <w:t>дата изменений</w:t>
            </w:r>
            <w:r>
              <w:rPr>
                <w:rStyle w:val="NormChar"/>
                <w:rStyle w:val="FootnoteAnchor"/>
                <w:rFonts w:cs="Sylfaen" w:ascii="Sylfaen" w:hAnsi="Sylfaen"/>
                <w:b/>
                <w:sz w:val="16"/>
                <w:szCs w:val="18"/>
              </w:rPr>
              <w:footnoteReference w:id="6"/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  <w:t>1:</w:t>
            </w:r>
          </w:p>
        </w:tc>
        <w:tc>
          <w:tcPr>
            <w:tcW w:w="4981" w:type="dxa"/>
            <w:gridSpan w:val="1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/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  <w:t>19.12.2024 в приглашение внесены изменения.</w:t>
            </w:r>
          </w:p>
        </w:tc>
      </w:tr>
      <w:tr>
        <w:trPr>
          <w:trHeight w:val="92" w:hRule="atLeast"/>
        </w:trPr>
        <w:tc>
          <w:tcPr>
            <w:tcW w:w="4678" w:type="dxa"/>
            <w:gridSpan w:val="7"/>
            <w:vMerge w:val="continue"/>
            <w:tcBorders>
              <w:top w:val="single" w:sz="8" w:space="0" w:color="000000"/>
              <w:start w:val="single" w:sz="8" w:space="0" w:color="000000"/>
              <w:bottom w:val="single" w:sz="6" w:space="0" w:color="FFFFFF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cs="Sylfaen"/>
                <w:b/>
                <w:b/>
                <w:sz w:val="16"/>
                <w:szCs w:val="18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  <w:t>...</w:t>
            </w:r>
          </w:p>
        </w:tc>
        <w:tc>
          <w:tcPr>
            <w:tcW w:w="4981" w:type="dxa"/>
            <w:gridSpan w:val="1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sz w:val="16"/>
                <w:szCs w:val="18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</w:r>
          </w:p>
        </w:tc>
      </w:tr>
      <w:tr>
        <w:trPr>
          <w:trHeight w:val="47" w:hRule="atLeast"/>
        </w:trPr>
        <w:tc>
          <w:tcPr>
            <w:tcW w:w="4678" w:type="dxa"/>
            <w:gridSpan w:val="7"/>
            <w:vMerge w:val="restart"/>
            <w:tcBorders>
              <w:top w:val="single" w:sz="8" w:space="0" w:color="000000"/>
              <w:start w:val="single" w:sz="8" w:space="0" w:color="000000"/>
              <w:bottom w:val="single" w:sz="6" w:space="0" w:color="FFFFFF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6"/>
                <w:szCs w:val="18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  <w:t>Уточнение даты приглашения</w:t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</w:r>
          </w:p>
        </w:tc>
        <w:tc>
          <w:tcPr>
            <w:tcW w:w="2372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6"/>
                <w:szCs w:val="18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  <w:t>Получение запроса</w:t>
            </w:r>
          </w:p>
        </w:tc>
        <w:tc>
          <w:tcPr>
            <w:tcW w:w="2609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/>
            </w:pPr>
            <w:r>
              <w:rPr>
                <w:rFonts w:cs="Sylfaen" w:ascii="Sylfaen" w:hAnsi="Sylfaen"/>
                <w:b/>
                <w:sz w:val="16"/>
                <w:szCs w:val="18"/>
                <w:lang w:val="hy-AM"/>
              </w:rPr>
              <w:t>Разъяснение</w:t>
            </w:r>
          </w:p>
        </w:tc>
      </w:tr>
      <w:tr>
        <w:trPr>
          <w:trHeight w:val="47" w:hRule="atLeast"/>
        </w:trPr>
        <w:tc>
          <w:tcPr>
            <w:tcW w:w="4678" w:type="dxa"/>
            <w:gridSpan w:val="7"/>
            <w:vMerge w:val="continue"/>
            <w:tcBorders>
              <w:top w:val="single" w:sz="8" w:space="0" w:color="000000"/>
              <w:start w:val="single" w:sz="8" w:space="0" w:color="000000"/>
              <w:bottom w:val="single" w:sz="6" w:space="0" w:color="FFFFFF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cs="Sylfaen"/>
                <w:b/>
                <w:b/>
                <w:sz w:val="16"/>
                <w:szCs w:val="18"/>
                <w:u w:val="single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u w:val="single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>1:</w:t>
            </w:r>
          </w:p>
        </w:tc>
        <w:tc>
          <w:tcPr>
            <w:tcW w:w="2372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sz w:val="16"/>
                <w:szCs w:val="18"/>
                <w:lang w:val="ru-RU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lang w:val="ru-RU"/>
              </w:rPr>
            </w:r>
          </w:p>
        </w:tc>
        <w:tc>
          <w:tcPr>
            <w:tcW w:w="2609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sz w:val="16"/>
                <w:szCs w:val="18"/>
                <w:lang w:val="ru-RU"/>
              </w:rPr>
            </w:pPr>
            <w:r>
              <w:rPr>
                <w:rFonts w:cs="Sylfaen" w:ascii="Sylfaen" w:hAnsi="Sylfaen"/>
                <w:b/>
                <w:sz w:val="16"/>
                <w:szCs w:val="18"/>
                <w:lang w:val="ru-RU"/>
              </w:rPr>
            </w:r>
          </w:p>
        </w:tc>
      </w:tr>
      <w:tr>
        <w:trPr>
          <w:trHeight w:val="155" w:hRule="atLeast"/>
        </w:trPr>
        <w:tc>
          <w:tcPr>
            <w:tcW w:w="4678" w:type="dxa"/>
            <w:gridSpan w:val="7"/>
            <w:vMerge w:val="continue"/>
            <w:tcBorders>
              <w:top w:val="single" w:sz="8" w:space="0" w:color="000000"/>
              <w:start w:val="single" w:sz="8" w:space="0" w:color="000000"/>
              <w:bottom w:val="single" w:sz="6" w:space="0" w:color="FFFFFF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>...</w:t>
            </w:r>
          </w:p>
        </w:tc>
        <w:tc>
          <w:tcPr>
            <w:tcW w:w="2372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</w:r>
          </w:p>
        </w:tc>
        <w:tc>
          <w:tcPr>
            <w:tcW w:w="2609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</w:r>
          </w:p>
        </w:tc>
      </w:tr>
      <w:tr>
        <w:trPr>
          <w:trHeight w:val="54" w:hRule="atLeast"/>
        </w:trPr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99CC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</w:r>
          </w:p>
        </w:tc>
      </w:tr>
      <w:tr>
        <w:trPr>
          <w:trHeight w:val="40" w:hRule="atLeast"/>
        </w:trPr>
        <w:tc>
          <w:tcPr>
            <w:tcW w:w="1418" w:type="dxa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>З/Р</w:t>
            </w:r>
          </w:p>
        </w:tc>
        <w:tc>
          <w:tcPr>
            <w:tcW w:w="2264" w:type="dxa"/>
            <w:gridSpan w:val="5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>Имена участников</w:t>
            </w:r>
          </w:p>
        </w:tc>
        <w:tc>
          <w:tcPr>
            <w:tcW w:w="7820" w:type="dxa"/>
            <w:gridSpan w:val="18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>По желанию каждого участника</w:t>
            </w:r>
            <w:r>
              <w:rPr>
                <w:rFonts w:cs="Times Armenian" w:ascii="Sylfaen" w:hAnsi="Sylfaen"/>
                <w:b/>
                <w:sz w:val="16"/>
                <w:szCs w:val="18"/>
              </w:rPr>
              <w:t xml:space="preserve"> </w:t>
            </w:r>
            <w:r>
              <w:rPr>
                <w:rFonts w:cs="Sylfaen" w:ascii="Sylfaen" w:hAnsi="Sylfaen"/>
                <w:b/>
                <w:sz w:val="16"/>
                <w:szCs w:val="18"/>
                <w:lang w:val="ru-RU"/>
              </w:rPr>
              <w:t>представлен</w:t>
            </w:r>
            <w:r>
              <w:rPr>
                <w:rFonts w:cs="Times Armenian" w:ascii="Sylfaen" w:hAnsi="Sylfaen"/>
                <w:b/>
                <w:sz w:val="16"/>
                <w:szCs w:val="18"/>
              </w:rPr>
              <w:t xml:space="preserve"> </w:t>
            </w:r>
            <w:r>
              <w:rPr>
                <w:rFonts w:cs="Sylfaen" w:ascii="Sylfaen" w:hAnsi="Sylfaen"/>
                <w:b/>
                <w:sz w:val="16"/>
                <w:szCs w:val="18"/>
                <w:lang w:val="ru-RU"/>
              </w:rPr>
              <w:t>цены</w:t>
            </w:r>
          </w:p>
        </w:tc>
      </w:tr>
      <w:tr>
        <w:trPr>
          <w:trHeight w:val="213" w:hRule="atLeast"/>
        </w:trPr>
        <w:tc>
          <w:tcPr>
            <w:tcW w:w="1418" w:type="dxa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</w:r>
          </w:p>
        </w:tc>
        <w:tc>
          <w:tcPr>
            <w:tcW w:w="2264" w:type="dxa"/>
            <w:gridSpan w:val="5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</w:r>
          </w:p>
        </w:tc>
        <w:tc>
          <w:tcPr>
            <w:tcW w:w="7820" w:type="dxa"/>
            <w:gridSpan w:val="18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eastAsia="Sylfaen" w:cs="Sylfaen" w:ascii="Sylfaen" w:hAnsi="Sylfaen"/>
                <w:b/>
                <w:sz w:val="16"/>
                <w:szCs w:val="18"/>
              </w:rPr>
              <w:t xml:space="preserve"> </w:t>
            </w:r>
            <w:r>
              <w:rPr>
                <w:rFonts w:cs="Sylfaen" w:ascii="Sylfaen" w:hAnsi="Sylfaen"/>
                <w:b/>
                <w:sz w:val="16"/>
                <w:szCs w:val="18"/>
              </w:rPr>
              <w:t>АМД</w:t>
            </w:r>
            <w:r>
              <w:rPr>
                <w:rStyle w:val="FootnoteCharacters"/>
                <w:rStyle w:val="FootnoteAnchor"/>
                <w:rFonts w:cs="Sylfaen" w:ascii="Sylfaen" w:hAnsi="Sylfaen"/>
                <w:b/>
                <w:sz w:val="16"/>
                <w:szCs w:val="18"/>
              </w:rPr>
              <w:footnoteReference w:id="7"/>
            </w:r>
          </w:p>
        </w:tc>
      </w:tr>
      <w:tr>
        <w:trPr>
          <w:trHeight w:val="137" w:hRule="atLeast"/>
        </w:trPr>
        <w:tc>
          <w:tcPr>
            <w:tcW w:w="1418" w:type="dxa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</w:r>
          </w:p>
        </w:tc>
        <w:tc>
          <w:tcPr>
            <w:tcW w:w="2264" w:type="dxa"/>
            <w:gridSpan w:val="5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</w:r>
          </w:p>
        </w:tc>
        <w:tc>
          <w:tcPr>
            <w:tcW w:w="2839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ru-RU"/>
              </w:rPr>
              <w:t>себестоимость</w:t>
            </w:r>
          </w:p>
        </w:tc>
        <w:tc>
          <w:tcPr>
            <w:tcW w:w="2372" w:type="dxa"/>
            <w:gridSpan w:val="7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ru-RU"/>
              </w:rPr>
              <w:t>НДС:</w:t>
            </w:r>
          </w:p>
        </w:tc>
        <w:tc>
          <w:tcPr>
            <w:tcW w:w="2609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>Общий</w:t>
            </w:r>
          </w:p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es-ES"/>
              </w:rPr>
              <w:t>расходы</w:t>
            </w:r>
            <w:r>
              <w:rPr>
                <w:rFonts w:cs="Arial LatArm" w:ascii="Arial LatArm" w:hAnsi="Arial LatArm"/>
                <w:b/>
                <w:sz w:val="16"/>
                <w:szCs w:val="14"/>
                <w:lang w:val="es-ES"/>
              </w:rPr>
              <w:t xml:space="preserve"> </w:t>
            </w:r>
          </w:p>
        </w:tc>
      </w:tr>
      <w:tr>
        <w:trPr>
          <w:trHeight w:val="137" w:hRule="atLeast"/>
        </w:trPr>
        <w:tc>
          <w:tcPr>
            <w:tcW w:w="1418" w:type="dxa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</w:r>
          </w:p>
        </w:tc>
        <w:tc>
          <w:tcPr>
            <w:tcW w:w="2264" w:type="dxa"/>
            <w:gridSpan w:val="5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>с имеющимися средствами</w:t>
            </w:r>
            <w:r>
              <w:rPr>
                <w:rStyle w:val="FootnoteCharacters"/>
                <w:rStyle w:val="FootnoteAnchor"/>
                <w:rFonts w:cs="Sylfaen" w:ascii="Sylfaen" w:hAnsi="Sylfaen"/>
                <w:b/>
                <w:sz w:val="16"/>
                <w:szCs w:val="18"/>
              </w:rPr>
              <w:footnoteReference w:id="8"/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>общий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 xml:space="preserve">с имеющимися средствами</w:t>
            </w:r>
            <w:r>
              <w:rPr>
                <w:rStyle w:val="FootnoteCharacters"/>
                <w:rStyle w:val="FootnoteAnchor"/>
                <w:rFonts w:cs="Sylfaen" w:ascii="Sylfaen" w:hAnsi="Sylfaen"/>
                <w:b/>
                <w:sz w:val="16"/>
                <w:szCs w:val="18"/>
              </w:rPr>
              <w:footnoteReference w:id="9"/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>общий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 xml:space="preserve">с имеющимися средствами</w:t>
            </w:r>
            <w:r>
              <w:rPr>
                <w:rStyle w:val="FootnoteCharacters"/>
                <w:rStyle w:val="FootnoteAnchor"/>
                <w:rFonts w:cs="Sylfaen" w:ascii="Sylfaen" w:hAnsi="Sylfaen"/>
                <w:b/>
                <w:sz w:val="16"/>
                <w:szCs w:val="18"/>
              </w:rPr>
              <w:footnoteReference w:id="10"/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8"/>
              </w:rPr>
            </w:pPr>
            <w:r>
              <w:rPr>
                <w:rFonts w:cs="Sylfaen" w:ascii="Sylfaen" w:hAnsi="Sylfaen"/>
                <w:b/>
                <w:sz w:val="16"/>
                <w:szCs w:val="18"/>
              </w:rPr>
              <w:t>общий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b/>
                <w:sz w:val="16"/>
                <w:szCs w:val="16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Sylfaen" w:hAnsi="Sylfaen" w:cs="Arial"/>
                <w:b/>
                <w:b/>
                <w:sz w:val="16"/>
                <w:szCs w:val="16"/>
                <w:lang w:val="af-ZA"/>
              </w:rPr>
            </w:pPr>
            <w:r>
              <w:rPr>
                <w:rFonts w:cs="Arial" w:ascii="Sylfaen" w:hAnsi="Sylfaen"/>
                <w:b/>
                <w:sz w:val="16"/>
                <w:szCs w:val="16"/>
                <w:lang w:val="af-ZA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6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6"/>
                <w:lang w:val="hy-AM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Sylfaen" w:hAnsi="Sylfaen" w:cs="Arial"/>
                <w:b/>
                <w:b/>
                <w:sz w:val="16"/>
                <w:szCs w:val="16"/>
                <w:lang w:val="hy-AM"/>
              </w:rPr>
            </w:pPr>
            <w:r>
              <w:rPr>
                <w:rFonts w:cs="Arial" w:ascii="Sylfaen" w:hAnsi="Sylfaen"/>
                <w:b/>
                <w:sz w:val="16"/>
                <w:szCs w:val="16"/>
                <w:lang w:val="hy-AM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30240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  <w:lang w:val="ru-RU"/>
              </w:rPr>
            </w:pPr>
            <w:r>
              <w:rPr>
                <w:rFonts w:cs="Sylfaen" w:ascii="Sylfaen" w:hAnsi="Sylfaen"/>
                <w:sz w:val="18"/>
                <w:szCs w:val="18"/>
                <w:lang w:val="ru-RU"/>
              </w:rPr>
              <w:t>6048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ru-RU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ru-RU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36288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35833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7167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43000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41500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8300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49800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2-я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ru-RU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  <w:lang w:val="ru-RU"/>
              </w:rPr>
            </w:pPr>
            <w:r>
              <w:rPr>
                <w:rFonts w:cs="Sylfaen" w:ascii="Sylfaen" w:hAnsi="Sylfaen"/>
                <w:sz w:val="18"/>
                <w:szCs w:val="18"/>
                <w:lang w:val="ru-RU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  <w:lang w:val="ru-RU"/>
              </w:rPr>
            </w:pPr>
            <w:r>
              <w:rPr>
                <w:rFonts w:cs="Sylfaen" w:ascii="Sylfaen" w:hAnsi="Sylfaen"/>
                <w:sz w:val="18"/>
                <w:szCs w:val="18"/>
                <w:lang w:val="ru-RU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ru-RU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ru-RU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ru-RU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1200: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7200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6250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1250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7500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3-я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14500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2900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eastAsia="Sylfaen" w:cs="Sylfaen" w:ascii="Sylfaen" w:hAnsi="Sylfaen"/>
                <w:sz w:val="18"/>
                <w:szCs w:val="18"/>
              </w:rPr>
              <w:t xml:space="preserve"> </w:t>
            </w:r>
            <w:r>
              <w:rPr>
                <w:rFonts w:cs="Sylfaen" w:ascii="Sylfaen" w:hAnsi="Sylfaen"/>
                <w:sz w:val="18"/>
                <w:szCs w:val="18"/>
              </w:rPr>
              <w:t>17400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18000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3300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19800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4-я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32000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6400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38400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37500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7500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45000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37500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7500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45000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5-я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eastAsia="Sylfaen" w:cs="Sylfaen" w:ascii="Sylfaen" w:hAnsi="Sylfaen"/>
                <w:sz w:val="18"/>
                <w:szCs w:val="18"/>
              </w:rPr>
              <w:t xml:space="preserve"> </w:t>
            </w:r>
            <w:r>
              <w:rPr>
                <w:rFonts w:cs="Sylfaen" w:ascii="Sylfaen" w:hAnsi="Sylfaen"/>
                <w:sz w:val="18"/>
                <w:szCs w:val="18"/>
              </w:rPr>
              <w:t>11000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2200: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13200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13333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2667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14500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2900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17400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6-я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ind w:firstLine="360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10050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2010 год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12060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ind w:firstLine="360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2200: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13200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ind w:firstLine="360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11250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2250: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13500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7-я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14500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2900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17400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18750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3750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22500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18750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3750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22500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8-я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2200: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13200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3200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19200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13500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2700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16200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10-я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eastAsia="Sylfaen" w:cs="Sylfaen" w:ascii="Sylfaen" w:hAnsi="Sylfaen"/>
                <w:sz w:val="18"/>
                <w:szCs w:val="18"/>
              </w:rPr>
              <w:t xml:space="preserve"> </w:t>
            </w:r>
            <w:r>
              <w:rPr>
                <w:rFonts w:cs="Sylfaen" w:ascii="Sylfaen" w:hAnsi="Sylfaen"/>
                <w:sz w:val="18"/>
                <w:szCs w:val="18"/>
              </w:rPr>
              <w:t>14500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eastAsia="Sylfaen" w:cs="Sylfaen" w:ascii="Sylfaen" w:hAnsi="Sylfaen"/>
                <w:sz w:val="18"/>
                <w:szCs w:val="18"/>
              </w:rPr>
              <w:t xml:space="preserve"> </w:t>
            </w:r>
            <w:r>
              <w:rPr>
                <w:rFonts w:cs="Sylfaen" w:ascii="Sylfaen" w:hAnsi="Sylfaen"/>
                <w:sz w:val="18"/>
                <w:szCs w:val="18"/>
              </w:rPr>
              <w:t>2900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17400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"Соларед"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eastAsia="Sylfaen" w:cs="Sylfaen" w:ascii="Sylfaen" w:hAnsi="Sylfaen"/>
                <w:sz w:val="18"/>
                <w:szCs w:val="18"/>
              </w:rPr>
              <w:t xml:space="preserve"> </w:t>
            </w:r>
            <w:r>
              <w:rPr>
                <w:rFonts w:cs="Sylfaen" w:ascii="Sylfaen" w:hAnsi="Sylfaen"/>
                <w:sz w:val="18"/>
                <w:szCs w:val="18"/>
              </w:rPr>
              <w:t>15000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18000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eastAsia="Sylfaen" w:cs="Sylfaen" w:ascii="Sylfaen" w:hAnsi="Sylfaen"/>
                <w:sz w:val="18"/>
                <w:szCs w:val="18"/>
              </w:rPr>
              <w:t xml:space="preserve"> </w:t>
            </w:r>
            <w:r>
              <w:rPr>
                <w:rFonts w:cs="Sylfaen" w:ascii="Sylfaen" w:hAnsi="Sylfaen"/>
                <w:sz w:val="18"/>
                <w:szCs w:val="18"/>
              </w:rPr>
              <w:t>16200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3240: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19440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4: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20000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24000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12-я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eastAsia="Sylfaen" w:cs="Sylfaen" w:ascii="Sylfaen" w:hAnsi="Sylfaen"/>
                <w:sz w:val="18"/>
                <w:szCs w:val="18"/>
              </w:rPr>
              <w:t xml:space="preserve"> </w:t>
            </w:r>
            <w:r>
              <w:rPr>
                <w:rFonts w:cs="Sylfaen" w:ascii="Sylfaen" w:hAnsi="Sylfaen"/>
                <w:sz w:val="18"/>
                <w:szCs w:val="18"/>
              </w:rPr>
              <w:t>41832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8366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50198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eastAsia="Sylfaen" w:cs="Sylfaen" w:ascii="Sylfaen" w:hAnsi="Sylfaen"/>
                <w:sz w:val="18"/>
                <w:szCs w:val="18"/>
              </w:rPr>
              <w:t xml:space="preserve"> </w:t>
            </w:r>
            <w:r>
              <w:rPr>
                <w:rFonts w:cs="Sylfaen" w:ascii="Sylfaen" w:hAnsi="Sylfaen"/>
                <w:sz w:val="18"/>
                <w:szCs w:val="18"/>
              </w:rPr>
              <w:t>53333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eastAsia="Sylfaen" w:cs="Sylfaen" w:ascii="Sylfaen" w:hAnsi="Sylfaen"/>
                <w:sz w:val="18"/>
                <w:szCs w:val="18"/>
              </w:rPr>
              <w:t xml:space="preserve"> </w:t>
            </w:r>
            <w:r>
              <w:rPr>
                <w:rFonts w:cs="Sylfaen" w:ascii="Sylfaen" w:hAnsi="Sylfaen"/>
                <w:sz w:val="18"/>
                <w:szCs w:val="18"/>
              </w:rPr>
              <w:t>10677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64000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50000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60000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4: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Шин"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52000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10400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62400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5 часов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"Соларед"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42666,7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8533,3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eastAsia="Arial Unicode" w:cs="Arial Unicode" w:ascii="Arial Unicode" w:hAnsi="Arial Unicod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eastAsia="Arial Unicode" w:cs="Arial Unicode" w:ascii="Arial Unicode" w:hAnsi="Arial Unicode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  <w:t>51200.0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17-я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"Арма Лайт"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eastAsia="Sylfaen" w:cs="Sylfaen" w:ascii="Sylfaen" w:hAnsi="Sylfaen"/>
                <w:sz w:val="18"/>
                <w:szCs w:val="18"/>
              </w:rPr>
              <w:t xml:space="preserve"> </w:t>
            </w:r>
            <w:r>
              <w:rPr>
                <w:rFonts w:cs="Sylfaen" w:ascii="Sylfaen" w:hAnsi="Sylfaen"/>
                <w:sz w:val="18"/>
                <w:szCs w:val="18"/>
              </w:rPr>
              <w:t>41250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8250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49500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41832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8366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50198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"Элген"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42500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8500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51000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4: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47500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9500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57000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5 часов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49500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9000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59400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6:00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"Соларед"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50000,0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10000,0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60000,0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18-я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"Арма Лайт"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43750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8750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52500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49500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9900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59400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"Элген"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56250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11250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67500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4: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56250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11250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67500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5 часов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59900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11900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71880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6:00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"Соларед"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62500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12500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75000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19-я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"Арма Лайт"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118500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23700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142200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ind w:firstLine="360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"Элген"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122500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24500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147000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"Соларед"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157500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31500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189000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4: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162500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32500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195000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5 часов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166000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33200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199200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6:00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187500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37500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225000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7:00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&lt;&lt;Гагик Аршакян Жорайри&gt;&gt; А/Д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210 000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-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210 000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20-я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ind w:firstLine="360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"Элген"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eastAsia="Sylfaen" w:cs="Sylfaen" w:ascii="Sylfaen" w:hAnsi="Sylfaen"/>
                <w:sz w:val="18"/>
                <w:szCs w:val="18"/>
              </w:rPr>
              <w:t xml:space="preserve"> </w:t>
            </w:r>
            <w:r>
              <w:rPr>
                <w:rFonts w:cs="Sylfaen" w:ascii="Sylfaen" w:hAnsi="Sylfaen"/>
                <w:sz w:val="18"/>
                <w:szCs w:val="18"/>
              </w:rPr>
              <w:t>850000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170 000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1020000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"Арма Лайт"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872465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174493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1046958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945000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189000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1134000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4: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1125000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225000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1135000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5 часов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1125000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225000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1135000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6:00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"Соларед"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1125000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225000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1135000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21-я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"Арма Лайт"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eastAsia="Sylfaen" w:cs="Sylfaen" w:ascii="Sylfaen" w:hAnsi="Sylfaen"/>
                <w:sz w:val="18"/>
                <w:szCs w:val="18"/>
              </w:rPr>
              <w:t xml:space="preserve"> </w:t>
            </w:r>
            <w:r>
              <w:rPr>
                <w:rFonts w:cs="Sylfaen" w:ascii="Sylfaen" w:hAnsi="Sylfaen"/>
                <w:sz w:val="18"/>
                <w:szCs w:val="18"/>
              </w:rPr>
              <w:t>1080000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216000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1296000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1365000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273000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1638000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"Кайдзен"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1400000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-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1400000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4: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"Свет"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1423750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284750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1708500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5 часов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"Вантехмат"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1462500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292500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1755000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22-я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"Свет"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6423750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1284750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7708500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"Арма Лайт"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6475000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1295000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7770000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"Кайдзен"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7800000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-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7800000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4: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7937500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1587500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9525000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5 часов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8241000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1648200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9988920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6:00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8437500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1687500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10125000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7:00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"Вантехмат"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8500000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1700000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10200000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8 часов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&lt;&lt;Гагик Аршакян Жорайри&gt;&gt; А/Д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1005000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-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10050000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24-я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133333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26667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160 000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"Элген"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145833,33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29166,67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175000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162500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3250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195000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4: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166000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33200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199200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25-я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192500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38500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231000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ind w:firstLine="360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"Элген"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225000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45000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270 000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240 000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48000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288000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4: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240 000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48000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288000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27-я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12667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2533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15200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13000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2600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15600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Шин"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13000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2600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15600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29-я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14500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2900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17400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20000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24000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30-я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45833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9167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55000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50000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60000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31-я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1200: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240: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1440: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1667 г.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333: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2000 г.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32-я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175000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35000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210 000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ind w:firstLine="360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Шин"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180 000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36000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216000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ind w:firstLine="360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195000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39000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234000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33-я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332500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66500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399000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Шин"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355000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71000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426000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375000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75000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450 000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34-я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830000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166000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996000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Шин"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875000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175000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1050000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916667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183333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1100000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4: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945000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189000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1134000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35-я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132000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26400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158400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160 000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32000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192000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43-я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108333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21667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130 000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116000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23200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139200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Sylfaen" w:hAnsi="Sylfaen"/>
                <w:color w:val="000000"/>
                <w:sz w:val="16"/>
                <w:szCs w:val="16"/>
                <w:lang w:val="es-ES"/>
              </w:rPr>
              <w:t>ООО "Элит Кабель"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111666,67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22333.33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134000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45-я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ind w:firstLine="360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50000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60000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ind w:firstLine="360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54167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10833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65000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ind w:firstLine="360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"Кайдзен"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-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65000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46-я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86667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17333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104000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«здание таможни» АП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87000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17400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104400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91200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18240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109440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48-я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500 000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100000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600 000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«здание таможни» АП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615000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123000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eastAsia="Sylfaen" w:cs="Sylfaen" w:ascii="Sylfaen" w:hAnsi="Sylfaen"/>
                <w:sz w:val="18"/>
                <w:szCs w:val="18"/>
              </w:rPr>
              <w:t xml:space="preserve"> </w:t>
            </w:r>
            <w:r>
              <w:rPr>
                <w:rFonts w:cs="Sylfaen" w:ascii="Sylfaen" w:hAnsi="Sylfaen"/>
                <w:sz w:val="18"/>
                <w:szCs w:val="18"/>
              </w:rPr>
              <w:t>738000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632000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126400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758400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4: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"Кайдзен"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720000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-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720000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49-я порция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18000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ind w:firstLine="360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21000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4200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25200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50-я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9600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ind w:firstLine="360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14500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2900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17400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52-я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4800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ООО "Макс Шин"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5800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1160: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6960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1200: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7200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53-я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47500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9500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57000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ООО "Макс Шин"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66000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61667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12333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74000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60-я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30000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26667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5333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32000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61-я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TextBody"/>
              <w:spacing w:lineRule="auto" w:line="288"/>
              <w:jc w:val="both"/>
              <w:rPr>
                <w:rFonts w:ascii="Arial LatArm" w:hAnsi="Arial LatArm" w:cs="Arial LatArm"/>
                <w:sz w:val="16"/>
                <w:szCs w:val="16"/>
                <w:lang w:val="es-ES"/>
              </w:rPr>
            </w:pPr>
            <w:r>
              <w:rPr>
                <w:rFonts w:cs="Sylfaen" w:ascii="GHEA Grapalat" w:hAnsi="GHEA Grapalat"/>
                <w:lang w:val="af-ZA"/>
              </w:rPr>
              <w:t>ООО "Шин Уют"</w:t>
            </w:r>
            <w:r>
              <w:rPr>
                <w:rFonts w:cs="Arial LatArm" w:ascii="Arial LatArm" w:hAnsi="Arial LatArm"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125000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25000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150 000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140 000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28000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168000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ООО "Макс Шин"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145000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29000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174000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4: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"Нояван"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150 000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30000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180 000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62-я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TextBody"/>
              <w:spacing w:lineRule="auto" w:line="288"/>
              <w:jc w:val="both"/>
              <w:rPr>
                <w:rFonts w:ascii="Arial LatArm" w:hAnsi="Arial LatArm" w:cs="Arial LatArm"/>
                <w:sz w:val="16"/>
                <w:szCs w:val="16"/>
                <w:lang w:val="es-ES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"Нояван"</w:t>
            </w:r>
            <w:r>
              <w:rPr>
                <w:rFonts w:cs="Arial LatArm" w:ascii="Arial LatArm" w:hAnsi="Arial LatArm"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90000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18000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108000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80000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16000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96000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 w:ascii="Sylfaen" w:hAnsi="Sylfaen"/>
                <w:sz w:val="16"/>
                <w:szCs w:val="16"/>
              </w:rPr>
              <w:t>65-я доза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</w:rPr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TextBody"/>
              <w:spacing w:lineRule="auto" w:line="288"/>
              <w:jc w:val="both"/>
              <w:rPr/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АП "Нояван"</w:t>
            </w:r>
            <w:r>
              <w:rPr>
                <w:rFonts w:cs="Arial LatArm" w:ascii="Arial LatArm" w:hAnsi="Arial LatArm"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es-ES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es-ES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10000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2000 г.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12000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2: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ООО "Шин Уют"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13333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2667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16000</w:t>
            </w:r>
          </w:p>
        </w:tc>
      </w:tr>
      <w:tr>
        <w:trPr>
          <w:trHeight w:val="47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cs="Arial" w:ascii="Sylfaen" w:hAnsi="Sylfaen"/>
                <w:sz w:val="16"/>
                <w:szCs w:val="16"/>
              </w:rPr>
              <w:t>3:</w:t>
            </w:r>
          </w:p>
        </w:tc>
        <w:tc>
          <w:tcPr>
            <w:tcW w:w="2264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Sylfaen" w:ascii="GHEA Grapalat" w:hAnsi="GHEA Grapalat"/>
                <w:sz w:val="16"/>
                <w:szCs w:val="16"/>
                <w:lang w:val="af-ZA"/>
              </w:rPr>
              <w:t>ООО "Макс Вин"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  <w:lang w:val="af-ZA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  <w:lang w:val="af-ZA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11000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2200: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 Unicode" w:hAnsi="Arial Unicode" w:cs="Arial Unicode"/>
                <w:color w:val="000000"/>
                <w:sz w:val="18"/>
                <w:szCs w:val="18"/>
              </w:rPr>
            </w:pPr>
            <w:r>
              <w:rPr>
                <w:rFonts w:cs="Arial Unicode" w:ascii="Arial Unicode" w:hAnsi="Arial Unicode"/>
                <w:color w:val="000000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13200</w:t>
            </w:r>
          </w:p>
        </w:tc>
      </w:tr>
      <w:tr>
        <w:trPr>
          <w:trHeight w:val="288" w:hRule="atLeast"/>
        </w:trPr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99CC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</w:tc>
      </w:tr>
      <w:tr>
        <w:trPr/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</w:rPr>
            </w:pPr>
            <w:r>
              <w:rPr>
                <w:rFonts w:cs="Sylfaen" w:ascii="Sylfaen" w:hAnsi="Sylfaen"/>
                <w:b/>
                <w:sz w:val="16"/>
                <w:szCs w:val="14"/>
              </w:rPr>
              <w:t>Данные об отклоненных заявках</w:t>
            </w:r>
          </w:p>
        </w:tc>
      </w:tr>
      <w:tr>
        <w:trPr/>
        <w:tc>
          <w:tcPr>
            <w:tcW w:w="1418" w:type="dxa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  <w:t>Номер детали</w:t>
            </w:r>
          </w:p>
        </w:tc>
        <w:tc>
          <w:tcPr>
            <w:tcW w:w="1211" w:type="dxa"/>
            <w:gridSpan w:val="2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</w:rPr>
            </w:pPr>
            <w:r>
              <w:rPr>
                <w:rFonts w:cs="Sylfaen" w:ascii="Sylfaen" w:hAnsi="Sylfaen"/>
                <w:b/>
                <w:sz w:val="16"/>
                <w:szCs w:val="14"/>
              </w:rPr>
              <w:t>Имя участника</w:t>
            </w:r>
          </w:p>
        </w:tc>
        <w:tc>
          <w:tcPr>
            <w:tcW w:w="8873" w:type="dxa"/>
            <w:gridSpan w:val="21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  <w:t>Результаты оценки (пройдено или не пройдено)</w:t>
            </w:r>
          </w:p>
        </w:tc>
      </w:tr>
      <w:tr>
        <w:trPr/>
        <w:tc>
          <w:tcPr>
            <w:tcW w:w="1418" w:type="dxa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1211" w:type="dxa"/>
            <w:gridSpan w:val="2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</w:rPr>
            </w:pPr>
            <w:r>
              <w:rPr>
                <w:rFonts w:cs="Sylfaen" w:ascii="Sylfaen" w:hAnsi="Sylfaen"/>
                <w:b/>
                <w:sz w:val="16"/>
                <w:szCs w:val="14"/>
              </w:rPr>
            </w:r>
          </w:p>
        </w:tc>
        <w:tc>
          <w:tcPr>
            <w:tcW w:w="1053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sz w:val="16"/>
                <w:szCs w:val="14"/>
              </w:rPr>
            </w:pPr>
            <w:r>
              <w:rPr>
                <w:rFonts w:cs="Arial Armenian" w:ascii="Sylfaen" w:hAnsi="Sylfaen"/>
                <w:b/>
                <w:sz w:val="16"/>
                <w:szCs w:val="14"/>
              </w:rPr>
              <w:t>Универсальный магазин для изготовления и презентации конвертов</w:t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sz w:val="16"/>
                <w:szCs w:val="14"/>
              </w:rPr>
            </w:pPr>
            <w:r>
              <w:rPr>
                <w:rFonts w:cs="Arial Armenian" w:ascii="Sylfaen" w:hAnsi="Sylfaen"/>
                <w:b/>
                <w:sz w:val="16"/>
                <w:szCs w:val="14"/>
              </w:rPr>
              <w:t>Наличие документов, необходимых для приглашения</w:t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sz w:val="16"/>
                <w:szCs w:val="14"/>
              </w:rPr>
            </w:pPr>
            <w:r>
              <w:rPr>
                <w:rFonts w:cs="Arial Armenian" w:ascii="Sylfaen" w:hAnsi="Sylfaen"/>
                <w:b/>
                <w:sz w:val="16"/>
                <w:szCs w:val="14"/>
              </w:rPr>
              <w:t>Соответствие техническим характеристикам предлагаемого предмета закупки</w:t>
            </w:r>
          </w:p>
        </w:tc>
        <w:tc>
          <w:tcPr>
            <w:tcW w:w="70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Arial Armenian"/>
                <w:b/>
                <w:b/>
                <w:sz w:val="16"/>
                <w:szCs w:val="14"/>
              </w:rPr>
            </w:pPr>
            <w:r>
              <w:rPr>
                <w:rFonts w:cs="Arial Armenian" w:ascii="Sylfaen" w:hAnsi="Sylfaen"/>
                <w:b/>
                <w:sz w:val="16"/>
                <w:szCs w:val="14"/>
              </w:rPr>
              <w:t>Профессиональная деятельность</w:t>
            </w:r>
          </w:p>
        </w:tc>
        <w:tc>
          <w:tcPr>
            <w:tcW w:w="696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Sylfaen" w:ascii="Sylfaen" w:hAnsi="Sylfaen"/>
                <w:b/>
                <w:sz w:val="16"/>
                <w:szCs w:val="14"/>
              </w:rPr>
              <w:t>Частично он знает живот</w:t>
            </w:r>
          </w:p>
        </w:tc>
        <w:tc>
          <w:tcPr>
            <w:tcW w:w="973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</w:rPr>
            </w:pPr>
            <w:r>
              <w:rPr>
                <w:rFonts w:cs="Sylfaen" w:ascii="Sylfaen" w:hAnsi="Sylfaen"/>
                <w:b/>
                <w:sz w:val="16"/>
                <w:szCs w:val="14"/>
              </w:rPr>
              <w:t>Финансовые средства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</w:rPr>
            </w:pPr>
            <w:r>
              <w:rPr>
                <w:rFonts w:cs="Sylfaen" w:ascii="Sylfaen" w:hAnsi="Sylfaen"/>
                <w:b/>
                <w:sz w:val="16"/>
                <w:szCs w:val="14"/>
              </w:rPr>
              <w:t>Технические средства</w:t>
            </w:r>
          </w:p>
        </w:tc>
        <w:tc>
          <w:tcPr>
            <w:tcW w:w="72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Sylfaen" w:ascii="Sylfaen" w:hAnsi="Sylfaen"/>
                <w:b/>
                <w:sz w:val="16"/>
                <w:szCs w:val="14"/>
              </w:rPr>
              <w:t>Рабочие ресурсы</w:t>
            </w:r>
          </w:p>
        </w:tc>
        <w:tc>
          <w:tcPr>
            <w:tcW w:w="715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</w:rPr>
            </w:pPr>
            <w:r>
              <w:rPr>
                <w:rFonts w:cs="Sylfaen" w:ascii="Sylfaen" w:hAnsi="Sylfaen"/>
                <w:b/>
                <w:sz w:val="16"/>
                <w:szCs w:val="14"/>
              </w:rPr>
              <w:t>Делать ставку</w:t>
            </w:r>
          </w:p>
        </w:tc>
      </w:tr>
      <w:tr>
        <w:trPr>
          <w:trHeight w:val="40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</w:r>
          </w:p>
        </w:tc>
        <w:tc>
          <w:tcPr>
            <w:tcW w:w="1211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22"/>
              <w:snapToGrid w:val="false"/>
              <w:rPr>
                <w:rFonts w:ascii="Sylfaen" w:hAnsi="Sylfaen" w:cs="Sylfaen"/>
                <w:b/>
                <w:b/>
                <w:sz w:val="16"/>
                <w:szCs w:val="22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22"/>
                <w:lang w:val="hy-AM"/>
              </w:rPr>
            </w:r>
          </w:p>
        </w:tc>
        <w:tc>
          <w:tcPr>
            <w:tcW w:w="1053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</w:tc>
        <w:tc>
          <w:tcPr>
            <w:tcW w:w="99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</w:tc>
        <w:tc>
          <w:tcPr>
            <w:tcW w:w="70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</w:tc>
        <w:tc>
          <w:tcPr>
            <w:tcW w:w="696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</w:tc>
        <w:tc>
          <w:tcPr>
            <w:tcW w:w="973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b/>
                <w:b/>
                <w:sz w:val="16"/>
                <w:szCs w:val="10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0"/>
                <w:lang w:val="hy-AM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</w:tc>
        <w:tc>
          <w:tcPr>
            <w:tcW w:w="72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</w:tc>
        <w:tc>
          <w:tcPr>
            <w:tcW w:w="715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</w:tc>
      </w:tr>
      <w:tr>
        <w:trPr>
          <w:trHeight w:val="367" w:hRule="atLeast"/>
        </w:trPr>
        <w:tc>
          <w:tcPr>
            <w:tcW w:w="2859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  <w:t>Дополнительная информация</w:t>
            </w:r>
          </w:p>
        </w:tc>
        <w:tc>
          <w:tcPr>
            <w:tcW w:w="8643" w:type="dxa"/>
            <w:gridSpan w:val="20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</w:tc>
      </w:tr>
      <w:tr>
        <w:trPr>
          <w:trHeight w:val="367" w:hRule="atLeast"/>
        </w:trPr>
        <w:tc>
          <w:tcPr>
            <w:tcW w:w="2859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</w:tc>
        <w:tc>
          <w:tcPr>
            <w:tcW w:w="8643" w:type="dxa"/>
            <w:gridSpan w:val="20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22"/>
              <w:snapToGrid w:val="false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</w:tc>
      </w:tr>
      <w:tr>
        <w:trPr>
          <w:trHeight w:val="289" w:hRule="atLeast"/>
        </w:trPr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99CC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color w:val="C00000"/>
                <w:sz w:val="16"/>
                <w:szCs w:val="14"/>
                <w:lang w:val="es-ES"/>
              </w:rPr>
            </w:pPr>
            <w:r>
              <w:rPr>
                <w:rFonts w:cs="Sylfaen" w:ascii="Sylfaen" w:hAnsi="Sylfaen"/>
                <w:b/>
                <w:color w:val="C00000"/>
                <w:sz w:val="16"/>
                <w:szCs w:val="14"/>
                <w:lang w:val="es-ES"/>
              </w:rPr>
            </w:r>
          </w:p>
        </w:tc>
      </w:tr>
      <w:tr>
        <w:trPr>
          <w:trHeight w:val="346" w:hRule="atLeast"/>
        </w:trPr>
        <w:tc>
          <w:tcPr>
            <w:tcW w:w="4678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  <w:t xml:space="preserve">Дата решения выбранного участника</w:t>
            </w:r>
          </w:p>
        </w:tc>
        <w:tc>
          <w:tcPr>
            <w:tcW w:w="6824" w:type="dxa"/>
            <w:gridSpan w:val="1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rPr>
                <w:rFonts w:ascii="Sylfaen" w:hAnsi="Sylfaen" w:cs="Sylfaen"/>
                <w:b/>
                <w:b/>
                <w:sz w:val="16"/>
                <w:szCs w:val="14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ru-RU"/>
              </w:rPr>
              <w:t>07.02.2024</w:t>
            </w:r>
          </w:p>
        </w:tc>
      </w:tr>
      <w:tr>
        <w:trPr>
          <w:trHeight w:val="358" w:hRule="atLeast"/>
        </w:trPr>
        <w:tc>
          <w:tcPr>
            <w:tcW w:w="4678" w:type="dxa"/>
            <w:gridSpan w:val="7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  <w:t>Период бездействия</w:t>
            </w:r>
          </w:p>
        </w:tc>
        <w:tc>
          <w:tcPr>
            <w:tcW w:w="3446" w:type="dxa"/>
            <w:gridSpan w:val="10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rPr>
                <w:rFonts w:ascii="Sylfaen" w:hAnsi="Sylfaen" w:cs="Sylfaen"/>
                <w:b/>
                <w:b/>
                <w:sz w:val="16"/>
                <w:szCs w:val="14"/>
              </w:rPr>
            </w:pPr>
            <w:r>
              <w:rPr>
                <w:rFonts w:eastAsia="Sylfaen" w:cs="Sylfaen" w:ascii="Sylfaen" w:hAnsi="Sylfaen"/>
                <w:b/>
                <w:sz w:val="16"/>
                <w:szCs w:val="14"/>
              </w:rPr>
              <w:t xml:space="preserve"> </w:t>
            </w:r>
            <w:r>
              <w:rPr>
                <w:rFonts w:cs="Sylfaen" w:ascii="Sylfaen" w:hAnsi="Sylfaen"/>
                <w:b/>
                <w:sz w:val="16"/>
                <w:szCs w:val="14"/>
              </w:rPr>
              <w:t>Начало периода бездействия</w:t>
            </w:r>
          </w:p>
        </w:tc>
        <w:tc>
          <w:tcPr>
            <w:tcW w:w="3378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rPr>
                <w:rFonts w:ascii="Sylfaen" w:hAnsi="Sylfaen" w:cs="Sylfaen"/>
                <w:b/>
                <w:b/>
                <w:sz w:val="16"/>
                <w:szCs w:val="14"/>
              </w:rPr>
            </w:pPr>
            <w:r>
              <w:rPr>
                <w:rFonts w:eastAsia="Sylfaen" w:cs="Sylfaen" w:ascii="Sylfaen" w:hAnsi="Sylfaen"/>
                <w:b/>
                <w:sz w:val="16"/>
                <w:szCs w:val="14"/>
              </w:rPr>
              <w:t xml:space="preserve"> </w:t>
            </w:r>
            <w:r>
              <w:rPr>
                <w:rFonts w:cs="Sylfaen" w:ascii="Sylfaen" w:hAnsi="Sylfaen"/>
                <w:b/>
                <w:sz w:val="16"/>
                <w:szCs w:val="14"/>
              </w:rPr>
              <w:t>Срок бездействия</w:t>
            </w:r>
          </w:p>
        </w:tc>
      </w:tr>
      <w:tr>
        <w:trPr>
          <w:trHeight w:val="421" w:hRule="atLeast"/>
        </w:trPr>
        <w:tc>
          <w:tcPr>
            <w:tcW w:w="4678" w:type="dxa"/>
            <w:gridSpan w:val="7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</w:tc>
        <w:tc>
          <w:tcPr>
            <w:tcW w:w="3446" w:type="dxa"/>
            <w:gridSpan w:val="10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rPr>
                <w:rFonts w:ascii="Sylfaen" w:hAnsi="Sylfaen" w:cs="Sylfaen"/>
                <w:b/>
                <w:b/>
                <w:sz w:val="16"/>
                <w:szCs w:val="14"/>
              </w:rPr>
            </w:pPr>
            <w:r>
              <w:rPr>
                <w:rFonts w:cs="Sylfaen" w:ascii="Sylfaen" w:hAnsi="Sylfaen"/>
                <w:b/>
                <w:sz w:val="16"/>
                <w:szCs w:val="14"/>
              </w:rPr>
              <w:t>07.02.2024</w:t>
            </w:r>
          </w:p>
        </w:tc>
        <w:tc>
          <w:tcPr>
            <w:tcW w:w="3378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rPr>
                <w:rFonts w:ascii="Sylfaen" w:hAnsi="Sylfaen" w:cs="Sylfaen"/>
                <w:b/>
                <w:b/>
                <w:sz w:val="16"/>
                <w:szCs w:val="14"/>
              </w:rPr>
            </w:pPr>
            <w:r>
              <w:rPr>
                <w:rFonts w:cs="Sylfaen" w:ascii="Sylfaen" w:hAnsi="Sylfaen"/>
                <w:b/>
                <w:sz w:val="16"/>
                <w:szCs w:val="14"/>
              </w:rPr>
              <w:t>16.02.2024</w:t>
            </w:r>
          </w:p>
        </w:tc>
      </w:tr>
      <w:tr>
        <w:trPr>
          <w:trHeight w:val="549" w:hRule="atLeast"/>
        </w:trPr>
        <w:tc>
          <w:tcPr>
            <w:tcW w:w="4678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  <w:t>Дата уведомления о предложении о заключении договора выбранному участнику</w:t>
            </w:r>
          </w:p>
        </w:tc>
        <w:tc>
          <w:tcPr>
            <w:tcW w:w="6824" w:type="dxa"/>
            <w:gridSpan w:val="1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  <w:t>19.02.2024</w:t>
            </w:r>
          </w:p>
        </w:tc>
      </w:tr>
      <w:tr>
        <w:trPr>
          <w:trHeight w:val="344" w:hRule="atLeast"/>
        </w:trPr>
        <w:tc>
          <w:tcPr>
            <w:tcW w:w="4678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6824" w:type="dxa"/>
            <w:gridSpan w:val="1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/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  <w:t>23.02.2024</w:t>
            </w:r>
          </w:p>
        </w:tc>
      </w:tr>
      <w:tr>
        <w:trPr>
          <w:trHeight w:val="344" w:hRule="atLeast"/>
        </w:trPr>
        <w:tc>
          <w:tcPr>
            <w:tcW w:w="4678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  <w:t>Дата подписания договора заказчиком</w:t>
            </w:r>
          </w:p>
        </w:tc>
        <w:tc>
          <w:tcPr>
            <w:tcW w:w="6824" w:type="dxa"/>
            <w:gridSpan w:val="1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  <w:t>23.02.2024</w:t>
            </w:r>
          </w:p>
        </w:tc>
      </w:tr>
      <w:tr>
        <w:trPr>
          <w:trHeight w:val="288" w:hRule="atLeast"/>
        </w:trPr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99CC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4"/>
                <w:lang w:val="hy-AM"/>
              </w:rPr>
            </w:r>
          </w:p>
        </w:tc>
      </w:tr>
      <w:tr>
        <w:trPr/>
        <w:tc>
          <w:tcPr>
            <w:tcW w:w="1418" w:type="dxa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Номер детали</w:t>
            </w:r>
          </w:p>
        </w:tc>
        <w:tc>
          <w:tcPr>
            <w:tcW w:w="2161" w:type="dxa"/>
            <w:gridSpan w:val="4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Выбранный участник</w:t>
            </w:r>
          </w:p>
        </w:tc>
        <w:tc>
          <w:tcPr>
            <w:tcW w:w="7923" w:type="dxa"/>
            <w:gridSpan w:val="19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контракта</w:t>
            </w:r>
          </w:p>
        </w:tc>
      </w:tr>
      <w:tr>
        <w:trPr>
          <w:trHeight w:val="237" w:hRule="atLeast"/>
        </w:trPr>
        <w:tc>
          <w:tcPr>
            <w:tcW w:w="1418" w:type="dxa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</w:r>
          </w:p>
        </w:tc>
        <w:tc>
          <w:tcPr>
            <w:tcW w:w="2161" w:type="dxa"/>
            <w:gridSpan w:val="4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</w:r>
          </w:p>
        </w:tc>
        <w:tc>
          <w:tcPr>
            <w:tcW w:w="1530" w:type="dxa"/>
            <w:gridSpan w:val="3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Контактный номер</w:t>
            </w:r>
          </w:p>
        </w:tc>
        <w:tc>
          <w:tcPr>
            <w:tcW w:w="1412" w:type="dxa"/>
            <w:gridSpan w:val="4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Дата печати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Срок исполнения</w:t>
            </w:r>
          </w:p>
        </w:tc>
        <w:tc>
          <w:tcPr>
            <w:tcW w:w="1096" w:type="dxa"/>
            <w:gridSpan w:val="4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Сумма предоплаты</w:t>
            </w:r>
          </w:p>
        </w:tc>
        <w:tc>
          <w:tcPr>
            <w:tcW w:w="2609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  <w:t>Расходы</w:t>
            </w:r>
          </w:p>
        </w:tc>
      </w:tr>
      <w:tr>
        <w:trPr>
          <w:trHeight w:val="238" w:hRule="atLeast"/>
        </w:trPr>
        <w:tc>
          <w:tcPr>
            <w:tcW w:w="1418" w:type="dxa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2161" w:type="dxa"/>
            <w:gridSpan w:val="4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1530" w:type="dxa"/>
            <w:gridSpan w:val="3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1412" w:type="dxa"/>
            <w:gridSpan w:val="4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1276" w:type="dxa"/>
            <w:gridSpan w:val="3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1096" w:type="dxa"/>
            <w:gridSpan w:val="4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2609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  <w:t>АМД</w:t>
            </w:r>
          </w:p>
        </w:tc>
      </w:tr>
      <w:tr>
        <w:trPr>
          <w:trHeight w:val="263" w:hRule="atLeast"/>
        </w:trPr>
        <w:tc>
          <w:tcPr>
            <w:tcW w:w="1418" w:type="dxa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2161" w:type="dxa"/>
            <w:gridSpan w:val="4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1530" w:type="dxa"/>
            <w:gridSpan w:val="3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1412" w:type="dxa"/>
            <w:gridSpan w:val="4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1276" w:type="dxa"/>
            <w:gridSpan w:val="3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1096" w:type="dxa"/>
            <w:gridSpan w:val="4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  <w:t xml:space="preserve">При наличии средств</w:t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  <w:t>Общий</w:t>
            </w:r>
            <w:r>
              <w:rPr>
                <w:rStyle w:val="FootnoteCharacters"/>
                <w:rStyle w:val="FootnoteAnchor"/>
                <w:rFonts w:cs="Sylfaen" w:ascii="Sylfaen" w:hAnsi="Sylfaen"/>
                <w:b/>
                <w:sz w:val="14"/>
                <w:szCs w:val="14"/>
              </w:rPr>
              <w:footnoteReference w:id="11"/>
            </w:r>
          </w:p>
        </w:tc>
      </w:tr>
      <w:tr>
        <w:trPr>
          <w:trHeight w:val="146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1,2,3,4,5,7,8,10,12,29,31</w:t>
            </w:r>
          </w:p>
        </w:tc>
        <w:tc>
          <w:tcPr>
            <w:tcW w:w="2161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&lt;&lt;Макс Вин &gt;&gt; ООО</w:t>
            </w:r>
          </w:p>
        </w:tc>
        <w:tc>
          <w:tcPr>
            <w:tcW w:w="153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ВАКС-ГАПДСБ-24/03</w:t>
            </w:r>
          </w:p>
        </w:tc>
        <w:tc>
          <w:tcPr>
            <w:tcW w:w="1412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Sylfaen" w:ascii="GHEA Grapalat" w:hAnsi="GHEA Grapalat"/>
                <w:sz w:val="18"/>
                <w:szCs w:val="18"/>
              </w:rPr>
              <w:t>23.02.2024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Sylfaen" w:ascii="GHEA Grapalat" w:hAnsi="GHEA Grapalat"/>
                <w:sz w:val="18"/>
                <w:szCs w:val="18"/>
                <w:lang w:val="ru-RU"/>
              </w:rPr>
              <w:t>28.12.2024</w:t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sz w:val="18"/>
                <w:szCs w:val="18"/>
                <w:lang w:val="ru-RU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ru-RU"/>
              </w:rPr>
              <w:t>229526</w:t>
            </w:r>
          </w:p>
        </w:tc>
      </w:tr>
      <w:tr>
        <w:trPr>
          <w:trHeight w:val="146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6,33,34,3545,49,50,52,53,60,65</w:t>
            </w:r>
          </w:p>
        </w:tc>
        <w:tc>
          <w:tcPr>
            <w:tcW w:w="2161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ООО "Нояван"</w:t>
            </w:r>
          </w:p>
        </w:tc>
        <w:tc>
          <w:tcPr>
            <w:tcW w:w="153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ВАКС-ГАПДСБ-24/03</w:t>
            </w:r>
          </w:p>
        </w:tc>
        <w:tc>
          <w:tcPr>
            <w:tcW w:w="1412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  <w:t>23.02.2024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Sylfaen" w:ascii="GHEA Grapalat" w:hAnsi="GHEA Grapalat"/>
                <w:sz w:val="18"/>
                <w:szCs w:val="18"/>
                <w:lang w:val="ru-RU"/>
              </w:rPr>
              <w:t>28.12.2024</w:t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  <w:t>1756860</w:t>
            </w:r>
          </w:p>
        </w:tc>
      </w:tr>
      <w:tr>
        <w:trPr>
          <w:trHeight w:val="146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 xml:space="preserve">24,25,27,30,32,43,46,48,61,62</w:t>
            </w:r>
          </w:p>
        </w:tc>
        <w:tc>
          <w:tcPr>
            <w:tcW w:w="2161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ООО "Шин Уют"</w:t>
            </w:r>
          </w:p>
        </w:tc>
        <w:tc>
          <w:tcPr>
            <w:tcW w:w="153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ВАКС-ГАПДСБ-24/03</w:t>
            </w:r>
          </w:p>
        </w:tc>
        <w:tc>
          <w:tcPr>
            <w:tcW w:w="1412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  <w:t>23.02.2024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Sylfaen" w:ascii="GHEA Grapalat" w:hAnsi="GHEA Grapalat"/>
                <w:sz w:val="18"/>
                <w:szCs w:val="18"/>
                <w:lang w:val="ru-RU"/>
              </w:rPr>
              <w:t>28.12.2024</w:t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  <w:sz w:val="18"/>
                <w:szCs w:val="18"/>
                <w:lang w:val="ru-RU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ru-RU"/>
              </w:rPr>
              <w:t>1751200</w:t>
            </w:r>
          </w:p>
        </w:tc>
      </w:tr>
      <w:tr>
        <w:trPr>
          <w:trHeight w:val="146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17,18,19,21</w:t>
            </w:r>
          </w:p>
        </w:tc>
        <w:tc>
          <w:tcPr>
            <w:tcW w:w="2161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ООО "Арма Лайт"</w:t>
            </w:r>
          </w:p>
        </w:tc>
        <w:tc>
          <w:tcPr>
            <w:tcW w:w="153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ВАКС-ГАПДСБ-24/03</w:t>
            </w:r>
          </w:p>
        </w:tc>
        <w:tc>
          <w:tcPr>
            <w:tcW w:w="1412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  <w:t>23.02.2024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  <w:t>28.12.2024</w:t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  <w:t>1540200</w:t>
            </w:r>
          </w:p>
        </w:tc>
      </w:tr>
      <w:tr>
        <w:trPr>
          <w:trHeight w:val="146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sz w:val="18"/>
                <w:szCs w:val="18"/>
                <w:lang w:val="es-ES"/>
              </w:rPr>
              <w:t>20:00</w:t>
            </w:r>
          </w:p>
        </w:tc>
        <w:tc>
          <w:tcPr>
            <w:tcW w:w="2161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 LatArm" w:hAnsi="Arial LatArm" w:cs="Arial LatArm"/>
                <w:bCs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ООО "Элген"</w:t>
            </w:r>
          </w:p>
        </w:tc>
        <w:tc>
          <w:tcPr>
            <w:tcW w:w="153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ВАКС-ГАПДСБ-24/03</w:t>
            </w:r>
          </w:p>
        </w:tc>
        <w:tc>
          <w:tcPr>
            <w:tcW w:w="1412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  <w:t>23.02.2024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  <w:t>28.12.2024</w:t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  <w:t>1020000</w:t>
            </w:r>
          </w:p>
        </w:tc>
      </w:tr>
      <w:tr>
        <w:trPr>
          <w:trHeight w:val="146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sz w:val="18"/>
                <w:szCs w:val="18"/>
                <w:lang w:val="es-ES"/>
              </w:rPr>
              <w:t>22:00</w:t>
            </w:r>
          </w:p>
        </w:tc>
        <w:tc>
          <w:tcPr>
            <w:tcW w:w="2161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ООО «Молния»</w:t>
            </w:r>
          </w:p>
        </w:tc>
        <w:tc>
          <w:tcPr>
            <w:tcW w:w="153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cs="Sylfaen" w:ascii="Sylfaen" w:hAnsi="Sylfaen"/>
                <w:sz w:val="18"/>
                <w:szCs w:val="18"/>
              </w:rPr>
              <w:t>ВАКС-ГАПДСБ-24/03</w:t>
            </w:r>
          </w:p>
        </w:tc>
        <w:tc>
          <w:tcPr>
            <w:tcW w:w="1412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  <w:t>23.02.2024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  <w:t>28.12.2024</w:t>
            </w:r>
          </w:p>
        </w:tc>
        <w:tc>
          <w:tcPr>
            <w:tcW w:w="109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GHEA Grapalat" w:hAnsi="GHEA Grapalat"/>
                <w:sz w:val="18"/>
                <w:szCs w:val="18"/>
              </w:rPr>
            </w:r>
          </w:p>
        </w:tc>
        <w:tc>
          <w:tcPr>
            <w:tcW w:w="1439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GHEA Grapalat" w:ascii="GHEA Grapalat" w:hAnsi="GHEA Grapalat"/>
                <w:sz w:val="18"/>
                <w:szCs w:val="18"/>
              </w:rPr>
              <w:t>7708500</w:t>
            </w:r>
          </w:p>
        </w:tc>
      </w:tr>
      <w:tr>
        <w:trPr>
          <w:trHeight w:val="150" w:hRule="atLeast"/>
        </w:trPr>
        <w:tc>
          <w:tcPr>
            <w:tcW w:w="2859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cs="Sylfaen" w:ascii="Sylfaen" w:hAnsi="Sylfaen"/>
                <w:sz w:val="16"/>
                <w:szCs w:val="16"/>
                <w:lang w:val="hy-AM"/>
              </w:rPr>
            </w:r>
          </w:p>
        </w:tc>
        <w:tc>
          <w:tcPr>
            <w:tcW w:w="2250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cs="Sylfaen" w:ascii="Sylfaen" w:hAnsi="Sylfaen"/>
                <w:sz w:val="16"/>
                <w:szCs w:val="16"/>
                <w:lang w:val="hy-AM"/>
              </w:rPr>
            </w:r>
          </w:p>
        </w:tc>
        <w:tc>
          <w:tcPr>
            <w:tcW w:w="2115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6"/>
                <w:szCs w:val="16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6"/>
                <w:lang w:val="hy-AM"/>
              </w:rPr>
              <w:t>Электронная почта:</w:t>
            </w:r>
          </w:p>
        </w:tc>
        <w:tc>
          <w:tcPr>
            <w:tcW w:w="2152" w:type="dxa"/>
            <w:gridSpan w:val="8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/>
            </w:pPr>
            <w:r>
              <w:rPr>
                <w:rFonts w:cs="Sylfaen" w:ascii="Sylfaen" w:hAnsi="Sylfaen"/>
                <w:b/>
                <w:sz w:val="16"/>
                <w:szCs w:val="16"/>
                <w:lang w:val="hy-AM"/>
              </w:rPr>
              <w:t>банковский счет</w:t>
            </w:r>
          </w:p>
        </w:tc>
        <w:tc>
          <w:tcPr>
            <w:tcW w:w="2126" w:type="dxa"/>
            <w:gridSpan w:val="3"/>
            <w:tcBorders/>
            <w:tcMar>
              <w:start w:w="0" w:type="dxa"/>
              <w:end w:w="0" w:type="dxa"/>
            </w:tcMar>
          </w:tcPr>
          <w:p>
            <w:pPr>
              <w:pStyle w:val="Normal"/>
              <w:snapToGrid w:val="false"/>
              <w:rPr>
                <w:rFonts w:ascii="Sylfaen" w:hAnsi="Sylfaen" w:cs="Sylfaen"/>
                <w:b/>
                <w:b/>
                <w:sz w:val="16"/>
                <w:szCs w:val="16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6"/>
                <w:lang w:val="hy-AM"/>
              </w:rPr>
            </w:r>
          </w:p>
        </w:tc>
      </w:tr>
      <w:tr>
        <w:trPr>
          <w:trHeight w:val="125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6"/>
                <w:szCs w:val="16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6"/>
                <w:lang w:val="hy-AM"/>
              </w:rPr>
              <w:t>Номер детали</w:t>
            </w:r>
          </w:p>
        </w:tc>
        <w:tc>
          <w:tcPr>
            <w:tcW w:w="2161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b/>
                <w:b/>
                <w:sz w:val="16"/>
                <w:szCs w:val="16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6"/>
                <w:lang w:val="hy-AM"/>
              </w:rPr>
              <w:t>Выбранный участник</w:t>
            </w:r>
          </w:p>
        </w:tc>
        <w:tc>
          <w:tcPr>
            <w:tcW w:w="153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6"/>
                <w:szCs w:val="16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6"/>
                <w:lang w:val="hy-AM"/>
              </w:rPr>
              <w:t>Адрес, тел.</w:t>
            </w:r>
          </w:p>
        </w:tc>
        <w:tc>
          <w:tcPr>
            <w:tcW w:w="2688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6"/>
                <w:szCs w:val="16"/>
                <w:lang w:val="hy-AM"/>
              </w:rPr>
            </w:pPr>
            <w:r>
              <w:rPr>
                <w:rFonts w:cs="Sylfaen" w:ascii="Sylfaen" w:hAnsi="Sylfaen"/>
                <w:b/>
                <w:sz w:val="16"/>
                <w:szCs w:val="16"/>
                <w:lang w:val="hy-AM"/>
              </w:rPr>
              <w:t>Электронная почта:</w:t>
            </w:r>
          </w:p>
        </w:tc>
        <w:tc>
          <w:tcPr>
            <w:tcW w:w="1559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/>
            </w:pPr>
            <w:r>
              <w:rPr>
                <w:rFonts w:cs="Sylfaen" w:ascii="Sylfaen" w:hAnsi="Sylfaen"/>
                <w:b/>
                <w:sz w:val="16"/>
                <w:szCs w:val="16"/>
                <w:lang w:val="hy-AM"/>
              </w:rPr>
              <w:t>банковский счет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/>
            </w:pPr>
            <w:r>
              <w:rPr>
                <w:rFonts w:cs="Sylfaen" w:ascii="Sylfaen" w:hAnsi="Sylfaen"/>
                <w:b/>
                <w:sz w:val="16"/>
                <w:szCs w:val="16"/>
              </w:rPr>
              <w:t>АВК</w:t>
            </w:r>
            <w:r>
              <w:rPr>
                <w:rStyle w:val="FootnoteCharacters"/>
                <w:rStyle w:val="FootnoteAnchor"/>
                <w:rFonts w:cs="Sylfaen" w:ascii="Sylfaen" w:hAnsi="Sylfaen"/>
                <w:b/>
                <w:sz w:val="16"/>
                <w:szCs w:val="16"/>
                <w:lang w:val="hy-AM"/>
              </w:rPr>
              <w:footnoteReference w:id="12"/>
            </w:r>
            <w:r>
              <w:rPr>
                <w:rFonts w:cs="Sylfaen" w:ascii="Sylfaen" w:hAnsi="Sylfaen"/>
                <w:b/>
                <w:sz w:val="16"/>
                <w:szCs w:val="16"/>
              </w:rPr>
              <w:t xml:space="preserve">/ Номер и серия паспорта</w:t>
            </w:r>
          </w:p>
        </w:tc>
      </w:tr>
      <w:tr>
        <w:trPr>
          <w:trHeight w:val="125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1,2,3,4,5,7,8,10,12,29,31</w:t>
            </w:r>
          </w:p>
        </w:tc>
        <w:tc>
          <w:tcPr>
            <w:tcW w:w="2161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&lt;&lt;Макс Вин &gt;&gt; ООО</w:t>
            </w:r>
          </w:p>
        </w:tc>
        <w:tc>
          <w:tcPr>
            <w:tcW w:w="153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GHEA Grapalat" w:hAnsi="GHEA Grapalat" w:eastAsia="MS Gothic;ＭＳ ゴシック" w:cs="Courier New"/>
                <w:sz w:val="18"/>
                <w:szCs w:val="18"/>
              </w:rPr>
            </w:pPr>
            <w:r>
              <w:rPr>
                <w:rFonts w:cs="Arial" w:ascii="GHEA Grapalat" w:hAnsi="GHEA Grapalat"/>
                <w:sz w:val="18"/>
                <w:szCs w:val="18"/>
              </w:rPr>
              <w:t>Давиташен 2квм/ Ш/ 43/5млн</w:t>
            </w:r>
          </w:p>
        </w:tc>
        <w:tc>
          <w:tcPr>
            <w:tcW w:w="2688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cs="Roboto;Times New Roman" w:ascii="Roboto;Times New Roman" w:hAnsi="Roboto;Times New Roman"/>
                <w:color w:val="5E5E5E"/>
                <w:sz w:val="21"/>
                <w:szCs w:val="21"/>
                <w:shd w:fill="FFFFFF" w:val="clear"/>
              </w:rPr>
              <w:t>maxwin.llc@mail.ru:</w:t>
            </w:r>
          </w:p>
        </w:tc>
        <w:tc>
          <w:tcPr>
            <w:tcW w:w="1559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077120600</w:t>
            </w:r>
          </w:p>
        </w:tc>
      </w:tr>
      <w:tr>
        <w:trPr>
          <w:trHeight w:val="125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6,33,34,3545,49,50,52,53,60,65</w:t>
            </w:r>
          </w:p>
        </w:tc>
        <w:tc>
          <w:tcPr>
            <w:tcW w:w="2161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ООО "Нояван"</w:t>
            </w:r>
          </w:p>
        </w:tc>
        <w:tc>
          <w:tcPr>
            <w:tcW w:w="153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>
              <w:rPr>
                <w:rFonts w:cs="Arial" w:ascii="GHEA Grapalat" w:hAnsi="GHEA Grapalat"/>
                <w:sz w:val="18"/>
                <w:szCs w:val="18"/>
              </w:rPr>
              <w:t>Араратский марз гр. Авшар Хоренаци 93-95</w:t>
            </w:r>
          </w:p>
        </w:tc>
        <w:tc>
          <w:tcPr>
            <w:tcW w:w="2688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>
              <w:rPr>
                <w:rFonts w:cs="Roboto;Times New Roman" w:ascii="Roboto;Times New Roman" w:hAnsi="Roboto;Times New Roman"/>
                <w:color w:val="222222"/>
                <w:sz w:val="21"/>
                <w:szCs w:val="21"/>
                <w:shd w:fill="FFFFFF" w:val="clear"/>
              </w:rPr>
              <w:t>noyavanllc@gmail.com</w:t>
            </w:r>
          </w:p>
        </w:tc>
        <w:tc>
          <w:tcPr>
            <w:tcW w:w="1559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cs="Arial" w:ascii="Arial" w:hAnsi="Arial"/>
                <w:sz w:val="18"/>
                <w:szCs w:val="18"/>
                <w:lang w:val="es-ES"/>
              </w:rPr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cs="Arial" w:ascii="Arial" w:hAnsi="Arial"/>
                <w:sz w:val="18"/>
                <w:szCs w:val="18"/>
                <w:lang w:val="es-ES"/>
              </w:rPr>
              <w:t>055045020</w:t>
            </w:r>
          </w:p>
        </w:tc>
      </w:tr>
      <w:tr>
        <w:trPr>
          <w:trHeight w:val="125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 xml:space="preserve">24,25,27,30,32,43,46,48,61,62</w:t>
            </w:r>
          </w:p>
        </w:tc>
        <w:tc>
          <w:tcPr>
            <w:tcW w:w="2161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ООО "Шин Уют"</w:t>
            </w:r>
          </w:p>
        </w:tc>
        <w:tc>
          <w:tcPr>
            <w:tcW w:w="153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>
              <w:rPr>
                <w:rFonts w:cs="Arial" w:ascii="GHEA Grapalat" w:hAnsi="GHEA Grapalat"/>
                <w:sz w:val="18"/>
                <w:szCs w:val="18"/>
              </w:rPr>
              <w:t>К. Веди, ул. Араратян Ш/49А/</w:t>
            </w:r>
          </w:p>
        </w:tc>
        <w:tc>
          <w:tcPr>
            <w:tcW w:w="2688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>
              <w:rPr>
                <w:rFonts w:cs="Roboto;Times New Roman" w:ascii="Roboto;Times New Roman" w:hAnsi="Roboto;Times New Roman"/>
                <w:color w:val="222222"/>
                <w:sz w:val="21"/>
                <w:szCs w:val="21"/>
                <w:shd w:fill="FFFFFF" w:val="clear"/>
              </w:rPr>
              <w:t>shinuyut@mail.ru:</w:t>
            </w:r>
          </w:p>
        </w:tc>
        <w:tc>
          <w:tcPr>
            <w:tcW w:w="1559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cs="Arial" w:ascii="Arial" w:hAnsi="Arial"/>
                <w:sz w:val="18"/>
                <w:szCs w:val="18"/>
                <w:lang w:val="es-ES"/>
              </w:rPr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cs="Arial" w:ascii="Arial" w:hAnsi="Arial"/>
                <w:sz w:val="18"/>
                <w:szCs w:val="18"/>
                <w:lang w:val="es-ES"/>
              </w:rPr>
              <w:t>055565955</w:t>
            </w:r>
          </w:p>
        </w:tc>
      </w:tr>
      <w:tr>
        <w:trPr>
          <w:trHeight w:val="125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17,18,19,21</w:t>
            </w:r>
          </w:p>
        </w:tc>
        <w:tc>
          <w:tcPr>
            <w:tcW w:w="2161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ООО "Арма Лайт"</w:t>
            </w:r>
          </w:p>
        </w:tc>
        <w:tc>
          <w:tcPr>
            <w:tcW w:w="153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/>
            </w:pPr>
            <w:r>
              <w:rPr>
                <w:rFonts w:cs="Arial" w:ascii="GHEA Grapalat" w:hAnsi="GHEA Grapalat"/>
                <w:sz w:val="18"/>
                <w:szCs w:val="18"/>
              </w:rPr>
              <w:t>Ц Ереван, ул. Алабяна, 38 кв. 18 корп.</w:t>
            </w:r>
          </w:p>
        </w:tc>
        <w:tc>
          <w:tcPr>
            <w:tcW w:w="2688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>
              <w:rPr>
                <w:rFonts w:cs="Arial" w:ascii="GHEA Grapalat" w:hAnsi="GHEA Grapalat"/>
                <w:sz w:val="18"/>
                <w:szCs w:val="18"/>
                <w:lang w:val="es-ES"/>
              </w:rPr>
              <w:t>Armalightllc@gmail.com:</w:t>
            </w:r>
          </w:p>
        </w:tc>
        <w:tc>
          <w:tcPr>
            <w:tcW w:w="1559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cs="Arial" w:ascii="Arial" w:hAnsi="Arial"/>
                <w:sz w:val="18"/>
                <w:szCs w:val="18"/>
                <w:lang w:val="es-ES"/>
              </w:rPr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cs="Arial" w:ascii="Arial" w:hAnsi="Arial"/>
                <w:sz w:val="18"/>
                <w:szCs w:val="18"/>
                <w:lang w:val="es-ES"/>
              </w:rPr>
              <w:t>091223059</w:t>
            </w:r>
          </w:p>
        </w:tc>
      </w:tr>
      <w:tr>
        <w:trPr>
          <w:trHeight w:val="125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sz w:val="18"/>
                <w:szCs w:val="18"/>
                <w:lang w:val="es-ES"/>
              </w:rPr>
              <w:t>20:00</w:t>
            </w:r>
          </w:p>
        </w:tc>
        <w:tc>
          <w:tcPr>
            <w:tcW w:w="2161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 LatArm" w:hAnsi="Arial LatArm" w:cs="Arial LatArm"/>
                <w:bCs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ООО "Элген"</w:t>
            </w:r>
          </w:p>
        </w:tc>
        <w:tc>
          <w:tcPr>
            <w:tcW w:w="153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cs="Arial" w:ascii="GHEA Grapalat" w:hAnsi="GHEA Grapalat"/>
                <w:sz w:val="18"/>
                <w:szCs w:val="18"/>
              </w:rPr>
              <w:t>ул. К. Хоренаци 28, Ереван</w:t>
            </w:r>
          </w:p>
        </w:tc>
        <w:tc>
          <w:tcPr>
            <w:tcW w:w="2688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>
              <w:rPr>
                <w:rFonts w:cs="Arial" w:ascii="GHEA Grapalat" w:hAnsi="GHEA Grapalat"/>
                <w:sz w:val="18"/>
                <w:szCs w:val="18"/>
                <w:lang w:val="es-ES"/>
              </w:rPr>
              <w:t>тендер@ledlife.am:</w:t>
            </w:r>
          </w:p>
        </w:tc>
        <w:tc>
          <w:tcPr>
            <w:tcW w:w="1559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cs="Arial" w:ascii="Arial" w:hAnsi="Arial"/>
                <w:sz w:val="18"/>
                <w:szCs w:val="18"/>
                <w:lang w:val="es-ES"/>
              </w:rPr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cs="Arial" w:ascii="Arial" w:hAnsi="Arial"/>
                <w:sz w:val="18"/>
                <w:szCs w:val="18"/>
                <w:lang w:val="es-ES"/>
              </w:rPr>
              <w:t>055840008</w:t>
            </w:r>
          </w:p>
        </w:tc>
      </w:tr>
      <w:tr>
        <w:trPr>
          <w:trHeight w:val="125" w:hRule="atLeast"/>
        </w:trPr>
        <w:tc>
          <w:tcPr>
            <w:tcW w:w="1418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sz w:val="18"/>
                <w:szCs w:val="18"/>
                <w:lang w:val="es-ES"/>
              </w:rPr>
              <w:t>22:00</w:t>
            </w:r>
          </w:p>
        </w:tc>
        <w:tc>
          <w:tcPr>
            <w:tcW w:w="2161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es-ES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es-ES"/>
              </w:rPr>
              <w:t>ООО «Молния»</w:t>
            </w:r>
          </w:p>
        </w:tc>
        <w:tc>
          <w:tcPr>
            <w:tcW w:w="1530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cs="Arial" w:ascii="GHEA Grapalat" w:hAnsi="GHEA Grapalat"/>
                <w:sz w:val="18"/>
                <w:szCs w:val="18"/>
              </w:rPr>
              <w:t>К. Ереван, Атояна 63</w:t>
            </w:r>
          </w:p>
        </w:tc>
        <w:tc>
          <w:tcPr>
            <w:tcW w:w="2688" w:type="dxa"/>
            <w:gridSpan w:val="7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>
              <w:rPr>
                <w:rFonts w:cs="Arial" w:ascii="GHEA Grapalat" w:hAnsi="GHEA Grapalat"/>
                <w:sz w:val="18"/>
                <w:szCs w:val="18"/>
                <w:lang w:val="es-ES"/>
              </w:rPr>
              <w:t>Lightinggroup@mail.ru:</w:t>
            </w:r>
          </w:p>
        </w:tc>
        <w:tc>
          <w:tcPr>
            <w:tcW w:w="1559" w:type="dxa"/>
            <w:gridSpan w:val="5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cs="Arial" w:ascii="Arial" w:hAnsi="Arial"/>
                <w:sz w:val="18"/>
                <w:szCs w:val="18"/>
                <w:lang w:val="es-ES"/>
              </w:rPr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cs="Arial" w:ascii="Arial" w:hAnsi="Arial"/>
                <w:sz w:val="18"/>
                <w:szCs w:val="18"/>
                <w:lang w:val="es-ES"/>
              </w:rPr>
              <w:t>041408010</w:t>
            </w:r>
          </w:p>
        </w:tc>
      </w:tr>
      <w:tr>
        <w:trPr>
          <w:trHeight w:val="288" w:hRule="atLeast"/>
        </w:trPr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99CC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</w:r>
          </w:p>
        </w:tc>
      </w:tr>
      <w:tr>
        <w:trPr>
          <w:trHeight w:val="394" w:hRule="atLeast"/>
        </w:trPr>
        <w:tc>
          <w:tcPr>
            <w:tcW w:w="2859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rPr>
                <w:rFonts w:ascii="Sylfaen" w:hAnsi="Sylfaen" w:cs="Sylfaen"/>
                <w:b/>
                <w:b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Дополнительная информация</w:t>
            </w:r>
          </w:p>
        </w:tc>
        <w:tc>
          <w:tcPr>
            <w:tcW w:w="8643" w:type="dxa"/>
            <w:gridSpan w:val="20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rPr>
                <w:rFonts w:ascii="Sylfaen" w:hAnsi="Sylfaen" w:cs="Sylfaen"/>
                <w:b/>
                <w:b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Знакомство</w:t>
            </w:r>
            <w:r>
              <w:rPr>
                <w:rFonts w:cs="Sylfaen" w:ascii="Sylfaen" w:hAnsi="Sylfaen"/>
                <w:b/>
                <w:sz w:val="16"/>
                <w:szCs w:val="16"/>
                <w:lang w:val="hy-AM"/>
              </w:rPr>
              <w:t xml:space="preserve">``</w:t>
            </w:r>
            <w:r>
              <w:rPr>
                <w:rFonts w:cs="Arial Unicode" w:ascii="Arial Unicode" w:hAnsi="Arial Unicode"/>
                <w:sz w:val="16"/>
                <w:szCs w:val="16"/>
                <w:lang w:val="pt-BR"/>
              </w:rPr>
              <w:t>ВАКС-ГАПЗБ-24/01</w:t>
            </w:r>
            <w:r>
              <w:rPr>
                <w:rFonts w:cs="Sylfaen" w:ascii="Sylfaen" w:hAnsi="Sylfaen"/>
                <w:bCs/>
                <w:iCs/>
                <w:sz w:val="16"/>
                <w:szCs w:val="16"/>
                <w:lang w:val="pt-BR"/>
              </w:rPr>
              <w:t>с кодом</w:t>
            </w:r>
            <w:r>
              <w:rPr>
                <w:rFonts w:cs="Arial LatArm" w:ascii="Arial LatArm" w:hAnsi="Arial LatArm"/>
                <w:bCs/>
                <w:iCs/>
                <w:sz w:val="16"/>
                <w:szCs w:val="16"/>
                <w:lang w:val="pt-BR"/>
              </w:rPr>
              <w:t xml:space="preserve"> </w:t>
            </w:r>
            <w:r>
              <w:rPr>
                <w:rFonts w:cs="Times Armenian" w:ascii="Arial LatArm" w:hAnsi="Arial LatArm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cs="Arial LatArm" w:ascii="Arial LatArm" w:hAnsi="Arial LatArm"/>
                <w:sz w:val="16"/>
                <w:szCs w:val="16"/>
                <w:lang w:val="es-ES"/>
              </w:rPr>
              <w:t xml:space="preserve">·ÝÙ³Ý ÁÝÃ³ó³Ï³ñ·Ç</w:t>
            </w:r>
            <w:r>
              <w:rPr>
                <w:rFonts w:cs="Times New Roman" w:ascii="Times New Roman" w:hAnsi="Times New Roman"/>
                <w:sz w:val="16"/>
                <w:szCs w:val="16"/>
                <w:lang w:val="es-ES"/>
              </w:rPr>
              <w:t>доза</w:t>
            </w:r>
            <w:r>
              <w:rPr>
                <w:rFonts w:cs="Calibri" w:ascii="Calibri" w:hAnsi="Calibri"/>
                <w:sz w:val="16"/>
                <w:szCs w:val="16"/>
                <w:lang w:val="es-ES"/>
              </w:rPr>
              <w:t xml:space="preserve">28,36,47,58,59,63,64,66,67</w:t>
            </w:r>
            <w:r>
              <w:rPr>
                <w:rFonts w:cs="Sylfaen" w:ascii="Sylfaen" w:hAnsi="Sylfaen"/>
                <w:sz w:val="16"/>
                <w:szCs w:val="16"/>
                <w:lang w:val="es-ES"/>
              </w:rPr>
              <w:t>учитывать</w:t>
            </w:r>
            <w:r>
              <w:rPr>
                <w:rFonts w:cs="Arial Armenian" w:ascii="Arial Armenian" w:hAnsi="Arial Armenian"/>
                <w:sz w:val="16"/>
                <w:szCs w:val="16"/>
                <w:lang w:val="es-ES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  <w:lang w:val="es-ES"/>
              </w:rPr>
              <w:t>несуществующий</w:t>
            </w:r>
          </w:p>
        </w:tc>
      </w:tr>
      <w:tr>
        <w:trPr>
          <w:trHeight w:val="394" w:hRule="atLeast"/>
        </w:trPr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GHEA Grapalat" w:hAnsi="GHEA Grapalat" w:cs="GHEA Grapalat"/>
                <w:b/>
                <w:b/>
                <w:sz w:val="14"/>
                <w:szCs w:val="14"/>
                <w:lang w:val="hy-AM"/>
              </w:rPr>
            </w:pPr>
            <w:r>
              <w:rPr>
                <w:rFonts w:cs="GHEA Grapalat" w:ascii="GHEA Grapalat" w:hAnsi="GHEA Grapalat"/>
                <w:b/>
                <w:sz w:val="14"/>
                <w:szCs w:val="14"/>
                <w:lang w:val="hy-AM"/>
              </w:rPr>
              <w:t>Как участники, подавшие заявки на данную часть процедуры, так и неправительственные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заказчику, организовавшему процедуру, письменное подать заявку на участие совместно с отделом, ответственным за приемку результатов данной части заключенного договора, после публикации настоящего объявления ------в течение календарного дня.</w:t>
            </w:r>
          </w:p>
          <w:p>
            <w:pPr>
              <w:pStyle w:val="Normal"/>
              <w:shd w:fill="FFFFFF" w:val="clear"/>
              <w:jc w:val="both"/>
              <w:rPr>
                <w:rFonts w:ascii="GHEA Grapalat" w:hAnsi="GHEA Grapalat" w:cs="GHEA Grapalat"/>
                <w:b/>
                <w:b/>
                <w:sz w:val="14"/>
                <w:szCs w:val="14"/>
                <w:lang w:val="hy-AM"/>
              </w:rPr>
            </w:pPr>
            <w:r>
              <w:rPr>
                <w:rFonts w:cs="GHEA Grapalat" w:ascii="GHEA Grapalat" w:hAnsi="GHEA Grapalat"/>
                <w:b/>
                <w:sz w:val="14"/>
                <w:szCs w:val="14"/>
                <w:lang w:val="hy-AM"/>
              </w:rPr>
              <w:t>К письменному обращению прилагаются:</w:t>
            </w:r>
          </w:p>
          <w:p>
            <w:pPr>
              <w:pStyle w:val="Normal"/>
              <w:shd w:fill="FFFFFF" w:val="clear"/>
              <w:jc w:val="both"/>
              <w:rPr>
                <w:rFonts w:ascii="GHEA Grapalat" w:hAnsi="GHEA Grapalat" w:cs="GHEA Grapalat"/>
                <w:b/>
                <w:b/>
                <w:sz w:val="14"/>
                <w:szCs w:val="14"/>
                <w:lang w:val="hy-AM"/>
              </w:rPr>
            </w:pPr>
            <w:r>
              <w:rPr>
                <w:rFonts w:cs="GHEA Grapalat" w:ascii="GHEA Grapalat" w:hAnsi="GHEA Grapalat"/>
                <w:b/>
                <w:sz w:val="14"/>
                <w:szCs w:val="14"/>
                <w:lang w:val="hy-AM"/>
              </w:rPr>
              <w:t xml:space="preserve">1) оригинал доверенности, выданной физическому лицу. Кроме того, разрешено:</w:t>
            </w:r>
          </w:p>
          <w:p>
            <w:pPr>
              <w:pStyle w:val="Normal"/>
              <w:shd w:fill="FFFFFF" w:val="clear"/>
              <w:jc w:val="both"/>
              <w:rPr>
                <w:rFonts w:ascii="GHEA Grapalat" w:hAnsi="GHEA Grapalat" w:cs="GHEA Grapalat"/>
                <w:b/>
                <w:b/>
                <w:sz w:val="14"/>
                <w:szCs w:val="14"/>
                <w:lang w:val="hy-AM"/>
              </w:rPr>
            </w:pPr>
            <w:r>
              <w:rPr>
                <w:rFonts w:cs="GHEA Grapalat" w:ascii="GHEA Grapalat" w:hAnsi="GHEA Grapalat"/>
                <w:b/>
                <w:sz w:val="14"/>
                <w:szCs w:val="14"/>
                <w:lang w:val="hy-AM"/>
              </w:rPr>
              <w:t>а. число физических лиц не может превышать двух.</w:t>
            </w:r>
          </w:p>
          <w:p>
            <w:pPr>
              <w:pStyle w:val="Normal"/>
              <w:shd w:fill="FFFFFF" w:val="clear"/>
              <w:jc w:val="both"/>
              <w:rPr>
                <w:rFonts w:ascii="GHEA Grapalat" w:hAnsi="GHEA Grapalat" w:cs="GHEA Grapalat"/>
                <w:b/>
                <w:b/>
                <w:sz w:val="14"/>
                <w:szCs w:val="14"/>
                <w:lang w:val="hy-AM"/>
              </w:rPr>
            </w:pPr>
            <w:r>
              <w:rPr>
                <w:rFonts w:cs="GHEA Grapalat" w:ascii="GHEA Grapalat" w:hAnsi="GHEA Grapalat"/>
                <w:b/>
                <w:sz w:val="14"/>
                <w:szCs w:val="14"/>
                <w:lang w:val="hy-AM"/>
              </w:rPr>
              <w:t>б. физическое лицо должно лично совершать действия, на которые оно уполномочено;</w:t>
            </w:r>
          </w:p>
          <w:p>
            <w:pPr>
              <w:pStyle w:val="Normal"/>
              <w:shd w:fill="FFFFFF" w:val="clear"/>
              <w:jc w:val="both"/>
              <w:rPr>
                <w:rFonts w:ascii="GHEA Grapalat" w:hAnsi="GHEA Grapalat" w:cs="GHEA Grapalat"/>
                <w:b/>
                <w:b/>
                <w:sz w:val="14"/>
                <w:szCs w:val="14"/>
                <w:lang w:val="hy-AM"/>
              </w:rPr>
            </w:pPr>
            <w:r>
              <w:rPr>
                <w:rFonts w:cs="GHEA Grapalat" w:ascii="GHEA Grapalat" w:hAnsi="GHEA Grapalat"/>
                <w:b/>
                <w:sz w:val="14"/>
                <w:szCs w:val="14"/>
                <w:lang w:val="hy-AM"/>
              </w:rPr>
              <w:t>2) оригиналы деклараций, подписанные физическими лицами, подавшими заявку на участие в процессе, а также уполномоченными лицами об отсутствии конфликта интересов, предусмотренного статьей 5.1 части 2 Закона РА "О закупках".</w:t>
            </w:r>
          </w:p>
          <w:p>
            <w:pPr>
              <w:pStyle w:val="Normal"/>
              <w:shd w:fill="FFFFFF" w:val="clear"/>
              <w:jc w:val="both"/>
              <w:rPr>
                <w:rFonts w:ascii="GHEA Grapalat" w:hAnsi="GHEA Grapalat" w:cs="GHEA Grapalat"/>
                <w:b/>
                <w:b/>
                <w:sz w:val="14"/>
                <w:szCs w:val="14"/>
                <w:lang w:val="hy-AM"/>
              </w:rPr>
            </w:pPr>
            <w:r>
              <w:rPr>
                <w:rFonts w:cs="GHEA Grapalat" w:ascii="GHEA Grapalat" w:hAnsi="GHEA Grapalat"/>
                <w:b/>
                <w:sz w:val="14"/>
                <w:szCs w:val="14"/>
                <w:lang w:val="hy-AM"/>
              </w:rPr>
              <w:t>3) адреса электронной почты и номера телефонов, по которым клиент может связаться с лицом, предъявившим претензию, и уполномоченным им физическим лицом;</w:t>
            </w:r>
          </w:p>
          <w:p>
            <w:pPr>
              <w:pStyle w:val="Normal"/>
              <w:widowControl w:val="false"/>
              <w:jc w:val="both"/>
              <w:rPr>
                <w:rFonts w:ascii="GHEA Grapalat" w:hAnsi="GHEA Grapalat" w:cs="GHEA Grapalat"/>
                <w:b/>
                <w:b/>
                <w:sz w:val="14"/>
                <w:szCs w:val="14"/>
                <w:lang w:val="hy-AM"/>
              </w:rPr>
            </w:pPr>
            <w:r>
              <w:rPr>
                <w:rFonts w:cs="GHEA Grapalat" w:ascii="GHEA Grapalat" w:hAnsi="GHEA Grapalat"/>
                <w:b/>
                <w:sz w:val="14"/>
                <w:szCs w:val="14"/>
                <w:lang w:val="hy-AM"/>
              </w:rPr>
              <w:t>4) В случае неправительственных организаций и лиц, осуществляющих деятельность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>
            <w:pPr>
              <w:pStyle w:val="TextBodyIndent"/>
              <w:rPr>
                <w:rFonts w:ascii="GHEA Grapalat" w:hAnsi="GHEA Grapalat" w:cs="GHEA Grapalat"/>
                <w:i/>
                <w:i/>
                <w:u w:val="single"/>
                <w:lang w:val="af-ZA"/>
              </w:rPr>
            </w:pPr>
            <w:r>
              <w:rPr>
                <w:rFonts w:cs="GHEA Grapalat" w:ascii="GHEA Grapalat" w:hAnsi="GHEA Grapalat"/>
                <w:b/>
                <w:sz w:val="14"/>
                <w:szCs w:val="14"/>
                <w:lang w:val="hy-AM"/>
              </w:rPr>
              <w:t xml:space="preserve">Официальный адрес электронной почты руководителя ответственного отдела заказчика</w:t>
            </w:r>
            <w:r>
              <w:rPr>
                <w:rFonts w:cs="GHEA Grapalat" w:ascii="GHEA Grapalat" w:hAnsi="GHEA Grapalat"/>
                <w:sz w:val="18"/>
                <w:szCs w:val="18"/>
                <w:lang w:val="hy-AM"/>
              </w:rPr>
              <w:t xml:space="preserve">является:</w:t>
            </w:r>
            <w:hyperlink r:id="rId2">
              <w:r>
                <w:rPr>
                  <w:rStyle w:val="InternetLink"/>
                  <w:rFonts w:cs="GHEA Grapalat" w:ascii="GHEA Grapalat" w:hAnsi="GHEA Grapalat"/>
                  <w:sz w:val="16"/>
                  <w:szCs w:val="16"/>
                  <w:lang w:val="af-ZA"/>
                </w:rPr>
                <w:t>vedu.qaxaqapetaran.2017@mail.ru:</w:t>
              </w:r>
            </w:hyperlink>
          </w:p>
          <w:p>
            <w:pPr>
              <w:pStyle w:val="Normal"/>
              <w:rPr>
                <w:rFonts w:ascii="Sylfaen" w:hAnsi="Sylfaen" w:cs="Sylfaen"/>
                <w:b/>
                <w:b/>
                <w:i/>
                <w:i/>
                <w:sz w:val="14"/>
                <w:szCs w:val="14"/>
                <w:u w:val="single"/>
                <w:lang w:val="af-ZA"/>
              </w:rPr>
            </w:pPr>
            <w:r>
              <w:rPr>
                <w:rFonts w:cs="Sylfaen" w:ascii="Sylfaen" w:hAnsi="Sylfaen"/>
                <w:b/>
                <w:i/>
                <w:sz w:val="14"/>
                <w:szCs w:val="14"/>
                <w:u w:val="single"/>
                <w:lang w:val="af-ZA"/>
              </w:rPr>
            </w:r>
          </w:p>
        </w:tc>
      </w:tr>
      <w:tr>
        <w:trPr>
          <w:trHeight w:val="288" w:hRule="atLeast"/>
        </w:trPr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99CC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</w:r>
          </w:p>
        </w:tc>
      </w:tr>
      <w:tr>
        <w:trPr>
          <w:trHeight w:val="475" w:hRule="atLeast"/>
        </w:trPr>
        <w:tc>
          <w:tcPr>
            <w:tcW w:w="2859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Sylfaen" w:hAnsi="Sylfaen" w:cs="Sylfaen"/>
                <w:b/>
                <w:b/>
                <w:bCs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 xml:space="preserve">Информация о публикациях, осуществленных в соответствии с Законом Республики Армения &lt;О закупках&gt; с целью привлечения участников</w:t>
            </w:r>
          </w:p>
        </w:tc>
        <w:tc>
          <w:tcPr>
            <w:tcW w:w="8643" w:type="dxa"/>
            <w:gridSpan w:val="20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Sylfaen" w:hAnsi="Sylfaen" w:cs="Sylfaen"/>
                <w:b/>
                <w:b/>
                <w:bCs/>
                <w:sz w:val="16"/>
                <w:szCs w:val="16"/>
                <w:lang w:val="hy-AM"/>
              </w:rPr>
            </w:pPr>
            <w:r>
              <w:rPr>
                <w:rFonts w:cs="Sylfaen" w:ascii="Sylfaen" w:hAnsi="Sylfaen"/>
                <w:b/>
                <w:bCs/>
                <w:sz w:val="16"/>
                <w:szCs w:val="16"/>
                <w:lang w:val="hy-AM"/>
              </w:rPr>
              <w:t>Объявление о процедуре и приглашение опубликованы на сайте gnumner.am.</w:t>
            </w:r>
          </w:p>
        </w:tc>
      </w:tr>
      <w:tr>
        <w:trPr>
          <w:trHeight w:val="288" w:hRule="atLeast"/>
        </w:trPr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99CC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bCs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bCs/>
                <w:sz w:val="14"/>
                <w:szCs w:val="14"/>
                <w:lang w:val="hy-AM"/>
              </w:rPr>
            </w:r>
          </w:p>
        </w:tc>
      </w:tr>
      <w:tr>
        <w:trPr>
          <w:trHeight w:val="427" w:hRule="atLeast"/>
        </w:trPr>
        <w:tc>
          <w:tcPr>
            <w:tcW w:w="2859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hd w:fill="FFFFFF" w:val="clear"/>
              <w:tabs>
                <w:tab w:val="clear" w:pos="708"/>
                <w:tab w:val="left" w:pos="1248" w:leader="none"/>
              </w:tabs>
              <w:rPr>
                <w:rFonts w:ascii="Sylfaen" w:hAnsi="Sylfaen" w:cs="Sylfaen"/>
                <w:b/>
                <w:b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Покупка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процесс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в пределах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незаконный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операции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быть найденным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случай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их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и: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что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касательно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предпринятый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действий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кратко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Описание:</w:t>
            </w:r>
            <w:r>
              <w:rPr>
                <w:rFonts w:cs="Sylfaen" w:ascii="Sylfaen" w:hAnsi="Sylfaen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8643" w:type="dxa"/>
            <w:gridSpan w:val="20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rPr>
                <w:rFonts w:ascii="Sylfaen" w:hAnsi="Sylfaen" w:cs="Sylfaen"/>
                <w:b/>
                <w:b/>
                <w:bCs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bCs/>
                <w:sz w:val="14"/>
                <w:szCs w:val="14"/>
                <w:lang w:val="hy-AM"/>
              </w:rPr>
              <w:t>В процессе закупок противозаконных действий не выявлено.</w:t>
            </w:r>
          </w:p>
        </w:tc>
      </w:tr>
      <w:tr>
        <w:trPr>
          <w:trHeight w:val="288" w:hRule="atLeast"/>
        </w:trPr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99CC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bCs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bCs/>
                <w:sz w:val="14"/>
                <w:szCs w:val="14"/>
                <w:lang w:val="hy-AM"/>
              </w:rPr>
            </w:r>
          </w:p>
        </w:tc>
      </w:tr>
      <w:tr>
        <w:trPr>
          <w:trHeight w:val="427" w:hRule="atLeast"/>
        </w:trPr>
        <w:tc>
          <w:tcPr>
            <w:tcW w:w="2859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hd w:fill="FFFFFF" w:val="clear"/>
              <w:tabs>
                <w:tab w:val="clear" w:pos="708"/>
                <w:tab w:val="left" w:pos="1248" w:leader="none"/>
              </w:tabs>
              <w:rPr>
                <w:rFonts w:ascii="Sylfaen" w:hAnsi="Sylfaen" w:cs="Sylfaen"/>
                <w:b/>
                <w:b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Покупка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процесс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касательно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представлен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жалобы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и: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их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касательно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держал</w:t>
            </w:r>
            <w:r>
              <w:rPr>
                <w:rFonts w:cs="Times Armenian"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cs="Sylfaen" w:ascii="Sylfaen" w:hAnsi="Sylfaen"/>
                <w:b/>
                <w:sz w:val="14"/>
                <w:szCs w:val="14"/>
                <w:lang w:val="hy-AM"/>
              </w:rPr>
              <w:t>решения</w:t>
            </w:r>
          </w:p>
        </w:tc>
        <w:tc>
          <w:tcPr>
            <w:tcW w:w="8643" w:type="dxa"/>
            <w:gridSpan w:val="20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Sylfaen" w:hAnsi="Sylfaen" w:cs="Sylfaen"/>
                <w:b/>
                <w:b/>
                <w:bCs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bCs/>
                <w:sz w:val="14"/>
                <w:szCs w:val="14"/>
                <w:lang w:val="hy-AM"/>
              </w:rPr>
              <w:t>Претензий к процессу покупки не поступало.</w:t>
            </w:r>
          </w:p>
        </w:tc>
      </w:tr>
      <w:tr>
        <w:trPr>
          <w:trHeight w:val="288" w:hRule="atLeast"/>
        </w:trPr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99CC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bCs/>
                <w:sz w:val="14"/>
                <w:szCs w:val="14"/>
                <w:lang w:val="hy-AM"/>
              </w:rPr>
            </w:pPr>
            <w:r>
              <w:rPr>
                <w:rFonts w:cs="Sylfaen" w:ascii="Sylfaen" w:hAnsi="Sylfaen"/>
                <w:b/>
                <w:bCs/>
                <w:sz w:val="14"/>
                <w:szCs w:val="14"/>
                <w:lang w:val="hy-AM"/>
              </w:rPr>
            </w:r>
          </w:p>
        </w:tc>
      </w:tr>
      <w:tr>
        <w:trPr>
          <w:trHeight w:val="427" w:hRule="atLeast"/>
        </w:trPr>
        <w:tc>
          <w:tcPr>
            <w:tcW w:w="2859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hd w:fill="FFFFFF" w:val="clear"/>
              <w:tabs>
                <w:tab w:val="clear" w:pos="708"/>
                <w:tab w:val="left" w:pos="1248" w:leader="none"/>
              </w:tabs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  <w:t>Другая необходимая информация</w:t>
            </w:r>
          </w:p>
        </w:tc>
        <w:tc>
          <w:tcPr>
            <w:tcW w:w="8643" w:type="dxa"/>
            <w:gridSpan w:val="20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snapToGrid w:val="false"/>
              <w:rPr>
                <w:rFonts w:ascii="Sylfaen" w:hAnsi="Sylfaen" w:cs="Sylfaen"/>
                <w:b/>
                <w:b/>
                <w:bCs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bCs/>
                <w:sz w:val="14"/>
                <w:szCs w:val="14"/>
              </w:rPr>
            </w:r>
          </w:p>
        </w:tc>
      </w:tr>
      <w:tr>
        <w:trPr>
          <w:trHeight w:val="288" w:hRule="atLeast"/>
        </w:trPr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99CC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Sylfaen" w:hAnsi="Sylfaen" w:cs="Sylfaen"/>
                <w:b/>
                <w:b/>
                <w:bCs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bCs/>
                <w:sz w:val="14"/>
                <w:szCs w:val="14"/>
              </w:rPr>
            </w:r>
          </w:p>
        </w:tc>
      </w:tr>
      <w:tr>
        <w:trPr>
          <w:trHeight w:val="227" w:hRule="atLeast"/>
        </w:trPr>
        <w:tc>
          <w:tcPr>
            <w:tcW w:w="11502" w:type="dxa"/>
            <w:gridSpan w:val="2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hd w:fill="FFFFFF" w:val="clear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  <w:lang w:val="af-ZA"/>
              </w:rPr>
              <w:t>Для получения дополнительной информации относительно этого объявления, пожалуйста, свяжитесь с координатором закупок.</w:t>
            </w:r>
          </w:p>
        </w:tc>
      </w:tr>
      <w:tr>
        <w:trPr>
          <w:trHeight w:val="47" w:hRule="atLeast"/>
        </w:trPr>
        <w:tc>
          <w:tcPr>
            <w:tcW w:w="3682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hd w:fill="FFFFFF" w:val="clear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  <w:t>Имя Фамилия</w:t>
            </w:r>
          </w:p>
        </w:tc>
        <w:tc>
          <w:tcPr>
            <w:tcW w:w="4115" w:type="dxa"/>
            <w:gridSpan w:val="9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hd w:fill="FFFFFF" w:val="clear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  <w:t>Телефон:</w:t>
            </w:r>
          </w:p>
        </w:tc>
        <w:tc>
          <w:tcPr>
            <w:tcW w:w="3705" w:type="dxa"/>
            <w:gridSpan w:val="9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shd w:fill="FFFFFF" w:val="clear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/>
                <w:b/>
                <w:sz w:val="14"/>
                <w:szCs w:val="14"/>
              </w:rPr>
            </w:pPr>
            <w:r>
              <w:rPr>
                <w:rFonts w:cs="Sylfaen" w:ascii="Sylfaen" w:hAnsi="Sylfaen"/>
                <w:b/>
                <w:sz w:val="14"/>
                <w:szCs w:val="14"/>
              </w:rPr>
              <w:t>Электронная почта почтовый адрес</w:t>
            </w:r>
          </w:p>
        </w:tc>
      </w:tr>
      <w:tr>
        <w:trPr>
          <w:trHeight w:val="448" w:hRule="atLeast"/>
        </w:trPr>
        <w:tc>
          <w:tcPr>
            <w:tcW w:w="3682" w:type="dxa"/>
            <w:gridSpan w:val="6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Cs/>
                <w:sz w:val="18"/>
                <w:szCs w:val="18"/>
              </w:rPr>
            </w:pPr>
            <w:r>
              <w:rPr>
                <w:rFonts w:cs="Sylfaen" w:ascii="Sylfaen" w:hAnsi="Sylfaen"/>
                <w:bCs/>
                <w:sz w:val="18"/>
                <w:szCs w:val="18"/>
              </w:rPr>
              <w:t>Р. Казарян</w:t>
            </w:r>
          </w:p>
        </w:tc>
        <w:tc>
          <w:tcPr>
            <w:tcW w:w="4115" w:type="dxa"/>
            <w:gridSpan w:val="9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TextBodyIndent"/>
              <w:rPr>
                <w:rFonts w:ascii="GHEA Grapalat" w:hAnsi="GHEA Grapalat" w:cs="GHEA Grapalat"/>
                <w:i/>
                <w:i/>
                <w:sz w:val="18"/>
                <w:szCs w:val="18"/>
                <w:u w:val="single"/>
                <w:lang w:val="ru-RU"/>
              </w:rPr>
            </w:pPr>
            <w:r>
              <w:rPr>
                <w:rFonts w:cs="Sylfaen" w:ascii="Sylfaen" w:hAnsi="Sylfaen"/>
                <w:sz w:val="18"/>
                <w:szCs w:val="18"/>
                <w:lang w:val="ru-RU"/>
              </w:rPr>
              <w:t>094577257</w:t>
            </w:r>
          </w:p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Cs/>
                <w:i/>
                <w:i/>
                <w:sz w:val="18"/>
                <w:szCs w:val="18"/>
                <w:u w:val="single"/>
                <w:lang w:val="ru-RU"/>
              </w:rPr>
            </w:pPr>
            <w:r>
              <w:rPr>
                <w:rFonts w:cs="Sylfaen" w:ascii="Sylfaen" w:hAnsi="Sylfaen"/>
                <w:bCs/>
                <w:i/>
                <w:sz w:val="18"/>
                <w:szCs w:val="18"/>
                <w:u w:val="single"/>
                <w:lang w:val="ru-RU"/>
              </w:rPr>
            </w:r>
          </w:p>
        </w:tc>
        <w:tc>
          <w:tcPr>
            <w:tcW w:w="3705" w:type="dxa"/>
            <w:gridSpan w:val="9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TextBodyIndent"/>
              <w:ind w:hanging="0"/>
              <w:rPr>
                <w:rFonts w:ascii="GHEA Grapalat" w:hAnsi="GHEA Grapalat" w:cs="GHEA Grapalat"/>
                <w:i/>
                <w:i/>
                <w:sz w:val="18"/>
                <w:szCs w:val="18"/>
                <w:u w:val="single"/>
                <w:lang w:val="af-ZA"/>
              </w:rPr>
            </w:pPr>
            <w:r>
              <w:rPr>
                <w:rFonts w:cs="GHEA Grapalat" w:ascii="GHEA Grapalat" w:hAnsi="GHEA Grapalat"/>
                <w:sz w:val="18"/>
                <w:szCs w:val="18"/>
                <w:lang w:val="af-ZA"/>
              </w:rPr>
              <w:t>rafoghazaryan998@gmail.com</w:t>
            </w:r>
          </w:p>
          <w:p>
            <w:pPr>
              <w:pStyle w:val="Normal"/>
              <w:tabs>
                <w:tab w:val="clear" w:pos="708"/>
                <w:tab w:val="left" w:pos="1248" w:leader="none"/>
              </w:tabs>
              <w:jc w:val="center"/>
              <w:rPr>
                <w:rFonts w:ascii="Sylfaen" w:hAnsi="Sylfaen" w:cs="Sylfaen"/>
                <w:bCs/>
                <w:i/>
                <w:i/>
                <w:sz w:val="18"/>
                <w:szCs w:val="18"/>
                <w:u w:val="single"/>
                <w:lang w:val="ru-RU"/>
              </w:rPr>
            </w:pPr>
            <w:r>
              <w:rPr>
                <w:rFonts w:cs="Sylfaen" w:ascii="Sylfaen" w:hAnsi="Sylfaen"/>
                <w:bCs/>
                <w:i/>
                <w:sz w:val="18"/>
                <w:szCs w:val="18"/>
                <w:u w:val="single"/>
                <w:lang w:val="ru-RU"/>
              </w:rPr>
            </w:r>
          </w:p>
        </w:tc>
      </w:tr>
    </w:tbl>
    <w:p>
      <w:pPr>
        <w:pStyle w:val="Normal"/>
        <w:spacing w:lineRule="auto" w:line="360" w:before="0"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cs="Sylfaen" w:ascii="Sylfaen" w:hAnsi="Sylfaen"/>
          <w:sz w:val="20"/>
          <w:lang w:val="af-ZA"/>
        </w:rPr>
      </w:r>
    </w:p>
    <w:p>
      <w:pPr>
        <w:pStyle w:val="Normal"/>
        <w:spacing w:lineRule="auto" w:line="360" w:before="0"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cs="Sylfaen" w:ascii="Sylfaen" w:hAnsi="Sylfaen"/>
          <w:sz w:val="20"/>
          <w:lang w:val="af-ZA"/>
        </w:rPr>
      </w:r>
    </w:p>
    <w:p>
      <w:pPr>
        <w:pStyle w:val="TextBodyIndent"/>
        <w:ind w:hanging="0"/>
        <w:jc w:val="center"/>
        <w:rPr>
          <w:rFonts w:ascii="Sylfaen" w:hAnsi="Sylfaen" w:cs="Sylfaen"/>
          <w:i/>
          <w:i/>
          <w:u w:val="single"/>
          <w:lang w:val="af-ZA"/>
        </w:rPr>
      </w:pPr>
      <w:r>
        <w:rPr>
          <w:rFonts w:cs="Sylfaen" w:ascii="Sylfaen" w:hAnsi="Sylfaen"/>
          <w:b/>
          <w:i/>
          <w:sz w:val="20"/>
          <w:lang w:val="af-ZA"/>
        </w:rPr>
        <w:t xml:space="preserve">Клиент:</w:t>
      </w:r>
      <w:r>
        <w:rPr>
          <w:rFonts w:cs="Sylfaen" w:ascii="Sylfaen" w:hAnsi="Sylfaen"/>
        </w:rPr>
        <w:t>Обслуживание и улучшение коммунальных услуг сообщества Веди АНК</w:t>
      </w:r>
    </w:p>
    <w:p>
      <w:pPr>
        <w:pStyle w:val="32"/>
        <w:spacing w:lineRule="auto" w:line="360" w:before="0" w:after="240"/>
        <w:ind w:firstLine="709"/>
        <w:rPr>
          <w:rFonts w:ascii="Sylfaen" w:hAnsi="Sylfaen" w:cs="Sylfaen"/>
          <w:i w:val="false"/>
          <w:i w:val="false"/>
          <w:szCs w:val="22"/>
          <w:u w:val="single"/>
          <w:lang w:val="af-ZA"/>
        </w:rPr>
      </w:pPr>
      <w:r>
        <w:rPr>
          <w:rFonts w:cs="Sylfaen" w:ascii="Sylfaen" w:hAnsi="Sylfaen"/>
          <w:i w:val="false"/>
          <w:szCs w:val="22"/>
          <w:u w:val="single"/>
          <w:lang w:val="af-ZA"/>
        </w:rPr>
      </w:r>
    </w:p>
    <w:sectPr>
      <w:footerReference w:type="default" r:id="rId3"/>
      <w:footnotePr>
        <w:numFmt w:val="decimal"/>
      </w:footnotePr>
      <w:type w:val="nextPage"/>
      <w:pgSz w:w="11906" w:h="16838"/>
      <w:pgMar w:left="900" w:right="850" w:header="0" w:top="180" w:footer="708" w:bottom="76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Armenian">
    <w:charset w:val="00" w:characterSet="windows-1252"/>
    <w:family w:val="roman"/>
    <w:pitch w:val="variable"/>
  </w:font>
  <w:font w:name="Arial Armenian">
    <w:charset w:val="00" w:characterSet="windows-1252"/>
    <w:family w:val="swiss"/>
    <w:pitch w:val="variable"/>
  </w:font>
  <w:font w:name="Arial LatArm">
    <w:charset w:val="00" w:characterSet="windows-1252"/>
    <w:family w:val="swiss"/>
    <w:pitch w:val="variable"/>
  </w:font>
  <w:font w:name="Times LatArm">
    <w:charset w:val="00" w:characterSet="windows-1252"/>
    <w:family w:val="auto"/>
    <w:pitch w:val="variable"/>
  </w:font>
  <w:font w:name="Courier New">
    <w:charset w:val="cc" w:characterSet="windows-1251"/>
    <w:family w:val="modern"/>
    <w:pitch w:val="default"/>
  </w:font>
  <w:font w:name="Wingdings">
    <w:charset w:val="02"/>
    <w:family w:val="auto"/>
    <w:pitch w:val="variable"/>
  </w:font>
  <w:font w:name="Calibri">
    <w:charset w:val="cc" w:characterSet="windows-1251"/>
    <w:family w:val="swiss"/>
    <w:pitch w:val="variable"/>
  </w:font>
  <w:font w:name="Sylfaen">
    <w:charset w:val="cc" w:characterSet="windows-1251"/>
    <w:family w:val="roman"/>
    <w:pitch w:val="variable"/>
  </w:font>
  <w:font w:name="Century Schoolbook"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Tahoma">
    <w:charset w:val="cc" w:characterSet="windows-1251"/>
    <w:family w:val="swiss"/>
    <w:pitch w:val="variable"/>
  </w:font>
  <w:font w:name="Arial">
    <w:charset w:val="cc" w:characterSet="windows-1251"/>
    <w:family w:val="swiss"/>
    <w:pitch w:val="variable"/>
  </w:font>
  <w:font w:name="Arial AMU">
    <w:altName w:val="Arial"/>
    <w:charset w:val="00" w:characterSet="windows-1252"/>
    <w:family w:val="swiss"/>
    <w:pitch w:val="variable"/>
  </w:font>
  <w:font w:name="GHEA Mariam">
    <w:charset w:val="00" w:characterSet="windows-1252"/>
    <w:family w:val="modern"/>
    <w:pitch w:val="variable"/>
  </w:font>
  <w:font w:name="GHEA Grapalat">
    <w:charset w:val="00" w:characterSet="windows-1252"/>
    <w:family w:val="modern"/>
    <w:pitch w:val="variable"/>
  </w:font>
  <w:font w:name="Arial Unicode">
    <w:charset w:val="cc" w:characterSet="windows-1251"/>
    <w:family w:val="swiss"/>
    <w:pitch w:val="variable"/>
  </w:font>
  <w:font w:name="Arial AM">
    <w:charset w:val="00" w:characterSet="windows-1252"/>
    <w:family w:val="swiss"/>
    <w:pitch w:val="variable"/>
  </w:font>
  <w:font w:name="Roboto">
    <w:altName w:val="Times New Roman"/>
    <w:charset w:val="00" w:characterSet="windows-1252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ind w:end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1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6685"/>
              <wp:effectExtent l="0" t="0" r="0" b="0"/>
              <wp:wrapSquare wrapText="largest"/>
              <wp:docPr id="1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15:00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0.05pt;height:11.55pt;mso-wrap-distance-left:0pt;mso-wrap-distance-right:0pt;mso-wrap-distance-top:0pt;mso-wrap-distance-bottom:0pt;margin-top:0.05pt;mso-position-vertical-relative:text;margin-left:497.7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15:00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rPr>
          <w:rFonts w:ascii="Sylfaen" w:hAnsi="Sylfaen" w:cs="Sylfaen"/>
          <w:i/>
          <w:i/>
          <w:sz w:val="12"/>
          <w:szCs w:val="12"/>
        </w:rPr>
      </w:pPr>
      <w:r>
        <w:rPr>
          <w:rStyle w:val="FootnoteCharacters"/>
        </w:rPr>
        <w:footnoteRef/>
      </w:r>
      <w:r>
        <w:rPr>
          <w:rFonts w:cs="GHEA Grapalat" w:ascii="GHEA Grapalat" w:hAnsi="GHEA Grapalat"/>
          <w:bCs/>
          <w:i/>
          <w:sz w:val="12"/>
          <w:szCs w:val="12"/>
        </w:rPr>
        <w:t xml:space="preserve">Заполняется количество товаров, услуг, работ, приобретаемых по заключаемому договору.</w:t>
      </w:r>
    </w:p>
  </w:footnote>
  <w:footnote w:id="3">
    <w:p>
      <w:pPr>
        <w:pStyle w:val="Footnote"/>
        <w:jc w:val="both"/>
        <w:rPr>
          <w:rFonts w:ascii="Sylfaen" w:hAnsi="Sylfaen" w:cs="Sylfaen"/>
          <w:bCs/>
          <w:i/>
          <w:i/>
          <w:sz w:val="12"/>
          <w:szCs w:val="12"/>
          <w:vertAlign w:val="superscript"/>
          <w:lang w:val="es-ES"/>
        </w:rPr>
      </w:pPr>
      <w:r>
        <w:rPr>
          <w:rStyle w:val="FootnoteCharacters"/>
        </w:rPr>
        <w:footnoteRef/>
      </w:r>
      <w:r>
        <w:rPr>
          <w:rFonts w:cs="Sylfaen" w:ascii="Sylfaen" w:hAnsi="Sylfaen"/>
          <w:bCs/>
          <w:i/>
          <w:sz w:val="12"/>
          <w:szCs w:val="12"/>
          <w:vertAlign w:val="superscript"/>
          <w:lang w:val="es-ES"/>
        </w:rPr>
        <w:t xml:space="preserve"> </w:t>
      </w:r>
      <w:r>
        <w:rPr>
          <w:rFonts w:cs="Sylfaen" w:ascii="Sylfaen" w:hAnsi="Sylfaen"/>
          <w:bCs/>
          <w:i/>
          <w:sz w:val="12"/>
          <w:szCs w:val="12"/>
          <w:lang w:val="hy-AM"/>
        </w:rPr>
        <w:t>В графе «Итого» в графе «Итого» указать количество товаров, услуг, работ, подлежащих приобретению за счет имеющихся в рамках данного договора денежных средств, а также общее количество товаров, услуг, работ, предусмотренных договором. это.</w:t>
      </w:r>
    </w:p>
  </w:footnote>
  <w:footnote w:id="4">
    <w:p>
      <w:pPr>
        <w:pStyle w:val="Footnote"/>
        <w:jc w:val="both"/>
        <w:rPr>
          <w:rFonts w:ascii="Sylfaen" w:hAnsi="Sylfaen" w:cs="Sylfaen"/>
          <w:bCs/>
          <w:i/>
          <w:i/>
          <w:sz w:val="12"/>
          <w:szCs w:val="12"/>
          <w:vertAlign w:val="superscript"/>
          <w:lang w:val="es-ES"/>
        </w:rPr>
      </w:pPr>
      <w:r>
        <w:rPr>
          <w:rStyle w:val="FootnoteCharacters"/>
        </w:rPr>
        <w:footnoteRef/>
      </w:r>
      <w:r>
        <w:rPr>
          <w:rFonts w:cs="Sylfaen" w:ascii="Sylfaen" w:hAnsi="Sylfaen"/>
          <w:bCs/>
          <w:i/>
          <w:sz w:val="12"/>
          <w:szCs w:val="12"/>
          <w:vertAlign w:val="superscript"/>
          <w:lang w:val="es-ES"/>
        </w:rPr>
        <w:t xml:space="preserve"> </w:t>
      </w:r>
      <w:r>
        <w:rPr>
          <w:rFonts w:cs="Sylfaen" w:ascii="Sylfaen" w:hAnsi="Sylfaen"/>
          <w:bCs/>
          <w:i/>
          <w:sz w:val="12"/>
          <w:szCs w:val="12"/>
          <w:lang w:val="hy-AM"/>
        </w:rPr>
        <w:t>Если в рамках данного договора предусмотрено меньше средств, укажите сумму, предусмотренную имеющимися средствами, а в графе «Итого» рядом с ней укажите общую сумму.</w:t>
      </w:r>
    </w:p>
  </w:footnote>
  <w:footnote w:id="5">
    <w:p>
      <w:pPr>
        <w:pStyle w:val="Footnote"/>
        <w:rPr>
          <w:rFonts w:ascii="Sylfaen" w:hAnsi="Sylfaen" w:cs="Sylfaen"/>
          <w:i/>
          <w:i/>
          <w:sz w:val="12"/>
          <w:szCs w:val="12"/>
          <w:lang w:val="es-ES"/>
        </w:rPr>
      </w:pPr>
      <w:r>
        <w:rPr>
          <w:rStyle w:val="FootnoteCharacters"/>
        </w:rPr>
        <w:footnoteRef/>
      </w:r>
      <w:r>
        <w:rPr>
          <w:rFonts w:cs="Sylfaen" w:ascii="Sylfaen" w:hAnsi="Sylfaen"/>
          <w:i/>
          <w:sz w:val="12"/>
          <w:szCs w:val="12"/>
          <w:lang w:val="es-ES"/>
        </w:rPr>
        <w:t xml:space="preserve">В случае финансирования из других источников укажите источник финансирования.</w:t>
      </w:r>
    </w:p>
  </w:footnote>
  <w:footnote w:id="6">
    <w:p>
      <w:pPr>
        <w:pStyle w:val="Style11"/>
        <w:jc w:val="both"/>
        <w:rPr>
          <w:rFonts w:ascii="Sylfaen" w:hAnsi="Sylfaen" w:cs="Sylfaen"/>
          <w:bCs/>
          <w:i/>
          <w:i/>
          <w:sz w:val="12"/>
          <w:szCs w:val="12"/>
          <w:vertAlign w:val="superscript"/>
          <w:lang w:val="es-ES"/>
        </w:rPr>
      </w:pPr>
      <w:r>
        <w:rPr>
          <w:rStyle w:val="FootnoteCharacters"/>
        </w:rPr>
        <w:footnoteRef/>
      </w:r>
      <w:r>
        <w:rPr>
          <w:rFonts w:cs="Sylfaen" w:ascii="Sylfaen" w:hAnsi="Sylfaen"/>
          <w:bCs/>
          <w:i/>
          <w:sz w:val="12"/>
          <w:szCs w:val="12"/>
          <w:vertAlign w:val="superscript"/>
          <w:lang w:val="es-ES"/>
        </w:rPr>
        <w:t xml:space="preserve"> </w:t>
      </w:r>
      <w:r>
        <w:rPr>
          <w:rFonts w:cs="Sylfaen" w:ascii="Sylfaen" w:hAnsi="Sylfaen"/>
          <w:bCs/>
          <w:i/>
          <w:sz w:val="12"/>
          <w:szCs w:val="12"/>
        </w:rPr>
        <w:t>Указываются даты всех изменений, внесенных в приглашение.</w:t>
      </w:r>
    </w:p>
  </w:footnote>
  <w:footnote w:id="7">
    <w:p>
      <w:pPr>
        <w:pStyle w:val="Footnote"/>
        <w:jc w:val="both"/>
        <w:rPr/>
      </w:pPr>
      <w:r>
        <w:rPr>
          <w:rStyle w:val="FootnoteCharacters"/>
        </w:rPr>
        <w:footnoteRef/>
      </w:r>
      <w:r>
        <w:rPr>
          <w:rFonts w:cs="Sylfaen" w:ascii="Sylfaen" w:hAnsi="Sylfaen"/>
          <w:bCs/>
          <w:i/>
          <w:sz w:val="12"/>
          <w:szCs w:val="12"/>
          <w:lang w:val="es-ES"/>
        </w:rPr>
        <w:t xml:space="preserve">Если предлагаемые цены представлены в двух и более валютах, то пишите по курсу, установленному данным приглашением - армянские драмы.</w:t>
      </w:r>
    </w:p>
  </w:footnote>
  <w:footnote w:id="8">
    <w:p>
      <w:pPr>
        <w:pStyle w:val="Footnote"/>
        <w:jc w:val="both"/>
        <w:rPr>
          <w:rFonts w:ascii="Sylfaen" w:hAnsi="Sylfaen" w:cs="Sylfaen"/>
          <w:bCs/>
          <w:i/>
          <w:i/>
          <w:sz w:val="12"/>
          <w:szCs w:val="12"/>
          <w:vertAlign w:val="superscript"/>
          <w:lang w:val="es-ES"/>
        </w:rPr>
      </w:pPr>
      <w:r>
        <w:rPr>
          <w:rStyle w:val="FootnoteCharacters"/>
        </w:rPr>
        <w:footnoteRef/>
      </w:r>
      <w:r>
        <w:rPr>
          <w:rFonts w:cs="Sylfaen" w:ascii="Sylfaen" w:hAnsi="Sylfaen"/>
          <w:bCs/>
          <w:i/>
          <w:sz w:val="12"/>
          <w:szCs w:val="12"/>
          <w:vertAlign w:val="superscript"/>
          <w:lang w:val="es-ES"/>
        </w:rPr>
        <w:t xml:space="preserve"> </w:t>
      </w:r>
      <w:r>
        <w:rPr>
          <w:rFonts w:cs="Sylfaen" w:ascii="Sylfaen" w:hAnsi="Sylfaen"/>
          <w:bCs/>
          <w:i/>
          <w:sz w:val="12"/>
          <w:szCs w:val="12"/>
          <w:lang w:val="es-ES"/>
        </w:rPr>
        <w:t xml:space="preserve">Заполните сумму суммы, предлагаемой в рамках данной процедуры без НДС, а в графе «Итого» рядом с ней укажите общую сумму, предлагаемую без НДС.</w:t>
      </w:r>
    </w:p>
  </w:footnote>
  <w:footnote w:id="9">
    <w:p>
      <w:pPr>
        <w:pStyle w:val="Footnote"/>
        <w:jc w:val="both"/>
        <w:rPr>
          <w:rFonts w:ascii="Sylfaen" w:hAnsi="Sylfaen" w:cs="Sylfaen"/>
          <w:bCs/>
          <w:i/>
          <w:i/>
          <w:sz w:val="12"/>
          <w:szCs w:val="12"/>
          <w:vertAlign w:val="superscript"/>
          <w:lang w:val="es-ES"/>
        </w:rPr>
      </w:pPr>
      <w:r>
        <w:rPr>
          <w:rStyle w:val="FootnoteCharacters"/>
        </w:rPr>
        <w:footnoteRef/>
      </w:r>
      <w:r>
        <w:rPr>
          <w:rFonts w:cs="Sylfaen" w:ascii="Sylfaen" w:hAnsi="Sylfaen"/>
          <w:bCs/>
          <w:i/>
          <w:sz w:val="12"/>
          <w:szCs w:val="12"/>
          <w:vertAlign w:val="superscript"/>
          <w:lang w:val="es-ES"/>
        </w:rPr>
        <w:t xml:space="preserve"> </w:t>
      </w:r>
      <w:r>
        <w:rPr>
          <w:rFonts w:cs="Sylfaen" w:ascii="Sylfaen" w:hAnsi="Sylfaen"/>
          <w:bCs/>
          <w:i/>
          <w:sz w:val="12"/>
          <w:szCs w:val="12"/>
        </w:rPr>
        <w:t>Заполните НДС, рассчитанный от суммы, предложенной в рамках данной процедуры, и заполните НДС, рассчитанный от общей суммы, предложенной рядом с ним в столбце «Итого».</w:t>
      </w:r>
    </w:p>
  </w:footnote>
  <w:footnote w:id="10">
    <w:p>
      <w:pPr>
        <w:pStyle w:val="Footnote"/>
        <w:jc w:val="both"/>
        <w:rPr/>
      </w:pPr>
      <w:r>
        <w:rPr>
          <w:rStyle w:val="FootnoteCharacters"/>
        </w:rPr>
        <w:footnoteRef/>
      </w:r>
      <w:r>
        <w:rPr>
          <w:rFonts w:cs="Sylfaen" w:ascii="Sylfaen" w:hAnsi="Sylfaen"/>
          <w:bCs/>
          <w:i/>
          <w:sz w:val="12"/>
          <w:szCs w:val="12"/>
          <w:vertAlign w:val="superscript"/>
          <w:lang w:val="es-ES"/>
        </w:rPr>
        <w:t xml:space="preserve"> </w:t>
      </w:r>
      <w:r>
        <w:rPr>
          <w:rFonts w:cs="Sylfaen" w:ascii="Sylfaen" w:hAnsi="Sylfaen"/>
          <w:bCs/>
          <w:i/>
          <w:sz w:val="12"/>
          <w:szCs w:val="12"/>
        </w:rPr>
        <w:t>Заполните сумму предлагаемой в рамках данной процедуры суммы с учетом НДС, а в графе «Итого» рядом с ней укажите общую предлагаемую сумму с учетом НДС.</w:t>
      </w:r>
    </w:p>
  </w:footnote>
  <w:footnote w:id="11">
    <w:p>
      <w:pPr>
        <w:pStyle w:val="Footnote"/>
        <w:jc w:val="both"/>
        <w:rPr/>
      </w:pPr>
      <w:r>
        <w:rPr>
          <w:rStyle w:val="FootnoteCharacters"/>
        </w:rPr>
        <w:footnoteRef/>
      </w:r>
      <w:r>
        <w:rPr>
          <w:rFonts w:cs="Sylfaen" w:ascii="Sylfaen" w:hAnsi="Sylfaen"/>
          <w:bCs/>
          <w:i/>
          <w:sz w:val="12"/>
          <w:szCs w:val="12"/>
          <w:lang w:val="es-ES"/>
        </w:rPr>
        <w:t xml:space="preserve">Если договор будет заключаться по полной стоимости, но планируется меньше средств, то в данной графе заполняется общая стоимость, а в пересчете на свободные средства - в графу «Доступные средства».</w:t>
      </w:r>
    </w:p>
  </w:footnote>
  <w:footnote w:id="12">
    <w:p>
      <w:pPr>
        <w:pStyle w:val="Footnote"/>
        <w:rPr>
          <w:rFonts w:ascii="Sylfaen" w:hAnsi="Sylfaen" w:cs="Sylfaen"/>
          <w:i/>
          <w:i/>
          <w:sz w:val="16"/>
          <w:szCs w:val="16"/>
          <w:lang w:val="es-ES"/>
        </w:rPr>
      </w:pPr>
      <w:r>
        <w:rPr>
          <w:rStyle w:val="FootnoteCharacters"/>
        </w:rPr>
        <w:footnoteRef/>
      </w:r>
      <w:r>
        <w:rPr>
          <w:rFonts w:cs="Sylfaen" w:ascii="Sylfaen" w:hAnsi="Sylfaen"/>
          <w:bCs/>
          <w:i/>
          <w:sz w:val="12"/>
          <w:szCs w:val="12"/>
          <w:lang w:val="es-ES"/>
        </w:rPr>
        <w:t xml:space="preserve">Не заполняется, если стороной договора является лицо, не имеющее счета налогоплательщика в Республике Армения.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pStyle w:val="Heading2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pStyle w:val="Heading3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pStyle w:val="Heading4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pStyle w:val="Heading5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pStyle w:val="Heading6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pStyle w:val="Heading7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pStyle w:val="Heading8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pStyle w:val="Heading9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26"/>
      <w:numFmt w:val="bullet"/>
      <w:lvlText w:val=""/>
      <w:lvlJc w:val="start"/>
      <w:pPr>
        <w:tabs>
          <w:tab w:val="num" w:pos="0"/>
        </w:tabs>
        <w:ind w:start="720" w:hanging="360"/>
      </w:pPr>
      <w:rPr>
        <w:rFonts w:ascii="Wingdings" w:hAnsi="Wingdings" w:cs="Wingdings" w:hint="default"/>
        <w:sz w:val="16"/>
        <w:b w:val="fals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isplayBackgroundShape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Armenian" w:hAnsi="Times Armenian" w:eastAsia="Times New Roman" w:cs="Times Armenian"/>
      <w:color w:val="auto"/>
      <w:sz w:val="24"/>
      <w:szCs w:val="20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Arial Armenian" w:hAnsi="Arial Armenian" w:cs="Arial Armenian"/>
      <w:sz w:val="28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jc w:val="both"/>
      <w:outlineLvl w:val="1"/>
    </w:pPr>
    <w:rPr>
      <w:rFonts w:ascii="Arial LatArm" w:hAnsi="Arial LatArm" w:cs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ind w:firstLine="720"/>
      <w:jc w:val="center"/>
      <w:outlineLvl w:val="2"/>
    </w:pPr>
    <w:rPr>
      <w:rFonts w:ascii="Times LatArm" w:hAnsi="Times LatArm" w:cs="Times LatArm"/>
      <w:b/>
      <w:sz w:val="28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outlineLvl w:val="3"/>
    </w:pPr>
    <w:rPr>
      <w:rFonts w:ascii="Arial LatArm" w:hAnsi="Arial LatArm" w:cs="Arial LatArm"/>
      <w:i/>
      <w:sz w:val="18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jc w:val="center"/>
      <w:outlineLvl w:val="4"/>
    </w:pPr>
    <w:rPr>
      <w:rFonts w:ascii="Arial LatArm" w:hAnsi="Arial LatArm" w:cs="Arial LatArm"/>
      <w:b/>
      <w:sz w:val="26"/>
    </w:rPr>
  </w:style>
  <w:style w:type="paragraph" w:styleId="Heading6">
    <w:name w:val="Heading 6"/>
    <w:basedOn w:val="Normal"/>
    <w:next w:val="Normal"/>
    <w:qFormat/>
    <w:pPr>
      <w:keepNext w:val="true"/>
      <w:numPr>
        <w:ilvl w:val="5"/>
        <w:numId w:val="1"/>
      </w:numPr>
      <w:outlineLvl w:val="5"/>
    </w:pPr>
    <w:rPr>
      <w:rFonts w:ascii="Arial LatArm" w:hAnsi="Arial LatArm" w:cs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pPr>
      <w:keepNext w:val="true"/>
      <w:numPr>
        <w:ilvl w:val="6"/>
        <w:numId w:val="1"/>
      </w:numPr>
      <w:ind w:start="-66" w:hanging="0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pPr>
      <w:keepNext w:val="true"/>
      <w:numPr>
        <w:ilvl w:val="7"/>
        <w:numId w:val="1"/>
      </w:numPr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b/>
      <w:color w:val="000000"/>
      <w:sz w:val="22"/>
      <w:lang w:val="pt-BR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Times Armenian" w:hAnsi="Times Armenian" w:eastAsia="Times New Roman" w:cs="Times New Roman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Arial LatArm" w:hAnsi="Arial LatArm" w:eastAsia="Times New Roman" w:cs="Times New Roman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Calibri" w:hAnsi="Calibri" w:cs="Calibri"/>
    </w:rPr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b/>
      <w:sz w:val="16"/>
    </w:rPr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Sylfaen" w:hAnsi="Sylfaen" w:eastAsia="Times New Roman" w:cs="Times New Roman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>
      <w:rFonts w:ascii="Calibri" w:hAnsi="Calibri" w:cs="Calibri"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ascii="Century Schoolbook" w:hAnsi="Century Schoolbook" w:cs="Century Schoolbook"/>
      <w:b/>
    </w:rPr>
  </w:style>
  <w:style w:type="character" w:styleId="WW8Num22z0">
    <w:name w:val="WW8Num22z0"/>
    <w:qFormat/>
    <w:rPr>
      <w:sz w:val="22"/>
      <w:szCs w:val="22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Times Armenian" w:hAnsi="Times Armenian" w:eastAsia="Times New Roman" w:cs="Times New Roman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3">
    <w:name w:val="WW8Num23z3"/>
    <w:qFormat/>
    <w:rPr>
      <w:rFonts w:ascii="Symbol" w:hAnsi="Symbol" w:cs="Symbol"/>
    </w:rPr>
  </w:style>
  <w:style w:type="character" w:styleId="WW8Num24z0">
    <w:name w:val="WW8Num24z0"/>
    <w:qFormat/>
    <w:rPr>
      <w:rFonts w:ascii="Times Armenian" w:hAnsi="Times Armenian" w:eastAsia="Times New Roman" w:cs="Times New Roman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rFonts w:ascii="Times Armenian" w:hAnsi="Times Armenian" w:eastAsia="Times New Roman" w:cs="Times New Roman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5z3">
    <w:name w:val="WW8Num25z3"/>
    <w:qFormat/>
    <w:rPr>
      <w:rFonts w:ascii="Symbol" w:hAnsi="Symbol" w:cs="Symbol"/>
    </w:rPr>
  </w:style>
  <w:style w:type="character" w:styleId="WW8Num26z0">
    <w:name w:val="WW8Num26z0"/>
    <w:qFormat/>
    <w:rPr>
      <w:rFonts w:ascii="Wingdings" w:hAnsi="Wingdings" w:eastAsia="Times New Roman" w:cs="Arial"/>
      <w:b w:val="false"/>
      <w:sz w:val="16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7z0">
    <w:name w:val="WW8Num27z0"/>
    <w:qFormat/>
    <w:rPr>
      <w:rFonts w:ascii="Arial Armenian" w:hAnsi="Arial Armenian" w:eastAsia="Times New Roman" w:cs="Times New Roman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7z3">
    <w:name w:val="WW8Num27z3"/>
    <w:qFormat/>
    <w:rPr>
      <w:rFonts w:ascii="Symbol" w:hAnsi="Symbol" w:cs="Symbol"/>
    </w:rPr>
  </w:style>
  <w:style w:type="character" w:styleId="WW8Num27z4">
    <w:name w:val="WW8Num27z4"/>
    <w:qFormat/>
    <w:rPr>
      <w:rFonts w:ascii="Courier New" w:hAnsi="Courier New" w:cs="Courier New"/>
    </w:rPr>
  </w:style>
  <w:style w:type="character" w:styleId="WW8Num28z0">
    <w:name w:val="WW8Num28z0"/>
    <w:qFormat/>
    <w:rPr>
      <w:rFonts w:ascii="Times Armenian" w:hAnsi="Times Armenian" w:eastAsia="Times New Roman" w:cs="Times New Roman"/>
      <w:sz w:val="20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>
      <w:rFonts w:ascii="Times Armenian" w:hAnsi="Times Armenian" w:eastAsia="Times New Roman" w:cs="Times New Roman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2z3">
    <w:name w:val="WW8Num32z3"/>
    <w:qFormat/>
    <w:rPr>
      <w:rFonts w:ascii="Symbol" w:hAnsi="Symbol" w:cs="Symbol"/>
    </w:rPr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>
      <w:rFonts w:ascii="Times Armenian" w:hAnsi="Times Armenian" w:cs="Times Armenian"/>
    </w:rPr>
  </w:style>
  <w:style w:type="character" w:styleId="WW8Num37z0">
    <w:name w:val="WW8Num37z0"/>
    <w:qFormat/>
    <w:rPr>
      <w:rFonts w:ascii="Times New Roman" w:hAnsi="Times New Roman" w:eastAsia="Times New Roman" w:cs="Times New Roman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3">
    <w:name w:val="WW8Num37z3"/>
    <w:qFormat/>
    <w:rPr>
      <w:rFonts w:ascii="Symbol" w:hAnsi="Symbol" w:cs="Symbol"/>
    </w:rPr>
  </w:style>
  <w:style w:type="character" w:styleId="WW8Num38z0">
    <w:name w:val="WW8Num38z0"/>
    <w:qFormat/>
    <w:rPr>
      <w:rFonts w:ascii="Calibri" w:hAnsi="Calibri" w:cs="Calibri"/>
    </w:rPr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>
      <w:rFonts w:ascii="Times Armenian" w:hAnsi="Times Armenian" w:eastAsia="Times New Roman" w:cs="Times New Roman"/>
    </w:rPr>
  </w:style>
  <w:style w:type="character" w:styleId="WW8Num40z1">
    <w:name w:val="WW8Num40z1"/>
    <w:qFormat/>
    <w:rPr>
      <w:rFonts w:ascii="Courier New" w:hAnsi="Courier New" w:cs="Courier New"/>
    </w:rPr>
  </w:style>
  <w:style w:type="character" w:styleId="WW8Num40z2">
    <w:name w:val="WW8Num40z2"/>
    <w:qFormat/>
    <w:rPr>
      <w:rFonts w:ascii="Wingdings" w:hAnsi="Wingdings" w:cs="Wingdings"/>
    </w:rPr>
  </w:style>
  <w:style w:type="character" w:styleId="WW8Num40z3">
    <w:name w:val="WW8Num40z3"/>
    <w:qFormat/>
    <w:rPr>
      <w:rFonts w:ascii="Symbol" w:hAnsi="Symbol" w:cs="Symbol"/>
    </w:rPr>
  </w:style>
  <w:style w:type="character" w:styleId="WW8Num41z0">
    <w:name w:val="WW8Num41z0"/>
    <w:qFormat/>
    <w:rPr>
      <w:b/>
    </w:rPr>
  </w:style>
  <w:style w:type="character" w:styleId="WW8Num41z2">
    <w:name w:val="WW8Num41z2"/>
    <w:qFormat/>
    <w:rPr>
      <w:b/>
      <w:sz w:val="16"/>
      <w:szCs w:val="16"/>
    </w:rPr>
  </w:style>
  <w:style w:type="character" w:styleId="Style5">
    <w:name w:val="Основной шрифт абзаца"/>
    <w:qFormat/>
    <w:rPr/>
  </w:style>
  <w:style w:type="character" w:styleId="Style6">
    <w:name w:val="Основной текст с отступом Знак"/>
    <w:qFormat/>
    <w:rPr>
      <w:rFonts w:ascii="Arial LatArm" w:hAnsi="Arial LatArm" w:cs="Arial LatArm"/>
      <w:sz w:val="24"/>
      <w:lang w:val="en-US" w:bidi="ar-SA"/>
    </w:rPr>
  </w:style>
  <w:style w:type="character" w:styleId="PageNumber">
    <w:name w:val="Page Number"/>
    <w:basedOn w:val="Style5"/>
    <w:rPr/>
  </w:style>
  <w:style w:type="character" w:styleId="NormChar">
    <w:name w:val="norm Char"/>
    <w:qFormat/>
    <w:rPr>
      <w:rFonts w:ascii="Arial Armenian" w:hAnsi="Arial Armenian" w:cs="Arial Armenian"/>
      <w:sz w:val="22"/>
      <w:lang w:val="en-US" w:bidi="ar-SA"/>
    </w:rPr>
  </w:style>
  <w:style w:type="character" w:styleId="InternetLink">
    <w:name w:val="Hyperlink"/>
    <w:rPr>
      <w:color w:val="0000FF"/>
      <w:u w:val="single"/>
    </w:rPr>
  </w:style>
  <w:style w:type="character" w:styleId="Style7">
    <w:name w:val="Основной текст Знак"/>
    <w:qFormat/>
    <w:rPr>
      <w:rFonts w:ascii="Arial Armenian" w:hAnsi="Arial Armenian" w:cs="Arial Armenian"/>
      <w:lang w:val="en-US" w:bidi="ar-SA"/>
    </w:rPr>
  </w:style>
  <w:style w:type="character" w:styleId="Style8">
    <w:name w:val="Знак примечания"/>
    <w:qFormat/>
    <w:rPr>
      <w:sz w:val="16"/>
      <w:szCs w:val="16"/>
    </w:rPr>
  </w:style>
  <w:style w:type="character" w:styleId="Style9">
    <w:name w:val="Текст сноски Знак"/>
    <w:qFormat/>
    <w:rPr>
      <w:rFonts w:ascii="Times Armenian" w:hAnsi="Times Armenian" w:cs="Times Armenian"/>
      <w:lang w:val="en-US" w:bidi="ar-SA"/>
    </w:rPr>
  </w:style>
  <w:style w:type="character" w:styleId="FootnoteCharacters">
    <w:name w:val="Footnote Characters"/>
    <w:qFormat/>
    <w:rPr>
      <w:vertAlign w:val="superscript"/>
    </w:rPr>
  </w:style>
  <w:style w:type="character" w:styleId="StrongEmphasis">
    <w:name w:val="Strong Emphasis"/>
    <w:qFormat/>
    <w:rPr>
      <w:b/>
      <w:bCs/>
    </w:rPr>
  </w:style>
  <w:style w:type="character" w:styleId="2">
    <w:name w:val="Основной текст с отступом 2 Знак"/>
    <w:qFormat/>
    <w:rPr>
      <w:rFonts w:ascii="Arial LatArm" w:hAnsi="Arial LatArm" w:cs="Arial LatArm"/>
      <w:sz w:val="24"/>
    </w:rPr>
  </w:style>
  <w:style w:type="character" w:styleId="3">
    <w:name w:val="Заголовок 3 Знак"/>
    <w:qFormat/>
    <w:rPr>
      <w:rFonts w:ascii="Times LatArm" w:hAnsi="Times LatArm" w:cs="Times LatArm"/>
      <w:b/>
      <w:sz w:val="28"/>
      <w:lang w:val="en-US"/>
    </w:rPr>
  </w:style>
  <w:style w:type="character" w:styleId="Style10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jc w:val="center"/>
    </w:pPr>
    <w:rPr>
      <w:rFonts w:ascii="Arial Armenian" w:hAnsi="Arial Armenian" w:cs="Arial Armenian"/>
    </w:rPr>
  </w:style>
  <w:style w:type="paragraph" w:styleId="TextBody">
    <w:name w:val="Body Text"/>
    <w:basedOn w:val="Normal"/>
    <w:pPr/>
    <w:rPr>
      <w:rFonts w:ascii="Arial Armenian" w:hAnsi="Arial Armenian" w:cs="Arial Armenian"/>
      <w:sz w:val="20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21">
    <w:name w:val="Основной текст с отступом 2"/>
    <w:basedOn w:val="Normal"/>
    <w:qFormat/>
    <w:pPr>
      <w:ind w:firstLine="360"/>
      <w:jc w:val="both"/>
    </w:pPr>
    <w:rPr>
      <w:rFonts w:ascii="Arial LatArm" w:hAnsi="Arial LatArm" w:cs="Arial LatArm"/>
      <w:lang w:val="en-US"/>
    </w:rPr>
  </w:style>
  <w:style w:type="paragraph" w:styleId="22">
    <w:name w:val="Основной текст 2"/>
    <w:basedOn w:val="Normal"/>
    <w:qFormat/>
    <w:pPr>
      <w:jc w:val="both"/>
    </w:pPr>
    <w:rPr>
      <w:rFonts w:ascii="Arial LatArm" w:hAnsi="Arial LatArm" w:cs="Arial LatArm"/>
    </w:rPr>
  </w:style>
  <w:style w:type="paragraph" w:styleId="Index1">
    <w:name w:val="Index 1"/>
    <w:basedOn w:val="Normal"/>
    <w:next w:val="Normal"/>
    <w:pPr>
      <w:ind w:start="240" w:hanging="24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153" w:leader="none"/>
        <w:tab w:val="right" w:pos="8306" w:leader="none"/>
      </w:tabs>
    </w:pPr>
    <w:rPr>
      <w:rFonts w:ascii="Times New Roman" w:hAnsi="Times New Roman" w:cs="Times New Roman"/>
      <w:sz w:val="20"/>
      <w:lang w:val="en-AU"/>
    </w:rPr>
  </w:style>
  <w:style w:type="paragraph" w:styleId="TextBodyIndent">
    <w:name w:val="Body Text Indent"/>
    <w:basedOn w:val="Normal"/>
    <w:pPr>
      <w:ind w:firstLine="720"/>
      <w:jc w:val="both"/>
    </w:pPr>
    <w:rPr>
      <w:rFonts w:ascii="Arial LatArm" w:hAnsi="Arial LatArm" w:cs="Arial LatArm"/>
    </w:rPr>
  </w:style>
  <w:style w:type="paragraph" w:styleId="31">
    <w:name w:val="Основной текст 3"/>
    <w:basedOn w:val="Normal"/>
    <w:qFormat/>
    <w:pPr>
      <w:jc w:val="both"/>
    </w:pPr>
    <w:rPr>
      <w:rFonts w:ascii="Arial LatArm" w:hAnsi="Arial LatArm" w:cs="Arial LatArm"/>
      <w:sz w:val="20"/>
    </w:rPr>
  </w:style>
  <w:style w:type="paragraph" w:styleId="32">
    <w:name w:val="Основной текст с отступом 3"/>
    <w:basedOn w:val="Normal"/>
    <w:qFormat/>
    <w:pPr>
      <w:ind w:firstLine="720"/>
    </w:pPr>
    <w:rPr>
      <w:rFonts w:ascii="Arial LatArm" w:hAnsi="Arial LatArm" w:cs="Arial LatArm"/>
      <w:b/>
      <w:i/>
      <w:sz w:val="22"/>
      <w:u w:val="single"/>
      <w:lang w:val="en-AU"/>
    </w:rPr>
  </w:style>
  <w:style w:type="paragraph" w:styleId="Footer">
    <w:name w:val="Footer"/>
    <w:basedOn w:val="Normal"/>
    <w:pPr>
      <w:tabs>
        <w:tab w:val="clear" w:pos="708"/>
        <w:tab w:val="center" w:pos="4153" w:leader="none"/>
        <w:tab w:val="right" w:pos="8306" w:leader="none"/>
      </w:tabs>
    </w:pPr>
    <w:rPr>
      <w:rFonts w:ascii="Times New Roman" w:hAnsi="Times New Roman" w:cs="Times New Roman"/>
      <w:sz w:val="20"/>
    </w:rPr>
  </w:style>
  <w:style w:type="paragraph" w:styleId="Style11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Footnote">
    <w:name w:val="Footnote Text"/>
    <w:basedOn w:val="Normal"/>
    <w:pPr/>
    <w:rPr>
      <w:sz w:val="20"/>
    </w:rPr>
  </w:style>
  <w:style w:type="paragraph" w:styleId="CharCharCharCharCharCharCharCharCharCharCharChar">
    <w:name w:val="Char Char Char Char Char Char Char Char Char Char Char Char"/>
    <w:basedOn w:val="Normal"/>
    <w:qFormat/>
    <w:pPr>
      <w:spacing w:lineRule="exact" w:line="240" w:before="0" w:after="160"/>
    </w:pPr>
    <w:rPr>
      <w:rFonts w:ascii="Arial" w:hAnsi="Arial" w:cs="Arial"/>
      <w:sz w:val="20"/>
    </w:rPr>
  </w:style>
  <w:style w:type="paragraph" w:styleId="Norm">
    <w:name w:val="norm"/>
    <w:basedOn w:val="Normal"/>
    <w:qFormat/>
    <w:pPr>
      <w:spacing w:lineRule="auto" w:line="480"/>
      <w:ind w:firstLine="709"/>
      <w:jc w:val="both"/>
    </w:pPr>
    <w:rPr>
      <w:rFonts w:ascii="Arial Armenian" w:hAnsi="Arial Armenian" w:cs="Arial Armenian"/>
      <w:sz w:val="22"/>
    </w:rPr>
  </w:style>
  <w:style w:type="paragraph" w:styleId="Style12">
    <w:name w:val="Цитата"/>
    <w:basedOn w:val="Normal"/>
    <w:qFormat/>
    <w:pPr>
      <w:overflowPunct w:val="false"/>
      <w:autoSpaceDE w:val="false"/>
      <w:ind w:start="4500" w:end="98" w:hanging="0"/>
      <w:jc w:val="end"/>
      <w:textAlignment w:val="baseline"/>
    </w:pPr>
    <w:rPr>
      <w:rFonts w:ascii="Arial Armenian" w:hAnsi="Arial Armenian" w:cs="Arial Armenian"/>
      <w:sz w:val="28"/>
      <w:lang w:val="es-ES"/>
    </w:rPr>
  </w:style>
  <w:style w:type="paragraph" w:styleId="BodyTextIndent22">
    <w:name w:val="Body Text Indent 2+2"/>
    <w:basedOn w:val="Normal"/>
    <w:next w:val="Normal"/>
    <w:qFormat/>
    <w:pPr>
      <w:autoSpaceDE w:val="false"/>
    </w:pPr>
    <w:rPr>
      <w:szCs w:val="24"/>
      <w:lang w:val="ru-RU"/>
    </w:rPr>
  </w:style>
  <w:style w:type="paragraph" w:styleId="Normal2">
    <w:name w:val="Normal+2"/>
    <w:basedOn w:val="Normal"/>
    <w:next w:val="Normal"/>
    <w:qFormat/>
    <w:pPr>
      <w:autoSpaceDE w:val="false"/>
    </w:pPr>
    <w:rPr>
      <w:szCs w:val="24"/>
      <w:lang w:val="ru-RU"/>
    </w:rPr>
  </w:style>
  <w:style w:type="paragraph" w:styleId="CharCharCharChar">
    <w:name w:val="Знак Знак Знак Char Char Char Char Знак Знак Знак"/>
    <w:basedOn w:val="Normal"/>
    <w:qFormat/>
    <w:pPr>
      <w:widowControl w:val="false"/>
      <w:bidi w:val="1"/>
      <w:spacing w:lineRule="exact" w:line="240" w:before="0" w:after="160"/>
      <w:ind w:start="0" w:end="0" w:hanging="0"/>
      <w:jc w:val="start"/>
    </w:pPr>
    <w:rPr>
      <w:rFonts w:ascii="Times New Roman" w:hAnsi="Times New Roman" w:cs="Times New Roman"/>
      <w:sz w:val="20"/>
      <w:lang w:val="en-GB" w:bidi="he-IL"/>
    </w:rPr>
  </w:style>
  <w:style w:type="paragraph" w:styleId="Style13">
    <w:name w:val="Текст примечания"/>
    <w:basedOn w:val="Normal"/>
    <w:qFormat/>
    <w:pPr/>
    <w:rPr>
      <w:sz w:val="20"/>
    </w:rPr>
  </w:style>
  <w:style w:type="paragraph" w:styleId="Style14">
    <w:name w:val="Тема примечания"/>
    <w:basedOn w:val="Style13"/>
    <w:next w:val="Style13"/>
    <w:qFormat/>
    <w:pPr/>
    <w:rPr>
      <w:b/>
      <w:bCs/>
    </w:rPr>
  </w:style>
  <w:style w:type="paragraph" w:styleId="Char">
    <w:name w:val="Char"/>
    <w:basedOn w:val="Normal"/>
    <w:qFormat/>
    <w:pPr>
      <w:spacing w:lineRule="auto" w:line="360" w:before="0" w:after="160"/>
      <w:ind w:firstLine="709"/>
      <w:jc w:val="both"/>
    </w:pPr>
    <w:rPr>
      <w:rFonts w:ascii="Arial AMU;Arial" w:hAnsi="Arial AMU;Arial" w:cs="Arial"/>
      <w:sz w:val="22"/>
    </w:rPr>
  </w:style>
  <w:style w:type="paragraph" w:styleId="Style15">
    <w:name w:val="Обычный (веб)"/>
    <w:basedOn w:val="Normal"/>
    <w:qFormat/>
    <w:pPr>
      <w:spacing w:before="280" w:after="280"/>
    </w:pPr>
    <w:rPr>
      <w:rFonts w:ascii="Times New Roman" w:hAnsi="Times New Roman" w:cs="Times New Roman"/>
      <w:szCs w:val="24"/>
      <w:lang w:val="ru-RU"/>
    </w:rPr>
  </w:style>
  <w:style w:type="paragraph" w:styleId="Normal1">
    <w:name w:val="Normal+1"/>
    <w:basedOn w:val="Normal"/>
    <w:next w:val="Normal"/>
    <w:qFormat/>
    <w:pPr>
      <w:autoSpaceDE w:val="false"/>
    </w:pPr>
    <w:rPr>
      <w:rFonts w:ascii="GHEA Mariam" w:hAnsi="GHEA Mariam" w:cs="GHEA Mariam"/>
      <w:szCs w:val="24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xosroviantar@rambler.ru" TargetMode="Externa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microsoft.com/office/2006/relationships/vbaProject" Target="vbaProject.bin"/>
<Relationship Id="r_odt_hyperlink" Type="http://schemas.openxmlformats.org/officeDocument/2006/relationships/hyperlink" Target="https://www.onlinedoctranslator.com/ru/?utm_source=onlinedoctranslator&amp;utm_medium=doc&amp;utm_campaign=attribution" TargetMode="External"/><Relationship Id="r_odt_logo" Type="http://schemas.openxmlformats.org/officeDocument/2006/relationships/image" Target="media/odt_attribution_logo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LibreOffice/7.0.6.2$Linux_X86_64 LibreOffice_project/00$Build-2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2024-02-23T13:19:00Z</dcterms:created>
  <dc:creator>NAT</dc:creator>
  <dc:description/>
  <cp:keywords> </cp:keywords>
  <dc:language>en-US</dc:language>
  <cp:lastModifiedBy>Admin</cp:lastModifiedBy>
  <cp:lastPrinted>2021-11-22T10:20:00Z</cp:lastPrinted>
  <dcterms:modified xsi:type="dcterms:W3CDTF">2024-02-23T13:19:00Z</dcterms:modified>
  <cp:revision>2</cp:revision>
  <dc:subject/>
  <dc:title>Ð²Úî²ð²ðàôÂÚàôÜ ´²ò  ÀÜÂ²ò²Î²ðàì  ÜàôØ   Î²î²ðºÈàô  Ø²êÆÜ</dc:title>
</cp:coreProperties>
</file>