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ЗАЯВЛЕНИЕ</w:t>
      </w: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О ВОПРОСНИКЕ</w:t>
      </w:r>
    </w:p>
    <w:p w:rsidR="00CF32B1" w:rsidRPr="0088059A" w:rsidRDefault="00CF32B1" w:rsidP="00CF32B1">
      <w:pPr>
        <w:jc w:val="center"/>
        <w:rPr>
          <w:rFonts w:asciiTheme="majorHAnsi" w:hAnsiTheme="majorHAnsi" w:cstheme="majorHAnsi"/>
          <w:sz w:val="20"/>
          <w:szCs w:val="20"/>
          <w:lang w:val="af-ZA"/>
        </w:rPr>
      </w:pP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Этот текст заявления утверждается комиссией запроса конкурса</w:t>
      </w:r>
    </w:p>
    <w:p w:rsidR="00CF32B1" w:rsidRPr="0088059A" w:rsidRDefault="0088059A" w:rsidP="00CF32B1">
      <w:pPr>
        <w:jc w:val="center"/>
        <w:rPr>
          <w:rFonts w:asciiTheme="majorHAnsi" w:hAnsiTheme="majorHAnsi" w:cstheme="majorHAnsi"/>
          <w:sz w:val="20"/>
          <w:szCs w:val="20"/>
          <w:lang w:val="af-ZA"/>
        </w:rPr>
      </w:pPr>
      <w:r>
        <w:rPr>
          <w:rFonts w:asciiTheme="majorHAnsi" w:hAnsiTheme="majorHAnsi" w:cstheme="majorHAnsi"/>
          <w:sz w:val="20"/>
          <w:szCs w:val="20"/>
          <w:lang w:val="af-ZA"/>
        </w:rPr>
        <w:t>Решение</w:t>
      </w:r>
      <w:r w:rsidR="00DB36C1">
        <w:rPr>
          <w:rFonts w:asciiTheme="majorHAnsi" w:hAnsiTheme="majorHAnsi" w:cstheme="majorHAnsi"/>
          <w:sz w:val="20"/>
          <w:szCs w:val="20"/>
          <w:lang w:val="hy-AM"/>
        </w:rPr>
        <w:t xml:space="preserve"> </w:t>
      </w:r>
      <w:r w:rsidR="00FA63D0" w:rsidRPr="00FA63D0">
        <w:rPr>
          <w:rFonts w:asciiTheme="majorHAnsi" w:hAnsiTheme="majorHAnsi" w:cstheme="majorHAnsi"/>
          <w:b/>
          <w:sz w:val="20"/>
          <w:szCs w:val="20"/>
          <w:lang w:val="hy-AM"/>
        </w:rPr>
        <w:t>1</w:t>
      </w:r>
      <w:r w:rsidR="00494123" w:rsidRPr="00494123">
        <w:rPr>
          <w:rFonts w:asciiTheme="majorHAnsi" w:hAnsiTheme="majorHAnsi" w:cstheme="majorHAnsi"/>
          <w:b/>
          <w:sz w:val="20"/>
          <w:szCs w:val="20"/>
          <w:lang w:val="ru-RU"/>
        </w:rPr>
        <w:t>7</w:t>
      </w:r>
      <w:r w:rsidR="00494123" w:rsidRPr="00494123">
        <w:rPr>
          <w:lang w:val="ru-RU"/>
        </w:rPr>
        <w:t xml:space="preserve"> </w:t>
      </w:r>
      <w:r w:rsidR="00494123" w:rsidRPr="00494123">
        <w:rPr>
          <w:rFonts w:asciiTheme="majorHAnsi" w:hAnsiTheme="majorHAnsi" w:cstheme="majorHAnsi"/>
          <w:b/>
          <w:sz w:val="20"/>
          <w:szCs w:val="20"/>
          <w:lang w:val="hy-AM"/>
        </w:rPr>
        <w:t xml:space="preserve">сентября </w:t>
      </w:r>
      <w:r w:rsidR="00DB36C1" w:rsidRPr="00C522DA">
        <w:rPr>
          <w:rFonts w:asciiTheme="majorHAnsi" w:hAnsiTheme="majorHAnsi" w:cstheme="majorHAnsi"/>
          <w:b/>
          <w:sz w:val="20"/>
          <w:szCs w:val="20"/>
          <w:lang w:val="ru-RU"/>
        </w:rPr>
        <w:t>2021г</w:t>
      </w:r>
      <w:r w:rsidR="00F003B7" w:rsidRPr="00DB36C1">
        <w:rPr>
          <w:rFonts w:ascii="Helvetica" w:hAnsi="Helvetica"/>
          <w:color w:val="000000"/>
          <w:sz w:val="36"/>
          <w:szCs w:val="36"/>
          <w:shd w:val="clear" w:color="auto" w:fill="D2E3FC"/>
          <w:lang w:val="ru-RU"/>
        </w:rPr>
        <w:t>.</w:t>
      </w:r>
      <w:r w:rsidR="00CF32B1" w:rsidRPr="0088059A">
        <w:rPr>
          <w:rFonts w:asciiTheme="majorHAnsi" w:hAnsiTheme="majorHAnsi" w:cstheme="majorHAnsi"/>
          <w:sz w:val="20"/>
          <w:szCs w:val="20"/>
          <w:lang w:val="af-ZA"/>
        </w:rPr>
        <w:t>и решение «N1» публикуются</w:t>
      </w:r>
    </w:p>
    <w:p w:rsidR="00CF32B1" w:rsidRPr="00C522DA" w:rsidRDefault="00CF32B1" w:rsidP="00CF32B1">
      <w:pPr>
        <w:jc w:val="center"/>
        <w:rPr>
          <w:rFonts w:asciiTheme="majorHAnsi" w:hAnsiTheme="majorHAnsi" w:cstheme="majorHAnsi"/>
          <w:sz w:val="20"/>
          <w:szCs w:val="20"/>
          <w:lang w:val="hy-AM"/>
        </w:rPr>
      </w:pPr>
      <w:r w:rsidRPr="0088059A">
        <w:rPr>
          <w:rFonts w:asciiTheme="majorHAnsi" w:hAnsiTheme="majorHAnsi" w:cstheme="majorHAnsi"/>
          <w:sz w:val="20"/>
          <w:szCs w:val="20"/>
          <w:lang w:val="af-ZA"/>
        </w:rPr>
        <w:t>Согласно статье 27 Закона РА «О закупках»</w:t>
      </w:r>
    </w:p>
    <w:p w:rsidR="00CF32B1" w:rsidRPr="0088059A" w:rsidRDefault="00CF32B1" w:rsidP="00CF32B1">
      <w:pPr>
        <w:jc w:val="center"/>
        <w:rPr>
          <w:rFonts w:asciiTheme="majorHAnsi" w:hAnsiTheme="majorHAnsi" w:cstheme="majorHAnsi"/>
          <w:sz w:val="20"/>
          <w:szCs w:val="20"/>
          <w:lang w:val="af-ZA"/>
        </w:rPr>
      </w:pPr>
    </w:p>
    <w:p w:rsidR="00CF32B1" w:rsidRPr="0088059A" w:rsidRDefault="00CF32B1" w:rsidP="00CF32B1">
      <w:pPr>
        <w:ind w:firstLine="720"/>
        <w:jc w:val="center"/>
        <w:rPr>
          <w:rFonts w:asciiTheme="majorHAnsi" w:hAnsiTheme="majorHAnsi" w:cstheme="majorHAnsi"/>
          <w:i/>
          <w:sz w:val="20"/>
          <w:szCs w:val="20"/>
          <w:lang w:val="af-ZA"/>
        </w:rPr>
      </w:pPr>
      <w:r w:rsidRPr="0088059A">
        <w:rPr>
          <w:rFonts w:asciiTheme="majorHAnsi" w:hAnsiTheme="majorHAnsi" w:cstheme="majorHAnsi"/>
          <w:sz w:val="20"/>
          <w:szCs w:val="20"/>
          <w:lang w:val="af-ZA"/>
        </w:rPr>
        <w:t xml:space="preserve">Форма запроса: </w:t>
      </w:r>
      <w:r w:rsidRPr="0088059A">
        <w:rPr>
          <w:rFonts w:asciiTheme="majorHAnsi" w:hAnsiTheme="majorHAnsi" w:cstheme="majorHAnsi"/>
          <w:b/>
          <w:sz w:val="20"/>
          <w:szCs w:val="20"/>
          <w:lang w:val="af-ZA"/>
        </w:rPr>
        <w:t>&lt;&lt;</w:t>
      </w:r>
      <w:r w:rsidRPr="0088059A">
        <w:rPr>
          <w:rFonts w:ascii="Sylfaen" w:hAnsi="Sylfaen" w:cs="Sylfaen"/>
          <w:b/>
          <w:sz w:val="20"/>
          <w:szCs w:val="20"/>
          <w:lang w:val="hy-AM"/>
        </w:rPr>
        <w:t>ԿՄԵԲԲՖ</w:t>
      </w:r>
      <w:r w:rsidRPr="0088059A">
        <w:rPr>
          <w:rFonts w:asciiTheme="majorHAnsi" w:hAnsiTheme="majorHAnsi" w:cstheme="majorHAnsi"/>
          <w:b/>
          <w:sz w:val="20"/>
          <w:szCs w:val="20"/>
          <w:lang w:val="af-ZA"/>
        </w:rPr>
        <w:t>-</w:t>
      </w:r>
      <w:r w:rsidRPr="0088059A">
        <w:rPr>
          <w:rFonts w:ascii="Sylfaen" w:hAnsi="Sylfaen" w:cs="Sylfaen"/>
          <w:b/>
          <w:sz w:val="20"/>
          <w:szCs w:val="20"/>
          <w:lang w:val="af-ZA"/>
        </w:rPr>
        <w:t>ԳՀԱՊՁԲ</w:t>
      </w:r>
      <w:r w:rsidR="00781276" w:rsidRPr="0088059A">
        <w:rPr>
          <w:rFonts w:asciiTheme="majorHAnsi" w:hAnsiTheme="majorHAnsi" w:cstheme="majorHAnsi"/>
          <w:b/>
          <w:sz w:val="20"/>
          <w:szCs w:val="20"/>
          <w:lang w:val="af-ZA"/>
        </w:rPr>
        <w:t>-</w:t>
      </w:r>
      <w:r w:rsidR="004B212C" w:rsidRPr="0088059A">
        <w:rPr>
          <w:rFonts w:asciiTheme="majorHAnsi" w:hAnsiTheme="majorHAnsi" w:cstheme="majorHAnsi"/>
          <w:b/>
          <w:sz w:val="20"/>
          <w:szCs w:val="20"/>
          <w:lang w:val="hy-AM"/>
        </w:rPr>
        <w:t>2</w:t>
      </w:r>
      <w:r w:rsidR="00F003B7">
        <w:rPr>
          <w:rFonts w:asciiTheme="majorHAnsi" w:hAnsiTheme="majorHAnsi" w:cstheme="majorHAnsi"/>
          <w:b/>
          <w:sz w:val="20"/>
          <w:szCs w:val="20"/>
          <w:lang w:val="hy-AM"/>
        </w:rPr>
        <w:t>1/</w:t>
      </w:r>
      <w:r w:rsidR="00B80C81">
        <w:rPr>
          <w:rFonts w:asciiTheme="majorHAnsi" w:hAnsiTheme="majorHAnsi" w:cstheme="majorHAnsi"/>
          <w:b/>
          <w:sz w:val="20"/>
          <w:szCs w:val="20"/>
          <w:lang w:val="hy-AM"/>
        </w:rPr>
        <w:t>8</w:t>
      </w:r>
      <w:r w:rsidRPr="0088059A">
        <w:rPr>
          <w:rFonts w:asciiTheme="majorHAnsi" w:hAnsiTheme="majorHAnsi" w:cstheme="majorHAnsi"/>
          <w:b/>
          <w:sz w:val="20"/>
          <w:szCs w:val="20"/>
          <w:lang w:val="af-ZA"/>
        </w:rPr>
        <w:t>&gt;&gt;</w:t>
      </w:r>
      <w:r w:rsidRPr="0088059A">
        <w:rPr>
          <w:rFonts w:asciiTheme="majorHAnsi" w:hAnsiTheme="majorHAnsi" w:cstheme="majorHAnsi"/>
          <w:i/>
          <w:lang w:val="af-ZA"/>
        </w:rPr>
        <w:t xml:space="preserve">       </w:t>
      </w:r>
    </w:p>
    <w:p w:rsidR="00CF32B1" w:rsidRPr="0088059A" w:rsidRDefault="00CF32B1" w:rsidP="00CF32B1">
      <w:pPr>
        <w:jc w:val="center"/>
        <w:rPr>
          <w:rFonts w:asciiTheme="majorHAnsi" w:hAnsiTheme="majorHAnsi" w:cstheme="majorHAnsi"/>
          <w:sz w:val="20"/>
          <w:szCs w:val="20"/>
          <w:lang w:val="af-ZA"/>
        </w:rPr>
      </w:pPr>
    </w:p>
    <w:p w:rsidR="008E28A8" w:rsidRPr="008E28A8" w:rsidRDefault="00CF32B1" w:rsidP="00781276">
      <w:pPr>
        <w:ind w:firstLine="426"/>
        <w:jc w:val="both"/>
        <w:rPr>
          <w:rFonts w:asciiTheme="majorHAnsi" w:hAnsiTheme="majorHAnsi" w:cstheme="majorHAnsi"/>
          <w:sz w:val="20"/>
          <w:szCs w:val="20"/>
          <w:lang w:val="hy-AM"/>
        </w:rPr>
      </w:pPr>
      <w:r w:rsidRPr="0088059A">
        <w:rPr>
          <w:rFonts w:asciiTheme="majorHAnsi" w:hAnsiTheme="majorHAnsi" w:cstheme="majorHAnsi"/>
          <w:sz w:val="20"/>
          <w:szCs w:val="20"/>
          <w:lang w:val="af-ZA"/>
        </w:rPr>
        <w:t xml:space="preserve">Заказчик: общественная организация </w:t>
      </w:r>
      <w:r w:rsidR="00911C8C" w:rsidRPr="0088059A">
        <w:rPr>
          <w:rFonts w:asciiTheme="majorHAnsi" w:eastAsia="Calibri" w:hAnsiTheme="majorHAnsi" w:cstheme="majorHAnsi"/>
          <w:sz w:val="20"/>
          <w:szCs w:val="20"/>
          <w:lang w:val="ru-RU"/>
        </w:rPr>
        <w:t xml:space="preserve">&lt;&lt; </w:t>
      </w:r>
      <w:proofErr w:type="spellStart"/>
      <w:r w:rsidR="00911C8C" w:rsidRPr="0088059A">
        <w:rPr>
          <w:rFonts w:asciiTheme="majorHAnsi" w:eastAsia="Calibri" w:hAnsiTheme="majorHAnsi" w:cstheme="majorHAnsi"/>
          <w:sz w:val="20"/>
          <w:szCs w:val="20"/>
          <w:lang w:val="ru-RU"/>
        </w:rPr>
        <w:t>Егвардский</w:t>
      </w:r>
      <w:proofErr w:type="spellEnd"/>
      <w:r w:rsidR="00911C8C" w:rsidRPr="0088059A">
        <w:rPr>
          <w:rFonts w:asciiTheme="majorHAnsi" w:eastAsia="Calibri" w:hAnsiTheme="majorHAnsi" w:cstheme="majorHAnsi"/>
          <w:sz w:val="20"/>
          <w:szCs w:val="20"/>
          <w:lang w:val="ru-RU"/>
        </w:rPr>
        <w:t xml:space="preserve"> фонд благоустройства и жилищного строительства &gt;&gt; ГНКО</w:t>
      </w:r>
      <w:r w:rsidR="00911C8C" w:rsidRPr="0088059A">
        <w:rPr>
          <w:rFonts w:asciiTheme="majorHAnsi" w:hAnsiTheme="majorHAnsi" w:cstheme="majorHAnsi"/>
          <w:b/>
          <w:sz w:val="20"/>
          <w:szCs w:val="20"/>
          <w:lang w:val="af-ZA"/>
        </w:rPr>
        <w:t xml:space="preserve"> </w:t>
      </w:r>
      <w:r w:rsidRPr="0088059A">
        <w:rPr>
          <w:rFonts w:asciiTheme="majorHAnsi" w:hAnsiTheme="majorHAnsi" w:cstheme="majorHAnsi"/>
          <w:b/>
          <w:sz w:val="20"/>
          <w:szCs w:val="20"/>
          <w:lang w:val="af-ZA"/>
        </w:rPr>
        <w:t>",</w:t>
      </w:r>
      <w:r w:rsidRPr="0088059A">
        <w:rPr>
          <w:rFonts w:asciiTheme="majorHAnsi" w:hAnsiTheme="majorHAnsi" w:cstheme="majorHAnsi"/>
          <w:sz w:val="20"/>
          <w:szCs w:val="20"/>
          <w:lang w:val="af-ZA"/>
        </w:rPr>
        <w:t xml:space="preserve"> которая находится. </w:t>
      </w:r>
      <w:r w:rsidR="00781276" w:rsidRPr="0088059A">
        <w:rPr>
          <w:rFonts w:asciiTheme="majorHAnsi" w:hAnsiTheme="majorHAnsi" w:cstheme="majorHAnsi"/>
          <w:sz w:val="20"/>
          <w:szCs w:val="20"/>
          <w:lang w:val="af-ZA"/>
        </w:rPr>
        <w:t>г</w:t>
      </w:r>
      <w:r w:rsidR="00781276" w:rsidRPr="0088059A">
        <w:rPr>
          <w:rFonts w:ascii="MS Gothic" w:eastAsia="MS Gothic" w:hAnsi="MS Gothic" w:cs="MS Gothic" w:hint="eastAsia"/>
          <w:sz w:val="20"/>
          <w:szCs w:val="20"/>
          <w:lang w:val="hy-AM"/>
        </w:rPr>
        <w:t>․</w:t>
      </w:r>
      <w:r w:rsidR="00781276" w:rsidRPr="0088059A">
        <w:rPr>
          <w:rFonts w:asciiTheme="majorHAnsi" w:hAnsiTheme="majorHAnsi" w:cstheme="majorHAnsi"/>
          <w:sz w:val="20"/>
          <w:szCs w:val="20"/>
          <w:lang w:val="hy-AM"/>
        </w:rPr>
        <w:t xml:space="preserve"> </w:t>
      </w:r>
      <w:r w:rsidRPr="0088059A">
        <w:rPr>
          <w:rFonts w:asciiTheme="majorHAnsi" w:hAnsiTheme="majorHAnsi" w:cstheme="majorHAnsi"/>
          <w:b/>
          <w:sz w:val="20"/>
          <w:szCs w:val="20"/>
          <w:lang w:val="af-ZA"/>
        </w:rPr>
        <w:t>Eghvard, Ереван, 1</w:t>
      </w:r>
      <w:r w:rsidRPr="0088059A">
        <w:rPr>
          <w:rFonts w:asciiTheme="majorHAnsi" w:hAnsiTheme="majorHAnsi" w:cstheme="majorHAnsi"/>
          <w:sz w:val="20"/>
          <w:szCs w:val="20"/>
          <w:lang w:val="af-ZA"/>
        </w:rPr>
        <w:t>, объявляет коммерческое предложение, которое выполняется за один шаг</w:t>
      </w:r>
      <w:r w:rsidR="008E28A8">
        <w:rPr>
          <w:rFonts w:asciiTheme="majorHAnsi" w:hAnsiTheme="majorHAnsi" w:cstheme="majorHAnsi"/>
          <w:sz w:val="20"/>
          <w:szCs w:val="20"/>
          <w:lang w:val="hy-AM"/>
        </w:rPr>
        <w:t>․</w:t>
      </w:r>
    </w:p>
    <w:p w:rsidR="008E28A8" w:rsidRPr="008E28A8" w:rsidRDefault="008E28A8" w:rsidP="00781276">
      <w:pPr>
        <w:ind w:firstLine="426"/>
        <w:jc w:val="both"/>
        <w:rPr>
          <w:rFonts w:asciiTheme="majorHAnsi" w:hAnsiTheme="majorHAnsi" w:cstheme="majorHAnsi"/>
          <w:b/>
          <w:sz w:val="20"/>
          <w:szCs w:val="20"/>
          <w:lang w:val="af-ZA"/>
        </w:rPr>
      </w:pPr>
      <w:r w:rsidRPr="008E28A8">
        <w:rPr>
          <w:rFonts w:asciiTheme="majorHAnsi" w:hAnsiTheme="majorHAnsi" w:cstheme="majorHAnsi"/>
          <w:b/>
          <w:sz w:val="20"/>
          <w:szCs w:val="20"/>
          <w:lang w:val="af-ZA"/>
        </w:rPr>
        <w:t>В результате данной процедуры выбранному участнику будет предложено подписать договор на поставку моторных масел (далее - договор).</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этом конкурсе.</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Квалификационные критерии для лиц, которые не имеют права участвовать в конкурсе, а также квалификационные критерии для участников и документы, которые должны быть представлены для оценки этих критериев, изложены в приглашении  на  эту  процедуру.</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Чтобы получить запрос на конкурс, необходимо обратиться к Клиенту до </w:t>
      </w:r>
      <w:r w:rsidR="00494123" w:rsidRPr="00494123">
        <w:rPr>
          <w:rFonts w:asciiTheme="majorHAnsi" w:hAnsiTheme="majorHAnsi" w:cstheme="majorHAnsi"/>
          <w:b/>
          <w:sz w:val="20"/>
          <w:szCs w:val="20"/>
          <w:lang w:val="af-ZA"/>
        </w:rPr>
        <w:t>8</w:t>
      </w:r>
      <w:r w:rsidRPr="00494123">
        <w:rPr>
          <w:rFonts w:asciiTheme="majorHAnsi" w:hAnsiTheme="majorHAnsi" w:cstheme="majorHAnsi"/>
          <w:b/>
          <w:sz w:val="20"/>
          <w:szCs w:val="20"/>
          <w:lang w:val="af-ZA"/>
        </w:rPr>
        <w:t>-го</w:t>
      </w:r>
      <w:r w:rsidRPr="0088059A">
        <w:rPr>
          <w:rFonts w:asciiTheme="majorHAnsi" w:hAnsiTheme="majorHAnsi" w:cstheme="majorHAnsi"/>
          <w:b/>
          <w:sz w:val="20"/>
          <w:szCs w:val="20"/>
          <w:lang w:val="af-ZA"/>
        </w:rPr>
        <w:t xml:space="preserve"> дня в 1</w:t>
      </w:r>
      <w:r w:rsidR="00B80C81">
        <w:rPr>
          <w:rFonts w:asciiTheme="majorHAnsi" w:hAnsiTheme="majorHAnsi" w:cstheme="majorHAnsi"/>
          <w:b/>
          <w:sz w:val="20"/>
          <w:szCs w:val="20"/>
          <w:lang w:val="hy-AM"/>
        </w:rPr>
        <w:t>1</w:t>
      </w:r>
      <w:r w:rsidRPr="0088059A">
        <w:rPr>
          <w:rFonts w:asciiTheme="majorHAnsi" w:hAnsiTheme="majorHAnsi" w:cstheme="majorHAnsi"/>
          <w:b/>
          <w:sz w:val="20"/>
          <w:szCs w:val="20"/>
          <w:lang w:val="af-ZA"/>
        </w:rPr>
        <w:t>:00</w:t>
      </w:r>
      <w:r w:rsidRPr="0088059A">
        <w:rPr>
          <w:rFonts w:asciiTheme="majorHAnsi" w:hAnsiTheme="majorHAnsi" w:cstheme="majorHAnsi"/>
          <w:sz w:val="20"/>
          <w:szCs w:val="20"/>
          <w:lang w:val="af-ZA"/>
        </w:rPr>
        <w:t>, начиная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Не получение приглашения не ограничивает право участника участвовать в этой процедуре.</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Формы заявок на подачу предложений должны быть представлены п</w:t>
      </w:r>
      <w:r w:rsidR="00911C8C" w:rsidRPr="0088059A">
        <w:rPr>
          <w:rFonts w:asciiTheme="majorHAnsi" w:hAnsiTheme="majorHAnsi" w:cstheme="majorHAnsi"/>
          <w:sz w:val="20"/>
          <w:szCs w:val="20"/>
          <w:lang w:val="af-ZA"/>
        </w:rPr>
        <w:t xml:space="preserve">о адресу:, в формате бумаги в </w:t>
      </w:r>
      <w:r w:rsidR="00911C8C" w:rsidRPr="0088059A">
        <w:rPr>
          <w:rFonts w:asciiTheme="majorHAnsi" w:hAnsiTheme="majorHAnsi" w:cstheme="majorHAnsi"/>
          <w:b/>
          <w:lang w:val="af-ZA"/>
        </w:rPr>
        <w:t>1</w:t>
      </w:r>
      <w:r w:rsidR="00B80C81">
        <w:rPr>
          <w:rFonts w:asciiTheme="majorHAnsi" w:hAnsiTheme="majorHAnsi" w:cstheme="majorHAnsi"/>
          <w:b/>
          <w:lang w:val="hy-AM"/>
        </w:rPr>
        <w:t>1</w:t>
      </w:r>
      <w:r w:rsidR="00494123">
        <w:rPr>
          <w:rFonts w:asciiTheme="majorHAnsi" w:hAnsiTheme="majorHAnsi" w:cstheme="majorHAnsi"/>
          <w:b/>
          <w:lang w:val="af-ZA"/>
        </w:rPr>
        <w:t>:00 на 8</w:t>
      </w:r>
      <w:r w:rsidRPr="0088059A">
        <w:rPr>
          <w:rFonts w:asciiTheme="majorHAnsi" w:hAnsiTheme="majorHAnsi" w:cstheme="majorHAnsi"/>
          <w:sz w:val="20"/>
          <w:szCs w:val="20"/>
          <w:lang w:val="af-ZA"/>
        </w:rPr>
        <w:t>-й день после публикации  этого объявления. Предложения</w:t>
      </w:r>
      <w:r w:rsidRPr="0088059A">
        <w:rPr>
          <w:rFonts w:asciiTheme="majorHAnsi" w:hAnsiTheme="majorHAnsi" w:cstheme="majorHAnsi"/>
          <w:sz w:val="20"/>
          <w:szCs w:val="20"/>
          <w:lang w:val="ru-RU"/>
        </w:rPr>
        <w:t xml:space="preserve"> </w:t>
      </w:r>
      <w:r w:rsidRPr="0088059A">
        <w:rPr>
          <w:rFonts w:asciiTheme="majorHAnsi" w:hAnsiTheme="majorHAnsi" w:cstheme="majorHAnsi"/>
          <w:sz w:val="20"/>
          <w:szCs w:val="20"/>
          <w:lang w:val="af-ZA"/>
        </w:rPr>
        <w:t>помимо армянского</w:t>
      </w:r>
      <w:r w:rsidRPr="0088059A">
        <w:rPr>
          <w:rFonts w:asciiTheme="majorHAnsi" w:hAnsiTheme="majorHAnsi" w:cstheme="majorHAnsi"/>
          <w:sz w:val="20"/>
          <w:szCs w:val="20"/>
          <w:lang w:val="ru-RU"/>
        </w:rPr>
        <w:t xml:space="preserve"> </w:t>
      </w:r>
      <w:r w:rsidRPr="0088059A">
        <w:rPr>
          <w:rFonts w:asciiTheme="majorHAnsi" w:hAnsiTheme="majorHAnsi" w:cstheme="majorHAnsi"/>
          <w:sz w:val="20"/>
          <w:szCs w:val="20"/>
          <w:lang w:val="af-ZA"/>
        </w:rPr>
        <w:t xml:space="preserve">также могут быть представлены на </w:t>
      </w:r>
      <w:r w:rsidRPr="0088059A">
        <w:rPr>
          <w:rFonts w:asciiTheme="majorHAnsi" w:hAnsiTheme="majorHAnsi" w:cstheme="majorHAnsi"/>
          <w:sz w:val="20"/>
          <w:szCs w:val="20"/>
          <w:lang w:val="ru-RU"/>
        </w:rPr>
        <w:t xml:space="preserve"> </w:t>
      </w:r>
      <w:r w:rsidRPr="0088059A">
        <w:rPr>
          <w:rFonts w:asciiTheme="majorHAnsi" w:hAnsiTheme="majorHAnsi" w:cstheme="majorHAnsi"/>
          <w:sz w:val="20"/>
          <w:szCs w:val="20"/>
          <w:lang w:val="af-ZA"/>
        </w:rPr>
        <w:t>английском или русском языках.</w:t>
      </w:r>
    </w:p>
    <w:p w:rsidR="003B1F26" w:rsidRPr="00B80C81" w:rsidRDefault="003B1F26" w:rsidP="00781276">
      <w:pPr>
        <w:ind w:firstLine="426"/>
        <w:jc w:val="both"/>
        <w:rPr>
          <w:rFonts w:asciiTheme="majorHAnsi" w:hAnsiTheme="majorHAnsi" w:cstheme="majorHAnsi"/>
          <w:b/>
          <w:lang w:val="hy-AM"/>
        </w:rPr>
      </w:pPr>
      <w:r w:rsidRPr="003B1F26">
        <w:rPr>
          <w:rFonts w:asciiTheme="majorHAnsi" w:hAnsiTheme="majorHAnsi" w:cstheme="majorHAnsi"/>
          <w:b/>
          <w:lang w:val="af-ZA"/>
        </w:rPr>
        <w:t xml:space="preserve">Открытие аукциона состоится по адресу Ереван, 1, Егвард, </w:t>
      </w:r>
      <w:r w:rsidR="00494123">
        <w:rPr>
          <w:rFonts w:asciiTheme="majorHAnsi" w:hAnsiTheme="majorHAnsi" w:cstheme="majorHAnsi"/>
          <w:b/>
          <w:lang w:val="af-ZA"/>
        </w:rPr>
        <w:t xml:space="preserve">30 </w:t>
      </w:r>
      <w:r w:rsidR="00494123" w:rsidRPr="00494123">
        <w:rPr>
          <w:rFonts w:asciiTheme="majorHAnsi" w:hAnsiTheme="majorHAnsi" w:cstheme="majorHAnsi"/>
          <w:b/>
          <w:lang w:val="af-ZA"/>
        </w:rPr>
        <w:t xml:space="preserve">сентября </w:t>
      </w:r>
      <w:r w:rsidRPr="003B1F26">
        <w:rPr>
          <w:rFonts w:asciiTheme="majorHAnsi" w:hAnsiTheme="majorHAnsi" w:cstheme="majorHAnsi"/>
          <w:b/>
          <w:lang w:val="af-ZA"/>
        </w:rPr>
        <w:t>2021 года в 1</w:t>
      </w:r>
      <w:r w:rsidR="00B80C81">
        <w:rPr>
          <w:rFonts w:asciiTheme="majorHAnsi" w:hAnsiTheme="majorHAnsi" w:cstheme="majorHAnsi"/>
          <w:b/>
          <w:lang w:val="hy-AM"/>
        </w:rPr>
        <w:t>1</w:t>
      </w:r>
      <w:bookmarkStart w:id="0" w:name="_GoBack"/>
      <w:bookmarkEnd w:id="0"/>
      <w:r>
        <w:rPr>
          <w:rFonts w:asciiTheme="majorHAnsi" w:hAnsiTheme="majorHAnsi" w:cstheme="majorHAnsi"/>
          <w:b/>
          <w:lang w:val="hy-AM"/>
        </w:rPr>
        <w:t>։00</w:t>
      </w:r>
      <w:r w:rsidR="00494123">
        <w:rPr>
          <w:rFonts w:asciiTheme="majorHAnsi" w:hAnsiTheme="majorHAnsi" w:cstheme="majorHAnsi"/>
          <w:b/>
        </w:rPr>
        <w:t xml:space="preserve"> </w:t>
      </w:r>
      <w:r>
        <w:rPr>
          <w:rFonts w:asciiTheme="majorHAnsi" w:hAnsiTheme="majorHAnsi" w:cstheme="majorHAnsi"/>
          <w:b/>
          <w:lang w:val="hy-AM"/>
        </w:rPr>
        <w:t xml:space="preserve"> </w:t>
      </w:r>
      <w:r w:rsidRPr="003B1F26">
        <w:rPr>
          <w:rFonts w:asciiTheme="majorHAnsi" w:hAnsiTheme="majorHAnsi" w:cstheme="majorHAnsi"/>
          <w:b/>
          <w:lang w:val="af-ZA"/>
        </w:rPr>
        <w:t>часов.</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lang w:val="ru-RU"/>
        </w:rPr>
        <w:t>Жалобы на эту процедуру должны быть представлены</w:t>
      </w:r>
      <w:r w:rsidRPr="0088059A">
        <w:rPr>
          <w:rFonts w:asciiTheme="majorHAnsi" w:hAnsiTheme="majorHAnsi" w:cstheme="majorHAnsi"/>
          <w:sz w:val="20"/>
          <w:szCs w:val="20"/>
          <w:lang w:val="af-ZA"/>
        </w:rPr>
        <w:t xml:space="preserve"> в Апелляционный совет по закупкам, </w:t>
      </w:r>
      <w:proofErr w:type="gramStart"/>
      <w:r w:rsidRPr="0088059A">
        <w:rPr>
          <w:rFonts w:asciiTheme="majorHAnsi" w:hAnsiTheme="majorHAnsi" w:cstheme="majorHAnsi"/>
          <w:sz w:val="20"/>
          <w:szCs w:val="20"/>
          <w:lang w:val="af-ZA"/>
        </w:rPr>
        <w:t>по  адресу</w:t>
      </w:r>
      <w:proofErr w:type="gramEnd"/>
      <w:r w:rsidRPr="0088059A">
        <w:rPr>
          <w:rFonts w:asciiTheme="majorHAnsi" w:hAnsiTheme="majorHAnsi" w:cstheme="majorHAnsi"/>
          <w:sz w:val="20"/>
          <w:szCs w:val="20"/>
          <w:lang w:val="af-ZA"/>
        </w:rPr>
        <w:t>: г. Ереван, ул. Мелик-Адамяна  1 . Апелляция должна быть оформлена в порядке, установленном приглашением на этот конкурс. Чтобы подать иск, плата должна быть уплачена в размере 30 000 драмов (тридцать тысяч) , которые должны быть переведены на счет Казначейства № 900008000482,открытого при Министерстве финансов Республики Армения.</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Для получения дополнительной информации об этом объявлении, пожалуйста, свяжитесь с секретарем Оценочного комитета </w:t>
      </w:r>
      <w:r w:rsidRPr="0088059A">
        <w:rPr>
          <w:rFonts w:asciiTheme="majorHAnsi" w:hAnsiTheme="majorHAnsi" w:cstheme="majorHAnsi"/>
          <w:b/>
          <w:sz w:val="20"/>
          <w:szCs w:val="20"/>
          <w:lang w:val="ru-RU"/>
        </w:rPr>
        <w:t>А</w:t>
      </w:r>
      <w:r w:rsidRPr="0088059A">
        <w:rPr>
          <w:rFonts w:asciiTheme="majorHAnsi" w:hAnsiTheme="majorHAnsi" w:cstheme="majorHAnsi"/>
          <w:b/>
          <w:sz w:val="20"/>
          <w:szCs w:val="20"/>
          <w:lang w:val="af-ZA"/>
        </w:rPr>
        <w:t>.</w:t>
      </w:r>
      <w:proofErr w:type="spellStart"/>
      <w:r w:rsidRPr="0088059A">
        <w:rPr>
          <w:rFonts w:asciiTheme="majorHAnsi" w:hAnsiTheme="majorHAnsi" w:cstheme="majorHAnsi"/>
          <w:b/>
          <w:sz w:val="20"/>
          <w:szCs w:val="20"/>
          <w:lang w:val="ru-RU"/>
        </w:rPr>
        <w:t>Вардан</w:t>
      </w:r>
      <w:proofErr w:type="spellEnd"/>
      <w:r w:rsidRPr="0088059A">
        <w:rPr>
          <w:rFonts w:asciiTheme="majorHAnsi" w:hAnsiTheme="majorHAnsi" w:cstheme="majorHAnsi"/>
          <w:b/>
          <w:sz w:val="20"/>
          <w:szCs w:val="20"/>
          <w:lang w:val="af-ZA"/>
        </w:rPr>
        <w:t>ян</w:t>
      </w:r>
    </w:p>
    <w:p w:rsidR="00CF32B1" w:rsidRPr="0088059A" w:rsidRDefault="00CF32B1" w:rsidP="00781276">
      <w:pPr>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w:t>
      </w:r>
    </w:p>
    <w:p w:rsidR="00911C8C" w:rsidRPr="0088059A" w:rsidRDefault="00CF32B1" w:rsidP="00781276">
      <w:pPr>
        <w:jc w:val="both"/>
        <w:rPr>
          <w:rFonts w:asciiTheme="majorHAnsi" w:hAnsiTheme="majorHAnsi" w:cstheme="majorHAnsi"/>
          <w:sz w:val="20"/>
          <w:u w:val="single"/>
          <w:lang w:val="af-ZA"/>
        </w:rPr>
      </w:pPr>
      <w:r w:rsidRPr="0088059A">
        <w:rPr>
          <w:rFonts w:asciiTheme="majorHAnsi" w:hAnsiTheme="majorHAnsi" w:cstheme="majorHAnsi"/>
          <w:sz w:val="20"/>
          <w:lang w:val="af-ZA"/>
        </w:rPr>
        <w:t>        </w:t>
      </w:r>
      <w:r w:rsidRPr="0088059A">
        <w:rPr>
          <w:rFonts w:asciiTheme="majorHAnsi" w:hAnsiTheme="majorHAnsi" w:cstheme="majorHAnsi"/>
          <w:sz w:val="20"/>
          <w:u w:val="single"/>
          <w:lang w:val="af-ZA"/>
        </w:rPr>
        <w:t xml:space="preserve">Тел: </w:t>
      </w:r>
      <w:r w:rsidR="00911C8C" w:rsidRPr="0088059A">
        <w:rPr>
          <w:rFonts w:asciiTheme="majorHAnsi" w:hAnsiTheme="majorHAnsi" w:cstheme="majorHAnsi"/>
          <w:sz w:val="20"/>
          <w:u w:val="single"/>
          <w:lang w:val="hy-AM"/>
        </w:rPr>
        <w:t>0224-2-24-60</w:t>
      </w:r>
      <w:r w:rsidRPr="0088059A">
        <w:rPr>
          <w:rFonts w:asciiTheme="majorHAnsi" w:hAnsiTheme="majorHAnsi" w:cstheme="majorHAnsi"/>
          <w:sz w:val="20"/>
          <w:u w:val="single"/>
          <w:lang w:val="af-ZA"/>
        </w:rPr>
        <w:t xml:space="preserve">, </w:t>
      </w:r>
    </w:p>
    <w:p w:rsidR="00CF32B1" w:rsidRPr="00494123" w:rsidRDefault="00CF32B1" w:rsidP="00781276">
      <w:pPr>
        <w:jc w:val="both"/>
        <w:rPr>
          <w:rFonts w:asciiTheme="majorHAnsi" w:hAnsiTheme="majorHAnsi" w:cstheme="majorHAnsi"/>
          <w:sz w:val="20"/>
          <w:lang w:val="af-ZA"/>
        </w:rPr>
      </w:pPr>
      <w:r w:rsidRPr="0088059A">
        <w:rPr>
          <w:rFonts w:asciiTheme="majorHAnsi" w:hAnsiTheme="majorHAnsi" w:cstheme="majorHAnsi"/>
          <w:sz w:val="20"/>
          <w:u w:val="single"/>
          <w:lang w:val="af-ZA"/>
        </w:rPr>
        <w:t xml:space="preserve"> e-mail: </w:t>
      </w:r>
      <w:r w:rsidR="00494123" w:rsidRPr="00494123">
        <w:rPr>
          <w:rFonts w:asciiTheme="majorHAnsi" w:hAnsiTheme="majorHAnsi" w:cstheme="majorHAnsi"/>
          <w:sz w:val="20"/>
          <w:lang w:val="af-ZA"/>
        </w:rPr>
        <w:fldChar w:fldCharType="begin"/>
      </w:r>
      <w:r w:rsidR="00494123" w:rsidRPr="00494123">
        <w:rPr>
          <w:rFonts w:asciiTheme="majorHAnsi" w:hAnsiTheme="majorHAnsi" w:cstheme="majorHAnsi"/>
          <w:sz w:val="20"/>
          <w:lang w:val="af-ZA"/>
        </w:rPr>
        <w:instrText xml:space="preserve"> HYPERLINK "mailto:anahit_vardanjan_64@mail.ru" </w:instrText>
      </w:r>
      <w:r w:rsidR="00494123" w:rsidRPr="00494123">
        <w:rPr>
          <w:rFonts w:asciiTheme="majorHAnsi" w:hAnsiTheme="majorHAnsi" w:cstheme="majorHAnsi"/>
          <w:sz w:val="20"/>
          <w:lang w:val="af-ZA"/>
        </w:rPr>
        <w:fldChar w:fldCharType="separate"/>
      </w:r>
      <w:r w:rsidR="00494123" w:rsidRPr="00494123">
        <w:rPr>
          <w:rStyle w:val="a7"/>
          <w:rFonts w:asciiTheme="majorHAnsi" w:hAnsiTheme="majorHAnsi" w:cstheme="majorHAnsi"/>
          <w:sz w:val="20"/>
          <w:u w:val="none"/>
          <w:lang w:val="af-ZA"/>
        </w:rPr>
        <w:t>anahit_vardanjan_64@mail.ru</w:t>
      </w:r>
      <w:r w:rsidR="00494123" w:rsidRPr="00494123">
        <w:rPr>
          <w:rFonts w:asciiTheme="majorHAnsi" w:hAnsiTheme="majorHAnsi" w:cstheme="majorHAnsi"/>
          <w:sz w:val="20"/>
          <w:lang w:val="af-ZA"/>
        </w:rPr>
        <w:fldChar w:fldCharType="end"/>
      </w:r>
    </w:p>
    <w:p w:rsidR="00494123" w:rsidRPr="0088059A" w:rsidRDefault="00494123" w:rsidP="00781276">
      <w:pPr>
        <w:jc w:val="both"/>
        <w:rPr>
          <w:rFonts w:asciiTheme="majorHAnsi" w:hAnsiTheme="majorHAnsi" w:cstheme="majorHAnsi"/>
          <w:sz w:val="20"/>
          <w:szCs w:val="20"/>
          <w:lang w:val="af-ZA"/>
        </w:rPr>
      </w:pPr>
    </w:p>
    <w:p w:rsidR="00CF32B1" w:rsidRPr="0088059A" w:rsidRDefault="00CF32B1" w:rsidP="00781276">
      <w:pPr>
        <w:pStyle w:val="a6"/>
        <w:spacing w:after="0" w:line="240" w:lineRule="auto"/>
        <w:ind w:firstLine="720"/>
        <w:rPr>
          <w:rFonts w:asciiTheme="majorHAnsi" w:hAnsiTheme="majorHAnsi" w:cstheme="majorHAnsi"/>
          <w:sz w:val="20"/>
          <w:szCs w:val="20"/>
          <w:u w:val="single"/>
          <w:lang w:val="af-ZA"/>
        </w:rPr>
      </w:pPr>
    </w:p>
    <w:p w:rsidR="00CF32B1" w:rsidRPr="0088059A" w:rsidRDefault="00CF32B1" w:rsidP="00781276">
      <w:pPr>
        <w:jc w:val="both"/>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b/>
          <w:sz w:val="20"/>
          <w:szCs w:val="20"/>
          <w:lang w:val="ru-RU"/>
        </w:rPr>
      </w:pPr>
      <w:r w:rsidRPr="0088059A">
        <w:rPr>
          <w:rFonts w:asciiTheme="majorHAnsi" w:hAnsiTheme="majorHAnsi" w:cstheme="majorHAnsi"/>
          <w:b/>
          <w:sz w:val="20"/>
          <w:szCs w:val="20"/>
          <w:lang w:val="af-ZA"/>
        </w:rPr>
        <w:t xml:space="preserve">Клиент: </w:t>
      </w:r>
      <w:r w:rsidRPr="0088059A">
        <w:rPr>
          <w:rFonts w:asciiTheme="majorHAnsi" w:eastAsia="Calibri" w:hAnsiTheme="majorHAnsi" w:cstheme="majorHAnsi"/>
          <w:b/>
          <w:sz w:val="20"/>
          <w:szCs w:val="20"/>
          <w:lang w:val="ru-RU"/>
        </w:rPr>
        <w:t xml:space="preserve">&lt;&lt; </w:t>
      </w:r>
      <w:proofErr w:type="spellStart"/>
      <w:r w:rsidRPr="0088059A">
        <w:rPr>
          <w:rFonts w:asciiTheme="majorHAnsi" w:eastAsia="Calibri" w:hAnsiTheme="majorHAnsi" w:cstheme="majorHAnsi"/>
          <w:b/>
          <w:sz w:val="20"/>
          <w:szCs w:val="20"/>
          <w:lang w:val="ru-RU"/>
        </w:rPr>
        <w:t>Егвардский</w:t>
      </w:r>
      <w:proofErr w:type="spellEnd"/>
      <w:r w:rsidRPr="0088059A">
        <w:rPr>
          <w:rFonts w:asciiTheme="majorHAnsi" w:eastAsia="Calibri" w:hAnsiTheme="majorHAnsi" w:cstheme="majorHAnsi"/>
          <w:b/>
          <w:sz w:val="20"/>
          <w:szCs w:val="20"/>
          <w:lang w:val="ru-RU"/>
        </w:rPr>
        <w:t xml:space="preserve"> фонд благоустройства и жилищного строительства &gt;&gt; ГНКО:</w:t>
      </w: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ru-RU"/>
        </w:rPr>
      </w:pPr>
    </w:p>
    <w:p w:rsidR="00CF32B1" w:rsidRPr="0088059A" w:rsidRDefault="00CF32B1" w:rsidP="00CF32B1">
      <w:pPr>
        <w:rPr>
          <w:rFonts w:asciiTheme="majorHAnsi" w:hAnsiTheme="majorHAnsi" w:cstheme="majorHAnsi"/>
          <w:sz w:val="20"/>
          <w:szCs w:val="20"/>
          <w:lang w:val="ru-RU"/>
        </w:rPr>
      </w:pPr>
    </w:p>
    <w:p w:rsidR="00CF32B1" w:rsidRPr="0088059A" w:rsidRDefault="00CF32B1" w:rsidP="00CF32B1">
      <w:pPr>
        <w:rPr>
          <w:rFonts w:asciiTheme="majorHAnsi" w:hAnsiTheme="majorHAnsi" w:cstheme="majorHAnsi"/>
          <w:sz w:val="20"/>
          <w:szCs w:val="20"/>
          <w:lang w:val="ru-RU"/>
        </w:rPr>
      </w:pPr>
    </w:p>
    <w:p w:rsidR="00CF32B1" w:rsidRPr="0088059A" w:rsidRDefault="00CF32B1" w:rsidP="00CF32B1">
      <w:pPr>
        <w:rPr>
          <w:rFonts w:asciiTheme="majorHAnsi" w:hAnsiTheme="majorHAnsi" w:cstheme="majorHAnsi"/>
          <w:sz w:val="20"/>
          <w:szCs w:val="20"/>
          <w:lang w:val="ru-RU"/>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ANNOUNCEMENT:</w:t>
      </w: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ABOUT THE QUESTIONNAIRE</w:t>
      </w:r>
    </w:p>
    <w:p w:rsidR="00CF32B1" w:rsidRPr="0088059A" w:rsidRDefault="00CF32B1" w:rsidP="00CF32B1">
      <w:pPr>
        <w:jc w:val="center"/>
        <w:rPr>
          <w:rFonts w:asciiTheme="majorHAnsi" w:hAnsiTheme="majorHAnsi" w:cstheme="majorHAnsi"/>
          <w:sz w:val="20"/>
          <w:szCs w:val="20"/>
          <w:lang w:val="af-ZA"/>
        </w:rPr>
      </w:pP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This text of the statement is approved by the quotation inquiry commission</w:t>
      </w:r>
    </w:p>
    <w:p w:rsidR="00CF32B1" w:rsidRPr="0088059A" w:rsidRDefault="007566BE"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Decision "1</w:t>
      </w:r>
      <w:r w:rsidRPr="0088059A">
        <w:rPr>
          <w:rFonts w:asciiTheme="majorHAnsi" w:hAnsiTheme="majorHAnsi" w:cstheme="majorHAnsi"/>
          <w:sz w:val="20"/>
          <w:szCs w:val="20"/>
          <w:lang w:val="hy-AM"/>
        </w:rPr>
        <w:t>1</w:t>
      </w:r>
      <w:r w:rsidRPr="0088059A">
        <w:rPr>
          <w:rFonts w:asciiTheme="majorHAnsi" w:hAnsiTheme="majorHAnsi" w:cstheme="majorHAnsi"/>
          <w:sz w:val="20"/>
          <w:szCs w:val="20"/>
          <w:lang w:val="af-ZA"/>
        </w:rPr>
        <w:t>". 12. 2019</w:t>
      </w:r>
      <w:r w:rsidR="00CF32B1" w:rsidRPr="0088059A">
        <w:rPr>
          <w:rFonts w:asciiTheme="majorHAnsi" w:hAnsiTheme="majorHAnsi" w:cstheme="majorHAnsi"/>
          <w:sz w:val="20"/>
          <w:szCs w:val="20"/>
          <w:lang w:val="af-ZA"/>
        </w:rPr>
        <w:t xml:space="preserve"> and the "N1" decision shall be published</w:t>
      </w: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According to Article 27 of the RA Law on Procurement</w:t>
      </w:r>
    </w:p>
    <w:p w:rsidR="00CF32B1" w:rsidRPr="0088059A" w:rsidRDefault="00CF32B1" w:rsidP="00CF32B1">
      <w:pPr>
        <w:jc w:val="center"/>
        <w:rPr>
          <w:rFonts w:asciiTheme="majorHAnsi" w:hAnsiTheme="majorHAnsi" w:cstheme="majorHAnsi"/>
          <w:sz w:val="20"/>
          <w:szCs w:val="20"/>
          <w:lang w:val="af-ZA"/>
        </w:rPr>
      </w:pPr>
    </w:p>
    <w:p w:rsidR="00CF32B1" w:rsidRPr="0088059A" w:rsidRDefault="00CF32B1" w:rsidP="00CF32B1">
      <w:pPr>
        <w:ind w:firstLine="720"/>
        <w:jc w:val="center"/>
        <w:rPr>
          <w:rFonts w:asciiTheme="majorHAnsi" w:hAnsiTheme="majorHAnsi" w:cstheme="majorHAnsi"/>
          <w:i/>
          <w:sz w:val="20"/>
          <w:szCs w:val="20"/>
          <w:lang w:val="af-ZA"/>
        </w:rPr>
      </w:pPr>
      <w:r w:rsidRPr="0088059A">
        <w:rPr>
          <w:rFonts w:asciiTheme="majorHAnsi" w:hAnsiTheme="majorHAnsi" w:cstheme="majorHAnsi"/>
          <w:sz w:val="20"/>
          <w:szCs w:val="20"/>
          <w:lang w:val="af-ZA"/>
        </w:rPr>
        <w:t xml:space="preserve">Query Request Form: </w:t>
      </w:r>
      <w:r w:rsidRPr="0088059A">
        <w:rPr>
          <w:rFonts w:asciiTheme="majorHAnsi" w:hAnsiTheme="majorHAnsi" w:cstheme="majorHAnsi"/>
          <w:b/>
          <w:sz w:val="20"/>
          <w:szCs w:val="20"/>
          <w:lang w:val="af-ZA"/>
        </w:rPr>
        <w:t>&lt;&lt;</w:t>
      </w:r>
      <w:r w:rsidRPr="0088059A">
        <w:rPr>
          <w:rFonts w:ascii="Sylfaen" w:hAnsi="Sylfaen" w:cs="Sylfaen"/>
          <w:b/>
          <w:sz w:val="20"/>
          <w:szCs w:val="20"/>
          <w:lang w:val="hy-AM"/>
        </w:rPr>
        <w:t>ԿՄԵԲԲՖ</w:t>
      </w:r>
      <w:r w:rsidRPr="0088059A">
        <w:rPr>
          <w:rFonts w:asciiTheme="majorHAnsi" w:hAnsiTheme="majorHAnsi" w:cstheme="majorHAnsi"/>
          <w:b/>
          <w:sz w:val="20"/>
          <w:szCs w:val="20"/>
          <w:lang w:val="af-ZA"/>
        </w:rPr>
        <w:t>-</w:t>
      </w:r>
      <w:r w:rsidRPr="0088059A">
        <w:rPr>
          <w:rFonts w:ascii="Sylfaen" w:hAnsi="Sylfaen" w:cs="Sylfaen"/>
          <w:b/>
          <w:sz w:val="20"/>
          <w:szCs w:val="20"/>
          <w:lang w:val="af-ZA"/>
        </w:rPr>
        <w:t>ԳՀԱՊՁԲ</w:t>
      </w:r>
      <w:r w:rsidR="000D2643" w:rsidRPr="0088059A">
        <w:rPr>
          <w:rFonts w:asciiTheme="majorHAnsi" w:hAnsiTheme="majorHAnsi" w:cstheme="majorHAnsi"/>
          <w:b/>
          <w:sz w:val="20"/>
          <w:szCs w:val="20"/>
          <w:lang w:val="af-ZA"/>
        </w:rPr>
        <w:t>-20/2</w:t>
      </w:r>
      <w:r w:rsidRPr="0088059A">
        <w:rPr>
          <w:rFonts w:asciiTheme="majorHAnsi" w:hAnsiTheme="majorHAnsi" w:cstheme="majorHAnsi"/>
          <w:b/>
          <w:sz w:val="20"/>
          <w:szCs w:val="20"/>
          <w:lang w:val="af-ZA"/>
        </w:rPr>
        <w:t>&gt;&gt;</w:t>
      </w:r>
      <w:r w:rsidRPr="0088059A">
        <w:rPr>
          <w:rFonts w:asciiTheme="majorHAnsi" w:hAnsiTheme="majorHAnsi" w:cstheme="majorHAnsi"/>
          <w:i/>
          <w:lang w:val="af-ZA"/>
        </w:rPr>
        <w:t xml:space="preserve">       </w:t>
      </w:r>
    </w:p>
    <w:p w:rsidR="00CF32B1" w:rsidRPr="0088059A" w:rsidRDefault="00CF32B1" w:rsidP="00CF32B1">
      <w:pPr>
        <w:jc w:val="right"/>
        <w:rPr>
          <w:rFonts w:asciiTheme="majorHAnsi" w:hAnsiTheme="majorHAnsi" w:cstheme="majorHAnsi"/>
          <w:sz w:val="20"/>
          <w:szCs w:val="20"/>
          <w:lang w:val="af-ZA"/>
        </w:rPr>
      </w:pP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The Client: "Eghvard Improvement and Housing Fund" NGO, which is located in Yerevan. Eghvard, Yerevan, 1, announces a quotation, which is executed in one step, and will be proposed to conclude </w:t>
      </w:r>
      <w:r w:rsidRPr="0088059A">
        <w:rPr>
          <w:rFonts w:asciiTheme="majorHAnsi" w:hAnsiTheme="majorHAnsi" w:cstheme="majorHAnsi"/>
          <w:b/>
          <w:sz w:val="20"/>
          <w:szCs w:val="20"/>
          <w:lang w:val="af-ZA"/>
        </w:rPr>
        <w:t xml:space="preserve">a </w:t>
      </w:r>
      <w:r w:rsidRPr="0088059A">
        <w:rPr>
          <w:rFonts w:asciiTheme="majorHAnsi" w:hAnsiTheme="majorHAnsi" w:cstheme="majorHAnsi"/>
          <w:b/>
          <w:lang w:val="af-ZA"/>
        </w:rPr>
        <w:t>fuel supply contract</w:t>
      </w:r>
      <w:r w:rsidRPr="0088059A">
        <w:rPr>
          <w:rFonts w:asciiTheme="majorHAnsi" w:hAnsiTheme="majorHAnsi" w:cstheme="majorHAnsi"/>
          <w:lang w:val="af-ZA"/>
        </w:rPr>
        <w:t xml:space="preserve"> </w:t>
      </w:r>
      <w:r w:rsidRPr="0088059A">
        <w:rPr>
          <w:rFonts w:asciiTheme="majorHAnsi" w:hAnsiTheme="majorHAnsi" w:cstheme="majorHAnsi"/>
          <w:sz w:val="20"/>
          <w:szCs w:val="20"/>
          <w:lang w:val="af-ZA"/>
        </w:rPr>
        <w:t>(hereinafter referred to as the contract) as determined by the selected bidder.</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According to Article 7 of the Procurement Law, any person, regardless of whether he is a foreign or native person, an organization or a stateless person, has the equal right to participate in this quotation.</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The selected participant is determined by the number of participants who have been awarded a satisfactory bid by the principle of preference for the bidder who submitted the minimum bid.</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In order to receive a quotation request, it is necessary to apply to the Client until the </w:t>
      </w:r>
      <w:r w:rsidR="00911C8C" w:rsidRPr="0088059A">
        <w:rPr>
          <w:rFonts w:asciiTheme="majorHAnsi" w:hAnsiTheme="majorHAnsi" w:cstheme="majorHAnsi"/>
          <w:b/>
          <w:lang w:val="af-ZA"/>
        </w:rPr>
        <w:t>7th day at 12</w:t>
      </w:r>
      <w:r w:rsidRPr="0088059A">
        <w:rPr>
          <w:rFonts w:asciiTheme="majorHAnsi" w:hAnsiTheme="majorHAnsi" w:cstheme="majorHAnsi"/>
          <w:b/>
          <w:lang w:val="af-ZA"/>
        </w:rPr>
        <w:t>:00,</w:t>
      </w:r>
      <w:r w:rsidRPr="0088059A">
        <w:rPr>
          <w:rFonts w:asciiTheme="majorHAnsi" w:hAnsiTheme="majorHAnsi" w:cstheme="majorHAnsi"/>
          <w:sz w:val="20"/>
          <w:szCs w:val="20"/>
          <w:lang w:val="af-ZA"/>
        </w:rPr>
        <w:t xml:space="preserve"> starting from the date of publication of this announcement. In order to receive an invitation in writing, the Client must submit a written application. The Client shall provide the paperwork invitations the first working day after receiving such a free request.</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In the case of a request for electronic invitation, the customer shall provide the invitation free of charge within the business day following the day of receiving the electronic application.</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Not receiving an invitation does not restrict the participant's right to participate in this procedure.</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Quotation Request Forms should be </w:t>
      </w:r>
      <w:r w:rsidR="00911C8C" w:rsidRPr="0088059A">
        <w:rPr>
          <w:rFonts w:asciiTheme="majorHAnsi" w:hAnsiTheme="majorHAnsi" w:cstheme="majorHAnsi"/>
          <w:sz w:val="20"/>
          <w:szCs w:val="20"/>
          <w:lang w:val="af-ZA"/>
        </w:rPr>
        <w:t xml:space="preserve">submitted Vayq siti Shahumyan </w:t>
      </w:r>
      <w:r w:rsidR="00911C8C" w:rsidRPr="0088059A">
        <w:rPr>
          <w:rFonts w:asciiTheme="majorHAnsi" w:hAnsiTheme="majorHAnsi" w:cstheme="majorHAnsi"/>
          <w:b/>
          <w:sz w:val="20"/>
          <w:szCs w:val="20"/>
          <w:lang w:val="af-ZA"/>
        </w:rPr>
        <w:t>19</w:t>
      </w:r>
      <w:r w:rsidRPr="0088059A">
        <w:rPr>
          <w:rFonts w:asciiTheme="majorHAnsi" w:hAnsiTheme="majorHAnsi" w:cstheme="majorHAnsi"/>
          <w:b/>
          <w:sz w:val="20"/>
          <w:szCs w:val="20"/>
          <w:lang w:val="af-ZA"/>
        </w:rPr>
        <w:t xml:space="preserve"> in </w:t>
      </w:r>
      <w:r w:rsidRPr="0088059A">
        <w:rPr>
          <w:rFonts w:asciiTheme="majorHAnsi" w:hAnsiTheme="majorHAnsi" w:cstheme="majorHAnsi"/>
          <w:sz w:val="20"/>
          <w:szCs w:val="20"/>
          <w:lang w:val="af-ZA"/>
        </w:rPr>
        <w:t xml:space="preserve">paper format at </w:t>
      </w:r>
      <w:r w:rsidRPr="0088059A">
        <w:rPr>
          <w:rFonts w:asciiTheme="majorHAnsi" w:hAnsiTheme="majorHAnsi" w:cstheme="majorHAnsi"/>
          <w:b/>
          <w:sz w:val="20"/>
          <w:szCs w:val="20"/>
          <w:lang w:val="af-ZA"/>
        </w:rPr>
        <w:t>1</w:t>
      </w:r>
      <w:r w:rsidR="00911C8C" w:rsidRPr="0088059A">
        <w:rPr>
          <w:rFonts w:asciiTheme="majorHAnsi" w:hAnsiTheme="majorHAnsi" w:cstheme="majorHAnsi"/>
          <w:b/>
          <w:sz w:val="20"/>
          <w:szCs w:val="20"/>
          <w:lang w:val="hy-AM"/>
        </w:rPr>
        <w:t>2</w:t>
      </w:r>
      <w:r w:rsidRPr="0088059A">
        <w:rPr>
          <w:rFonts w:asciiTheme="majorHAnsi" w:hAnsiTheme="majorHAnsi" w:cstheme="majorHAnsi"/>
          <w:b/>
          <w:sz w:val="20"/>
          <w:szCs w:val="20"/>
          <w:lang w:val="af-ZA"/>
        </w:rPr>
        <w:t>:00 on the 7th</w:t>
      </w:r>
      <w:r w:rsidRPr="0088059A">
        <w:rPr>
          <w:rFonts w:asciiTheme="majorHAnsi" w:hAnsiTheme="majorHAnsi" w:cstheme="majorHAnsi"/>
          <w:sz w:val="20"/>
          <w:szCs w:val="20"/>
          <w:lang w:val="af-ZA"/>
        </w:rPr>
        <w:t xml:space="preserve"> day after the announcement of this announcement. Bids can also be submitted in English or Russian, besides Armenian.</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Opening of bids will be held in Yerevan. Eghvard, Yerevan, </w:t>
      </w:r>
      <w:r w:rsidRPr="0088059A">
        <w:rPr>
          <w:rFonts w:asciiTheme="majorHAnsi" w:hAnsiTheme="majorHAnsi" w:cstheme="majorHAnsi"/>
          <w:b/>
          <w:sz w:val="20"/>
          <w:szCs w:val="20"/>
          <w:lang w:val="af-ZA"/>
        </w:rPr>
        <w:t>1  "</w:t>
      </w:r>
      <w:r w:rsidR="00911C8C" w:rsidRPr="0088059A">
        <w:rPr>
          <w:rFonts w:asciiTheme="majorHAnsi" w:hAnsiTheme="majorHAnsi" w:cstheme="majorHAnsi"/>
          <w:b/>
          <w:sz w:val="20"/>
          <w:szCs w:val="20"/>
          <w:lang w:val="hy-AM"/>
        </w:rPr>
        <w:t>19</w:t>
      </w:r>
      <w:r w:rsidR="00911C8C" w:rsidRPr="0088059A">
        <w:rPr>
          <w:rFonts w:asciiTheme="majorHAnsi" w:hAnsiTheme="majorHAnsi" w:cstheme="majorHAnsi"/>
          <w:b/>
          <w:sz w:val="20"/>
          <w:szCs w:val="20"/>
          <w:lang w:val="af-ZA"/>
        </w:rPr>
        <w:t>" 12 2019</w:t>
      </w:r>
      <w:r w:rsidRPr="0088059A">
        <w:rPr>
          <w:rFonts w:asciiTheme="majorHAnsi" w:hAnsiTheme="majorHAnsi" w:cstheme="majorHAnsi"/>
          <w:b/>
          <w:sz w:val="20"/>
          <w:szCs w:val="20"/>
          <w:lang w:val="af-ZA"/>
        </w:rPr>
        <w:t xml:space="preserve"> at 1</w:t>
      </w:r>
      <w:r w:rsidR="00911C8C" w:rsidRPr="0088059A">
        <w:rPr>
          <w:rFonts w:asciiTheme="majorHAnsi" w:hAnsiTheme="majorHAnsi" w:cstheme="majorHAnsi"/>
          <w:b/>
          <w:sz w:val="20"/>
          <w:szCs w:val="20"/>
          <w:lang w:val="hy-AM"/>
        </w:rPr>
        <w:t>2</w:t>
      </w:r>
      <w:r w:rsidRPr="0088059A">
        <w:rPr>
          <w:rFonts w:asciiTheme="majorHAnsi" w:hAnsiTheme="majorHAnsi" w:cstheme="majorHAnsi"/>
          <w:b/>
          <w:sz w:val="20"/>
          <w:szCs w:val="20"/>
          <w:lang w:val="af-ZA"/>
        </w:rPr>
        <w:t>:00.</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For more information about this announcement please contact the Secretary of the Evaluating Committee </w:t>
      </w:r>
      <w:r w:rsidRPr="0088059A">
        <w:rPr>
          <w:rFonts w:asciiTheme="majorHAnsi" w:hAnsiTheme="majorHAnsi" w:cstheme="majorHAnsi"/>
          <w:i/>
        </w:rPr>
        <w:t xml:space="preserve">A. </w:t>
      </w:r>
      <w:proofErr w:type="spellStart"/>
      <w:r w:rsidRPr="0088059A">
        <w:rPr>
          <w:rFonts w:asciiTheme="majorHAnsi" w:hAnsiTheme="majorHAnsi" w:cstheme="majorHAnsi"/>
          <w:i/>
        </w:rPr>
        <w:t>Vardanyan</w:t>
      </w:r>
      <w:proofErr w:type="spellEnd"/>
    </w:p>
    <w:p w:rsidR="00CF32B1" w:rsidRPr="0088059A" w:rsidRDefault="00CF32B1" w:rsidP="00CF32B1">
      <w:pPr>
        <w:rPr>
          <w:rFonts w:asciiTheme="majorHAnsi" w:hAnsiTheme="majorHAnsi" w:cstheme="majorHAnsi"/>
          <w:sz w:val="20"/>
          <w:szCs w:val="20"/>
          <w:lang w:val="hy-AM"/>
        </w:rPr>
      </w:pPr>
      <w:r w:rsidRPr="0088059A">
        <w:rPr>
          <w:rFonts w:asciiTheme="majorHAnsi" w:hAnsiTheme="majorHAnsi" w:cstheme="majorHAnsi"/>
          <w:sz w:val="20"/>
          <w:szCs w:val="20"/>
          <w:lang w:val="af-ZA"/>
        </w:rPr>
        <w:t xml:space="preserve">                                      Phone </w:t>
      </w:r>
      <w:r w:rsidR="00911C8C" w:rsidRPr="0088059A">
        <w:rPr>
          <w:rFonts w:asciiTheme="majorHAnsi" w:hAnsiTheme="majorHAnsi" w:cstheme="majorHAnsi"/>
          <w:sz w:val="20"/>
          <w:szCs w:val="20"/>
          <w:lang w:val="hy-AM"/>
        </w:rPr>
        <w:t>0224-2-24-60</w:t>
      </w:r>
    </w:p>
    <w:p w:rsidR="00CF32B1" w:rsidRPr="0088059A" w:rsidRDefault="00CF32B1" w:rsidP="00CF32B1">
      <w:pPr>
        <w:ind w:firstLine="567"/>
        <w:jc w:val="both"/>
        <w:rPr>
          <w:rFonts w:asciiTheme="majorHAnsi" w:hAnsiTheme="majorHAnsi" w:cstheme="majorHAnsi"/>
          <w:sz w:val="20"/>
          <w:szCs w:val="20"/>
          <w:lang w:val="af-ZA"/>
        </w:rPr>
      </w:pPr>
    </w:p>
    <w:p w:rsidR="00CF32B1" w:rsidRPr="0088059A" w:rsidRDefault="00CF32B1" w:rsidP="00CF32B1">
      <w:pPr>
        <w:pStyle w:val="a6"/>
        <w:spacing w:after="0"/>
        <w:ind w:firstLine="720"/>
        <w:jc w:val="left"/>
        <w:rPr>
          <w:rFonts w:asciiTheme="majorHAnsi" w:hAnsiTheme="majorHAnsi" w:cstheme="majorHAnsi"/>
          <w:sz w:val="20"/>
          <w:lang w:val="af-ZA"/>
        </w:rPr>
      </w:pPr>
      <w:r w:rsidRPr="0088059A">
        <w:rPr>
          <w:rFonts w:asciiTheme="majorHAnsi" w:hAnsiTheme="majorHAnsi" w:cstheme="majorHAnsi"/>
          <w:sz w:val="20"/>
          <w:szCs w:val="20"/>
          <w:lang w:val="af-ZA"/>
        </w:rPr>
        <w:t>                       </w:t>
      </w:r>
      <w:r w:rsidRPr="0088059A">
        <w:rPr>
          <w:rFonts w:asciiTheme="majorHAnsi" w:hAnsiTheme="majorHAnsi" w:cstheme="majorHAnsi"/>
          <w:u w:val="single"/>
          <w:lang w:val="af-ZA"/>
        </w:rPr>
        <w:t xml:space="preserve">e-mail: </w:t>
      </w:r>
      <w:r w:rsidRPr="0088059A">
        <w:rPr>
          <w:rFonts w:asciiTheme="majorHAnsi" w:hAnsiTheme="majorHAnsi" w:cstheme="majorHAnsi"/>
          <w:sz w:val="20"/>
          <w:lang w:val="af-ZA"/>
        </w:rPr>
        <w:t>anahit_vardanjan_64@mail.ru</w:t>
      </w:r>
    </w:p>
    <w:p w:rsidR="00CF32B1" w:rsidRPr="0088059A" w:rsidRDefault="00CF32B1" w:rsidP="00CF32B1">
      <w:pPr>
        <w:ind w:firstLine="567"/>
        <w:jc w:val="both"/>
        <w:rPr>
          <w:rFonts w:asciiTheme="majorHAnsi" w:hAnsiTheme="majorHAnsi" w:cstheme="majorHAnsi"/>
          <w:sz w:val="20"/>
          <w:szCs w:val="20"/>
          <w:lang w:val="af-ZA"/>
        </w:rPr>
      </w:pPr>
    </w:p>
    <w:p w:rsidR="00CF32B1" w:rsidRPr="0088059A" w:rsidRDefault="00CF32B1" w:rsidP="00CF32B1">
      <w:pPr>
        <w:ind w:firstLine="567"/>
        <w:jc w:val="both"/>
        <w:rPr>
          <w:rFonts w:asciiTheme="majorHAnsi" w:hAnsiTheme="majorHAnsi" w:cstheme="majorHAnsi"/>
          <w:sz w:val="20"/>
          <w:szCs w:val="20"/>
          <w:lang w:val="af-ZA"/>
        </w:rPr>
      </w:pPr>
    </w:p>
    <w:p w:rsidR="00CF32B1" w:rsidRPr="0088059A" w:rsidRDefault="00CF32B1" w:rsidP="00CF32B1">
      <w:pPr>
        <w:ind w:firstLine="567"/>
        <w:jc w:val="both"/>
        <w:rPr>
          <w:rFonts w:asciiTheme="majorHAnsi" w:hAnsiTheme="majorHAnsi" w:cstheme="majorHAnsi"/>
          <w:b/>
          <w:sz w:val="20"/>
          <w:szCs w:val="20"/>
          <w:lang w:val="af-ZA"/>
        </w:rPr>
      </w:pPr>
      <w:r w:rsidRPr="0088059A">
        <w:rPr>
          <w:rFonts w:asciiTheme="majorHAnsi" w:hAnsiTheme="majorHAnsi" w:cstheme="majorHAnsi"/>
          <w:sz w:val="20"/>
          <w:szCs w:val="20"/>
          <w:lang w:val="af-ZA"/>
        </w:rPr>
        <w:t xml:space="preserve">Client:  </w:t>
      </w:r>
      <w:r w:rsidR="008C14F6" w:rsidRPr="0088059A">
        <w:rPr>
          <w:rFonts w:asciiTheme="majorHAnsi" w:hAnsiTheme="majorHAnsi" w:cstheme="majorHAnsi"/>
          <w:sz w:val="20"/>
          <w:szCs w:val="20"/>
          <w:lang w:val="af-ZA"/>
        </w:rPr>
        <w:t>Eghvard Improvement and Housing Fund" NGO</w:t>
      </w:r>
      <w:r w:rsidRPr="0088059A">
        <w:rPr>
          <w:rFonts w:asciiTheme="majorHAnsi" w:hAnsiTheme="majorHAnsi" w:cstheme="majorHAnsi"/>
          <w:color w:val="FF0000"/>
          <w:sz w:val="20"/>
          <w:szCs w:val="20"/>
          <w:lang w:val="af-ZA"/>
        </w:rPr>
        <w:t>:</w:t>
      </w:r>
    </w:p>
    <w:p w:rsidR="00CF32B1" w:rsidRPr="0088059A" w:rsidRDefault="00CF32B1" w:rsidP="00CF32B1">
      <w:pPr>
        <w:ind w:firstLine="567"/>
        <w:jc w:val="both"/>
        <w:rPr>
          <w:rFonts w:asciiTheme="majorHAnsi" w:hAnsiTheme="majorHAnsi" w:cstheme="majorHAnsi"/>
          <w:sz w:val="20"/>
          <w:szCs w:val="20"/>
          <w:lang w:val="af-ZA"/>
        </w:rPr>
      </w:pPr>
    </w:p>
    <w:p w:rsidR="00CF32B1" w:rsidRPr="0088059A" w:rsidRDefault="00CF32B1" w:rsidP="00CF32B1">
      <w:pPr>
        <w:ind w:firstLine="567"/>
        <w:jc w:val="both"/>
        <w:rPr>
          <w:rFonts w:asciiTheme="majorHAnsi" w:hAnsiTheme="majorHAnsi" w:cstheme="majorHAnsi"/>
          <w:szCs w:val="20"/>
          <w:lang w:val="af-ZA"/>
        </w:rPr>
      </w:pPr>
    </w:p>
    <w:p w:rsidR="00CF32B1" w:rsidRPr="0088059A" w:rsidRDefault="00CF32B1" w:rsidP="00CF32B1">
      <w:pPr>
        <w:spacing w:after="240"/>
        <w:ind w:firstLine="709"/>
        <w:jc w:val="both"/>
        <w:rPr>
          <w:rFonts w:asciiTheme="majorHAnsi" w:hAnsiTheme="majorHAnsi" w:cstheme="majorHAnsi"/>
          <w:b/>
          <w:szCs w:val="20"/>
          <w:lang w:val="af-ZA"/>
        </w:rPr>
      </w:pPr>
    </w:p>
    <w:p w:rsidR="00CF32B1" w:rsidRPr="0088059A" w:rsidRDefault="00CF32B1" w:rsidP="00CF32B1">
      <w:pPr>
        <w:pStyle w:val="a6"/>
        <w:spacing w:after="0" w:line="240" w:lineRule="auto"/>
        <w:ind w:left="1404" w:firstLine="720"/>
        <w:rPr>
          <w:rFonts w:asciiTheme="majorHAnsi" w:hAnsiTheme="majorHAnsi" w:cstheme="majorHAnsi"/>
          <w:sz w:val="20"/>
          <w:szCs w:val="20"/>
          <w:lang w:val="af-ZA"/>
        </w:rPr>
      </w:pPr>
    </w:p>
    <w:p w:rsidR="00CF32B1" w:rsidRPr="0088059A" w:rsidRDefault="00CF32B1" w:rsidP="00CF32B1">
      <w:pPr>
        <w:pStyle w:val="a3"/>
        <w:ind w:right="-7" w:firstLine="567"/>
        <w:jc w:val="right"/>
        <w:rPr>
          <w:rFonts w:asciiTheme="majorHAnsi" w:hAnsiTheme="majorHAnsi" w:cstheme="majorHAnsi"/>
          <w:i/>
          <w:sz w:val="22"/>
          <w:lang w:val="af-ZA"/>
        </w:rPr>
      </w:pPr>
    </w:p>
    <w:p w:rsidR="000222AA" w:rsidRPr="0088059A" w:rsidRDefault="000222AA">
      <w:pPr>
        <w:rPr>
          <w:rFonts w:asciiTheme="majorHAnsi" w:hAnsiTheme="majorHAnsi" w:cstheme="majorHAnsi"/>
          <w:lang w:val="af-ZA"/>
        </w:rPr>
      </w:pPr>
    </w:p>
    <w:sectPr w:rsidR="000222AA" w:rsidRPr="008805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C9C"/>
    <w:rsid w:val="000222AA"/>
    <w:rsid w:val="000D2643"/>
    <w:rsid w:val="0032300C"/>
    <w:rsid w:val="00361938"/>
    <w:rsid w:val="003B1F26"/>
    <w:rsid w:val="00494123"/>
    <w:rsid w:val="004B212C"/>
    <w:rsid w:val="00654FDC"/>
    <w:rsid w:val="007566BE"/>
    <w:rsid w:val="00781276"/>
    <w:rsid w:val="007D53C4"/>
    <w:rsid w:val="0088059A"/>
    <w:rsid w:val="008C14F6"/>
    <w:rsid w:val="008E28A8"/>
    <w:rsid w:val="00911C8C"/>
    <w:rsid w:val="009D36B4"/>
    <w:rsid w:val="009F07F9"/>
    <w:rsid w:val="00A24FBE"/>
    <w:rsid w:val="00A67152"/>
    <w:rsid w:val="00B80C81"/>
    <w:rsid w:val="00BA3C9C"/>
    <w:rsid w:val="00BE7C22"/>
    <w:rsid w:val="00C12602"/>
    <w:rsid w:val="00C522DA"/>
    <w:rsid w:val="00CF32B1"/>
    <w:rsid w:val="00DB36C1"/>
    <w:rsid w:val="00F003B7"/>
    <w:rsid w:val="00FA6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0B5D2"/>
  <w15:docId w15:val="{750E7FF4-DB62-41E7-8C68-0FF3A0A46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2B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F32B1"/>
    <w:pPr>
      <w:spacing w:after="120"/>
    </w:pPr>
  </w:style>
  <w:style w:type="character" w:customStyle="1" w:styleId="a4">
    <w:name w:val="Основной текст Знак"/>
    <w:basedOn w:val="a0"/>
    <w:link w:val="a3"/>
    <w:semiHidden/>
    <w:rsid w:val="00CF32B1"/>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
    <w:basedOn w:val="a0"/>
    <w:link w:val="a6"/>
    <w:semiHidden/>
    <w:locked/>
    <w:rsid w:val="00CF32B1"/>
    <w:rPr>
      <w:rFonts w:ascii="Arial LatArm" w:hAnsi="Arial LatArm"/>
      <w:i/>
      <w:lang w:val="en-AU"/>
    </w:rPr>
  </w:style>
  <w:style w:type="paragraph" w:styleId="a6">
    <w:name w:val="Body Text Indent"/>
    <w:aliases w:val="Char"/>
    <w:basedOn w:val="a"/>
    <w:link w:val="a5"/>
    <w:semiHidden/>
    <w:unhideWhenUsed/>
    <w:rsid w:val="00CF32B1"/>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CF32B1"/>
    <w:rPr>
      <w:rFonts w:ascii="Times New Roman" w:eastAsia="Times New Roman" w:hAnsi="Times New Roman" w:cs="Times New Roman"/>
      <w:sz w:val="24"/>
      <w:szCs w:val="24"/>
      <w:lang w:val="en-US"/>
    </w:rPr>
  </w:style>
  <w:style w:type="paragraph" w:styleId="3">
    <w:name w:val="Body Text Indent 3"/>
    <w:basedOn w:val="a"/>
    <w:link w:val="30"/>
    <w:uiPriority w:val="99"/>
    <w:semiHidden/>
    <w:unhideWhenUsed/>
    <w:rsid w:val="00CF32B1"/>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uiPriority w:val="99"/>
    <w:semiHidden/>
    <w:rsid w:val="00CF32B1"/>
    <w:rPr>
      <w:rFonts w:ascii="Times Armenian" w:eastAsia="Times New Roman" w:hAnsi="Times Armenian" w:cs="Times New Roman"/>
      <w:sz w:val="20"/>
      <w:szCs w:val="20"/>
      <w:lang w:val="en-US"/>
    </w:rPr>
  </w:style>
  <w:style w:type="character" w:styleId="a7">
    <w:name w:val="Hyperlink"/>
    <w:basedOn w:val="a0"/>
    <w:uiPriority w:val="99"/>
    <w:unhideWhenUsed/>
    <w:rsid w:val="004941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93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876</Words>
  <Characters>4995</Characters>
  <Application>Microsoft Office Word</Application>
  <DocSecurity>0</DocSecurity>
  <Lines>41</Lines>
  <Paragraphs>11</Paragraphs>
  <ScaleCrop>false</ScaleCrop>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2019-12-11T06:46:00Z</dcterms:created>
  <dcterms:modified xsi:type="dcterms:W3CDTF">2021-09-22T07:16:00Z</dcterms:modified>
</cp:coreProperties>
</file>