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720EC5D8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53287E" w:rsidRPr="0053287E">
        <w:rPr>
          <w:rFonts w:ascii="GHEA Grapalat" w:hAnsi="GHEA Grapalat"/>
          <w:b/>
          <w:i/>
          <w:sz w:val="20"/>
          <w:lang w:val="af-ZA"/>
        </w:rPr>
        <w:t>«Նոյեմբերյան համայնքի «Կողբի Մշակույթի կենտրոն» ՀՈԱԿ-ի շենքի հիմնանորոգման»</w:t>
      </w:r>
      <w:r w:rsidR="0053287E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D65E0A" w:rsidRPr="0093002B">
        <w:rPr>
          <w:rFonts w:ascii="GHEA Grapalat" w:hAnsi="GHEA Grapalat" w:cs="Sylfaen"/>
          <w:sz w:val="20"/>
          <w:szCs w:val="20"/>
          <w:lang w:val="pt-BR"/>
        </w:rPr>
        <w:t>աշխատանքներ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D65E0A" w:rsidRPr="001135AF">
        <w:rPr>
          <w:rFonts w:ascii="GHEA Grapalat" w:hAnsi="GHEA Grapalat"/>
          <w:b/>
          <w:i/>
          <w:sz w:val="20"/>
          <w:lang w:val="hy-AM"/>
        </w:rPr>
        <w:t>ՀՀՏՄՆՀՀ-Հ</w:t>
      </w:r>
      <w:r w:rsidR="00D65E0A" w:rsidRPr="001135AF">
        <w:rPr>
          <w:rFonts w:ascii="GHEA Grapalat" w:hAnsi="GHEA Grapalat"/>
          <w:b/>
          <w:i/>
          <w:sz w:val="20"/>
          <w:lang w:val="af-ZA"/>
        </w:rPr>
        <w:t>ԲՄԱՇՁԲ</w:t>
      </w:r>
      <w:r w:rsidR="00D65E0A" w:rsidRPr="001135AF">
        <w:rPr>
          <w:rFonts w:ascii="GHEA Grapalat" w:hAnsi="GHEA Grapalat"/>
          <w:b/>
          <w:i/>
          <w:sz w:val="20"/>
          <w:lang w:val="hy-AM"/>
        </w:rPr>
        <w:t>-25/0</w:t>
      </w:r>
      <w:r w:rsidR="00CB3D8C" w:rsidRPr="00CB3D8C">
        <w:rPr>
          <w:rFonts w:ascii="GHEA Grapalat" w:hAnsi="GHEA Grapalat"/>
          <w:b/>
          <w:i/>
          <w:sz w:val="20"/>
          <w:lang w:val="hy-AM"/>
        </w:rPr>
        <w:t>4</w:t>
      </w:r>
      <w:r w:rsidR="00AF097D" w:rsidRPr="00AF097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62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5"/>
        <w:gridCol w:w="614"/>
        <w:gridCol w:w="1275"/>
        <w:gridCol w:w="82"/>
        <w:gridCol w:w="265"/>
        <w:gridCol w:w="648"/>
        <w:gridCol w:w="505"/>
        <w:gridCol w:w="229"/>
        <w:gridCol w:w="150"/>
        <w:gridCol w:w="250"/>
        <w:gridCol w:w="62"/>
        <w:gridCol w:w="928"/>
        <w:gridCol w:w="361"/>
        <w:gridCol w:w="19"/>
        <w:gridCol w:w="498"/>
        <w:gridCol w:w="600"/>
        <w:gridCol w:w="509"/>
        <w:gridCol w:w="36"/>
        <w:gridCol w:w="732"/>
        <w:gridCol w:w="39"/>
        <w:gridCol w:w="636"/>
        <w:gridCol w:w="825"/>
        <w:gridCol w:w="1843"/>
      </w:tblGrid>
      <w:tr w:rsidR="0022631D" w:rsidRPr="0022631D" w14:paraId="3BCB0F4A" w14:textId="77777777" w:rsidTr="00B50C2B">
        <w:trPr>
          <w:trHeight w:val="146"/>
        </w:trPr>
        <w:tc>
          <w:tcPr>
            <w:tcW w:w="421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201" w:type="dxa"/>
            <w:gridSpan w:val="2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46A47">
        <w:trPr>
          <w:trHeight w:val="11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46A47">
        <w:trPr>
          <w:trHeight w:val="175"/>
        </w:trPr>
        <w:tc>
          <w:tcPr>
            <w:tcW w:w="421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46A47">
        <w:trPr>
          <w:trHeight w:val="457"/>
        </w:trPr>
        <w:tc>
          <w:tcPr>
            <w:tcW w:w="4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6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5CF3" w:rsidRPr="0053287E" w14:paraId="6CB0AC86" w14:textId="77777777" w:rsidTr="00F46A47">
        <w:trPr>
          <w:trHeight w:val="2386"/>
        </w:trPr>
        <w:tc>
          <w:tcPr>
            <w:tcW w:w="421" w:type="dxa"/>
            <w:shd w:val="clear" w:color="auto" w:fill="auto"/>
            <w:vAlign w:val="center"/>
          </w:tcPr>
          <w:p w14:paraId="62F33415" w14:textId="0BFCA776" w:rsidR="00C75CF3" w:rsidRPr="00535D51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70384" w14:textId="77777777" w:rsidR="0070055E" w:rsidRPr="00AB3F3C" w:rsidRDefault="0070055E" w:rsidP="0070055E">
            <w:pPr>
              <w:spacing w:before="0" w:line="360" w:lineRule="auto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 w:rsidRPr="00AB3F3C">
              <w:rPr>
                <w:rFonts w:ascii="GHEA Grapalat" w:hAnsi="GHEA Grapalat"/>
                <w:sz w:val="16"/>
                <w:lang w:val="es-ES"/>
              </w:rPr>
              <w:t>Մշակութային</w:t>
            </w:r>
            <w:proofErr w:type="spellEnd"/>
            <w:r w:rsidRPr="00AB3F3C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14:paraId="681EBEEF" w14:textId="77777777" w:rsidR="0070055E" w:rsidRPr="00AB3F3C" w:rsidRDefault="0070055E" w:rsidP="0070055E">
            <w:pPr>
              <w:spacing w:before="0" w:line="360" w:lineRule="auto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օ</w:t>
            </w:r>
            <w:r w:rsidRPr="00AB3F3C">
              <w:rPr>
                <w:rFonts w:ascii="GHEA Grapalat" w:hAnsi="GHEA Grapalat"/>
                <w:sz w:val="16"/>
                <w:lang w:val="es-ES"/>
              </w:rPr>
              <w:t>բյեկտների</w:t>
            </w:r>
            <w:proofErr w:type="spellEnd"/>
            <w:r w:rsidRPr="00AB3F3C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14:paraId="7E8FCACF" w14:textId="77777777" w:rsidR="0070055E" w:rsidRPr="00AB3F3C" w:rsidRDefault="0070055E" w:rsidP="0070055E">
            <w:pPr>
              <w:spacing w:before="0" w:line="360" w:lineRule="auto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 w:rsidRPr="00AB3F3C">
              <w:rPr>
                <w:rFonts w:ascii="GHEA Grapalat" w:hAnsi="GHEA Grapalat"/>
                <w:sz w:val="16"/>
                <w:lang w:val="es-ES"/>
              </w:rPr>
              <w:t>հիմնանորոգում</w:t>
            </w:r>
            <w:proofErr w:type="spellEnd"/>
          </w:p>
          <w:p w14:paraId="2721F035" w14:textId="4DBBFDDE" w:rsidR="00C75CF3" w:rsidRPr="001C746F" w:rsidRDefault="00C75CF3" w:rsidP="0078397C">
            <w:pPr>
              <w:ind w:left="40" w:right="312" w:firstLine="32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C75CF3" w:rsidRPr="00BD6665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C75CF3" w:rsidRPr="002A3031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C75CF3" w:rsidRPr="002A3031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C75CF3" w:rsidRPr="00D65E0A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5B580FEA" w14:textId="5465D96A" w:rsidR="00C75CF3" w:rsidRPr="00D65E0A" w:rsidRDefault="00C75CF3" w:rsidP="000B0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507A2E84" w14:textId="77777777" w:rsidR="00C75CF3" w:rsidRPr="00D65E0A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081196C5" w14:textId="77777777" w:rsidR="00C75CF3" w:rsidRPr="00D65E0A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07535066" w14:textId="21C0ECDF" w:rsidR="00C75CF3" w:rsidRPr="00D65E0A" w:rsidRDefault="00087396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 w:rsidRPr="00827C20">
              <w:rPr>
                <w:rFonts w:ascii="GHEA Grapalat" w:hAnsi="GHEA Grapalat"/>
                <w:b/>
                <w:sz w:val="18"/>
              </w:rPr>
              <w:t>109</w:t>
            </w:r>
            <w:r w:rsidRPr="00827C20">
              <w:rPr>
                <w:rFonts w:cs="Calibri"/>
                <w:b/>
                <w:sz w:val="18"/>
              </w:rPr>
              <w:t> </w:t>
            </w:r>
            <w:r w:rsidRPr="00827C20">
              <w:rPr>
                <w:rFonts w:ascii="GHEA Grapalat" w:hAnsi="GHEA Grapalat"/>
                <w:b/>
                <w:sz w:val="18"/>
              </w:rPr>
              <w:t>889 010</w:t>
            </w:r>
          </w:p>
        </w:tc>
        <w:tc>
          <w:tcPr>
            <w:tcW w:w="16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DD61713" w14:textId="77777777" w:rsidR="00C75CF3" w:rsidRPr="00D65E0A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49402ABD" w14:textId="77777777" w:rsidR="00C75CF3" w:rsidRPr="00D65E0A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25A52D06" w14:textId="22405AE7" w:rsidR="00C75CF3" w:rsidRPr="00D65E0A" w:rsidRDefault="00C75CF3" w:rsidP="000B0C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4CBD096F" w14:textId="77777777" w:rsidR="00C75CF3" w:rsidRPr="00D65E0A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22401932" w14:textId="58B3006E" w:rsidR="00C75CF3" w:rsidRPr="00D65E0A" w:rsidRDefault="00087396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 w:rsidRPr="00827C20">
              <w:rPr>
                <w:rFonts w:ascii="GHEA Grapalat" w:hAnsi="GHEA Grapalat"/>
                <w:b/>
                <w:sz w:val="18"/>
              </w:rPr>
              <w:t>109</w:t>
            </w:r>
            <w:r w:rsidRPr="00827C20">
              <w:rPr>
                <w:rFonts w:cs="Calibri"/>
                <w:b/>
                <w:sz w:val="18"/>
              </w:rPr>
              <w:t> </w:t>
            </w:r>
            <w:r w:rsidRPr="00827C20">
              <w:rPr>
                <w:rFonts w:ascii="GHEA Grapalat" w:hAnsi="GHEA Grapalat"/>
                <w:b/>
                <w:sz w:val="18"/>
              </w:rPr>
              <w:t>889 010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13593A" w14:textId="556B9650" w:rsidR="00C75CF3" w:rsidRPr="00B50C2B" w:rsidRDefault="0070055E" w:rsidP="0070055E">
            <w:pPr>
              <w:spacing w:after="160" w:line="259" w:lineRule="auto"/>
              <w:ind w:left="-14" w:firstLine="14"/>
              <w:contextualSpacing/>
              <w:rPr>
                <w:rFonts w:ascii="GHEA Grapalat" w:hAnsi="GHEA Grapalat" w:cs="Sylfaen"/>
                <w:color w:val="000000" w:themeColor="text1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Նոյեմբերյան համայնքի «Կողբի մշակույթի կենտրոն» ՀՈԱԿ-ի շենքի հիմնանորոգման աշխատանքներ</w:t>
            </w:r>
            <w:r w:rsidRPr="00B50C2B">
              <w:rPr>
                <w:rFonts w:ascii="GHEA Grapalat" w:hAnsi="GHEA Grapalat" w:cs="Sylfaen"/>
                <w:color w:val="000000" w:themeColor="text1"/>
                <w:sz w:val="18"/>
                <w:szCs w:val="16"/>
                <w:lang w:val="hy-AM"/>
              </w:rPr>
              <w:t xml:space="preserve">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0EEA742B" w:rsidR="00C75CF3" w:rsidRPr="00B50C2B" w:rsidRDefault="0070055E" w:rsidP="00C75CF3">
            <w:pPr>
              <w:spacing w:after="160" w:line="259" w:lineRule="auto"/>
              <w:ind w:left="0" w:firstLine="0"/>
              <w:contextualSpacing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Նոյեմբերյան համայնքի «Կողբի մշակույթի կենտրոն» ՀՈԱԿ-ի շենքի հիմնանորոգման աշխատանքներ</w:t>
            </w:r>
            <w:r w:rsidRPr="00B50C2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C75CF3" w:rsidRPr="0053287E" w14:paraId="4B8BC031" w14:textId="77777777" w:rsidTr="00B50C2B">
        <w:trPr>
          <w:trHeight w:val="169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451180EC" w14:textId="77777777" w:rsidR="00C75CF3" w:rsidRPr="00E714CF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5CF3" w:rsidRPr="0053287E" w14:paraId="24C3B0CB" w14:textId="77777777" w:rsidTr="00B50C2B">
        <w:trPr>
          <w:trHeight w:val="137"/>
        </w:trPr>
        <w:tc>
          <w:tcPr>
            <w:tcW w:w="45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75CF3" w:rsidRPr="00E714CF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026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C75CF3" w:rsidRPr="00E714CF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C75CF3" w:rsidRPr="0053287E" w14:paraId="075EEA57" w14:textId="77777777" w:rsidTr="00B50C2B">
        <w:trPr>
          <w:trHeight w:val="196"/>
        </w:trPr>
        <w:tc>
          <w:tcPr>
            <w:tcW w:w="1162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75CF3" w:rsidRPr="00E714CF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5CF3" w:rsidRPr="008E315C" w14:paraId="681596E8" w14:textId="77777777" w:rsidTr="00F46A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11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291FC758" w:rsidR="00C75CF3" w:rsidRPr="001666F4" w:rsidRDefault="003016D5" w:rsidP="00301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 w:rsidR="00D7219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C75C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C75C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5թ.</w:t>
            </w:r>
          </w:p>
        </w:tc>
      </w:tr>
      <w:tr w:rsidR="00C75CF3" w:rsidRPr="008E315C" w14:paraId="199F948A" w14:textId="77777777" w:rsidTr="00F46A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0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C75CF3" w:rsidRPr="00F665D4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75CF3" w:rsidRPr="00F665D4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75CF3" w:rsidRPr="00F665D4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5CF3" w:rsidRPr="008E315C" w14:paraId="6EE9B008" w14:textId="77777777" w:rsidTr="00F46A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0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75CF3" w:rsidRPr="00F665D4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75CF3" w:rsidRPr="00F665D4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75CF3" w:rsidRPr="00F665D4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5CF3" w:rsidRPr="0022631D" w14:paraId="13FE412E" w14:textId="77777777" w:rsidTr="00F46A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0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75CF3" w:rsidRPr="00F665D4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75CF3" w:rsidRPr="00F665D4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75CF3" w:rsidRPr="00F665D4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C75CF3" w:rsidRPr="0022631D" w14:paraId="321D26CF" w14:textId="77777777" w:rsidTr="00F46A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0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5CF3" w:rsidRPr="0022631D" w14:paraId="68E691E2" w14:textId="77777777" w:rsidTr="00F46A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0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5CF3" w:rsidRPr="0022631D" w14:paraId="30B89418" w14:textId="77777777" w:rsidTr="00B50C2B">
        <w:trPr>
          <w:trHeight w:val="54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70776DB4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5CF3" w:rsidRPr="0022631D" w14:paraId="10DC4861" w14:textId="77777777" w:rsidTr="00B50C2B">
        <w:trPr>
          <w:trHeight w:val="605"/>
        </w:trPr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70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22" w:type="dxa"/>
            <w:gridSpan w:val="17"/>
            <w:shd w:val="clear" w:color="auto" w:fill="auto"/>
            <w:vAlign w:val="center"/>
          </w:tcPr>
          <w:p w14:paraId="1FD38684" w14:textId="2B462658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75CF3" w:rsidRPr="0022631D" w14:paraId="3FD00E3A" w14:textId="77777777" w:rsidTr="00B50C2B">
        <w:trPr>
          <w:trHeight w:val="365"/>
        </w:trPr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67E5DBFB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4"/>
            <w:vMerge/>
            <w:shd w:val="clear" w:color="auto" w:fill="auto"/>
            <w:vAlign w:val="center"/>
          </w:tcPr>
          <w:p w14:paraId="7835142E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2" w:type="dxa"/>
            <w:gridSpan w:val="10"/>
            <w:shd w:val="clear" w:color="auto" w:fill="auto"/>
            <w:vAlign w:val="center"/>
          </w:tcPr>
          <w:p w14:paraId="27542D69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777" w:type="dxa"/>
            <w:gridSpan w:val="6"/>
            <w:shd w:val="clear" w:color="auto" w:fill="auto"/>
            <w:vAlign w:val="center"/>
          </w:tcPr>
          <w:p w14:paraId="635EE2FE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371FE9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75CF3" w:rsidRPr="0022631D" w14:paraId="4DA511EC" w14:textId="77777777" w:rsidTr="00B50C2B">
        <w:trPr>
          <w:trHeight w:val="83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DBE5B3F" w14:textId="11382B84" w:rsidR="00C75CF3" w:rsidRPr="0030033A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492" w:type="dxa"/>
            <w:gridSpan w:val="21"/>
            <w:shd w:val="clear" w:color="auto" w:fill="auto"/>
            <w:vAlign w:val="center"/>
          </w:tcPr>
          <w:p w14:paraId="6ABF72D4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2673A" w:rsidRPr="007D1541" w14:paraId="50825522" w14:textId="77777777" w:rsidTr="00B50C2B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0AD5B95" w14:textId="14845F69" w:rsidR="00B2673A" w:rsidRPr="0030033A" w:rsidRDefault="00B2673A" w:rsidP="00B267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259F3C98" w14:textId="78024437" w:rsidR="00B2673A" w:rsidRPr="00B2673A" w:rsidRDefault="00B2673A" w:rsidP="00B267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</w:pPr>
            <w:r w:rsidRPr="00B2673A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B2673A">
              <w:rPr>
                <w:rFonts w:ascii="GHEA Grapalat" w:hAnsi="GHEA Grapalat"/>
                <w:bCs/>
                <w:iCs/>
                <w:sz w:val="16"/>
                <w:szCs w:val="20"/>
                <w:lang w:val="hy-AM"/>
              </w:rPr>
              <w:t>Լիվարդ Շին</w:t>
            </w:r>
            <w:r w:rsidRPr="00B2673A">
              <w:rPr>
                <w:rFonts w:ascii="GHEA Grapalat" w:hAnsi="GHEA Grapalat"/>
                <w:bCs/>
                <w:iCs/>
                <w:sz w:val="16"/>
                <w:lang w:val="hy-AM"/>
              </w:rPr>
              <w:t>» ՍՊԸ և «</w:t>
            </w:r>
            <w:r w:rsidRPr="00B2673A">
              <w:rPr>
                <w:rFonts w:ascii="GHEA Grapalat" w:hAnsi="GHEA Grapalat"/>
                <w:bCs/>
                <w:iCs/>
                <w:sz w:val="16"/>
                <w:szCs w:val="20"/>
                <w:lang w:val="hy-AM"/>
              </w:rPr>
              <w:t>Մաքս-Վուդ</w:t>
            </w:r>
            <w:r w:rsidRPr="00B2673A">
              <w:rPr>
                <w:rFonts w:ascii="GHEA Grapalat" w:hAnsi="GHEA Grapalat"/>
                <w:bCs/>
                <w:iCs/>
                <w:sz w:val="16"/>
                <w:lang w:val="hy-AM"/>
              </w:rPr>
              <w:t>» ՍՊԸ կոնսորցիում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1D867224" w14:textId="74EB36C5" w:rsidR="00B2673A" w:rsidRPr="00C42C14" w:rsidRDefault="00B2673A" w:rsidP="00B267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87</w:t>
            </w:r>
            <w:r>
              <w:rPr>
                <w:rFonts w:cs="Calibri"/>
                <w:bCs/>
                <w:iCs/>
                <w:sz w:val="20"/>
              </w:rPr>
              <w:t> </w:t>
            </w:r>
            <w:r>
              <w:rPr>
                <w:rFonts w:ascii="GHEA Grapalat" w:hAnsi="GHEA Grapalat"/>
                <w:bCs/>
                <w:iCs/>
                <w:sz w:val="20"/>
              </w:rPr>
              <w:t>491 500</w:t>
            </w:r>
          </w:p>
        </w:tc>
        <w:tc>
          <w:tcPr>
            <w:tcW w:w="2777" w:type="dxa"/>
            <w:gridSpan w:val="6"/>
            <w:shd w:val="clear" w:color="auto" w:fill="auto"/>
          </w:tcPr>
          <w:p w14:paraId="464AD0B4" w14:textId="0F38C6BB" w:rsidR="00B2673A" w:rsidRPr="00AD1F94" w:rsidRDefault="00B2673A" w:rsidP="00B2673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17</w:t>
            </w:r>
            <w:r>
              <w:rPr>
                <w:rFonts w:cs="Calibri"/>
                <w:bCs/>
                <w:iCs/>
                <w:sz w:val="20"/>
              </w:rPr>
              <w:t> </w:t>
            </w:r>
            <w:r>
              <w:rPr>
                <w:rFonts w:ascii="GHEA Grapalat" w:hAnsi="GHEA Grapalat"/>
                <w:bCs/>
                <w:iCs/>
                <w:sz w:val="20"/>
              </w:rPr>
              <w:t>498 300</w:t>
            </w:r>
          </w:p>
          <w:p w14:paraId="22B8A853" w14:textId="2C71667D" w:rsidR="00B2673A" w:rsidRPr="00C42C14" w:rsidRDefault="00B2673A" w:rsidP="00B267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hy-AM"/>
              </w:rPr>
            </w:pPr>
          </w:p>
        </w:tc>
        <w:tc>
          <w:tcPr>
            <w:tcW w:w="1843" w:type="dxa"/>
            <w:shd w:val="clear" w:color="auto" w:fill="auto"/>
          </w:tcPr>
          <w:p w14:paraId="1F59BBB2" w14:textId="2385984C" w:rsidR="00B2673A" w:rsidRPr="008D53C8" w:rsidRDefault="00B2673A" w:rsidP="00B267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104</w:t>
            </w:r>
            <w:r>
              <w:rPr>
                <w:rFonts w:cs="Calibri"/>
                <w:bCs/>
                <w:iCs/>
                <w:sz w:val="20"/>
              </w:rPr>
              <w:t> </w:t>
            </w:r>
            <w:r>
              <w:rPr>
                <w:rFonts w:ascii="GHEA Grapalat" w:hAnsi="GHEA Grapalat"/>
                <w:bCs/>
                <w:iCs/>
                <w:sz w:val="20"/>
              </w:rPr>
              <w:t>989 800</w:t>
            </w:r>
          </w:p>
        </w:tc>
      </w:tr>
      <w:tr w:rsidR="00B2673A" w:rsidRPr="008D53C8" w14:paraId="0EF6B40E" w14:textId="77777777" w:rsidTr="00B50C2B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74474737" w14:textId="77777777" w:rsidR="00B2673A" w:rsidRPr="0030033A" w:rsidRDefault="00B2673A" w:rsidP="00B267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6D841159" w14:textId="0580E5BB" w:rsidR="00B2673A" w:rsidRPr="00B2673A" w:rsidRDefault="00B2673A" w:rsidP="00B2673A">
            <w:pPr>
              <w:ind w:left="313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B2673A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proofErr w:type="spellStart"/>
            <w:r w:rsidRPr="00B2673A">
              <w:rPr>
                <w:rFonts w:ascii="GHEA Grapalat" w:hAnsi="GHEA Grapalat"/>
                <w:bCs/>
                <w:iCs/>
                <w:sz w:val="16"/>
                <w:szCs w:val="20"/>
              </w:rPr>
              <w:t>Ամիրաղյան</w:t>
            </w:r>
            <w:proofErr w:type="spellEnd"/>
            <w:r w:rsidRPr="00B2673A">
              <w:rPr>
                <w:rFonts w:ascii="GHEA Grapalat" w:hAnsi="GHEA Grapalat"/>
                <w:bCs/>
                <w:iCs/>
                <w:sz w:val="16"/>
                <w:szCs w:val="20"/>
              </w:rPr>
              <w:t xml:space="preserve"> </w:t>
            </w:r>
            <w:proofErr w:type="spellStart"/>
            <w:r w:rsidRPr="00B2673A">
              <w:rPr>
                <w:rFonts w:ascii="GHEA Grapalat" w:hAnsi="GHEA Grapalat"/>
                <w:bCs/>
                <w:iCs/>
                <w:sz w:val="16"/>
                <w:szCs w:val="20"/>
              </w:rPr>
              <w:t>Ունիվերսալ</w:t>
            </w:r>
            <w:proofErr w:type="spellEnd"/>
            <w:r>
              <w:rPr>
                <w:rFonts w:ascii="GHEA Grapalat" w:hAnsi="GHEA Grapalat"/>
                <w:bCs/>
                <w:iCs/>
                <w:sz w:val="16"/>
                <w:szCs w:val="20"/>
              </w:rPr>
              <w:t xml:space="preserve"> </w:t>
            </w:r>
            <w:proofErr w:type="spellStart"/>
            <w:r w:rsidRPr="00B2673A">
              <w:rPr>
                <w:rFonts w:ascii="GHEA Grapalat" w:hAnsi="GHEA Grapalat"/>
                <w:bCs/>
                <w:iCs/>
                <w:sz w:val="16"/>
                <w:szCs w:val="20"/>
              </w:rPr>
              <w:t>Գրուպ</w:t>
            </w:r>
            <w:proofErr w:type="spellEnd"/>
            <w:r w:rsidRPr="00B2673A">
              <w:rPr>
                <w:rFonts w:ascii="GHEA Grapalat" w:hAnsi="GHEA Grapalat"/>
                <w:bCs/>
                <w:iCs/>
                <w:sz w:val="16"/>
                <w:lang w:val="hy-AM"/>
              </w:rPr>
              <w:t>»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7E9A73A5" w14:textId="0927105A" w:rsidR="00B2673A" w:rsidRPr="008D53C8" w:rsidRDefault="00B2673A" w:rsidP="00B2673A">
            <w:pPr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90</w:t>
            </w:r>
            <w:r>
              <w:rPr>
                <w:rFonts w:cs="Calibri"/>
                <w:bCs/>
                <w:iCs/>
                <w:sz w:val="20"/>
              </w:rPr>
              <w:t> </w:t>
            </w:r>
            <w:r>
              <w:rPr>
                <w:rFonts w:ascii="GHEA Grapalat" w:hAnsi="GHEA Grapalat"/>
                <w:bCs/>
                <w:iCs/>
                <w:sz w:val="20"/>
              </w:rPr>
              <w:t>750</w:t>
            </w:r>
            <w:r>
              <w:rPr>
                <w:rFonts w:cs="Calibri"/>
                <w:bCs/>
                <w:iCs/>
                <w:sz w:val="20"/>
              </w:rPr>
              <w:t> </w:t>
            </w:r>
            <w:r>
              <w:rPr>
                <w:rFonts w:ascii="GHEA Grapalat" w:hAnsi="GHEA Grapalat"/>
                <w:bCs/>
                <w:iCs/>
                <w:sz w:val="20"/>
              </w:rPr>
              <w:t>000</w:t>
            </w:r>
          </w:p>
        </w:tc>
        <w:tc>
          <w:tcPr>
            <w:tcW w:w="2777" w:type="dxa"/>
            <w:gridSpan w:val="6"/>
            <w:shd w:val="clear" w:color="auto" w:fill="auto"/>
          </w:tcPr>
          <w:p w14:paraId="4AF94343" w14:textId="77777777" w:rsidR="00B2673A" w:rsidRDefault="00B2673A" w:rsidP="00B2673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14:paraId="06538BF0" w14:textId="3AAAF156" w:rsidR="00B2673A" w:rsidRPr="008D53C8" w:rsidRDefault="00B2673A" w:rsidP="00B2673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18</w:t>
            </w:r>
            <w:r>
              <w:rPr>
                <w:rFonts w:cs="Calibri"/>
                <w:bCs/>
                <w:iCs/>
                <w:sz w:val="20"/>
              </w:rPr>
              <w:t> </w:t>
            </w:r>
            <w:r>
              <w:rPr>
                <w:rFonts w:ascii="GHEA Grapalat" w:hAnsi="GHEA Grapalat"/>
                <w:bCs/>
                <w:iCs/>
                <w:sz w:val="20"/>
              </w:rPr>
              <w:t>150 000</w:t>
            </w:r>
          </w:p>
        </w:tc>
        <w:tc>
          <w:tcPr>
            <w:tcW w:w="1843" w:type="dxa"/>
            <w:shd w:val="clear" w:color="auto" w:fill="auto"/>
          </w:tcPr>
          <w:p w14:paraId="4E2C2791" w14:textId="224D0159" w:rsidR="00B2673A" w:rsidRPr="008D53C8" w:rsidRDefault="00B2673A" w:rsidP="00B2673A">
            <w:pPr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108</w:t>
            </w:r>
            <w:r>
              <w:rPr>
                <w:rFonts w:cs="Calibri"/>
                <w:bCs/>
                <w:iCs/>
                <w:sz w:val="20"/>
              </w:rPr>
              <w:t> </w:t>
            </w:r>
            <w:r>
              <w:rPr>
                <w:rFonts w:ascii="GHEA Grapalat" w:hAnsi="GHEA Grapalat"/>
                <w:bCs/>
                <w:iCs/>
                <w:sz w:val="20"/>
              </w:rPr>
              <w:t>900</w:t>
            </w:r>
            <w:r>
              <w:rPr>
                <w:rFonts w:cs="Calibri"/>
                <w:bCs/>
                <w:iCs/>
                <w:sz w:val="20"/>
              </w:rPr>
              <w:t> </w:t>
            </w:r>
            <w:r>
              <w:rPr>
                <w:rFonts w:ascii="GHEA Grapalat" w:hAnsi="GHEA Grapalat"/>
                <w:bCs/>
                <w:iCs/>
                <w:sz w:val="20"/>
              </w:rPr>
              <w:t>000</w:t>
            </w:r>
          </w:p>
        </w:tc>
      </w:tr>
      <w:tr w:rsidR="00C75CF3" w:rsidRPr="008D53C8" w14:paraId="700CD07F" w14:textId="77777777" w:rsidTr="00B50C2B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10ED0606" w14:textId="77777777" w:rsidR="00C75CF3" w:rsidRPr="00C2383F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5CF3" w:rsidRPr="0022631D" w14:paraId="521126E1" w14:textId="77777777" w:rsidTr="00B50C2B">
        <w:tc>
          <w:tcPr>
            <w:tcW w:w="116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5CF3" w:rsidRPr="0022631D" w14:paraId="552679BF" w14:textId="77777777" w:rsidTr="00B50C2B">
        <w:tc>
          <w:tcPr>
            <w:tcW w:w="51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7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3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75CF3" w:rsidRPr="0022631D" w14:paraId="3CA6FABC" w14:textId="77777777" w:rsidTr="00B50C2B">
        <w:tc>
          <w:tcPr>
            <w:tcW w:w="5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5CF3" w:rsidRPr="0022631D" w14:paraId="5E96A1C5" w14:textId="77777777" w:rsidTr="00B50C2B"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5CF3" w:rsidRPr="0022631D" w14:paraId="443F73EF" w14:textId="77777777" w:rsidTr="00B50C2B">
        <w:trPr>
          <w:trHeight w:val="40"/>
        </w:trPr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9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5CF3" w:rsidRPr="0022631D" w14:paraId="522ACAFB" w14:textId="77777777" w:rsidTr="00B50C2B">
        <w:trPr>
          <w:trHeight w:val="331"/>
        </w:trPr>
        <w:tc>
          <w:tcPr>
            <w:tcW w:w="2487" w:type="dxa"/>
            <w:gridSpan w:val="5"/>
            <w:shd w:val="clear" w:color="auto" w:fill="auto"/>
            <w:vAlign w:val="center"/>
          </w:tcPr>
          <w:p w14:paraId="514F7E40" w14:textId="77777777" w:rsidR="00C75CF3" w:rsidRPr="0022631D" w:rsidRDefault="00C75CF3" w:rsidP="00C75C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35" w:type="dxa"/>
            <w:gridSpan w:val="19"/>
            <w:shd w:val="clear" w:color="auto" w:fill="auto"/>
            <w:vAlign w:val="center"/>
          </w:tcPr>
          <w:p w14:paraId="71AB42B3" w14:textId="77777777" w:rsidR="00C75CF3" w:rsidRPr="0022631D" w:rsidRDefault="00C75CF3" w:rsidP="00C75C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75CF3" w:rsidRPr="0022631D" w14:paraId="617248CD" w14:textId="77777777" w:rsidTr="00B50C2B">
        <w:trPr>
          <w:trHeight w:val="289"/>
        </w:trPr>
        <w:tc>
          <w:tcPr>
            <w:tcW w:w="1162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5CF3" w:rsidRPr="0022631D" w14:paraId="1515C769" w14:textId="77777777" w:rsidTr="00B50C2B">
        <w:trPr>
          <w:trHeight w:val="346"/>
        </w:trPr>
        <w:tc>
          <w:tcPr>
            <w:tcW w:w="45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75CF3" w:rsidRPr="0022631D" w:rsidRDefault="00C75CF3" w:rsidP="00C75C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10D8D49" w:rsidR="00C75CF3" w:rsidRPr="00B76C58" w:rsidRDefault="00EF6BF5" w:rsidP="00EF6B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04.02.2026</w:t>
            </w:r>
            <w:r w:rsidR="00C75C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C75CF3" w:rsidRPr="0022631D" w14:paraId="71BEA872" w14:textId="77777777" w:rsidTr="00B50C2B">
        <w:trPr>
          <w:trHeight w:val="92"/>
        </w:trPr>
        <w:tc>
          <w:tcPr>
            <w:tcW w:w="4534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75CF3" w:rsidRPr="0022631D" w:rsidRDefault="00C75CF3" w:rsidP="00C75C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75CF3" w:rsidRPr="0022631D" w:rsidRDefault="00C75CF3" w:rsidP="00C75C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75CF3" w:rsidRPr="0022631D" w14:paraId="04C80107" w14:textId="77777777" w:rsidTr="00B50C2B">
        <w:trPr>
          <w:trHeight w:val="92"/>
        </w:trPr>
        <w:tc>
          <w:tcPr>
            <w:tcW w:w="453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DE79F76" w:rsidR="00C75CF3" w:rsidRPr="008E315C" w:rsidRDefault="00C75CF3" w:rsidP="00C75CF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DD566C" w:rsidR="00C75CF3" w:rsidRPr="00BD4B10" w:rsidRDefault="00C75CF3" w:rsidP="00C75CF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75CF3" w:rsidRPr="0022631D" w14:paraId="2254FA5C" w14:textId="77777777" w:rsidTr="00B50C2B">
        <w:trPr>
          <w:trHeight w:val="436"/>
        </w:trPr>
        <w:tc>
          <w:tcPr>
            <w:tcW w:w="1162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C75CF3" w:rsidRPr="0022631D" w:rsidRDefault="00C75CF3" w:rsidP="00C75C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C75CF3" w:rsidRPr="0022631D" w14:paraId="3C75DA26" w14:textId="77777777" w:rsidTr="00B50C2B">
        <w:trPr>
          <w:trHeight w:val="344"/>
        </w:trPr>
        <w:tc>
          <w:tcPr>
            <w:tcW w:w="45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75CF3" w:rsidRPr="0022631D" w:rsidRDefault="00C75CF3" w:rsidP="00C75C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E9104E7" w14:textId="42D5ACAC" w:rsidR="00C75CF3" w:rsidRPr="00B90182" w:rsidRDefault="00964DBF" w:rsidP="00C75C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13.02</w:t>
            </w:r>
            <w:r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6</w:t>
            </w:r>
            <w:r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="00C75CF3"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C75CF3" w:rsidRPr="0022631D" w14:paraId="0682C6BE" w14:textId="77777777" w:rsidTr="00B50C2B">
        <w:trPr>
          <w:trHeight w:val="344"/>
        </w:trPr>
        <w:tc>
          <w:tcPr>
            <w:tcW w:w="45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75CF3" w:rsidRPr="0022631D" w:rsidRDefault="00C75CF3" w:rsidP="00C75C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293ADE3" w14:textId="4336BB97" w:rsidR="00C75CF3" w:rsidRPr="00B90182" w:rsidRDefault="00964DBF" w:rsidP="00C75C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13.02</w:t>
            </w:r>
            <w:r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6</w:t>
            </w:r>
            <w:r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="002847CC"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C75CF3" w:rsidRPr="0022631D" w14:paraId="79A64497" w14:textId="77777777" w:rsidTr="00B50C2B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620F225D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5CF3" w:rsidRPr="0022631D" w14:paraId="4E4EA255" w14:textId="77777777" w:rsidTr="00B50C2B">
        <w:trPr>
          <w:trHeight w:val="261"/>
        </w:trPr>
        <w:tc>
          <w:tcPr>
            <w:tcW w:w="516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6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70" w:type="dxa"/>
            <w:gridSpan w:val="18"/>
            <w:shd w:val="clear" w:color="auto" w:fill="auto"/>
            <w:vAlign w:val="center"/>
          </w:tcPr>
          <w:p w14:paraId="0A5086C3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75CF3" w:rsidRPr="0022631D" w14:paraId="11F19FA1" w14:textId="77777777" w:rsidTr="00F46A47">
        <w:trPr>
          <w:trHeight w:val="237"/>
        </w:trPr>
        <w:tc>
          <w:tcPr>
            <w:tcW w:w="516" w:type="dxa"/>
            <w:gridSpan w:val="2"/>
            <w:vMerge/>
            <w:shd w:val="clear" w:color="auto" w:fill="auto"/>
            <w:vAlign w:val="center"/>
          </w:tcPr>
          <w:p w14:paraId="39B67943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6" w:type="dxa"/>
            <w:gridSpan w:val="4"/>
            <w:vMerge/>
            <w:shd w:val="clear" w:color="auto" w:fill="auto"/>
            <w:vAlign w:val="center"/>
          </w:tcPr>
          <w:p w14:paraId="2856C5C6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7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68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43" w:type="dxa"/>
            <w:gridSpan w:val="4"/>
            <w:shd w:val="clear" w:color="auto" w:fill="auto"/>
            <w:vAlign w:val="center"/>
          </w:tcPr>
          <w:p w14:paraId="0911FBB2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75CF3" w:rsidRPr="0022631D" w14:paraId="4DC53241" w14:textId="77777777" w:rsidTr="00F46A47">
        <w:trPr>
          <w:trHeight w:val="238"/>
        </w:trPr>
        <w:tc>
          <w:tcPr>
            <w:tcW w:w="516" w:type="dxa"/>
            <w:gridSpan w:val="2"/>
            <w:vMerge/>
            <w:shd w:val="clear" w:color="auto" w:fill="auto"/>
            <w:vAlign w:val="center"/>
          </w:tcPr>
          <w:p w14:paraId="7D858D4B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6" w:type="dxa"/>
            <w:gridSpan w:val="4"/>
            <w:vMerge/>
            <w:shd w:val="clear" w:color="auto" w:fill="auto"/>
            <w:vAlign w:val="center"/>
          </w:tcPr>
          <w:p w14:paraId="078A8417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5"/>
            <w:vMerge/>
            <w:shd w:val="clear" w:color="auto" w:fill="auto"/>
            <w:vAlign w:val="center"/>
          </w:tcPr>
          <w:p w14:paraId="73BBD2A3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8" w:type="dxa"/>
            <w:gridSpan w:val="2"/>
            <w:vMerge/>
            <w:shd w:val="clear" w:color="auto" w:fill="auto"/>
            <w:vAlign w:val="center"/>
          </w:tcPr>
          <w:p w14:paraId="078CB506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3" w:type="dxa"/>
            <w:gridSpan w:val="4"/>
            <w:shd w:val="clear" w:color="auto" w:fill="auto"/>
            <w:vAlign w:val="center"/>
          </w:tcPr>
          <w:p w14:paraId="3C0959C2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75CF3" w:rsidRPr="0022631D" w14:paraId="75FDA7D8" w14:textId="77777777" w:rsidTr="00F46A47">
        <w:trPr>
          <w:trHeight w:val="313"/>
        </w:trPr>
        <w:tc>
          <w:tcPr>
            <w:tcW w:w="5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75CF3" w:rsidRPr="0022631D" w:rsidRDefault="00C75CF3" w:rsidP="00C75C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C75CF3" w:rsidRPr="0022631D" w:rsidRDefault="00C75CF3" w:rsidP="00C75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F14F3" w:rsidRPr="00B0218F" w14:paraId="1E28D31D" w14:textId="77777777" w:rsidTr="00F46A47">
        <w:trPr>
          <w:trHeight w:val="146"/>
        </w:trPr>
        <w:tc>
          <w:tcPr>
            <w:tcW w:w="516" w:type="dxa"/>
            <w:gridSpan w:val="2"/>
            <w:shd w:val="clear" w:color="auto" w:fill="auto"/>
            <w:vAlign w:val="center"/>
          </w:tcPr>
          <w:p w14:paraId="1F1D10DE" w14:textId="12887142" w:rsidR="003F14F3" w:rsidRPr="00496D68" w:rsidRDefault="003F14F3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6" w:type="dxa"/>
            <w:gridSpan w:val="4"/>
            <w:shd w:val="clear" w:color="auto" w:fill="auto"/>
            <w:vAlign w:val="center"/>
          </w:tcPr>
          <w:p w14:paraId="391CD0D1" w14:textId="09C23A96" w:rsidR="003F14F3" w:rsidRPr="001451DF" w:rsidRDefault="00B52BB5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2673A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B2673A">
              <w:rPr>
                <w:rFonts w:ascii="GHEA Grapalat" w:hAnsi="GHEA Grapalat"/>
                <w:bCs/>
                <w:iCs/>
                <w:sz w:val="16"/>
                <w:szCs w:val="20"/>
                <w:lang w:val="hy-AM"/>
              </w:rPr>
              <w:t>Լիվարդ Շին</w:t>
            </w:r>
            <w:r w:rsidRPr="00B2673A">
              <w:rPr>
                <w:rFonts w:ascii="GHEA Grapalat" w:hAnsi="GHEA Grapalat"/>
                <w:bCs/>
                <w:iCs/>
                <w:sz w:val="16"/>
                <w:lang w:val="hy-AM"/>
              </w:rPr>
              <w:t>» ՍՊԸ և «</w:t>
            </w:r>
            <w:r w:rsidRPr="00B2673A">
              <w:rPr>
                <w:rFonts w:ascii="GHEA Grapalat" w:hAnsi="GHEA Grapalat"/>
                <w:bCs/>
                <w:iCs/>
                <w:sz w:val="16"/>
                <w:szCs w:val="20"/>
                <w:lang w:val="hy-AM"/>
              </w:rPr>
              <w:t>Մաքս-Վուդ</w:t>
            </w:r>
            <w:r w:rsidRPr="00B2673A">
              <w:rPr>
                <w:rFonts w:ascii="GHEA Grapalat" w:hAnsi="GHEA Grapalat"/>
                <w:bCs/>
                <w:iCs/>
                <w:sz w:val="16"/>
                <w:lang w:val="hy-AM"/>
              </w:rPr>
              <w:t>» ՍՊԸ կոնսորցիում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1BD601AC" w:rsidR="003F14F3" w:rsidRPr="008D1ACD" w:rsidRDefault="003F14F3" w:rsidP="008D1A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E916A8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ՀՀՏՄՆՀՀ-Հ</w:t>
            </w:r>
            <w:r w:rsidRPr="00E916A8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ԲՄԱՇՁԲ</w:t>
            </w:r>
            <w:r w:rsidRPr="00E916A8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-25/0</w:t>
            </w:r>
            <w:r w:rsidR="008D1ACD">
              <w:rPr>
                <w:rFonts w:ascii="GHEA Grapalat" w:hAnsi="GHEA Grapalat"/>
                <w:b/>
                <w:i/>
                <w:sz w:val="14"/>
                <w:u w:val="single"/>
              </w:rPr>
              <w:t>4</w:t>
            </w:r>
          </w:p>
        </w:tc>
        <w:tc>
          <w:tcPr>
            <w:tcW w:w="1240" w:type="dxa"/>
            <w:gridSpan w:val="3"/>
            <w:shd w:val="clear" w:color="auto" w:fill="auto"/>
            <w:vAlign w:val="center"/>
          </w:tcPr>
          <w:p w14:paraId="54F54951" w14:textId="4A20C179" w:rsidR="003F14F3" w:rsidRPr="0035177D" w:rsidRDefault="00964DBF" w:rsidP="00964D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13</w:t>
            </w:r>
            <w:r w:rsidR="003F14F3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2</w:t>
            </w:r>
            <w:r w:rsidR="003F14F3"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6</w:t>
            </w:r>
            <w:r w:rsidR="003F14F3"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="003F14F3"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="003F14F3"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..</w:t>
            </w:r>
          </w:p>
        </w:tc>
        <w:tc>
          <w:tcPr>
            <w:tcW w:w="1987" w:type="dxa"/>
            <w:gridSpan w:val="5"/>
            <w:shd w:val="clear" w:color="auto" w:fill="auto"/>
          </w:tcPr>
          <w:p w14:paraId="610A7BBF" w14:textId="4835FBA7" w:rsidR="003F14F3" w:rsidRPr="00DB225B" w:rsidRDefault="00964DBF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Համաձայնագրի կնքման օրվանից 90 օր</w:t>
            </w:r>
          </w:p>
        </w:tc>
        <w:tc>
          <w:tcPr>
            <w:tcW w:w="768" w:type="dxa"/>
            <w:gridSpan w:val="2"/>
            <w:shd w:val="clear" w:color="auto" w:fill="auto"/>
            <w:vAlign w:val="center"/>
          </w:tcPr>
          <w:p w14:paraId="6A3A27A0" w14:textId="1D3FD279" w:rsidR="003F14F3" w:rsidRPr="00D56E45" w:rsidRDefault="003F14F3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14:paraId="540F0BC7" w14:textId="77D64506" w:rsidR="003F14F3" w:rsidRPr="00925786" w:rsidRDefault="00964DBF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u w:val="single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</w:rPr>
              <w:t>104</w:t>
            </w:r>
            <w:r>
              <w:rPr>
                <w:rFonts w:cs="Calibri"/>
                <w:b/>
                <w:bCs/>
                <w:i/>
                <w:iCs/>
                <w:sz w:val="18"/>
              </w:rPr>
              <w:t> 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</w:rPr>
              <w:t>989 800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4F7D7AC0" w:rsidR="003F14F3" w:rsidRPr="00925786" w:rsidRDefault="00964DBF" w:rsidP="00655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u w:val="single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</w:rPr>
              <w:t>104</w:t>
            </w:r>
            <w:r w:rsidR="00E33A8D">
              <w:rPr>
                <w:rFonts w:cs="Calibri"/>
                <w:b/>
                <w:bCs/>
                <w:i/>
                <w:iCs/>
                <w:sz w:val="18"/>
              </w:rPr>
              <w:t> </w:t>
            </w:r>
            <w:r w:rsidR="00655FDB">
              <w:rPr>
                <w:rFonts w:ascii="GHEA Grapalat" w:hAnsi="GHEA Grapalat"/>
                <w:b/>
                <w:bCs/>
                <w:i/>
                <w:iCs/>
                <w:sz w:val="18"/>
              </w:rPr>
              <w:t>989</w:t>
            </w:r>
            <w:r w:rsidR="00E33A8D">
              <w:rPr>
                <w:rFonts w:ascii="GHEA Grapalat" w:hAnsi="GHEA Grapalat"/>
                <w:b/>
                <w:bCs/>
                <w:i/>
                <w:iCs/>
                <w:sz w:val="18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</w:rPr>
              <w:t xml:space="preserve"> 800</w:t>
            </w:r>
          </w:p>
        </w:tc>
      </w:tr>
      <w:tr w:rsidR="003F14F3" w:rsidRPr="00B0218F" w14:paraId="41E4ED39" w14:textId="77777777" w:rsidTr="00B50C2B">
        <w:trPr>
          <w:trHeight w:val="150"/>
        </w:trPr>
        <w:tc>
          <w:tcPr>
            <w:tcW w:w="11622" w:type="dxa"/>
            <w:gridSpan w:val="24"/>
            <w:shd w:val="clear" w:color="auto" w:fill="auto"/>
            <w:vAlign w:val="center"/>
          </w:tcPr>
          <w:p w14:paraId="7265AE84" w14:textId="77777777" w:rsidR="003F14F3" w:rsidRPr="00B0218F" w:rsidRDefault="003F14F3" w:rsidP="003F14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F14F3" w:rsidRPr="0022631D" w14:paraId="1F657639" w14:textId="77777777" w:rsidTr="00F46A47">
        <w:trPr>
          <w:trHeight w:val="125"/>
        </w:trPr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F14F3" w:rsidRPr="00B0218F" w:rsidRDefault="003F14F3" w:rsidP="003F14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F14F3" w:rsidRPr="00B0218F" w:rsidRDefault="003F14F3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F14F3" w:rsidRPr="00B0218F" w:rsidRDefault="003F14F3" w:rsidP="003F14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9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F14F3" w:rsidRPr="0022631D" w:rsidRDefault="003F14F3" w:rsidP="003F14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F14F3" w:rsidRPr="0022631D" w:rsidRDefault="003F14F3" w:rsidP="003F14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F14F3" w:rsidRPr="0022631D" w:rsidRDefault="003F14F3" w:rsidP="003F14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F14F3" w:rsidRPr="00DB225B" w14:paraId="20BC55B9" w14:textId="77777777" w:rsidTr="00F46A47">
        <w:trPr>
          <w:trHeight w:val="817"/>
        </w:trPr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3F14F3" w:rsidRPr="00496D68" w:rsidRDefault="003F14F3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6EFBCA1" w:rsidR="003F14F3" w:rsidRPr="00B17F90" w:rsidRDefault="00B52BB5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2673A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B2673A">
              <w:rPr>
                <w:rFonts w:ascii="GHEA Grapalat" w:hAnsi="GHEA Grapalat"/>
                <w:bCs/>
                <w:iCs/>
                <w:sz w:val="16"/>
                <w:szCs w:val="20"/>
                <w:lang w:val="hy-AM"/>
              </w:rPr>
              <w:t>Լիվարդ Շին</w:t>
            </w:r>
            <w:r w:rsidRPr="00B2673A">
              <w:rPr>
                <w:rFonts w:ascii="GHEA Grapalat" w:hAnsi="GHEA Grapalat"/>
                <w:bCs/>
                <w:iCs/>
                <w:sz w:val="16"/>
                <w:lang w:val="hy-AM"/>
              </w:rPr>
              <w:t>» ՍՊԸ և «</w:t>
            </w:r>
            <w:r w:rsidRPr="00B2673A">
              <w:rPr>
                <w:rFonts w:ascii="GHEA Grapalat" w:hAnsi="GHEA Grapalat"/>
                <w:bCs/>
                <w:iCs/>
                <w:sz w:val="16"/>
                <w:szCs w:val="20"/>
                <w:lang w:val="hy-AM"/>
              </w:rPr>
              <w:t>Մաքս-Վուդ</w:t>
            </w:r>
            <w:r w:rsidRPr="00B2673A">
              <w:rPr>
                <w:rFonts w:ascii="GHEA Grapalat" w:hAnsi="GHEA Grapalat"/>
                <w:bCs/>
                <w:iCs/>
                <w:sz w:val="16"/>
                <w:lang w:val="hy-AM"/>
              </w:rPr>
              <w:t>» ՍՊԸ կոնսորցիում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805813E" w:rsidR="003F14F3" w:rsidRPr="00E33A8D" w:rsidRDefault="00E33A8D" w:rsidP="00E33A8D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E33A8D">
              <w:rPr>
                <w:rFonts w:ascii="GHEA Grapalat" w:hAnsi="GHEA Grapalat"/>
                <w:bCs/>
                <w:iCs/>
                <w:sz w:val="16"/>
                <w:lang w:val="hy-AM"/>
              </w:rPr>
              <w:t xml:space="preserve">ՀՀ, ք. </w:t>
            </w:r>
            <w:r>
              <w:rPr>
                <w:rFonts w:ascii="GHEA Grapalat" w:hAnsi="GHEA Grapalat"/>
                <w:bCs/>
                <w:iCs/>
                <w:sz w:val="16"/>
                <w:lang w:val="hy-AM"/>
              </w:rPr>
              <w:t xml:space="preserve">Երևան, Չարենցի 1 շ., գրասենյակ </w:t>
            </w:r>
            <w:r w:rsidRPr="00E33A8D">
              <w:rPr>
                <w:rFonts w:ascii="GHEA Grapalat" w:hAnsi="GHEA Grapalat"/>
                <w:bCs/>
                <w:iCs/>
                <w:sz w:val="16"/>
                <w:lang w:val="hy-AM"/>
              </w:rPr>
              <w:t>N 105</w:t>
            </w:r>
          </w:p>
        </w:tc>
        <w:tc>
          <w:tcPr>
            <w:tcW w:w="19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4A7DDC5" w:rsidR="003F14F3" w:rsidRPr="005C7D1C" w:rsidRDefault="003F14F3" w:rsidP="003F14F3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6"/>
                <w:szCs w:val="20"/>
                <w:lang w:val="hy-AM" w:eastAsia="en-US"/>
              </w:rPr>
            </w:pPr>
            <w:r w:rsidRPr="005C7D1C">
              <w:rPr>
                <w:rFonts w:ascii="GHEA Grapalat" w:eastAsia="Calibri" w:hAnsi="GHEA Grapalat"/>
                <w:bCs/>
                <w:iCs/>
                <w:sz w:val="16"/>
                <w:szCs w:val="20"/>
                <w:lang w:val="hy-AM" w:eastAsia="en-US"/>
              </w:rPr>
              <w:t xml:space="preserve">էլ. փոստ՝ </w:t>
            </w:r>
            <w:hyperlink r:id="rId8" w:history="1">
              <w:r w:rsidR="00E33A8D" w:rsidRPr="00E33A8D">
                <w:rPr>
                  <w:rStyle w:val="Hyperlink"/>
                  <w:rFonts w:ascii="GHEA Grapalat" w:eastAsia="Calibri" w:hAnsi="GHEA Grapalat"/>
                  <w:sz w:val="18"/>
                  <w:szCs w:val="20"/>
                  <w:lang w:val="hy-AM"/>
                </w:rPr>
                <w:t>livardshin@gmail.com</w:t>
              </w:r>
            </w:hyperlink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F930757" w:rsidR="003F14F3" w:rsidRPr="00E33A8D" w:rsidRDefault="00E33A8D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20"/>
              </w:rPr>
              <w:t>220250127721000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939F5A4" w:rsidR="003F14F3" w:rsidRPr="00E33A8D" w:rsidRDefault="00E33A8D" w:rsidP="003F14F3">
            <w:pPr>
              <w:jc w:val="center"/>
              <w:rPr>
                <w:rFonts w:ascii="GHEA Grapalat" w:hAnsi="GHEA Grapalat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20"/>
              </w:rPr>
              <w:t>08910599</w:t>
            </w:r>
            <w:bookmarkStart w:id="0" w:name="_GoBack"/>
            <w:bookmarkEnd w:id="0"/>
          </w:p>
        </w:tc>
      </w:tr>
      <w:tr w:rsidR="003F14F3" w:rsidRPr="00DB225B" w14:paraId="496A046D" w14:textId="77777777" w:rsidTr="00B50C2B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393BE26B" w14:textId="77777777" w:rsidR="003F14F3" w:rsidRPr="00E714CF" w:rsidRDefault="003F14F3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14F3" w:rsidRPr="0053287E" w14:paraId="3863A00B" w14:textId="77777777" w:rsidTr="00B50C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F14F3" w:rsidRPr="00E714CF" w:rsidRDefault="003F14F3" w:rsidP="003F14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2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3F14F3" w:rsidRPr="0022631D" w:rsidRDefault="003F14F3" w:rsidP="003F14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F14F3" w:rsidRPr="0053287E" w14:paraId="485BF528" w14:textId="77777777" w:rsidTr="00B50C2B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60FF974B" w14:textId="77777777" w:rsidR="003F14F3" w:rsidRPr="00153A2A" w:rsidRDefault="003F14F3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14F3" w:rsidRPr="0053287E" w14:paraId="7DB42300" w14:textId="77777777" w:rsidTr="00B50C2B">
        <w:trPr>
          <w:trHeight w:val="288"/>
        </w:trPr>
        <w:tc>
          <w:tcPr>
            <w:tcW w:w="11622" w:type="dxa"/>
            <w:gridSpan w:val="24"/>
            <w:shd w:val="clear" w:color="auto" w:fill="auto"/>
            <w:vAlign w:val="center"/>
          </w:tcPr>
          <w:p w14:paraId="0AD8E25E" w14:textId="56E7D3D4" w:rsidR="003F14F3" w:rsidRPr="00CC7C2A" w:rsidRDefault="003F14F3" w:rsidP="003F14F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3F14F3" w:rsidRPr="00CC7C2A" w:rsidRDefault="003F14F3" w:rsidP="003F14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F14F3" w:rsidRPr="00CC7C2A" w:rsidRDefault="003F14F3" w:rsidP="003F14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F14F3" w:rsidRPr="00CC7C2A" w:rsidRDefault="003F14F3" w:rsidP="003F14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F14F3" w:rsidRPr="00CC7C2A" w:rsidRDefault="003F14F3" w:rsidP="003F14F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F14F3" w:rsidRPr="00CC7C2A" w:rsidRDefault="003F14F3" w:rsidP="003F14F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F14F3" w:rsidRPr="00CC7C2A" w:rsidRDefault="003F14F3" w:rsidP="003F14F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F14F3" w:rsidRPr="00CC7C2A" w:rsidRDefault="003F14F3" w:rsidP="003F14F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3F14F3" w:rsidRPr="00CC7C2A" w:rsidRDefault="003F14F3" w:rsidP="003F14F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F14F3" w:rsidRPr="0053287E" w14:paraId="3CC8B38C" w14:textId="77777777" w:rsidTr="00B50C2B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02AFA8BF" w14:textId="77777777" w:rsidR="003F14F3" w:rsidRPr="0022631D" w:rsidRDefault="003F14F3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F14F3" w:rsidRPr="0022631D" w:rsidRDefault="003F14F3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14F3" w:rsidRPr="0053287E" w14:paraId="5484FA73" w14:textId="77777777" w:rsidTr="00B50C2B">
        <w:trPr>
          <w:trHeight w:val="475"/>
        </w:trPr>
        <w:tc>
          <w:tcPr>
            <w:tcW w:w="24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F14F3" w:rsidRPr="0022631D" w:rsidRDefault="003F14F3" w:rsidP="003F14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21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3F14F3" w:rsidRPr="0022631D" w:rsidRDefault="003F14F3" w:rsidP="003F14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F14F3" w:rsidRPr="0053287E" w14:paraId="5A7FED5D" w14:textId="77777777" w:rsidTr="00B50C2B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0C88E286" w14:textId="77777777" w:rsidR="003F14F3" w:rsidRPr="0022631D" w:rsidRDefault="003F14F3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F14F3" w:rsidRPr="0022631D" w:rsidRDefault="003F14F3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14F3" w:rsidRPr="0053287E" w14:paraId="40B30E88" w14:textId="77777777" w:rsidTr="00B50C2B">
        <w:trPr>
          <w:trHeight w:val="427"/>
        </w:trPr>
        <w:tc>
          <w:tcPr>
            <w:tcW w:w="2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F14F3" w:rsidRPr="0022631D" w:rsidRDefault="003F14F3" w:rsidP="003F14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21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F14F3" w:rsidRPr="0022631D" w:rsidRDefault="003F14F3" w:rsidP="003F14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F14F3" w:rsidRPr="0053287E" w14:paraId="541BD7F7" w14:textId="77777777" w:rsidTr="00B50C2B">
        <w:trPr>
          <w:trHeight w:val="288"/>
        </w:trPr>
        <w:tc>
          <w:tcPr>
            <w:tcW w:w="1162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F14F3" w:rsidRPr="0022631D" w:rsidRDefault="003F14F3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14F3" w:rsidRPr="0053287E" w14:paraId="4DE14D25" w14:textId="77777777" w:rsidTr="00B50C2B">
        <w:trPr>
          <w:trHeight w:val="592"/>
        </w:trPr>
        <w:tc>
          <w:tcPr>
            <w:tcW w:w="2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F14F3" w:rsidRPr="00E56328" w:rsidRDefault="003F14F3" w:rsidP="003F14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21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F14F3" w:rsidRPr="00E56328" w:rsidRDefault="003F14F3" w:rsidP="003F14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F14F3" w:rsidRPr="0053287E" w14:paraId="1DAD5D5C" w14:textId="77777777" w:rsidTr="00B50C2B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57597369" w14:textId="77777777" w:rsidR="003F14F3" w:rsidRPr="00E56328" w:rsidRDefault="003F14F3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14F3" w:rsidRPr="0022631D" w14:paraId="5F667D89" w14:textId="77777777" w:rsidTr="00B50C2B">
        <w:trPr>
          <w:trHeight w:val="142"/>
        </w:trPr>
        <w:tc>
          <w:tcPr>
            <w:tcW w:w="2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F14F3" w:rsidRPr="0022631D" w:rsidRDefault="003F14F3" w:rsidP="003F14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1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F14F3" w:rsidRPr="0022631D" w:rsidRDefault="003F14F3" w:rsidP="003F14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F14F3" w:rsidRPr="0022631D" w14:paraId="406B68D6" w14:textId="77777777" w:rsidTr="00B50C2B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79EAD146" w14:textId="77777777" w:rsidR="003F14F3" w:rsidRPr="0022631D" w:rsidRDefault="003F14F3" w:rsidP="003F1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14F3" w:rsidRPr="0022631D" w14:paraId="1A2BD291" w14:textId="77777777" w:rsidTr="00B50C2B">
        <w:trPr>
          <w:trHeight w:val="227"/>
        </w:trPr>
        <w:tc>
          <w:tcPr>
            <w:tcW w:w="11622" w:type="dxa"/>
            <w:gridSpan w:val="24"/>
            <w:shd w:val="clear" w:color="auto" w:fill="auto"/>
            <w:vAlign w:val="center"/>
          </w:tcPr>
          <w:p w14:paraId="73A19DB3" w14:textId="77777777" w:rsidR="003F14F3" w:rsidRPr="0022631D" w:rsidRDefault="003F14F3" w:rsidP="003F14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F14F3" w:rsidRPr="0022631D" w14:paraId="002AF1AD" w14:textId="77777777" w:rsidTr="00B50C2B">
        <w:trPr>
          <w:trHeight w:val="47"/>
        </w:trPr>
        <w:tc>
          <w:tcPr>
            <w:tcW w:w="3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F14F3" w:rsidRPr="0022631D" w:rsidRDefault="003F14F3" w:rsidP="003F14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F14F3" w:rsidRPr="0022631D" w:rsidRDefault="003F14F3" w:rsidP="003F14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F14F3" w:rsidRPr="0022631D" w:rsidRDefault="003F14F3" w:rsidP="003F14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F14F3" w:rsidRPr="0022631D" w14:paraId="6C6C269C" w14:textId="77777777" w:rsidTr="00B50C2B">
        <w:trPr>
          <w:trHeight w:val="47"/>
        </w:trPr>
        <w:tc>
          <w:tcPr>
            <w:tcW w:w="3400" w:type="dxa"/>
            <w:gridSpan w:val="7"/>
            <w:shd w:val="clear" w:color="auto" w:fill="auto"/>
            <w:vAlign w:val="center"/>
          </w:tcPr>
          <w:p w14:paraId="0A862370" w14:textId="3B630B4F" w:rsidR="003F14F3" w:rsidRPr="00AA2FA1" w:rsidRDefault="003F14F3" w:rsidP="003F14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147" w:type="dxa"/>
            <w:gridSpan w:val="12"/>
            <w:shd w:val="clear" w:color="auto" w:fill="auto"/>
            <w:vAlign w:val="center"/>
          </w:tcPr>
          <w:p w14:paraId="570A2BE5" w14:textId="010A4BE2" w:rsidR="003F14F3" w:rsidRPr="0022631D" w:rsidRDefault="003F14F3" w:rsidP="003F14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075" w:type="dxa"/>
            <w:gridSpan w:val="5"/>
            <w:shd w:val="clear" w:color="auto" w:fill="auto"/>
            <w:vAlign w:val="center"/>
          </w:tcPr>
          <w:p w14:paraId="3C42DEDA" w14:textId="3B41BEE0" w:rsidR="003F14F3" w:rsidRPr="0022631D" w:rsidRDefault="003F14F3" w:rsidP="003F14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 w:rsidR="009E406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 w:rsidR="009E406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C5F88" w14:textId="77777777" w:rsidR="0083355D" w:rsidRDefault="0083355D" w:rsidP="0022631D">
      <w:pPr>
        <w:spacing w:before="0" w:after="0"/>
      </w:pPr>
      <w:r>
        <w:separator/>
      </w:r>
    </w:p>
  </w:endnote>
  <w:endnote w:type="continuationSeparator" w:id="0">
    <w:p w14:paraId="28BDC5F9" w14:textId="77777777" w:rsidR="0083355D" w:rsidRDefault="0083355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46E75" w14:textId="77777777" w:rsidR="0083355D" w:rsidRDefault="0083355D" w:rsidP="0022631D">
      <w:pPr>
        <w:spacing w:before="0" w:after="0"/>
      </w:pPr>
      <w:r>
        <w:separator/>
      </w:r>
    </w:p>
  </w:footnote>
  <w:footnote w:type="continuationSeparator" w:id="0">
    <w:p w14:paraId="1DAC0A4F" w14:textId="77777777" w:rsidR="0083355D" w:rsidRDefault="0083355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75CF3" w:rsidRPr="002D0BF6" w:rsidRDefault="00C75CF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C75CF3" w:rsidRPr="002D0BF6" w:rsidRDefault="00C75CF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75CF3" w:rsidRPr="00871366" w:rsidRDefault="00C75CF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F14F3" w:rsidRPr="002D0BF6" w:rsidRDefault="003F14F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F14F3" w:rsidRPr="0078682E" w:rsidRDefault="003F14F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F14F3" w:rsidRPr="0078682E" w:rsidRDefault="003F14F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F14F3" w:rsidRPr="00005B9C" w:rsidRDefault="003F14F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12170"/>
    <w:rsid w:val="000366E8"/>
    <w:rsid w:val="0004151F"/>
    <w:rsid w:val="00044EA8"/>
    <w:rsid w:val="0004673D"/>
    <w:rsid w:val="00046CCF"/>
    <w:rsid w:val="00051ECE"/>
    <w:rsid w:val="00062789"/>
    <w:rsid w:val="0007090E"/>
    <w:rsid w:val="00073D66"/>
    <w:rsid w:val="00083510"/>
    <w:rsid w:val="00084C9C"/>
    <w:rsid w:val="00087396"/>
    <w:rsid w:val="00091648"/>
    <w:rsid w:val="000A2412"/>
    <w:rsid w:val="000A69E7"/>
    <w:rsid w:val="000B0199"/>
    <w:rsid w:val="000B0CBA"/>
    <w:rsid w:val="000B3FA8"/>
    <w:rsid w:val="000D3288"/>
    <w:rsid w:val="000D4E49"/>
    <w:rsid w:val="000E4FF1"/>
    <w:rsid w:val="000E6764"/>
    <w:rsid w:val="000E7B18"/>
    <w:rsid w:val="000F2AEA"/>
    <w:rsid w:val="000F376D"/>
    <w:rsid w:val="000F5C37"/>
    <w:rsid w:val="000F74CD"/>
    <w:rsid w:val="0010174B"/>
    <w:rsid w:val="001021B0"/>
    <w:rsid w:val="00102D08"/>
    <w:rsid w:val="001063BE"/>
    <w:rsid w:val="00113756"/>
    <w:rsid w:val="00114CE7"/>
    <w:rsid w:val="001252B6"/>
    <w:rsid w:val="00143AE0"/>
    <w:rsid w:val="001451D5"/>
    <w:rsid w:val="001451DF"/>
    <w:rsid w:val="00153A2A"/>
    <w:rsid w:val="001666F4"/>
    <w:rsid w:val="0017016F"/>
    <w:rsid w:val="001749AC"/>
    <w:rsid w:val="0018422F"/>
    <w:rsid w:val="00196276"/>
    <w:rsid w:val="001A1999"/>
    <w:rsid w:val="001C1BE1"/>
    <w:rsid w:val="001C4575"/>
    <w:rsid w:val="001C746F"/>
    <w:rsid w:val="001C7B49"/>
    <w:rsid w:val="001D2C5E"/>
    <w:rsid w:val="001D5E46"/>
    <w:rsid w:val="001E0091"/>
    <w:rsid w:val="001E335F"/>
    <w:rsid w:val="001E45A1"/>
    <w:rsid w:val="001E4F32"/>
    <w:rsid w:val="001F74B5"/>
    <w:rsid w:val="00220FB8"/>
    <w:rsid w:val="00221068"/>
    <w:rsid w:val="002223C4"/>
    <w:rsid w:val="0022631D"/>
    <w:rsid w:val="0024053E"/>
    <w:rsid w:val="002525C4"/>
    <w:rsid w:val="00262543"/>
    <w:rsid w:val="00267C31"/>
    <w:rsid w:val="0027518B"/>
    <w:rsid w:val="002847CC"/>
    <w:rsid w:val="002868DB"/>
    <w:rsid w:val="00295B92"/>
    <w:rsid w:val="002A3031"/>
    <w:rsid w:val="002A303F"/>
    <w:rsid w:val="002A71C8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16D5"/>
    <w:rsid w:val="00321361"/>
    <w:rsid w:val="00321C99"/>
    <w:rsid w:val="003304BB"/>
    <w:rsid w:val="0034746F"/>
    <w:rsid w:val="0035177D"/>
    <w:rsid w:val="00371B1D"/>
    <w:rsid w:val="00392B9F"/>
    <w:rsid w:val="003B2758"/>
    <w:rsid w:val="003B7B0A"/>
    <w:rsid w:val="003D5B52"/>
    <w:rsid w:val="003D715D"/>
    <w:rsid w:val="003E0005"/>
    <w:rsid w:val="003E3D40"/>
    <w:rsid w:val="003E6978"/>
    <w:rsid w:val="003F14F3"/>
    <w:rsid w:val="003F2D56"/>
    <w:rsid w:val="003F4991"/>
    <w:rsid w:val="003F75A1"/>
    <w:rsid w:val="004009A4"/>
    <w:rsid w:val="00423939"/>
    <w:rsid w:val="00424294"/>
    <w:rsid w:val="0042601D"/>
    <w:rsid w:val="00433E3C"/>
    <w:rsid w:val="0044187C"/>
    <w:rsid w:val="00451688"/>
    <w:rsid w:val="004522B6"/>
    <w:rsid w:val="0046432B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D68"/>
    <w:rsid w:val="004D078F"/>
    <w:rsid w:val="004E376E"/>
    <w:rsid w:val="004F2D0B"/>
    <w:rsid w:val="00503BCC"/>
    <w:rsid w:val="005118EE"/>
    <w:rsid w:val="00523064"/>
    <w:rsid w:val="005316A9"/>
    <w:rsid w:val="005316CE"/>
    <w:rsid w:val="0053287E"/>
    <w:rsid w:val="00535D51"/>
    <w:rsid w:val="00546023"/>
    <w:rsid w:val="005570C9"/>
    <w:rsid w:val="005737F9"/>
    <w:rsid w:val="005761B8"/>
    <w:rsid w:val="00582DDE"/>
    <w:rsid w:val="005B1DF4"/>
    <w:rsid w:val="005B3D63"/>
    <w:rsid w:val="005C31A4"/>
    <w:rsid w:val="005C4257"/>
    <w:rsid w:val="005C44A1"/>
    <w:rsid w:val="005C7D1C"/>
    <w:rsid w:val="005D5740"/>
    <w:rsid w:val="005D5F51"/>
    <w:rsid w:val="005D5FBD"/>
    <w:rsid w:val="005F5337"/>
    <w:rsid w:val="00607C9A"/>
    <w:rsid w:val="00610142"/>
    <w:rsid w:val="00643754"/>
    <w:rsid w:val="00646760"/>
    <w:rsid w:val="00647090"/>
    <w:rsid w:val="00655FDB"/>
    <w:rsid w:val="00664B74"/>
    <w:rsid w:val="00667081"/>
    <w:rsid w:val="00672BD6"/>
    <w:rsid w:val="006737B0"/>
    <w:rsid w:val="00674122"/>
    <w:rsid w:val="00676F1E"/>
    <w:rsid w:val="006907E0"/>
    <w:rsid w:val="00690ECB"/>
    <w:rsid w:val="006A0D20"/>
    <w:rsid w:val="006A38B4"/>
    <w:rsid w:val="006A3D3E"/>
    <w:rsid w:val="006B2E21"/>
    <w:rsid w:val="006C0266"/>
    <w:rsid w:val="006E0D92"/>
    <w:rsid w:val="006E1A83"/>
    <w:rsid w:val="006F018C"/>
    <w:rsid w:val="006F2779"/>
    <w:rsid w:val="0070055E"/>
    <w:rsid w:val="007025C2"/>
    <w:rsid w:val="007060FC"/>
    <w:rsid w:val="007214DE"/>
    <w:rsid w:val="007326E9"/>
    <w:rsid w:val="007526D9"/>
    <w:rsid w:val="00754DEE"/>
    <w:rsid w:val="0075639A"/>
    <w:rsid w:val="007732E7"/>
    <w:rsid w:val="00782103"/>
    <w:rsid w:val="0078397C"/>
    <w:rsid w:val="0078682E"/>
    <w:rsid w:val="00790176"/>
    <w:rsid w:val="00796593"/>
    <w:rsid w:val="007B53EE"/>
    <w:rsid w:val="007D1541"/>
    <w:rsid w:val="007D405D"/>
    <w:rsid w:val="007E729E"/>
    <w:rsid w:val="007F44C5"/>
    <w:rsid w:val="007F5958"/>
    <w:rsid w:val="008067F5"/>
    <w:rsid w:val="0080706D"/>
    <w:rsid w:val="00810812"/>
    <w:rsid w:val="0081420B"/>
    <w:rsid w:val="0083355D"/>
    <w:rsid w:val="00842052"/>
    <w:rsid w:val="008538CD"/>
    <w:rsid w:val="00866B4E"/>
    <w:rsid w:val="00873AC2"/>
    <w:rsid w:val="00882D92"/>
    <w:rsid w:val="008A52A5"/>
    <w:rsid w:val="008B10E7"/>
    <w:rsid w:val="008C4E62"/>
    <w:rsid w:val="008D1ACD"/>
    <w:rsid w:val="008D53C8"/>
    <w:rsid w:val="008D7AEE"/>
    <w:rsid w:val="008E315C"/>
    <w:rsid w:val="008E43FD"/>
    <w:rsid w:val="008E493A"/>
    <w:rsid w:val="008E7C0F"/>
    <w:rsid w:val="008F2CD8"/>
    <w:rsid w:val="00900EFD"/>
    <w:rsid w:val="009049AB"/>
    <w:rsid w:val="009169D1"/>
    <w:rsid w:val="00925786"/>
    <w:rsid w:val="00937ECC"/>
    <w:rsid w:val="009442EB"/>
    <w:rsid w:val="00953DCE"/>
    <w:rsid w:val="00964DBF"/>
    <w:rsid w:val="00971D97"/>
    <w:rsid w:val="00982550"/>
    <w:rsid w:val="00982BB3"/>
    <w:rsid w:val="00984960"/>
    <w:rsid w:val="009971C3"/>
    <w:rsid w:val="009B4262"/>
    <w:rsid w:val="009C50C7"/>
    <w:rsid w:val="009C5E0F"/>
    <w:rsid w:val="009D20C4"/>
    <w:rsid w:val="009D38C2"/>
    <w:rsid w:val="009E0DD6"/>
    <w:rsid w:val="009E406A"/>
    <w:rsid w:val="009E75FF"/>
    <w:rsid w:val="009F12FA"/>
    <w:rsid w:val="009F2A6E"/>
    <w:rsid w:val="009F3DAF"/>
    <w:rsid w:val="009F5CAE"/>
    <w:rsid w:val="00A02E9C"/>
    <w:rsid w:val="00A04E19"/>
    <w:rsid w:val="00A306F5"/>
    <w:rsid w:val="00A31820"/>
    <w:rsid w:val="00A40015"/>
    <w:rsid w:val="00A64FCF"/>
    <w:rsid w:val="00A90640"/>
    <w:rsid w:val="00A9586C"/>
    <w:rsid w:val="00AA13FD"/>
    <w:rsid w:val="00AA2FA1"/>
    <w:rsid w:val="00AA32E4"/>
    <w:rsid w:val="00AA6CFB"/>
    <w:rsid w:val="00AD07B9"/>
    <w:rsid w:val="00AD1F94"/>
    <w:rsid w:val="00AD442B"/>
    <w:rsid w:val="00AD59DC"/>
    <w:rsid w:val="00AE715A"/>
    <w:rsid w:val="00AF097D"/>
    <w:rsid w:val="00B0218F"/>
    <w:rsid w:val="00B041BF"/>
    <w:rsid w:val="00B17F90"/>
    <w:rsid w:val="00B20D81"/>
    <w:rsid w:val="00B2612A"/>
    <w:rsid w:val="00B2673A"/>
    <w:rsid w:val="00B50460"/>
    <w:rsid w:val="00B50C2B"/>
    <w:rsid w:val="00B526FD"/>
    <w:rsid w:val="00B52BB5"/>
    <w:rsid w:val="00B75762"/>
    <w:rsid w:val="00B76C58"/>
    <w:rsid w:val="00B84EE1"/>
    <w:rsid w:val="00B90182"/>
    <w:rsid w:val="00B91DE2"/>
    <w:rsid w:val="00B94EA2"/>
    <w:rsid w:val="00B96E63"/>
    <w:rsid w:val="00BA03B0"/>
    <w:rsid w:val="00BB0A93"/>
    <w:rsid w:val="00BB2928"/>
    <w:rsid w:val="00BB4427"/>
    <w:rsid w:val="00BC56A5"/>
    <w:rsid w:val="00BD3944"/>
    <w:rsid w:val="00BD3D4E"/>
    <w:rsid w:val="00BD4B10"/>
    <w:rsid w:val="00BD6665"/>
    <w:rsid w:val="00BF1465"/>
    <w:rsid w:val="00BF44A9"/>
    <w:rsid w:val="00BF4745"/>
    <w:rsid w:val="00BF531A"/>
    <w:rsid w:val="00BF55CC"/>
    <w:rsid w:val="00BF6F26"/>
    <w:rsid w:val="00C024A1"/>
    <w:rsid w:val="00C04AD4"/>
    <w:rsid w:val="00C142CD"/>
    <w:rsid w:val="00C2383F"/>
    <w:rsid w:val="00C30703"/>
    <w:rsid w:val="00C40E7E"/>
    <w:rsid w:val="00C42C14"/>
    <w:rsid w:val="00C50807"/>
    <w:rsid w:val="00C53C98"/>
    <w:rsid w:val="00C54023"/>
    <w:rsid w:val="00C54167"/>
    <w:rsid w:val="00C60C57"/>
    <w:rsid w:val="00C71A63"/>
    <w:rsid w:val="00C75CF3"/>
    <w:rsid w:val="00C84DF7"/>
    <w:rsid w:val="00C92DB7"/>
    <w:rsid w:val="00C94F06"/>
    <w:rsid w:val="00C95E99"/>
    <w:rsid w:val="00C95F90"/>
    <w:rsid w:val="00C96337"/>
    <w:rsid w:val="00C964DF"/>
    <w:rsid w:val="00C96BED"/>
    <w:rsid w:val="00CA7305"/>
    <w:rsid w:val="00CB022E"/>
    <w:rsid w:val="00CB3D8C"/>
    <w:rsid w:val="00CB44D2"/>
    <w:rsid w:val="00CC1F23"/>
    <w:rsid w:val="00CC38AA"/>
    <w:rsid w:val="00CC5BBE"/>
    <w:rsid w:val="00CC7C2A"/>
    <w:rsid w:val="00CD5AAC"/>
    <w:rsid w:val="00CD5FEA"/>
    <w:rsid w:val="00CE5415"/>
    <w:rsid w:val="00CE6D2A"/>
    <w:rsid w:val="00CF1F70"/>
    <w:rsid w:val="00D06446"/>
    <w:rsid w:val="00D32B0C"/>
    <w:rsid w:val="00D350DE"/>
    <w:rsid w:val="00D355DF"/>
    <w:rsid w:val="00D36189"/>
    <w:rsid w:val="00D415F3"/>
    <w:rsid w:val="00D55C9D"/>
    <w:rsid w:val="00D56E45"/>
    <w:rsid w:val="00D57BE8"/>
    <w:rsid w:val="00D60EC4"/>
    <w:rsid w:val="00D65E0A"/>
    <w:rsid w:val="00D65FA5"/>
    <w:rsid w:val="00D72190"/>
    <w:rsid w:val="00D75874"/>
    <w:rsid w:val="00D80C64"/>
    <w:rsid w:val="00DA0E8E"/>
    <w:rsid w:val="00DA45BD"/>
    <w:rsid w:val="00DA488F"/>
    <w:rsid w:val="00DB098F"/>
    <w:rsid w:val="00DB225B"/>
    <w:rsid w:val="00DD16EF"/>
    <w:rsid w:val="00DE06F1"/>
    <w:rsid w:val="00DF7371"/>
    <w:rsid w:val="00E02ABF"/>
    <w:rsid w:val="00E243EA"/>
    <w:rsid w:val="00E3191C"/>
    <w:rsid w:val="00E33A25"/>
    <w:rsid w:val="00E33A8D"/>
    <w:rsid w:val="00E4188B"/>
    <w:rsid w:val="00E429B1"/>
    <w:rsid w:val="00E54C4D"/>
    <w:rsid w:val="00E56328"/>
    <w:rsid w:val="00E60EF2"/>
    <w:rsid w:val="00E70B4B"/>
    <w:rsid w:val="00E714CF"/>
    <w:rsid w:val="00E86D40"/>
    <w:rsid w:val="00E916A8"/>
    <w:rsid w:val="00E92F30"/>
    <w:rsid w:val="00EA01A2"/>
    <w:rsid w:val="00EA568C"/>
    <w:rsid w:val="00EA767F"/>
    <w:rsid w:val="00EA76DD"/>
    <w:rsid w:val="00EB59EE"/>
    <w:rsid w:val="00EC636D"/>
    <w:rsid w:val="00ED1795"/>
    <w:rsid w:val="00ED65D8"/>
    <w:rsid w:val="00ED7286"/>
    <w:rsid w:val="00EE0E44"/>
    <w:rsid w:val="00EF16D0"/>
    <w:rsid w:val="00EF6BF5"/>
    <w:rsid w:val="00F10AFE"/>
    <w:rsid w:val="00F13548"/>
    <w:rsid w:val="00F15E2A"/>
    <w:rsid w:val="00F24EAE"/>
    <w:rsid w:val="00F31004"/>
    <w:rsid w:val="00F35AA6"/>
    <w:rsid w:val="00F46A47"/>
    <w:rsid w:val="00F64167"/>
    <w:rsid w:val="00F665D4"/>
    <w:rsid w:val="00F6673B"/>
    <w:rsid w:val="00F66742"/>
    <w:rsid w:val="00F74EFF"/>
    <w:rsid w:val="00F77AAD"/>
    <w:rsid w:val="00F8331C"/>
    <w:rsid w:val="00F916C4"/>
    <w:rsid w:val="00FB097B"/>
    <w:rsid w:val="00FB27B6"/>
    <w:rsid w:val="00FB3890"/>
    <w:rsid w:val="00FC29AD"/>
    <w:rsid w:val="00FC576B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ardsh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BF20A-D54F-4749-8BDF-2BCEEE43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254</cp:revision>
  <cp:lastPrinted>2021-12-17T07:19:00Z</cp:lastPrinted>
  <dcterms:created xsi:type="dcterms:W3CDTF">2021-06-28T12:08:00Z</dcterms:created>
  <dcterms:modified xsi:type="dcterms:W3CDTF">2026-02-13T11:27:00Z</dcterms:modified>
</cp:coreProperties>
</file>