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3B1647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bookmarkStart w:id="0" w:name="_GoBack"/>
    </w:p>
    <w:p w:rsidR="00D75EBB" w:rsidRPr="003B1647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D75EBB" w:rsidRPr="003B1647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3B1647">
        <w:rPr>
          <w:rFonts w:ascii="GHEA Grapalat" w:hAnsi="GHEA Grapalat" w:cs="Sylfaen"/>
          <w:b/>
          <w:color w:val="000000" w:themeColor="text1"/>
          <w:szCs w:val="24"/>
        </w:rPr>
        <w:t>ԳՆԱՆՇՄԱՆ</w:t>
      </w: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Cs w:val="24"/>
        </w:rPr>
        <w:t>ՀԱՐՑՄԱՆ</w:t>
      </w: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Cs w:val="24"/>
        </w:rPr>
        <w:t>ՁԵՎՈՎ</w:t>
      </w: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Cs w:val="24"/>
        </w:rPr>
        <w:t>ԳՆՈՒՄ</w:t>
      </w: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Cs w:val="24"/>
        </w:rPr>
        <w:t>ԿԱՏԱՐԵԼՈՒ</w:t>
      </w: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ԸՆԹԱՑԱԿԱՐԳՈՎ</w:t>
      </w:r>
      <w:r w:rsidRPr="003B1647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</w:p>
    <w:p w:rsidR="00D75EBB" w:rsidRPr="003B1647" w:rsidRDefault="00D75EBB" w:rsidP="00D75EBB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>ՊԱՅՄԱՆԱԳԻՐ</w:t>
      </w:r>
      <w:r w:rsidRPr="003B1647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>ԿՆՔԵԼՈՒ</w:t>
      </w:r>
      <w:r w:rsidRPr="003B1647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>ՈՐՈՇՄԱՆ</w:t>
      </w:r>
      <w:r w:rsidRPr="003B1647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Cs w:val="24"/>
          <w:lang w:val="af-ZA"/>
        </w:rPr>
        <w:t>ՄԱՍԻՆ</w:t>
      </w:r>
    </w:p>
    <w:p w:rsidR="00D75EBB" w:rsidRPr="003B1647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D75EBB" w:rsidRPr="003B1647" w:rsidRDefault="00D75EBB" w:rsidP="00D75EBB">
      <w:pPr>
        <w:pStyle w:val="BodyTextIndent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2024 թվականի  </w:t>
      </w:r>
      <w:r w:rsidR="00116A77" w:rsidRPr="003B1647">
        <w:rPr>
          <w:rFonts w:ascii="GHEA Grapalat" w:hAnsi="GHEA Grapalat"/>
          <w:b/>
          <w:color w:val="000000" w:themeColor="text1"/>
          <w:lang w:val="hy-AM"/>
        </w:rPr>
        <w:t xml:space="preserve">դեկտեմբերի </w:t>
      </w:r>
      <w:r w:rsidR="00373A5F" w:rsidRPr="003B1647">
        <w:rPr>
          <w:rFonts w:ascii="GHEA Grapalat" w:hAnsi="GHEA Grapalat"/>
          <w:b/>
          <w:color w:val="000000" w:themeColor="text1"/>
          <w:lang w:val="hy-AM"/>
        </w:rPr>
        <w:t>11</w:t>
      </w:r>
      <w:r w:rsidR="00116A77" w:rsidRPr="003B1647">
        <w:rPr>
          <w:rFonts w:ascii="GHEA Grapalat" w:hAnsi="GHEA Grapalat"/>
          <w:b/>
          <w:color w:val="000000" w:themeColor="text1"/>
          <w:lang w:val="hy-AM"/>
        </w:rPr>
        <w:t xml:space="preserve">-ի </w:t>
      </w:r>
      <w:r w:rsidR="00116A77" w:rsidRPr="003B1647">
        <w:rPr>
          <w:rFonts w:ascii="GHEA Grapalat" w:hAnsi="GHEA Grapalat"/>
          <w:b/>
          <w:color w:val="000000" w:themeColor="text1"/>
          <w:lang w:val="af-ZA"/>
        </w:rPr>
        <w:t xml:space="preserve">N </w:t>
      </w:r>
      <w:r w:rsidR="0041212A" w:rsidRPr="003B1647">
        <w:rPr>
          <w:rFonts w:ascii="GHEA Grapalat" w:hAnsi="GHEA Grapalat"/>
          <w:b/>
          <w:color w:val="000000" w:themeColor="text1"/>
          <w:lang w:val="hy-AM"/>
        </w:rPr>
        <w:t>2</w:t>
      </w:r>
      <w:r w:rsidR="00116A77" w:rsidRPr="003B1647">
        <w:rPr>
          <w:rFonts w:ascii="GHEA Grapalat" w:hAnsi="GHEA Grapalat"/>
          <w:color w:val="000000" w:themeColor="text1"/>
          <w:lang w:val="af-ZA"/>
        </w:rPr>
        <w:t xml:space="preserve"> </w:t>
      </w: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որոշմամբ </w:t>
      </w:r>
    </w:p>
    <w:p w:rsidR="00D75EBB" w:rsidRPr="003B1647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և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հրապարակվում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D75EBB" w:rsidRPr="003B1647" w:rsidRDefault="00D75EBB" w:rsidP="00D75EBB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Գնումների</w:t>
      </w: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մասին»</w:t>
      </w: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ՀՀ</w:t>
      </w: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օրենքի</w:t>
      </w: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10-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րդ</w:t>
      </w: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հոդվածի</w:t>
      </w: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համաձայն</w:t>
      </w:r>
    </w:p>
    <w:p w:rsidR="00D75EBB" w:rsidRPr="003B1647" w:rsidRDefault="00D75EBB" w:rsidP="00D75EBB">
      <w:pPr>
        <w:pStyle w:val="Heading3"/>
        <w:ind w:firstLine="0"/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</w:pPr>
    </w:p>
    <w:p w:rsidR="00D75EBB" w:rsidRPr="003B1647" w:rsidRDefault="00D75EBB" w:rsidP="00D75EBB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ԸՆԹԱՑԱԿԱՐԳԻ ԾԱԾԿԱԳԻՐԸ` </w:t>
      </w:r>
      <w:r w:rsidRPr="003B1647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«</w:t>
      </w:r>
      <w:r w:rsidR="00183A3E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</w:t>
      </w:r>
      <w:r w:rsidR="0053096E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5</w:t>
      </w:r>
      <w:r w:rsidR="00183A3E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/</w:t>
      </w:r>
      <w:r w:rsidR="0053096E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01</w:t>
      </w:r>
      <w:r w:rsidRPr="003B1647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»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</w:p>
    <w:p w:rsidR="00D75EBB" w:rsidRPr="003B1647" w:rsidRDefault="00D75EBB" w:rsidP="00D75EBB">
      <w:pPr>
        <w:pStyle w:val="Heading3"/>
        <w:spacing w:after="240"/>
        <w:ind w:firstLine="0"/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</w:pP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Պատվիրատուն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>`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Վայոց Ձոր մարզի </w:t>
      </w:r>
      <w:r w:rsidR="00183A3E"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>Ջերմուկ համայնքի «Զատիկ» մանկապարտեզ ՆՈՒՀ ՀՈԱԿ</w:t>
      </w:r>
      <w:r w:rsidR="00F72777"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3B1647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ներկայացնում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/>
          <w:b w:val="0"/>
          <w:color w:val="000000" w:themeColor="text1"/>
          <w:sz w:val="24"/>
          <w:szCs w:val="24"/>
          <w:lang w:val="fr-FR"/>
        </w:rPr>
        <w:t>«</w:t>
      </w:r>
      <w:r w:rsidR="0053096E" w:rsidRPr="003B1647">
        <w:rPr>
          <w:rFonts w:ascii="GHEA Grapalat" w:hAnsi="GHEA Grapalat" w:cs="Sylfaen"/>
          <w:color w:val="000000" w:themeColor="text1"/>
          <w:sz w:val="24"/>
          <w:lang w:val="ru-RU"/>
        </w:rPr>
        <w:t>ՎՁՄՋՀԶՄ</w:t>
      </w:r>
      <w:r w:rsidR="0053096E" w:rsidRPr="003B1647">
        <w:rPr>
          <w:rFonts w:ascii="GHEA Grapalat" w:hAnsi="GHEA Grapalat" w:cs="Sylfaen"/>
          <w:color w:val="000000" w:themeColor="text1"/>
          <w:sz w:val="24"/>
          <w:lang w:val="fr-FR"/>
        </w:rPr>
        <w:t>-</w:t>
      </w:r>
      <w:r w:rsidR="0053096E" w:rsidRPr="003B1647">
        <w:rPr>
          <w:rFonts w:ascii="GHEA Grapalat" w:hAnsi="GHEA Grapalat" w:cs="Sylfaen"/>
          <w:color w:val="000000" w:themeColor="text1"/>
          <w:sz w:val="24"/>
          <w:lang w:val="ru-RU"/>
        </w:rPr>
        <w:t>ԳՀ</w:t>
      </w:r>
      <w:r w:rsidR="0053096E" w:rsidRPr="003B1647">
        <w:rPr>
          <w:rFonts w:ascii="GHEA Grapalat" w:hAnsi="GHEA Grapalat" w:cs="Sylfaen"/>
          <w:color w:val="000000" w:themeColor="text1"/>
          <w:sz w:val="24"/>
          <w:lang w:val="fr-FR"/>
        </w:rPr>
        <w:t>-</w:t>
      </w:r>
      <w:r w:rsidR="0053096E" w:rsidRPr="003B1647">
        <w:rPr>
          <w:rFonts w:ascii="GHEA Grapalat" w:hAnsi="GHEA Grapalat" w:cs="Sylfaen"/>
          <w:color w:val="000000" w:themeColor="text1"/>
          <w:sz w:val="24"/>
          <w:lang w:val="ru-RU"/>
        </w:rPr>
        <w:t>ԱՊՁԲ</w:t>
      </w:r>
      <w:r w:rsidR="0053096E" w:rsidRPr="003B1647">
        <w:rPr>
          <w:rFonts w:ascii="GHEA Grapalat" w:hAnsi="GHEA Grapalat" w:cs="Sylfaen"/>
          <w:color w:val="000000" w:themeColor="text1"/>
          <w:sz w:val="24"/>
          <w:lang w:val="fr-FR"/>
        </w:rPr>
        <w:t>-25/</w:t>
      </w:r>
      <w:r w:rsidR="00116A77" w:rsidRPr="003B1647">
        <w:rPr>
          <w:rFonts w:ascii="GHEA Grapalat" w:hAnsi="GHEA Grapalat" w:cs="Sylfaen"/>
          <w:color w:val="000000" w:themeColor="text1"/>
          <w:sz w:val="24"/>
          <w:lang w:val="hy-AM"/>
        </w:rPr>
        <w:t>0</w:t>
      </w:r>
      <w:r w:rsidR="0053096E" w:rsidRPr="003B1647">
        <w:rPr>
          <w:rFonts w:ascii="GHEA Grapalat" w:hAnsi="GHEA Grapalat" w:cs="Sylfaen"/>
          <w:color w:val="000000" w:themeColor="text1"/>
          <w:sz w:val="24"/>
          <w:lang w:val="fr-FR"/>
        </w:rPr>
        <w:t>1</w:t>
      </w:r>
      <w:r w:rsidRPr="003B1647">
        <w:rPr>
          <w:rFonts w:ascii="GHEA Grapalat" w:hAnsi="GHEA Grapalat"/>
          <w:b w:val="0"/>
          <w:color w:val="000000" w:themeColor="text1"/>
          <w:sz w:val="24"/>
          <w:szCs w:val="24"/>
          <w:lang w:val="fr-FR"/>
        </w:rPr>
        <w:t>»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հայտարարված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ընթացակարգով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կնքելու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որոշման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մասին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համառոտ</w:t>
      </w:r>
      <w:r w:rsidRPr="003B164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տեղեկատվությունը</w:t>
      </w:r>
      <w:r w:rsidRPr="003B1647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>։</w:t>
      </w:r>
    </w:p>
    <w:p w:rsidR="00D75EBB" w:rsidRPr="003B1647" w:rsidRDefault="00D75EBB" w:rsidP="00D75EBB">
      <w:pPr>
        <w:rPr>
          <w:rFonts w:ascii="GHEA Grapalat" w:hAnsi="GHEA Grapalat"/>
          <w:color w:val="000000" w:themeColor="text1"/>
          <w:lang w:val="af-ZA"/>
        </w:rPr>
      </w:pPr>
    </w:p>
    <w:p w:rsidR="00D75EBB" w:rsidRPr="003B1647" w:rsidRDefault="00183A3E" w:rsidP="00D75EBB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Ջերմուկ համայնքի «Զատիկ» մանկապարտեզ ՆՈՒՀ ՀՈԱԿ</w:t>
      </w:r>
      <w:r w:rsidR="00D75EBB" w:rsidRPr="003B164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</w:t>
      </w:r>
      <w:r w:rsidR="00D75EBB" w:rsidRPr="003B164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ը</w:t>
      </w:r>
      <w:r w:rsidR="00D75EBB"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իր կարիքների համար </w:t>
      </w:r>
      <w:r w:rsidR="00D75EBB"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սննդամթերքի</w:t>
      </w:r>
      <w:r w:rsidR="00D75EBB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75EBB"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D75EBB" w:rsidRPr="003B1647">
        <w:rPr>
          <w:rFonts w:ascii="GHEA Grapalat" w:hAnsi="GHEA Grapalat"/>
          <w:b/>
          <w:color w:val="000000" w:themeColor="text1"/>
          <w:sz w:val="22"/>
          <w:szCs w:val="22"/>
          <w:lang w:val="es-ES"/>
        </w:rPr>
        <w:t>«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</w:t>
      </w:r>
      <w:r w:rsidR="0053096E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5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/</w:t>
      </w:r>
      <w:r w:rsidR="003E3A80"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0</w:t>
      </w:r>
      <w:r w:rsidR="0053096E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="00D75EBB" w:rsidRPr="003B1647">
        <w:rPr>
          <w:rFonts w:ascii="GHEA Grapalat" w:hAnsi="GHEA Grapalat"/>
          <w:b/>
          <w:color w:val="000000" w:themeColor="text1"/>
          <w:sz w:val="22"/>
          <w:szCs w:val="22"/>
          <w:lang w:val="es-ES"/>
        </w:rPr>
        <w:t>»</w:t>
      </w:r>
      <w:r w:rsidR="00D75EBB"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 </w:t>
      </w:r>
      <w:r w:rsidR="00D75EBB"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75EBB" w:rsidRPr="003B1647" w:rsidRDefault="00D75EBB" w:rsidP="00D75EBB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20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2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4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 </w:t>
      </w:r>
      <w:r w:rsidR="00116A77"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դեկտեմբերի 11-ի </w:t>
      </w:r>
      <w:r w:rsidR="00116A77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N </w:t>
      </w:r>
      <w:r w:rsidR="00116A77"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2</w:t>
      </w:r>
      <w:r w:rsidR="00116A77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հաստատվել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են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ընթացակարգի</w:t>
      </w:r>
      <w:r w:rsidR="003E3A80"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41212A"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մասնակց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կողմից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ներկայացված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41212A"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`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հրավերի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պահանջներին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համապատասխանության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գնահատման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արդյունքները</w:t>
      </w:r>
      <w:r w:rsidRPr="003B1647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Համաձյան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որի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`</w:t>
      </w:r>
    </w:p>
    <w:p w:rsidR="00DE4E93" w:rsidRPr="003B1647" w:rsidRDefault="00DE4E93" w:rsidP="00541F79">
      <w:pPr>
        <w:jc w:val="center"/>
        <w:rPr>
          <w:rFonts w:ascii="GHEA Grapalat" w:hAnsi="GHEA Grapalat"/>
          <w:color w:val="000000" w:themeColor="text1"/>
          <w:sz w:val="22"/>
          <w:lang w:val="af-ZA"/>
        </w:rPr>
      </w:pPr>
    </w:p>
    <w:p w:rsidR="00DE4E93" w:rsidRPr="003B1647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 </w:t>
      </w:r>
      <w:r w:rsidR="003174CC" w:rsidRPr="003B1647">
        <w:rPr>
          <w:rFonts w:ascii="GHEA Grapalat" w:hAnsi="GHEA Grapalat"/>
          <w:color w:val="000000" w:themeColor="text1"/>
          <w:sz w:val="20"/>
          <w:lang w:val="hy-AM"/>
        </w:rPr>
        <w:t>Թթվասեր</w:t>
      </w:r>
      <w:r w:rsidR="00220AAE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1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B1647" w:rsidRPr="003B1647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3B1647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3B1647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3B1647" w:rsidRPr="003B164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3B1647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3B1647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3174CC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2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9167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քսան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ինը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մեկ հարյուր վաթսունյոթ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)</w:t>
            </w:r>
          </w:p>
        </w:tc>
      </w:tr>
    </w:tbl>
    <w:p w:rsidR="000B1847" w:rsidRPr="003B1647" w:rsidRDefault="000B1847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 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Թխվածքաբլիթ</w:t>
      </w:r>
      <w:r w:rsidR="003174CC" w:rsidRPr="003B1647">
        <w:rPr>
          <w:rFonts w:ascii="GHEA Grapalat" w:hAnsi="GHEA Grapalat" w:cs="Tahoma"/>
          <w:color w:val="000000" w:themeColor="text1"/>
          <w:sz w:val="20"/>
          <w:lang w:val="af-ZA"/>
        </w:rPr>
        <w:t xml:space="preserve">  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«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Մանկական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»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2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B1647" w:rsidRPr="003B1647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3B1647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3B1647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3B1647" w:rsidRPr="003B164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3B1647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3B1647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3174CC" w:rsidP="0027691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2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1667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(քսան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մեկ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վեց հարյուր վաթսունյոթ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Թխվածքաբլիթ</w:t>
      </w:r>
      <w:r w:rsidR="003174CC" w:rsidRPr="003B1647">
        <w:rPr>
          <w:rFonts w:ascii="GHEA Grapalat" w:hAnsi="GHEA Grapalat" w:cs="Tahoma"/>
          <w:color w:val="000000" w:themeColor="text1"/>
          <w:sz w:val="20"/>
          <w:lang w:val="af-ZA"/>
        </w:rPr>
        <w:t xml:space="preserve">  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«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Օվալ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»</w:t>
      </w:r>
      <w:r w:rsidR="000E26BD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0E26BD"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3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B1647" w:rsidRPr="003B1647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lastRenderedPageBreak/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lastRenderedPageBreak/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Անհամապատասխանության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3B1647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3B1647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3B1647" w:rsidRPr="003B164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3B1647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3B1647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3174CC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23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333 (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քսաներեք հազար երեք հարյուր երեսուներեք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DE4E93">
      <w:pPr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Վաֆլի</w:t>
      </w:r>
      <w:r w:rsidR="003174CC" w:rsidRPr="003B1647">
        <w:rPr>
          <w:rFonts w:ascii="GHEA Grapalat" w:hAnsi="GHEA Grapalat" w:cs="Tahoma"/>
          <w:color w:val="000000" w:themeColor="text1"/>
          <w:sz w:val="20"/>
          <w:lang w:val="af-ZA"/>
        </w:rPr>
        <w:t xml:space="preserve">  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«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Զեբրա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»</w:t>
      </w:r>
      <w:r w:rsidR="00220AAE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4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B1647" w:rsidRPr="003B1647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3B1647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3B1647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3B1647" w:rsidRPr="003B164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3B1647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3B1647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3B1647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74CC" w:rsidRPr="003B1647" w:rsidRDefault="003174CC" w:rsidP="003174CC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</w:rPr>
              <w:t>87500</w:t>
            </w:r>
          </w:p>
          <w:p w:rsidR="00DE4E93" w:rsidRPr="003B1647" w:rsidRDefault="003174CC" w:rsidP="003174C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</w:rPr>
              <w:t>(ութսունյոթ հազար հինգ հարյուր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Կարամել</w:t>
      </w:r>
      <w:r w:rsidR="003174CC" w:rsidRPr="003B1647">
        <w:rPr>
          <w:rFonts w:ascii="GHEA Grapalat" w:hAnsi="GHEA Grapalat" w:cs="Tahoma"/>
          <w:color w:val="000000" w:themeColor="text1"/>
          <w:sz w:val="20"/>
          <w:lang w:val="af-ZA"/>
        </w:rPr>
        <w:t xml:space="preserve">  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«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Մրգային</w:t>
      </w:r>
      <w:r w:rsidR="003174CC" w:rsidRPr="003B1647">
        <w:rPr>
          <w:rFonts w:ascii="GHEA Grapalat" w:hAnsi="GHEA Grapalat" w:cs="Tahoma"/>
          <w:color w:val="000000" w:themeColor="text1"/>
          <w:sz w:val="20"/>
          <w:lang w:val="af-ZA"/>
        </w:rPr>
        <w:t xml:space="preserve"> </w:t>
      </w:r>
      <w:r w:rsidR="003174CC" w:rsidRPr="003B1647">
        <w:rPr>
          <w:rFonts w:ascii="GHEA Grapalat" w:hAnsi="GHEA Grapalat" w:cs="Tahoma"/>
          <w:color w:val="000000" w:themeColor="text1"/>
          <w:sz w:val="20"/>
        </w:rPr>
        <w:t>միքս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»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5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B1647" w:rsidRPr="003B1647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3B1647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3B1647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3B1647" w:rsidRPr="003B164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3B1647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3B1647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74CC" w:rsidRPr="003B1647" w:rsidRDefault="003174CC" w:rsidP="003174C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51667</w:t>
            </w:r>
          </w:p>
          <w:p w:rsidR="00DE4E93" w:rsidRPr="003B1647" w:rsidRDefault="003174CC" w:rsidP="003174C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հիսունմեկ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վեց հարյուր վաթսունյոթ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)</w:t>
            </w:r>
          </w:p>
        </w:tc>
      </w:tr>
    </w:tbl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3174CC" w:rsidRPr="003B1647">
        <w:rPr>
          <w:rFonts w:ascii="GHEA Grapalat" w:hAnsi="GHEA Grapalat" w:cs="Tahoma"/>
          <w:color w:val="000000" w:themeColor="text1"/>
          <w:sz w:val="20"/>
          <w:lang w:val="hy-AM"/>
        </w:rPr>
        <w:t xml:space="preserve">Դրաժե կաթնային </w:t>
      </w:r>
      <w:r w:rsidR="003174CC" w:rsidRPr="003B1647">
        <w:rPr>
          <w:rFonts w:ascii="GHEA Grapalat" w:hAnsi="GHEA Grapalat" w:cs="Tahoma"/>
          <w:color w:val="000000" w:themeColor="text1"/>
          <w:sz w:val="20"/>
          <w:lang w:val="af-ZA"/>
        </w:rPr>
        <w:t xml:space="preserve"> 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«</w:t>
      </w:r>
      <w:r w:rsidR="003174CC" w:rsidRPr="003B1647">
        <w:rPr>
          <w:rFonts w:ascii="GHEA Grapalat" w:hAnsi="GHEA Grapalat" w:cs="Tahoma"/>
          <w:color w:val="000000" w:themeColor="text1"/>
          <w:sz w:val="20"/>
          <w:lang w:val="hy-AM"/>
        </w:rPr>
        <w:t>Պանդա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»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6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B1647" w:rsidRPr="003B1647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3B1647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3B1647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3B1647" w:rsidRPr="003B164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3B1647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3B1647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3174CC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32917 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երեսուներկու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ինը հարյուր տասնյոթ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3B1647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3174CC" w:rsidRPr="003B1647">
        <w:rPr>
          <w:rFonts w:ascii="GHEA Grapalat" w:hAnsi="GHEA Grapalat" w:cs="Courier New"/>
          <w:color w:val="000000" w:themeColor="text1"/>
          <w:sz w:val="20"/>
          <w:lang w:val="hy-AM"/>
        </w:rPr>
        <w:t>Վաֆլե կոնֆետներ</w:t>
      </w:r>
      <w:r w:rsidR="003174CC" w:rsidRPr="003B1647">
        <w:rPr>
          <w:rFonts w:ascii="GHEA Grapalat" w:hAnsi="GHEA Grapalat" w:cs="Courier New"/>
          <w:color w:val="000000" w:themeColor="text1"/>
          <w:sz w:val="20"/>
          <w:lang w:val="af-ZA"/>
        </w:rPr>
        <w:t xml:space="preserve"> </w:t>
      </w:r>
      <w:r w:rsidR="003174CC" w:rsidRPr="003B1647">
        <w:rPr>
          <w:rFonts w:ascii="GHEA Grapalat" w:hAnsi="GHEA Grapalat" w:cs="Courier New"/>
          <w:color w:val="000000" w:themeColor="text1"/>
          <w:sz w:val="20"/>
          <w:lang w:val="hy-AM"/>
        </w:rPr>
        <w:t xml:space="preserve"> 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«</w:t>
      </w:r>
      <w:r w:rsidR="003174CC" w:rsidRPr="003B1647">
        <w:rPr>
          <w:rFonts w:ascii="GHEA Grapalat" w:hAnsi="GHEA Grapalat" w:cs="Courier New"/>
          <w:color w:val="000000" w:themeColor="text1"/>
          <w:sz w:val="20"/>
          <w:lang w:val="hy-AM"/>
        </w:rPr>
        <w:t>Ռոլլո միքս</w:t>
      </w:r>
      <w:r w:rsidR="003174CC" w:rsidRPr="003B1647">
        <w:rPr>
          <w:rFonts w:ascii="GHEA Grapalat" w:hAnsi="GHEA Grapalat"/>
          <w:color w:val="000000" w:themeColor="text1"/>
          <w:lang w:val="hy-AM"/>
        </w:rPr>
        <w:t>»</w:t>
      </w:r>
      <w:r w:rsidR="00BA3211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3174CC"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7</w:t>
      </w:r>
      <w:r w:rsidRPr="003B1647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B1647" w:rsidRPr="003B1647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3B1647" w:rsidRPr="003B1647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765FE0"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3B1647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3B1647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3B1647" w:rsidRPr="003B164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3B164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3174CC" w:rsidRPr="003B1647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3B1647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3B1647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3B1647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3B1647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3B1647" w:rsidRDefault="003174CC" w:rsidP="00BA321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2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5000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(քսան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հինգ</w:t>
            </w:r>
            <w:r w:rsidRPr="003B1647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հազար)</w:t>
            </w:r>
          </w:p>
        </w:tc>
      </w:tr>
    </w:tbl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3B1647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3A58F5" w:rsidRPr="003B1647" w:rsidRDefault="003A58F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ED6CE8" w:rsidRPr="003B1647" w:rsidRDefault="00ED6CE8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AF068A" w:rsidRPr="003B1647" w:rsidRDefault="00AF068A" w:rsidP="00AF068A">
      <w:pPr>
        <w:spacing w:after="120"/>
        <w:ind w:firstLine="360"/>
        <w:jc w:val="both"/>
        <w:rPr>
          <w:rFonts w:ascii="GHEA Grapalat" w:hAnsi="GHEA Grapalat" w:cs="Sylfaen"/>
          <w:color w:val="000000" w:themeColor="text1"/>
          <w:sz w:val="18"/>
          <w:lang w:val="fr-FR"/>
        </w:rPr>
      </w:pPr>
    </w:p>
    <w:p w:rsidR="0090024D" w:rsidRPr="003B1647" w:rsidRDefault="0090024D" w:rsidP="003E3A80">
      <w:pPr>
        <w:numPr>
          <w:ilvl w:val="0"/>
          <w:numId w:val="1"/>
        </w:numPr>
        <w:ind w:left="284" w:right="92" w:firstLine="142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3B1647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B1647">
        <w:rPr>
          <w:rFonts w:ascii="GHEA Grapalat" w:hAnsi="GHEA Grapalat" w:cs="Sylfaen"/>
          <w:color w:val="000000" w:themeColor="text1"/>
          <w:sz w:val="20"/>
          <w:lang w:val="af-ZA"/>
        </w:rPr>
        <w:t>հրավերով սահմանված պահանջներին համապատասխան և բավարար</w:t>
      </w:r>
      <w:r w:rsidRPr="003B1647">
        <w:rPr>
          <w:rFonts w:ascii="GHEA Grapalat" w:hAnsi="GHEA Grapalat" w:cs="Sylfaen"/>
          <w:color w:val="000000" w:themeColor="text1"/>
          <w:sz w:val="20"/>
          <w:lang w:val="hy-AM"/>
        </w:rPr>
        <w:t xml:space="preserve"> նվազագույն</w:t>
      </w:r>
      <w:r w:rsidRPr="003B1647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:rsidR="0041212A" w:rsidRPr="003B1647" w:rsidRDefault="0041212A" w:rsidP="003E3A80">
      <w:pPr>
        <w:numPr>
          <w:ilvl w:val="0"/>
          <w:numId w:val="1"/>
        </w:numPr>
        <w:ind w:left="284" w:right="-342" w:firstLine="142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«Գնումների մասին» ՀՀ օրենքի 10-րդ հոդվածի 4-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րդ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մասի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>1)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 xml:space="preserve"> ենթակետի 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համաձայն՝ անգործության ժամկետ 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 xml:space="preserve">չի 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>սահման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>ում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>:</w:t>
      </w:r>
    </w:p>
    <w:p w:rsidR="0041212A" w:rsidRPr="003B1647" w:rsidRDefault="0041212A" w:rsidP="003E3A80">
      <w:pPr>
        <w:ind w:left="284" w:right="-342" w:firstLine="142"/>
        <w:jc w:val="both"/>
        <w:rPr>
          <w:rFonts w:ascii="GHEA Grapalat" w:hAnsi="GHEA Grapalat"/>
          <w:color w:val="000000" w:themeColor="text1"/>
          <w:sz w:val="20"/>
          <w:lang w:val="fr-FR"/>
        </w:rPr>
      </w:pPr>
    </w:p>
    <w:p w:rsidR="0041212A" w:rsidRPr="003B1647" w:rsidRDefault="0041212A" w:rsidP="003E3A80">
      <w:pPr>
        <w:numPr>
          <w:ilvl w:val="0"/>
          <w:numId w:val="1"/>
        </w:numPr>
        <w:ind w:left="284" w:right="-342" w:firstLine="142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>Օ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րենքով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սահմանված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կարգով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պայմանագիր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կնքելու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նպատակով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ընտրված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մասնակցին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ծանուցել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նախագիծը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և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առաջարկել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5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աշխատանքային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օրվա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ընթացքում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ներկայացնել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ապահովում՝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գնի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10 (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տաս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) 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 xml:space="preserve">տոկոսի չափով և որակավորման ապահովում՝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գնման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գնի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1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(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տաս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>նհինգ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>)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 xml:space="preserve"> տոկոսի չափով, միակողմանի հաստատված հայտարարություն՝ տուժանքի կան կանխիկ փողի ձևով:  Ընտրված մասնակցի հետ կկնքվի պայմանագիր, եթե վերջինս ներկայացնի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ապահովում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3B1647">
        <w:rPr>
          <w:rFonts w:ascii="GHEA Grapalat" w:hAnsi="GHEA Grapalat"/>
          <w:color w:val="000000" w:themeColor="text1"/>
          <w:sz w:val="20"/>
          <w:lang w:val="ru-RU"/>
        </w:rPr>
        <w:t>և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 xml:space="preserve"> (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>կամ</w:t>
      </w:r>
      <w:r w:rsidRPr="003B1647">
        <w:rPr>
          <w:rFonts w:ascii="GHEA Grapalat" w:hAnsi="GHEA Grapalat"/>
          <w:color w:val="000000" w:themeColor="text1"/>
          <w:sz w:val="20"/>
          <w:lang w:val="fr-FR"/>
        </w:rPr>
        <w:t>)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 xml:space="preserve"> որակավորման ապահովում:</w:t>
      </w:r>
    </w:p>
    <w:p w:rsidR="0090024D" w:rsidRPr="003B1647" w:rsidRDefault="0090024D" w:rsidP="003E3A80">
      <w:pPr>
        <w:pStyle w:val="BodyTextIndent"/>
        <w:numPr>
          <w:ilvl w:val="0"/>
          <w:numId w:val="1"/>
        </w:numPr>
        <w:ind w:left="284" w:right="92" w:firstLine="142"/>
        <w:rPr>
          <w:rFonts w:ascii="GHEA Grapalat" w:hAnsi="GHEA Grapalat"/>
          <w:color w:val="000000" w:themeColor="text1"/>
          <w:sz w:val="20"/>
          <w:lang w:val="af-ZA"/>
        </w:rPr>
      </w:pPr>
      <w:r w:rsidRPr="003B1647">
        <w:rPr>
          <w:rFonts w:ascii="GHEA Grapalat" w:hAnsi="GHEA Grapalat"/>
          <w:color w:val="000000" w:themeColor="text1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 w:rsidRPr="003B1647">
        <w:rPr>
          <w:rFonts w:ascii="GHEA Grapalat" w:hAnsi="GHEA Grapalat"/>
          <w:color w:val="000000" w:themeColor="text1"/>
          <w:sz w:val="20"/>
          <w:lang w:val="hy-AM"/>
        </w:rPr>
        <w:t xml:space="preserve"> Արման Հայրապետյանին</w:t>
      </w:r>
    </w:p>
    <w:p w:rsidR="0090024D" w:rsidRPr="003B1647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3B1647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ab/>
        <w:t xml:space="preserve">             </w:t>
      </w:r>
    </w:p>
    <w:p w:rsidR="0090024D" w:rsidRPr="003B1647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                Հեռախոս 098173071</w:t>
      </w:r>
    </w:p>
    <w:p w:rsidR="0090024D" w:rsidRPr="003B1647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</w:p>
    <w:p w:rsidR="0090024D" w:rsidRPr="003B1647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                Էլ. փոստ՝ jermukcitymail@gmail.com</w:t>
      </w:r>
    </w:p>
    <w:p w:rsidR="0090024D" w:rsidRPr="003B1647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</w:p>
    <w:p w:rsidR="0090024D" w:rsidRPr="003B1647" w:rsidRDefault="00723514" w:rsidP="0090024D">
      <w:pPr>
        <w:pStyle w:val="BodyTextIndent"/>
        <w:ind w:left="284" w:right="92" w:hanging="284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                </w:t>
      </w:r>
      <w:r w:rsidR="0090024D" w:rsidRPr="003B1647">
        <w:rPr>
          <w:rFonts w:ascii="GHEA Grapalat" w:hAnsi="GHEA Grapalat"/>
          <w:color w:val="000000" w:themeColor="text1"/>
          <w:sz w:val="20"/>
          <w:lang w:val="af-ZA"/>
        </w:rPr>
        <w:t>Պատվիրատու</w:t>
      </w:r>
      <w:r w:rsidRPr="003B1647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90024D" w:rsidRPr="003B1647">
        <w:rPr>
          <w:rFonts w:ascii="GHEA Grapalat" w:hAnsi="GHEA Grapalat" w:cs="Sylfaen"/>
          <w:color w:val="000000" w:themeColor="text1"/>
          <w:sz w:val="20"/>
          <w:lang w:val="af-ZA"/>
        </w:rPr>
        <w:t>Ջ</w:t>
      </w:r>
      <w:r w:rsidR="0090024D" w:rsidRPr="003B1647">
        <w:rPr>
          <w:rFonts w:ascii="GHEA Grapalat" w:hAnsi="GHEA Grapalat" w:cs="Sylfaen"/>
          <w:color w:val="000000" w:themeColor="text1"/>
          <w:sz w:val="20"/>
          <w:lang w:val="hy-AM"/>
        </w:rPr>
        <w:t>երմուկ համայնքի «</w:t>
      </w:r>
      <w:r w:rsidR="0090024D" w:rsidRPr="003B1647">
        <w:rPr>
          <w:rFonts w:ascii="GHEA Grapalat" w:hAnsi="GHEA Grapalat" w:cs="Sylfaen"/>
          <w:color w:val="000000" w:themeColor="text1"/>
          <w:sz w:val="20"/>
        </w:rPr>
        <w:t>Զ</w:t>
      </w:r>
      <w:r w:rsidR="0090024D" w:rsidRPr="003B1647">
        <w:rPr>
          <w:rFonts w:ascii="GHEA Grapalat" w:hAnsi="GHEA Grapalat" w:cs="Sylfaen"/>
          <w:color w:val="000000" w:themeColor="text1"/>
          <w:sz w:val="20"/>
          <w:lang w:val="hy-AM"/>
        </w:rPr>
        <w:t>ատիկ» մանկապարտեզ ՆՈՒՀ ՀՈԱԿ</w:t>
      </w:r>
    </w:p>
    <w:p w:rsidR="00BB10A2" w:rsidRPr="003B1647" w:rsidRDefault="00BB10A2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3B1647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3B1647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3B1647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6460D0" w:rsidRPr="003B1647" w:rsidRDefault="006460D0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3B1647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3B1647" w:rsidRDefault="00FD7843" w:rsidP="00FD7843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ОБЪЯВЛЕНИЕ</w:t>
      </w:r>
    </w:p>
    <w:p w:rsidR="00FD7843" w:rsidRPr="003B1647" w:rsidRDefault="00FD7843" w:rsidP="00FD7843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ru-RU"/>
        </w:rPr>
      </w:pPr>
      <w:r w:rsidRPr="003B1647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о решении заключения договора</w:t>
      </w:r>
    </w:p>
    <w:p w:rsidR="00FD7843" w:rsidRPr="003B1647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</w:pPr>
    </w:p>
    <w:p w:rsidR="00FD7843" w:rsidRPr="003B1647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Данный текст заявления утвержден оценочной комиссией.</w:t>
      </w:r>
    </w:p>
    <w:p w:rsidR="00FD7843" w:rsidRPr="003B1647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 Решением заседания № </w:t>
      </w:r>
      <w:r w:rsidR="0041212A"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2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от </w:t>
      </w:r>
      <w:r w:rsidR="0041212A"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11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="0041212A" w:rsidRPr="003B1647">
        <w:rPr>
          <w:rFonts w:ascii="GHEA Grapalat" w:hAnsi="GHEA Grapalat"/>
          <w:color w:val="000000" w:themeColor="text1"/>
          <w:lang w:val="ru-RU"/>
        </w:rPr>
        <w:t>декабрья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202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4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г. опубликовано</w:t>
      </w:r>
    </w:p>
    <w:p w:rsidR="00FD7843" w:rsidRPr="003B1647" w:rsidRDefault="007016B0" w:rsidP="007016B0">
      <w:pPr>
        <w:tabs>
          <w:tab w:val="center" w:pos="5220"/>
          <w:tab w:val="left" w:pos="9254"/>
        </w:tabs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ab/>
      </w:r>
      <w:r w:rsidR="00FD7843"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Согласно статье 10 Закона РА о закупках</w:t>
      </w:r>
      <w:r w:rsidRPr="003B164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ab/>
      </w:r>
    </w:p>
    <w:p w:rsidR="00FD7843" w:rsidRPr="003B1647" w:rsidRDefault="00FD7843" w:rsidP="00FD7843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hy-AM"/>
        </w:rPr>
      </w:pP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КОД ПРОЦЕДУРЫ ` 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ВДМЖХЗМ-ГХ-АПЗБ-25/</w:t>
      </w:r>
      <w:r w:rsidR="006460D0"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0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</w:p>
    <w:p w:rsidR="00FD7843" w:rsidRPr="003B1647" w:rsidRDefault="00FD7843" w:rsidP="00FD7843">
      <w:pPr>
        <w:pStyle w:val="Heading3"/>
        <w:spacing w:after="240"/>
        <w:ind w:firstLine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Заказчик, 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Джермукская община «Затик» детский сад НУХ НОАК,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ВДМЖХЗМ-ГХ-АПЗБ-25/</w:t>
      </w:r>
      <w:r w:rsidR="00373A5F"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0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</w:p>
    <w:p w:rsidR="00FD7843" w:rsidRPr="003B1647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FD7843" w:rsidRPr="003B1647" w:rsidRDefault="00FD7843" w:rsidP="006460D0">
      <w:pPr>
        <w:pStyle w:val="ListParagraph"/>
        <w:ind w:left="0" w:right="-333" w:firstLine="142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Детский сад «Затик» «Пасха» общины Джермук представляет ниже информацию о решении о заключении договора в результате процедуры закупки, организованной с целью приобретения продуктов питания для своих нужд по коду 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ВДМЖХЗМ-ГХ-АПЗБ-25/</w:t>
      </w:r>
      <w:r w:rsidR="00373A5F"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0</w:t>
      </w:r>
      <w:r w:rsidR="006460D0"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7843" w:rsidRPr="003B1647" w:rsidRDefault="00FD7843" w:rsidP="006460D0">
      <w:pPr>
        <w:ind w:right="-333" w:firstLine="142"/>
        <w:jc w:val="both"/>
        <w:rPr>
          <w:rFonts w:ascii="GHEA Grapalat" w:hAnsi="GHEA Grapalat" w:cs="Sylfaen"/>
          <w:color w:val="000000" w:themeColor="text1"/>
          <w:sz w:val="22"/>
          <w:szCs w:val="22"/>
          <w:lang w:val="es-ES"/>
        </w:rPr>
      </w:pP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Решением протокола оценочной комиссии от </w:t>
      </w:r>
      <w:r w:rsidR="00373A5F" w:rsidRPr="003B164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11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373A5F" w:rsidRPr="003B1647">
        <w:rPr>
          <w:rFonts w:ascii="GHEA Grapalat" w:hAnsi="GHEA Grapalat"/>
          <w:color w:val="000000" w:themeColor="text1"/>
          <w:lang w:val="ru-RU"/>
        </w:rPr>
        <w:t>декабрья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202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4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г. № </w:t>
      </w:r>
      <w:r w:rsidR="00373A5F" w:rsidRPr="003B164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2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утверждены результаты оценки соответствия заявок требованиям приглашения всем участникам процедуры </w:t>
      </w:r>
    </w:p>
    <w:p w:rsidR="00FD7843" w:rsidRPr="003B1647" w:rsidRDefault="00FD7843" w:rsidP="006460D0">
      <w:pPr>
        <w:pStyle w:val="ListParagraph"/>
        <w:ind w:left="0" w:right="-333" w:firstLine="142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3B1647" w:rsidRDefault="00FD7843" w:rsidP="006460D0">
      <w:pPr>
        <w:pStyle w:val="ListParagraph"/>
        <w:ind w:left="0" w:right="-333" w:firstLine="142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3B1647" w:rsidRDefault="00FD7843" w:rsidP="006460D0">
      <w:pPr>
        <w:pStyle w:val="ListParagraph"/>
        <w:ind w:left="0" w:right="-333" w:firstLine="142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  <w:r w:rsidRPr="003B1647">
        <w:rPr>
          <w:rFonts w:ascii="GHEA Grapalat" w:hAnsi="GHEA Grapalat"/>
          <w:color w:val="000000" w:themeColor="text1"/>
          <w:sz w:val="22"/>
          <w:szCs w:val="22"/>
          <w:lang w:val="es-ES"/>
        </w:rPr>
        <w:t>1. Критерии, используемые для определения участника, подавшего удовлетворительное минимальное ценовое предложение в соответствии с требованиями, изложенными в приглашении.</w:t>
      </w:r>
    </w:p>
    <w:p w:rsidR="00373A5F" w:rsidRPr="003B1647" w:rsidRDefault="00FD7843" w:rsidP="006460D0">
      <w:pPr>
        <w:autoSpaceDE w:val="0"/>
        <w:autoSpaceDN w:val="0"/>
        <w:adjustRightInd w:val="0"/>
        <w:ind w:right="-333" w:firstLine="142"/>
        <w:jc w:val="both"/>
        <w:rPr>
          <w:rFonts w:ascii="GHEA Grapalat" w:hAnsi="GHEA Grapalat" w:cs="Sylfaen"/>
          <w:color w:val="000000" w:themeColor="text1"/>
          <w:sz w:val="22"/>
          <w:szCs w:val="22"/>
          <w:lang w:val="ru-RU"/>
        </w:rPr>
      </w:pPr>
      <w:r w:rsidRPr="003B164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2</w:t>
      </w:r>
      <w:r w:rsidR="00373A5F" w:rsidRPr="003B164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Согласно подпункту 1) части 4 статьи 10 Закона РА "О закупках" период простоя не устанавливается.</w:t>
      </w:r>
    </w:p>
    <w:p w:rsidR="00373A5F" w:rsidRPr="003B1647" w:rsidRDefault="00373A5F" w:rsidP="006460D0">
      <w:pPr>
        <w:autoSpaceDE w:val="0"/>
        <w:autoSpaceDN w:val="0"/>
        <w:adjustRightInd w:val="0"/>
        <w:ind w:right="-333" w:firstLine="142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3B164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3. В целях заключения договора в установленном законодательством порядке уведомить выбранного участника о проекте договора и предложить внести обеспечение договора в размере 10 (десяти) процентов от покупной цены и квалификационное обеспечение в размере в размере 15 (пятнадцати) процентов от стоимости покупки в течение 5 рабочих дней, одностороннее подтвержденное заявление о возмещении убытков в денежной форме. С выбранным участником будет заключен договор, если последний предоставит договорную гарантию и/или квалификационную гарантию.</w:t>
      </w:r>
      <w:r w:rsidRPr="003B164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  </w:t>
      </w:r>
    </w:p>
    <w:p w:rsidR="00FD7843" w:rsidRPr="003B1647" w:rsidRDefault="00FD7843" w:rsidP="006460D0">
      <w:pPr>
        <w:autoSpaceDE w:val="0"/>
        <w:autoSpaceDN w:val="0"/>
        <w:adjustRightInd w:val="0"/>
        <w:ind w:right="-333" w:firstLine="142"/>
        <w:jc w:val="both"/>
        <w:rPr>
          <w:rFonts w:ascii="GHEA Grapalat" w:hAnsi="GHEA Grapalat" w:cs="Aramian Unicode"/>
          <w:color w:val="000000" w:themeColor="text1"/>
          <w:sz w:val="22"/>
          <w:szCs w:val="22"/>
          <w:lang w:val="ru-RU"/>
        </w:rPr>
      </w:pPr>
      <w:r w:rsidRPr="003B164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E66CC5" w:rsidRPr="003B1647">
        <w:rPr>
          <w:rFonts w:ascii="GHEA Grapalat" w:hAnsi="GHEA Grapalat" w:cs="Sylfaen"/>
          <w:color w:val="000000" w:themeColor="text1"/>
          <w:sz w:val="22"/>
          <w:szCs w:val="22"/>
          <w:lang w:val="de-DE"/>
        </w:rPr>
        <w:t>4. Для получения дополнительной информации по данному объявлению вы можете обратиться к секретарю оценочной комиссии Арману Айрапетяну.</w:t>
      </w:r>
    </w:p>
    <w:p w:rsidR="00E66CC5" w:rsidRPr="003B1647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E66CC5" w:rsidRPr="003B1647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E66CC5" w:rsidRPr="003B1647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>Телефон: 098173071</w:t>
      </w:r>
    </w:p>
    <w:p w:rsidR="00E66CC5" w:rsidRPr="003B1647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Электронная почта Электронная почта: jermukcitymail@gmail.com</w:t>
      </w:r>
    </w:p>
    <w:p w:rsidR="00E66CC5" w:rsidRPr="003B1647" w:rsidRDefault="00E66CC5" w:rsidP="00E66CC5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Клиент «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af-ZA"/>
        </w:rPr>
        <w:t>Затик</w:t>
      </w:r>
      <w:r w:rsidRPr="003B1647">
        <w:rPr>
          <w:rFonts w:ascii="GHEA Grapalat" w:hAnsi="GHEA Grapalat"/>
          <w:color w:val="000000" w:themeColor="text1"/>
          <w:sz w:val="22"/>
          <w:szCs w:val="22"/>
          <w:lang w:val="ru-RU"/>
        </w:rPr>
        <w:t>» Детский сад общины Джермук НУГ ГААК</w:t>
      </w:r>
    </w:p>
    <w:bookmarkEnd w:id="0"/>
    <w:p w:rsidR="00FD7843" w:rsidRPr="003B1647" w:rsidRDefault="00FD7843" w:rsidP="00FD7843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sectPr w:rsidR="00FD7843" w:rsidRPr="003B1647" w:rsidSect="00AD4565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38" w:rsidRDefault="00556438" w:rsidP="00FD4AD9">
      <w:r>
        <w:separator/>
      </w:r>
    </w:p>
  </w:endnote>
  <w:endnote w:type="continuationSeparator" w:id="0">
    <w:p w:rsidR="00556438" w:rsidRDefault="0055643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D6" w:rsidRDefault="00E82CD6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2CD6" w:rsidRDefault="00E82CD6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D6" w:rsidRDefault="00E82CD6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647">
      <w:rPr>
        <w:rStyle w:val="PageNumber"/>
        <w:noProof/>
      </w:rPr>
      <w:t>1</w:t>
    </w:r>
    <w:r>
      <w:rPr>
        <w:rStyle w:val="PageNumber"/>
      </w:rPr>
      <w:fldChar w:fldCharType="end"/>
    </w:r>
  </w:p>
  <w:p w:rsidR="00E82CD6" w:rsidRDefault="00E82CD6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38" w:rsidRDefault="00556438" w:rsidP="00FD4AD9">
      <w:r>
        <w:separator/>
      </w:r>
    </w:p>
  </w:footnote>
  <w:footnote w:type="continuationSeparator" w:id="0">
    <w:p w:rsidR="00556438" w:rsidRDefault="0055643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73833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35BD5"/>
    <w:rsid w:val="00043505"/>
    <w:rsid w:val="00043578"/>
    <w:rsid w:val="00070D54"/>
    <w:rsid w:val="0007533C"/>
    <w:rsid w:val="000819C7"/>
    <w:rsid w:val="00095259"/>
    <w:rsid w:val="000A37C4"/>
    <w:rsid w:val="000A50E5"/>
    <w:rsid w:val="000B1847"/>
    <w:rsid w:val="000C3704"/>
    <w:rsid w:val="000C3D60"/>
    <w:rsid w:val="000D0571"/>
    <w:rsid w:val="000E26BD"/>
    <w:rsid w:val="000E6BA3"/>
    <w:rsid w:val="000F196B"/>
    <w:rsid w:val="000F35D1"/>
    <w:rsid w:val="000F7B76"/>
    <w:rsid w:val="00107C28"/>
    <w:rsid w:val="00110E3B"/>
    <w:rsid w:val="00115028"/>
    <w:rsid w:val="00116A77"/>
    <w:rsid w:val="00135666"/>
    <w:rsid w:val="00151ACF"/>
    <w:rsid w:val="001778EB"/>
    <w:rsid w:val="00183A3E"/>
    <w:rsid w:val="0018788D"/>
    <w:rsid w:val="00194891"/>
    <w:rsid w:val="00197B2E"/>
    <w:rsid w:val="001A0164"/>
    <w:rsid w:val="001A3661"/>
    <w:rsid w:val="001A64FC"/>
    <w:rsid w:val="001B3329"/>
    <w:rsid w:val="001C5121"/>
    <w:rsid w:val="001E06E4"/>
    <w:rsid w:val="00202575"/>
    <w:rsid w:val="00205C6C"/>
    <w:rsid w:val="00211E50"/>
    <w:rsid w:val="00220A5E"/>
    <w:rsid w:val="00220AAE"/>
    <w:rsid w:val="00221E77"/>
    <w:rsid w:val="002260AC"/>
    <w:rsid w:val="002268B6"/>
    <w:rsid w:val="00226A93"/>
    <w:rsid w:val="00236A83"/>
    <w:rsid w:val="00242F3F"/>
    <w:rsid w:val="00247B4E"/>
    <w:rsid w:val="00254294"/>
    <w:rsid w:val="00274FE8"/>
    <w:rsid w:val="00276915"/>
    <w:rsid w:val="00290774"/>
    <w:rsid w:val="00294903"/>
    <w:rsid w:val="002A45BD"/>
    <w:rsid w:val="002A54AA"/>
    <w:rsid w:val="002B0C03"/>
    <w:rsid w:val="002B0FA5"/>
    <w:rsid w:val="002B567B"/>
    <w:rsid w:val="002D68DD"/>
    <w:rsid w:val="003174CC"/>
    <w:rsid w:val="00324B29"/>
    <w:rsid w:val="00345CC2"/>
    <w:rsid w:val="00357F30"/>
    <w:rsid w:val="00373A5F"/>
    <w:rsid w:val="00384F69"/>
    <w:rsid w:val="003A0416"/>
    <w:rsid w:val="003A58F5"/>
    <w:rsid w:val="003B1647"/>
    <w:rsid w:val="003E1B02"/>
    <w:rsid w:val="003E3A80"/>
    <w:rsid w:val="003F0385"/>
    <w:rsid w:val="00406572"/>
    <w:rsid w:val="0041212A"/>
    <w:rsid w:val="00420A5E"/>
    <w:rsid w:val="00423FD4"/>
    <w:rsid w:val="00435DC1"/>
    <w:rsid w:val="00436252"/>
    <w:rsid w:val="00436868"/>
    <w:rsid w:val="00441C13"/>
    <w:rsid w:val="004428F1"/>
    <w:rsid w:val="00442DCC"/>
    <w:rsid w:val="0046078C"/>
    <w:rsid w:val="00464335"/>
    <w:rsid w:val="004827A9"/>
    <w:rsid w:val="004C7B77"/>
    <w:rsid w:val="004D3378"/>
    <w:rsid w:val="004D5C43"/>
    <w:rsid w:val="004D6E52"/>
    <w:rsid w:val="004E547C"/>
    <w:rsid w:val="00503707"/>
    <w:rsid w:val="00526087"/>
    <w:rsid w:val="0053096E"/>
    <w:rsid w:val="00541F79"/>
    <w:rsid w:val="00556438"/>
    <w:rsid w:val="005643E4"/>
    <w:rsid w:val="00570666"/>
    <w:rsid w:val="00571A37"/>
    <w:rsid w:val="00575A44"/>
    <w:rsid w:val="00586761"/>
    <w:rsid w:val="00590C7C"/>
    <w:rsid w:val="005B5BCC"/>
    <w:rsid w:val="005C214E"/>
    <w:rsid w:val="005D54E2"/>
    <w:rsid w:val="005D5865"/>
    <w:rsid w:val="005D6253"/>
    <w:rsid w:val="005D7891"/>
    <w:rsid w:val="005E61BD"/>
    <w:rsid w:val="00621BF8"/>
    <w:rsid w:val="006243C5"/>
    <w:rsid w:val="006404F0"/>
    <w:rsid w:val="006460D0"/>
    <w:rsid w:val="00646667"/>
    <w:rsid w:val="00646D59"/>
    <w:rsid w:val="00666229"/>
    <w:rsid w:val="006804BB"/>
    <w:rsid w:val="00680B4B"/>
    <w:rsid w:val="006A531A"/>
    <w:rsid w:val="006B2A80"/>
    <w:rsid w:val="006D0067"/>
    <w:rsid w:val="006F2D40"/>
    <w:rsid w:val="006F65F8"/>
    <w:rsid w:val="007016B0"/>
    <w:rsid w:val="0070520C"/>
    <w:rsid w:val="00723514"/>
    <w:rsid w:val="007258C5"/>
    <w:rsid w:val="00732175"/>
    <w:rsid w:val="00751052"/>
    <w:rsid w:val="00761ACA"/>
    <w:rsid w:val="00765FE0"/>
    <w:rsid w:val="00775595"/>
    <w:rsid w:val="00776841"/>
    <w:rsid w:val="00781028"/>
    <w:rsid w:val="00781CEB"/>
    <w:rsid w:val="007915B5"/>
    <w:rsid w:val="00792826"/>
    <w:rsid w:val="007A0AE9"/>
    <w:rsid w:val="007A6980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29F7"/>
    <w:rsid w:val="008150BC"/>
    <w:rsid w:val="008154A5"/>
    <w:rsid w:val="00822EF2"/>
    <w:rsid w:val="0082342A"/>
    <w:rsid w:val="00827FC1"/>
    <w:rsid w:val="00831809"/>
    <w:rsid w:val="00845154"/>
    <w:rsid w:val="00850AC8"/>
    <w:rsid w:val="0085200F"/>
    <w:rsid w:val="008566B0"/>
    <w:rsid w:val="008569EA"/>
    <w:rsid w:val="00857540"/>
    <w:rsid w:val="00887ED0"/>
    <w:rsid w:val="00897BDF"/>
    <w:rsid w:val="008C5C59"/>
    <w:rsid w:val="008C5C9E"/>
    <w:rsid w:val="008C744D"/>
    <w:rsid w:val="008D0CCF"/>
    <w:rsid w:val="008D6318"/>
    <w:rsid w:val="008F283B"/>
    <w:rsid w:val="0090024D"/>
    <w:rsid w:val="0090283A"/>
    <w:rsid w:val="009154A2"/>
    <w:rsid w:val="00915E53"/>
    <w:rsid w:val="00927504"/>
    <w:rsid w:val="009377A3"/>
    <w:rsid w:val="0094616F"/>
    <w:rsid w:val="00953968"/>
    <w:rsid w:val="0096592B"/>
    <w:rsid w:val="00971015"/>
    <w:rsid w:val="009855F0"/>
    <w:rsid w:val="00992CFE"/>
    <w:rsid w:val="00995717"/>
    <w:rsid w:val="009C0B27"/>
    <w:rsid w:val="009C0EA0"/>
    <w:rsid w:val="009C4AA9"/>
    <w:rsid w:val="009C5D1C"/>
    <w:rsid w:val="009E2B99"/>
    <w:rsid w:val="009E36C0"/>
    <w:rsid w:val="009E7574"/>
    <w:rsid w:val="009F054E"/>
    <w:rsid w:val="009F3609"/>
    <w:rsid w:val="009F4D3E"/>
    <w:rsid w:val="00A0002D"/>
    <w:rsid w:val="00A152A5"/>
    <w:rsid w:val="00A326DF"/>
    <w:rsid w:val="00A462D1"/>
    <w:rsid w:val="00A47A0A"/>
    <w:rsid w:val="00A51B27"/>
    <w:rsid w:val="00A5402D"/>
    <w:rsid w:val="00A54FAF"/>
    <w:rsid w:val="00A55662"/>
    <w:rsid w:val="00A62678"/>
    <w:rsid w:val="00A6298E"/>
    <w:rsid w:val="00A66C62"/>
    <w:rsid w:val="00A70010"/>
    <w:rsid w:val="00A7396F"/>
    <w:rsid w:val="00A74693"/>
    <w:rsid w:val="00A75099"/>
    <w:rsid w:val="00A80C28"/>
    <w:rsid w:val="00A83134"/>
    <w:rsid w:val="00A87F86"/>
    <w:rsid w:val="00A97C40"/>
    <w:rsid w:val="00AA01EF"/>
    <w:rsid w:val="00AA2286"/>
    <w:rsid w:val="00AB1FB6"/>
    <w:rsid w:val="00AB6EFE"/>
    <w:rsid w:val="00AB72C1"/>
    <w:rsid w:val="00AC7D04"/>
    <w:rsid w:val="00AD3E2C"/>
    <w:rsid w:val="00AD4565"/>
    <w:rsid w:val="00AD4889"/>
    <w:rsid w:val="00AE2919"/>
    <w:rsid w:val="00AE793A"/>
    <w:rsid w:val="00AF068A"/>
    <w:rsid w:val="00AF6477"/>
    <w:rsid w:val="00B0651D"/>
    <w:rsid w:val="00B163EE"/>
    <w:rsid w:val="00B33AFB"/>
    <w:rsid w:val="00B46E83"/>
    <w:rsid w:val="00B62807"/>
    <w:rsid w:val="00B749E4"/>
    <w:rsid w:val="00B764A9"/>
    <w:rsid w:val="00B84C0F"/>
    <w:rsid w:val="00B8659B"/>
    <w:rsid w:val="00B9385F"/>
    <w:rsid w:val="00B953D8"/>
    <w:rsid w:val="00BA3211"/>
    <w:rsid w:val="00BB0BEE"/>
    <w:rsid w:val="00BB10A2"/>
    <w:rsid w:val="00BB1E7B"/>
    <w:rsid w:val="00BB32AD"/>
    <w:rsid w:val="00BB464F"/>
    <w:rsid w:val="00BC6953"/>
    <w:rsid w:val="00BF07FF"/>
    <w:rsid w:val="00C22BF9"/>
    <w:rsid w:val="00C310DB"/>
    <w:rsid w:val="00C40124"/>
    <w:rsid w:val="00C41084"/>
    <w:rsid w:val="00C428F7"/>
    <w:rsid w:val="00C433EF"/>
    <w:rsid w:val="00C449B5"/>
    <w:rsid w:val="00C46177"/>
    <w:rsid w:val="00C509AF"/>
    <w:rsid w:val="00C50B19"/>
    <w:rsid w:val="00C50BFE"/>
    <w:rsid w:val="00C75C90"/>
    <w:rsid w:val="00C819EF"/>
    <w:rsid w:val="00C934C6"/>
    <w:rsid w:val="00C9435A"/>
    <w:rsid w:val="00CB0FF2"/>
    <w:rsid w:val="00CB6015"/>
    <w:rsid w:val="00CC6BFB"/>
    <w:rsid w:val="00CD397F"/>
    <w:rsid w:val="00CE2B95"/>
    <w:rsid w:val="00CF0547"/>
    <w:rsid w:val="00D00589"/>
    <w:rsid w:val="00D02B12"/>
    <w:rsid w:val="00D1365E"/>
    <w:rsid w:val="00D22FEB"/>
    <w:rsid w:val="00D26AFE"/>
    <w:rsid w:val="00D278A4"/>
    <w:rsid w:val="00D300AD"/>
    <w:rsid w:val="00D31AF5"/>
    <w:rsid w:val="00D331C9"/>
    <w:rsid w:val="00D40F8D"/>
    <w:rsid w:val="00D43D49"/>
    <w:rsid w:val="00D47A0A"/>
    <w:rsid w:val="00D5553D"/>
    <w:rsid w:val="00D742CF"/>
    <w:rsid w:val="00D75EBB"/>
    <w:rsid w:val="00D77A53"/>
    <w:rsid w:val="00D848D7"/>
    <w:rsid w:val="00D84919"/>
    <w:rsid w:val="00D854B4"/>
    <w:rsid w:val="00D8668C"/>
    <w:rsid w:val="00D901EB"/>
    <w:rsid w:val="00DA72C3"/>
    <w:rsid w:val="00DC05C4"/>
    <w:rsid w:val="00DC3556"/>
    <w:rsid w:val="00DD0AA0"/>
    <w:rsid w:val="00DD460F"/>
    <w:rsid w:val="00DE46C3"/>
    <w:rsid w:val="00DE4E93"/>
    <w:rsid w:val="00DF186E"/>
    <w:rsid w:val="00E00E52"/>
    <w:rsid w:val="00E00F1E"/>
    <w:rsid w:val="00E0530B"/>
    <w:rsid w:val="00E0659C"/>
    <w:rsid w:val="00E13C07"/>
    <w:rsid w:val="00E33ACD"/>
    <w:rsid w:val="00E37102"/>
    <w:rsid w:val="00E51EEA"/>
    <w:rsid w:val="00E52B2F"/>
    <w:rsid w:val="00E600A9"/>
    <w:rsid w:val="00E66CC5"/>
    <w:rsid w:val="00E751D1"/>
    <w:rsid w:val="00E82CD6"/>
    <w:rsid w:val="00EA4052"/>
    <w:rsid w:val="00EB5B43"/>
    <w:rsid w:val="00ED6CE8"/>
    <w:rsid w:val="00ED7306"/>
    <w:rsid w:val="00F23EBF"/>
    <w:rsid w:val="00F32E0F"/>
    <w:rsid w:val="00F4666A"/>
    <w:rsid w:val="00F61B41"/>
    <w:rsid w:val="00F64AFC"/>
    <w:rsid w:val="00F72777"/>
    <w:rsid w:val="00F94585"/>
    <w:rsid w:val="00FA1D6D"/>
    <w:rsid w:val="00FB6E6F"/>
    <w:rsid w:val="00FC1143"/>
    <w:rsid w:val="00FD387B"/>
    <w:rsid w:val="00FD4AD9"/>
    <w:rsid w:val="00FD7843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A496C-139C-4D70-B5CA-E4BF8F08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4AF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AF068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4E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E9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92</cp:revision>
  <dcterms:created xsi:type="dcterms:W3CDTF">2020-02-11T16:54:00Z</dcterms:created>
  <dcterms:modified xsi:type="dcterms:W3CDTF">2024-12-12T12:56:00Z</dcterms:modified>
</cp:coreProperties>
</file>