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AEA9" w14:textId="77777777" w:rsidR="003950D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 xml:space="preserve">ԳՆԱՆՇՄԱՆ ՀԱՐՑՄԱՆ ՁԵՎՈՎ ԳՆՈՒՄ ԿԱՏԱՐԵԼՈՒ ԸՆԹԱՑԱԿԱՐԳԻ </w:t>
      </w:r>
    </w:p>
    <w:p w14:paraId="72545FC9" w14:textId="77777777" w:rsidR="00971356" w:rsidRPr="0048278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 ՊԱՅՄԱՆԱԳՐԻ ՄԱՍԻՆ</w:t>
      </w:r>
      <w:r>
        <w:rPr>
          <w:rFonts w:ascii="Sylfaen" w:hAnsi="Sylfaen"/>
          <w:sz w:val="20"/>
          <w:lang w:val="af-ZA"/>
        </w:rPr>
        <w:tab/>
      </w:r>
    </w:p>
    <w:p w14:paraId="29EB8C6B" w14:textId="77777777" w:rsidR="00971356" w:rsidRPr="00277FD7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277FD7">
        <w:rPr>
          <w:rFonts w:ascii="Sylfaen" w:hAnsi="Sylfaen" w:cs="Sylfaen"/>
          <w:b/>
          <w:i/>
          <w:szCs w:val="24"/>
          <w:lang w:val="af-ZA"/>
        </w:rPr>
        <w:t>ԸՆԹԱՑԱԿԱՐԳԻ ԾԱԾԿԱԳԻՐԸ՝</w:t>
      </w:r>
    </w:p>
    <w:p w14:paraId="4C76BC03" w14:textId="0B5CBDD9" w:rsidR="00971356" w:rsidRPr="00277FD7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277FD7">
        <w:rPr>
          <w:rFonts w:ascii="Sylfaen" w:hAnsi="Sylfaen" w:cs="Sylfaen"/>
          <w:b/>
          <w:i/>
          <w:szCs w:val="24"/>
          <w:lang w:val="af-ZA"/>
        </w:rPr>
        <w:t>«</w:t>
      </w:r>
      <w:r w:rsidR="001F52AF">
        <w:rPr>
          <w:rFonts w:ascii="GHEA Grapalat" w:hAnsi="GHEA Grapalat" w:cs="Sylfaen"/>
          <w:b/>
          <w:szCs w:val="24"/>
          <w:lang w:val="hy-AM"/>
        </w:rPr>
        <w:t>20ՊՈԼ-ԳՀԱՊՁԲ-2020-19</w:t>
      </w:r>
      <w:r w:rsidRPr="00277FD7">
        <w:rPr>
          <w:rFonts w:ascii="Sylfaen" w:hAnsi="Sylfaen" w:cs="Sylfaen"/>
          <w:b/>
          <w:i/>
          <w:szCs w:val="24"/>
          <w:lang w:val="af-ZA"/>
        </w:rPr>
        <w:t>»</w:t>
      </w:r>
    </w:p>
    <w:p w14:paraId="0217A273" w14:textId="77777777" w:rsidR="00971356" w:rsidRPr="009F0A88" w:rsidRDefault="00971356" w:rsidP="00971356">
      <w:pPr>
        <w:rPr>
          <w:lang w:val="af-ZA"/>
        </w:rPr>
      </w:pPr>
    </w:p>
    <w:p w14:paraId="5FBFC3B5" w14:textId="1A20837E" w:rsidR="00971356" w:rsidRPr="00A30928" w:rsidRDefault="00971356" w:rsidP="00A30928">
      <w:pPr>
        <w:pStyle w:val="BodyTextIndent"/>
        <w:ind w:firstLine="708"/>
        <w:jc w:val="both"/>
        <w:rPr>
          <w:rFonts w:ascii="GHEA Grapalat" w:hAnsi="GHEA Grapalat"/>
          <w:i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Պատվիրատուն</w:t>
      </w:r>
      <w:r w:rsidR="00277FD7" w:rsidRPr="005F4E61">
        <w:rPr>
          <w:rFonts w:ascii="Sylfaen" w:hAnsi="Sylfaen" w:cs="Sylfaen"/>
          <w:sz w:val="20"/>
          <w:lang w:val="af-ZA"/>
        </w:rPr>
        <w:t xml:space="preserve">` </w:t>
      </w:r>
      <w:r w:rsidR="005F4E61" w:rsidRPr="005F4E61">
        <w:rPr>
          <w:rFonts w:ascii="Sylfaen" w:hAnsi="Sylfaen" w:cs="Sylfaen"/>
          <w:sz w:val="20"/>
          <w:lang w:val="af-ZA"/>
        </w:rPr>
        <w:t>«Թիվ 20 պոլիկլինիկա» ՓԲԸ-ն</w:t>
      </w:r>
      <w:r w:rsidR="00A30928" w:rsidRPr="006F4FC1">
        <w:rPr>
          <w:rFonts w:ascii="Sylfaen" w:hAnsi="Sylfaen" w:cs="Sylfaen"/>
          <w:sz w:val="20"/>
          <w:lang w:val="af-ZA"/>
        </w:rPr>
        <w:t xml:space="preserve">, որը գտնվում է </w:t>
      </w:r>
      <w:r w:rsidR="005F4E61" w:rsidRPr="005F4E61">
        <w:rPr>
          <w:rFonts w:ascii="Sylfaen" w:hAnsi="Sylfaen" w:cs="Sylfaen"/>
          <w:sz w:val="20"/>
          <w:lang w:val="af-ZA"/>
        </w:rPr>
        <w:t xml:space="preserve">Դավթաշեն, 4-րդ թաղամաս </w:t>
      </w:r>
      <w:r w:rsidR="00277FD7" w:rsidRPr="00277FD7">
        <w:rPr>
          <w:rFonts w:ascii="Sylfaen" w:hAnsi="Sylfaen" w:cs="Sylfaen"/>
          <w:sz w:val="20"/>
          <w:lang w:val="af-ZA"/>
        </w:rPr>
        <w:t>հասցեում</w:t>
      </w:r>
      <w:r>
        <w:rPr>
          <w:rFonts w:ascii="Sylfaen" w:hAnsi="Sylfaen" w:cs="Sylfaen"/>
          <w:sz w:val="20"/>
          <w:lang w:val="af-ZA"/>
        </w:rPr>
        <w:t>, ստորև ներկայացնում է «</w:t>
      </w:r>
      <w:r w:rsidR="001F52AF">
        <w:rPr>
          <w:rFonts w:ascii="Sylfaen" w:hAnsi="Sylfaen" w:cs="Sylfaen"/>
          <w:sz w:val="20"/>
          <w:lang w:val="af-ZA"/>
        </w:rPr>
        <w:t>20ՊՈԼ-ԳՀԱՊՁԲ-2020-19</w:t>
      </w:r>
      <w:r>
        <w:rPr>
          <w:rFonts w:ascii="Sylfaen" w:hAnsi="Sylfaen" w:cs="Sylfaen"/>
          <w:sz w:val="20"/>
          <w:lang w:val="af-ZA"/>
        </w:rPr>
        <w:t>» ծածկագրով հայտարարված գնում կատարելու ընթացակարգի արդյունքում կնքված պայմանագրի մասին տեղեկատվությունը։</w:t>
      </w:r>
    </w:p>
    <w:p w14:paraId="5AC3DDDB" w14:textId="77777777" w:rsidR="00971356" w:rsidRDefault="00971356" w:rsidP="00971356">
      <w:pPr>
        <w:rPr>
          <w:lang w:val="af-ZA"/>
        </w:rPr>
      </w:pPr>
    </w:p>
    <w:tbl>
      <w:tblPr>
        <w:tblW w:w="1125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3"/>
        <w:gridCol w:w="28"/>
        <w:gridCol w:w="540"/>
        <w:gridCol w:w="367"/>
        <w:gridCol w:w="27"/>
        <w:gridCol w:w="28"/>
        <w:gridCol w:w="208"/>
        <w:gridCol w:w="370"/>
        <w:gridCol w:w="232"/>
        <w:gridCol w:w="38"/>
        <w:gridCol w:w="330"/>
        <w:gridCol w:w="580"/>
        <w:gridCol w:w="386"/>
        <w:gridCol w:w="151"/>
        <w:gridCol w:w="45"/>
        <w:gridCol w:w="90"/>
        <w:gridCol w:w="148"/>
        <w:gridCol w:w="302"/>
        <w:gridCol w:w="331"/>
        <w:gridCol w:w="257"/>
        <w:gridCol w:w="172"/>
        <w:gridCol w:w="198"/>
        <w:gridCol w:w="393"/>
        <w:gridCol w:w="10"/>
        <w:gridCol w:w="628"/>
        <w:gridCol w:w="129"/>
        <w:gridCol w:w="108"/>
        <w:gridCol w:w="316"/>
        <w:gridCol w:w="338"/>
        <w:gridCol w:w="138"/>
        <w:gridCol w:w="47"/>
        <w:gridCol w:w="85"/>
        <w:gridCol w:w="540"/>
        <w:gridCol w:w="28"/>
        <w:gridCol w:w="93"/>
        <w:gridCol w:w="59"/>
        <w:gridCol w:w="540"/>
        <w:gridCol w:w="270"/>
        <w:gridCol w:w="208"/>
        <w:gridCol w:w="1412"/>
        <w:gridCol w:w="21"/>
        <w:gridCol w:w="10"/>
      </w:tblGrid>
      <w:tr w:rsidR="00971356" w14:paraId="061D3B2A" w14:textId="77777777" w:rsidTr="00E31E51">
        <w:trPr>
          <w:trHeight w:val="146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30901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71356" w14:paraId="134AE139" w14:textId="77777777" w:rsidTr="00E56C1A">
        <w:trPr>
          <w:trHeight w:val="11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37EE5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D95B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3A73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Չափման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միավորը</w:t>
            </w:r>
            <w:proofErr w:type="spellEnd"/>
          </w:p>
        </w:tc>
        <w:tc>
          <w:tcPr>
            <w:tcW w:w="1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0FEB5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830AE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գինը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15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075A1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D62FB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</w:tr>
      <w:tr w:rsidR="00971356" w14:paraId="2A7F549C" w14:textId="77777777" w:rsidTr="00E56C1A">
        <w:trPr>
          <w:trHeight w:val="17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F75D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4725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5F5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E12D" w14:textId="77777777" w:rsidR="00971356" w:rsidRDefault="00971356" w:rsidP="00B41119">
            <w:pPr>
              <w:widowControl w:val="0"/>
              <w:spacing w:line="276" w:lineRule="auto"/>
              <w:ind w:left="-104" w:right="-122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6154" w14:textId="77777777" w:rsidR="00971356" w:rsidRDefault="00971356">
            <w:pPr>
              <w:widowControl w:val="0"/>
              <w:spacing w:line="276" w:lineRule="auto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68F28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/ ՀՀ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315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E1D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18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B2676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971356" w14:paraId="10B67233" w14:textId="77777777" w:rsidTr="00A14952">
        <w:trPr>
          <w:trHeight w:val="27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B30B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AD0C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D8F8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83D01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3F15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DBE0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F2A5" w14:textId="77777777" w:rsidR="00971356" w:rsidRDefault="00971356" w:rsidP="00B41119">
            <w:pPr>
              <w:widowControl w:val="0"/>
              <w:spacing w:line="276" w:lineRule="auto"/>
              <w:ind w:right="-112" w:hanging="104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315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8EB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18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D61A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F6255F" w:rsidRPr="001F52AF" w14:paraId="322C4593" w14:textId="77777777" w:rsidTr="00A14952">
        <w:trPr>
          <w:trHeight w:val="29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50381" w14:textId="43BB0E1A" w:rsidR="00F6255F" w:rsidRPr="00180671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32D3" w14:textId="6CDFA345" w:rsidR="00F6255F" w:rsidRPr="00180671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Սպիրոմետր</w:t>
            </w:r>
            <w:proofErr w:type="spellEnd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թվային</w:t>
            </w:r>
            <w:proofErr w:type="spellEnd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E7CA8" w14:textId="42B95A07" w:rsidR="00F6255F" w:rsidRPr="001F52AF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հատ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0EEC1" w14:textId="307AA472" w:rsidR="00F6255F" w:rsidRPr="00180671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44506" w14:textId="7060110A" w:rsidR="00F6255F" w:rsidRPr="00180671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8A1AA" w14:textId="0029508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6255F">
              <w:rPr>
                <w:rFonts w:ascii="Sylfaen" w:hAnsi="Sylfaen"/>
                <w:b/>
                <w:bCs/>
                <w:sz w:val="14"/>
                <w:szCs w:val="14"/>
              </w:rPr>
              <w:t>700000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ED03A" w14:textId="26F42822" w:rsidR="00F6255F" w:rsidRPr="00180671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6255F">
              <w:rPr>
                <w:rFonts w:ascii="Sylfaen" w:hAnsi="Sylfaen"/>
                <w:b/>
                <w:bCs/>
                <w:sz w:val="14"/>
                <w:szCs w:val="14"/>
              </w:rPr>
              <w:t>700000</w:t>
            </w:r>
          </w:p>
        </w:tc>
        <w:tc>
          <w:tcPr>
            <w:tcW w:w="31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309D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Սպիրոմետր</w:t>
            </w:r>
          </w:p>
          <w:p w14:paraId="13FCFE3B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Հեշտ օգտագործման համար, թեթև սեղանի սպիրոմետր, որն ապահովում է դյուրատարության, արագության և ճշգրտության համադրություն</w:t>
            </w:r>
          </w:p>
          <w:p w14:paraId="6BB1ECB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Չափումները՝ ոչ պակաս, քան FVC, FEV, PEF</w:t>
            </w:r>
          </w:p>
          <w:p w14:paraId="23D2BC57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Հոսքի հայտնաբերման սկզբունքը՝ Fleisch տիպի պնևմոտախոգրաֆ</w:t>
            </w:r>
          </w:p>
          <w:p w14:paraId="66900E5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Ծավալի ճշգրտությունը՝ ոչ ավելի քան ±3%</w:t>
            </w:r>
          </w:p>
          <w:p w14:paraId="3F82734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Ծավալը ոչ պակաս քան 0,01-9,99 լ միջակայքում</w:t>
            </w:r>
          </w:p>
          <w:p w14:paraId="0A8C23B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Մաքսիմալ հոսքի արագությունը L 16 լ / վ, մինիմալ հոսքի արագությունը ± 0,02 լ / վ</w:t>
            </w:r>
          </w:p>
          <w:p w14:paraId="3D42BF3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Ճշգրտությունը, երբ գործառնական տիրույթում է՝ ոչ ավել քան ±10% հոսքի</w:t>
            </w:r>
          </w:p>
          <w:p w14:paraId="44AE0FA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Աշխատանքային ջերմաստիճանի սահմանները՝ ոչ պակաս քան 10 - 40°C տիրույթում</w:t>
            </w:r>
          </w:p>
          <w:p w14:paraId="649C14E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Կատարման ստանդարտները` ATS/ERS</w:t>
            </w:r>
          </w:p>
          <w:p w14:paraId="52DA861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Թեստի առավելագույն տևողությունը՝ ոչ ավել քան 90 վայրկյան</w:t>
            </w:r>
          </w:p>
          <w:p w14:paraId="2457AFB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Ցուցադրված առավելագույն ծավալը՝ ոչ պակաս քան 10 լիտր</w:t>
            </w:r>
          </w:p>
          <w:p w14:paraId="52FE087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Գծայնությունը՝ ավելի լավ քան ± 3%</w:t>
            </w:r>
          </w:p>
          <w:p w14:paraId="7698253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Անվտանգության ստանդարտներ. EN 60601-1: 2006</w:t>
            </w:r>
          </w:p>
          <w:p w14:paraId="45D849E1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Հաղորդակցությունը՝ ոչ պակաս քան USB</w:t>
            </w:r>
          </w:p>
          <w:p w14:paraId="15971EA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Դիսպլեյը՝ գունավոր LCD</w:t>
            </w:r>
          </w:p>
          <w:p w14:paraId="61806F7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Էլեկտրոսնուցում</w:t>
            </w:r>
          </w:p>
          <w:p w14:paraId="1741374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Լարում՝ 220 Վ ± 10%, 50Hz / 60Hz կամ մարտկոցներից կամ USB սնուցում, որը մատակարարվում է մինի USB մալուխով</w:t>
            </w:r>
          </w:p>
          <w:p w14:paraId="3BF2226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Լրակազմ և պարագաներ</w:t>
            </w:r>
          </w:p>
          <w:p w14:paraId="531E256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Տեղադրման և փորձարկման աշխատանքներ  </w:t>
            </w:r>
          </w:p>
          <w:p w14:paraId="468CC5E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Աշխատակազմի ուսուցում տեղում՝ մասնագետի կողմից</w:t>
            </w:r>
          </w:p>
          <w:p w14:paraId="21918D62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Ապրանքը պետք է լինի նոր, չօգտագործված</w:t>
            </w:r>
          </w:p>
          <w:p w14:paraId="67E9A73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Լրակազմը պետք է ներառի բոլոր անհրաժեշտ լրացուցիչ սարքերը և պարագաները, որոնք անհրաժեշտ են լիարժեք գործունեության համար (բերանի մեջ դրվող մասեր մեծահասակների և երեխաների համար և այլն)</w:t>
            </w:r>
          </w:p>
          <w:p w14:paraId="09C1C9A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Երաշխիք՝ ոչ պակաս քան 12 ամիս</w:t>
            </w:r>
          </w:p>
          <w:p w14:paraId="6A627E49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Որակի վկայականներ</w:t>
            </w:r>
          </w:p>
          <w:p w14:paraId="5F93963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ISO13485 կամ համարժեք</w:t>
            </w:r>
          </w:p>
          <w:p w14:paraId="2976EFE7" w14:textId="3BF62102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CE Mark կամ FDA կամ համարժեք</w:t>
            </w:r>
          </w:p>
        </w:tc>
        <w:tc>
          <w:tcPr>
            <w:tcW w:w="31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04D12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Սպիրոմետր</w:t>
            </w:r>
          </w:p>
          <w:p w14:paraId="7A59A47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Հեշտ օգտագործման համար, թեթև սեղանի սպիրոմետր, որն ապահովում է դյուրատարության, արագության և ճշգրտության համադրություն</w:t>
            </w:r>
          </w:p>
          <w:p w14:paraId="5C07963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Չափումները՝ ոչ պակաս, քան FVC, FEV, PEF</w:t>
            </w:r>
          </w:p>
          <w:p w14:paraId="2A1B8BB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Հոսքի հայտնաբերման սկզբունքը՝ Fleisch տիպի պնևմոտախոգրաֆ</w:t>
            </w:r>
          </w:p>
          <w:p w14:paraId="7DCC828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Ծավալի ճշգրտությունը՝ ոչ ավելի քան ±3%</w:t>
            </w:r>
          </w:p>
          <w:p w14:paraId="29B7C5E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Ծավալը ոչ պակաս քան 0,01-9,99 լ միջակայքում</w:t>
            </w:r>
          </w:p>
          <w:p w14:paraId="0A307242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Մաքսիմալ հոսքի արագությունը L 16 լ / վ, մինիմալ հոսքի արագությունը ± 0,02 լ / վ</w:t>
            </w:r>
          </w:p>
          <w:p w14:paraId="7F9C160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Ճշգրտությունը, երբ գործառնական տիրույթում է՝ ոչ ավել քան ±10% հոսքի</w:t>
            </w:r>
          </w:p>
          <w:p w14:paraId="22070D4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Աշխատանքային ջերմաստիճանի սահմանները՝ ոչ պակաս քան 10 - 40°C տիրույթում</w:t>
            </w:r>
          </w:p>
          <w:p w14:paraId="039414F7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Կատարման ստանդարտները` ATS/ERS</w:t>
            </w:r>
          </w:p>
          <w:p w14:paraId="62F4EA7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Թեստի առավելագույն տևողությունը՝ ոչ ավել քան 90 վայրկյան</w:t>
            </w:r>
          </w:p>
          <w:p w14:paraId="68D4EEC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Ցուցադրված առավելագույն ծավալը՝ ոչ պակաս քան 10 լիտր</w:t>
            </w:r>
          </w:p>
          <w:p w14:paraId="4BD8ACD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Գծայնությունը՝ ավելի լավ քան ± 3%</w:t>
            </w:r>
          </w:p>
          <w:p w14:paraId="526CAE6B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Անվտանգության ստանդարտներ. EN 60601-1: 2006</w:t>
            </w:r>
          </w:p>
          <w:p w14:paraId="2E6C1CA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Հաղորդակցությունը՝ ոչ պակաս քան USB</w:t>
            </w:r>
          </w:p>
          <w:p w14:paraId="049528F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Դիսպլեյը՝ գունավոր LCD</w:t>
            </w:r>
          </w:p>
          <w:p w14:paraId="69503DF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Էլեկտրոսնուցում</w:t>
            </w:r>
          </w:p>
          <w:p w14:paraId="466681E7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Լարում՝ 220 Վ ± 10%, 50Hz / 60Hz կամ մարտկոցներից կամ USB սնուցում, որը մատակարարվում է մինի USB մալուխով</w:t>
            </w:r>
          </w:p>
          <w:p w14:paraId="65924BD7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Լրակազմ և պարագաներ</w:t>
            </w:r>
          </w:p>
          <w:p w14:paraId="3874578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Տեղադրման և փորձարկման աշխատանքներ  </w:t>
            </w:r>
          </w:p>
          <w:p w14:paraId="624F1A3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Աշխատակազմի ուսուցում տեղում՝ մասնագետի կողմից</w:t>
            </w:r>
          </w:p>
          <w:p w14:paraId="0FAD2B4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Ապրանքը պետք է լինի նոր, չօգտագործված</w:t>
            </w:r>
          </w:p>
          <w:p w14:paraId="0161722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Լրակազմը պետք է ներառի բոլոր անհրաժեշտ լրացուցիչ սարքերը և պարագաները, որոնք անհրաժեշտ են լիարժեք գործունեության համար (բերանի մեջ դրվող մասեր մեծահասակների և երեխաների համար և այլն)</w:t>
            </w:r>
          </w:p>
          <w:p w14:paraId="1265CAB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Երաշխիք՝ ոչ պակաս քան 12 ամիս</w:t>
            </w:r>
          </w:p>
          <w:p w14:paraId="661F9CC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Որակի վկայականներ</w:t>
            </w:r>
          </w:p>
          <w:p w14:paraId="65CFA8F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ISO13485 կամ համարժեք</w:t>
            </w:r>
          </w:p>
          <w:p w14:paraId="52DE388C" w14:textId="6A922CAD" w:rsidR="00F6255F" w:rsidRPr="001F52AF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CE Mark կամ FDA կամ համարժեք</w:t>
            </w:r>
          </w:p>
        </w:tc>
      </w:tr>
      <w:tr w:rsidR="00F6255F" w:rsidRPr="001F52AF" w14:paraId="3B919007" w14:textId="77777777" w:rsidTr="00A14952">
        <w:trPr>
          <w:trHeight w:val="29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E24FA" w14:textId="740CF655" w:rsidR="00F6255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D6FFA" w14:textId="5A877BE9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Աչքի</w:t>
            </w:r>
            <w:proofErr w:type="spellEnd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ճեղքային</w:t>
            </w:r>
            <w:proofErr w:type="spellEnd"/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 լամպ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D85B0" w14:textId="11D12C78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հատ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E8FCC" w14:textId="20A3B064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F5D4E" w14:textId="42B2BA0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B24CB" w14:textId="4C02EABD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6255F">
              <w:rPr>
                <w:rFonts w:ascii="Sylfaen" w:hAnsi="Sylfaen"/>
                <w:b/>
                <w:bCs/>
                <w:sz w:val="14"/>
                <w:szCs w:val="14"/>
              </w:rPr>
              <w:t>1500000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F6713" w14:textId="7FB46F8C" w:rsidR="00F6255F" w:rsidRPr="00180671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6255F">
              <w:rPr>
                <w:rFonts w:ascii="Sylfaen" w:hAnsi="Sylfaen"/>
                <w:b/>
                <w:bCs/>
                <w:sz w:val="14"/>
                <w:szCs w:val="14"/>
              </w:rPr>
              <w:t>1500000</w:t>
            </w:r>
          </w:p>
        </w:tc>
        <w:tc>
          <w:tcPr>
            <w:tcW w:w="31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D149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Ճեղքվածքային լամպի մանրադիտակ</w:t>
            </w:r>
          </w:p>
          <w:p w14:paraId="49EB5D3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Մանրադիտակ</w:t>
            </w:r>
          </w:p>
          <w:p w14:paraId="6563CCB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Մանրադիտակի տեսակը` Գալիլեյան տիպի կամ Զուգահեռ տիպի </w:t>
            </w:r>
          </w:p>
          <w:p w14:paraId="40B24C9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Խոշորացման փոփոխությունը՝  պտտվող թմբուկ ոչ պակաս քան 5 աստիճան</w:t>
            </w:r>
          </w:p>
          <w:p w14:paraId="1332411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Ընդհանուր խոշորացում՝ ոչ պակաս քան 6X, 10X, 16X, 25X, 40X</w:t>
            </w:r>
          </w:p>
          <w:p w14:paraId="09F6B95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Աչքի մասերը (Окуляры)՝ ոչ պակաս քան 12,5X</w:t>
            </w:r>
          </w:p>
          <w:p w14:paraId="5931E14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Անկյունը աչքի մասերի միջև՝ ոչ պակաս քան 13°</w:t>
            </w:r>
          </w:p>
          <w:p w14:paraId="699B447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Բիբի կարգավորումը՝ ոչ պակաս քան 55մմ-75 մմ տիրույթում</w:t>
            </w:r>
          </w:p>
          <w:p w14:paraId="049F735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Դիոպտրի կարգավորումը` ոչ պակաս, քան  ± 5D</w:t>
            </w:r>
          </w:p>
          <w:p w14:paraId="7419653D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Տեսադաշտը` ոչ պակաս, քան 34 մմ (6X), 20 մմ (10X), 13 մմ (16X), 8 մմ (25X), 5 մմ (40X)</w:t>
            </w:r>
          </w:p>
          <w:p w14:paraId="0D4DC6A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Ճեղքված լուսավորություն</w:t>
            </w:r>
          </w:p>
          <w:p w14:paraId="7BCBBBE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Ճեղքի լայնությունը՝ ոչ պակաս քան 0-14 մմ անընդմեջ միջակայքում (ճեղքը դառնում է շրջան 14 մմ-ից)</w:t>
            </w:r>
          </w:p>
          <w:p w14:paraId="51F38931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Ճեղքվածքի երկարությունը՝ ոչ պակաս քան 1-14 մմ շարունակական տիրույթում</w:t>
            </w:r>
          </w:p>
          <w:p w14:paraId="06E310B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Բացվածքի տրամագիծը՝ ոչ պակաս քան Φ14մմ, Φ10մմ, Φ5մմ, Φ3մմ, Φ2մմ, Φ1մմ, Φ0.2մմ</w:t>
            </w:r>
          </w:p>
          <w:p w14:paraId="5005163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Ճեղքման անկյունը`ոչ պակաս քան 0°-180°</w:t>
            </w:r>
          </w:p>
          <w:p w14:paraId="6E33399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Ֆիլտրեր՝  ոչ պակաս քան ջերմային կլանիչ ֆիլտր, չեզոք ֆիլտր, առանց կարմրի ֆիլտր, կապույտ կոբալտ ֆիլտր</w:t>
            </w:r>
          </w:p>
          <w:p w14:paraId="3E35335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Լամպի լուսավորությունը` ոչ պակաս, քան 50KLX</w:t>
            </w:r>
          </w:p>
          <w:p w14:paraId="1A006B0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Գործիքային բազա</w:t>
            </w:r>
          </w:p>
          <w:p w14:paraId="1D15AE47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Երկայնական շարժում՝ ոչ պակաս քան 100 մմ </w:t>
            </w:r>
          </w:p>
          <w:p w14:paraId="63CB940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Կողային շարժում` ոչ պակաս քան 100 մմ </w:t>
            </w:r>
          </w:p>
          <w:p w14:paraId="13FA161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Ուղղահայաց շարժում` ոչ պակաս քան 30 մմ</w:t>
            </w:r>
          </w:p>
          <w:p w14:paraId="7C2EA33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Հիմքի ճշգրիտ շարժում՝ ոչ պակաս քան 15 մմ </w:t>
            </w:r>
          </w:p>
          <w:p w14:paraId="2438183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Կզակի հիմք</w:t>
            </w:r>
          </w:p>
          <w:p w14:paraId="17051E6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Ուղղահայաց շարժում` ոչ պակաս քան 80 մմ</w:t>
            </w:r>
          </w:p>
          <w:p w14:paraId="3A6BAF3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Ամրագրում. LED</w:t>
            </w:r>
          </w:p>
          <w:p w14:paraId="502D45A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Էլեկտրոսնուցում</w:t>
            </w:r>
          </w:p>
          <w:p w14:paraId="73D67A8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Լարում՝ 220 Վ ± 10%</w:t>
            </w:r>
          </w:p>
          <w:p w14:paraId="06284D5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Հաճախականությունը` 50Hz / 60Hz</w:t>
            </w:r>
          </w:p>
          <w:p w14:paraId="532CB00B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Լրակազմ և պարագաներ</w:t>
            </w:r>
          </w:p>
          <w:p w14:paraId="746A65D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Բոլոր անհրաժեշտ կցամասերի առկայություն անհրաժեշտ համակարգի տեղադրման համար</w:t>
            </w:r>
          </w:p>
          <w:p w14:paraId="30D2E79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Ֆիքսվող անիվներով շարժական սեղանիկի առկայություն սարքի տեղադրման համար նույն արտադրողից</w:t>
            </w:r>
          </w:p>
          <w:p w14:paraId="260C568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Տեղադրման և փորձարկման աշխատանքներ  </w:t>
            </w:r>
          </w:p>
          <w:p w14:paraId="425FCFA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Աշխատակազմի ուսուցում տեղում՝ մասնագետի կողմից</w:t>
            </w:r>
          </w:p>
          <w:p w14:paraId="70AF3C3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Ապրանքը պետք է լինի նոր, չօգտագործված</w:t>
            </w:r>
          </w:p>
          <w:p w14:paraId="0DA633C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Լրակազմը պետք է ներառի բոլոր անհրաժեշտ լրացուցիչ սարքերը և պարագաները, որոնք անհրաժեշտ են լիարժեք գործունեության համար </w:t>
            </w:r>
          </w:p>
          <w:p w14:paraId="3C1CD71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Երաշխիք՝ ոչ պակաս քան 12 ամիս</w:t>
            </w:r>
          </w:p>
          <w:p w14:paraId="39758FD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Որակի վկայականներ</w:t>
            </w:r>
          </w:p>
          <w:p w14:paraId="6E1BDAD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ISO13485 կամ  համարժեք</w:t>
            </w:r>
          </w:p>
          <w:p w14:paraId="124209E3" w14:textId="3DA71244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CE Mark (Directive 93/42/EEC) կամ FDA կամ համարժեք</w:t>
            </w:r>
          </w:p>
        </w:tc>
        <w:tc>
          <w:tcPr>
            <w:tcW w:w="31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C8F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Ճեղքվածքային լամպի մանրադիտակ</w:t>
            </w:r>
          </w:p>
          <w:p w14:paraId="25D320B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Մանրադիտակ</w:t>
            </w:r>
          </w:p>
          <w:p w14:paraId="2F9C17E1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Մանրադիտակի տեսակը` Գալիլեյան տիպի կամ Զուգահեռ տիպի </w:t>
            </w:r>
          </w:p>
          <w:p w14:paraId="124CDA1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Խոշորացման փոփոխությունը՝  պտտվող թմբուկ ոչ պակաս քան 5 աստիճան</w:t>
            </w:r>
          </w:p>
          <w:p w14:paraId="2956BB62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Ընդհանուր խոշորացում՝ ոչ պակաս քան 6X, 10X, 16X, 25X, 40X</w:t>
            </w:r>
          </w:p>
          <w:p w14:paraId="7F5F661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Աչքի մասերը (Окуляры)՝ ոչ պակաս քան 12,5X</w:t>
            </w:r>
          </w:p>
          <w:p w14:paraId="09DC1869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Անկյունը աչքի մասերի միջև՝ ոչ պակաս քան 13°</w:t>
            </w:r>
          </w:p>
          <w:p w14:paraId="5BA1337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Բիբի կարգավորումը՝ ոչ պակաս քան 55մմ-75 մմ տիրույթում</w:t>
            </w:r>
          </w:p>
          <w:p w14:paraId="523FFC00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Դիոպտրի կարգավորումը` ոչ պակաս, քան  ± 5D</w:t>
            </w:r>
          </w:p>
          <w:p w14:paraId="7BB3666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Տեսադաշտը` ոչ պակաս, քան 34 մմ (6X), 20 մմ (10X), 13 մմ (16X), 8 մմ (25X), 5 մմ (40X)</w:t>
            </w:r>
          </w:p>
          <w:p w14:paraId="2C6DB9B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Ճեղքված լուսավորություն</w:t>
            </w:r>
          </w:p>
          <w:p w14:paraId="087B8CF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Ճեղքի լայնությունը՝ ոչ պակաս քան 0-14 մմ անընդմեջ միջակայքում (ճեղքը դառնում է շրջան 14 մմ-ից)</w:t>
            </w:r>
          </w:p>
          <w:p w14:paraId="06DB722B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Ճեղքվածքի երկարությունը՝ ոչ պակաս քան 1-14 մմ շարունակական տիրույթում</w:t>
            </w:r>
          </w:p>
          <w:p w14:paraId="2BB782F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Բացվածքի տրամագիծը՝ ոչ պակաս քան Φ14մմ, Φ10մմ, Φ5մմ, Φ3մմ, Φ2մմ, Φ1մմ, Φ0.2մմ</w:t>
            </w:r>
          </w:p>
          <w:p w14:paraId="3A27D8B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Ճեղքման անկյունը`ոչ պակաս քան 0°-180°</w:t>
            </w:r>
          </w:p>
          <w:p w14:paraId="25B15A3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Ֆիլտրեր՝  ոչ պակաս քան ջերմային կլանիչ ֆիլտր, չեզոք ֆիլտր, առանց կարմրի ֆիլտր, կապույտ կոբալտ ֆիլտր</w:t>
            </w:r>
          </w:p>
          <w:p w14:paraId="1FDECE3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Լամպի լուսավորությունը` ոչ պակաս, քան 50KLX</w:t>
            </w:r>
          </w:p>
          <w:p w14:paraId="419AE75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Գործիքային բազա</w:t>
            </w:r>
          </w:p>
          <w:p w14:paraId="6EA9744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Երկայնական շարժում՝ ոչ պակաս քան 100 մմ </w:t>
            </w:r>
          </w:p>
          <w:p w14:paraId="75DFB8A9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Կողային շարժում` ոչ պակաս քան 100 մմ </w:t>
            </w:r>
          </w:p>
          <w:p w14:paraId="22BC33FE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Ուղղահայաց շարժում` ոչ պակաս քան 30 մմ</w:t>
            </w:r>
          </w:p>
          <w:p w14:paraId="29234FD9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Հիմքի ճշգրիտ շարժում՝ ոչ պակաս քան 15 մմ </w:t>
            </w:r>
          </w:p>
          <w:p w14:paraId="4ABAF0A1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Կզակի հիմք</w:t>
            </w:r>
          </w:p>
          <w:p w14:paraId="00AE1E31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Ուղղահայաց շարժում` ոչ պակաս քան 80 մմ</w:t>
            </w:r>
          </w:p>
          <w:p w14:paraId="32C8FF24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Ամրագրում. LED</w:t>
            </w:r>
          </w:p>
          <w:p w14:paraId="63F0CA8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Էլեկտրոսնուցում</w:t>
            </w:r>
          </w:p>
          <w:p w14:paraId="2796F9E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Լարում՝ 220 Վ ± 10%</w:t>
            </w:r>
          </w:p>
          <w:p w14:paraId="65FD9B9C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Հաճախականությունը` 50Hz / 60Hz</w:t>
            </w:r>
          </w:p>
          <w:p w14:paraId="4D478C35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Լրակազմ և պարագաներ</w:t>
            </w:r>
          </w:p>
          <w:p w14:paraId="4CDAB39B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Բոլոր անհրաժեշտ կցամասերի առկայություն անհրաժեշտ համակարգի տեղադրման համար</w:t>
            </w:r>
          </w:p>
          <w:p w14:paraId="7D291FC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Ֆիքսվող անիվներով շարժական սեղանիկի առկայություն սարքի տեղադրման համար նույն արտադրողից</w:t>
            </w:r>
          </w:p>
          <w:p w14:paraId="2DB58A76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Տեղադրման և փորձարկման աշխատանքներ  </w:t>
            </w:r>
          </w:p>
          <w:p w14:paraId="288D90EF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Աշխատակազմի ուսուցում տեղում՝ մասնագետի կողմից</w:t>
            </w:r>
          </w:p>
          <w:p w14:paraId="59FDDFEA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Ապրանքը պետք է լինի նոր, չօգտագործված</w:t>
            </w:r>
          </w:p>
          <w:p w14:paraId="7B83EB9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 xml:space="preserve">Լրակազմը պետք է ներառի բոլոր անհրաժեշտ լրացուցիչ սարքերը և պարագաները, որոնք անհրաժեշտ են լիարժեք գործունեության համար </w:t>
            </w:r>
          </w:p>
          <w:p w14:paraId="0EF23363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Երաշխիք՝ ոչ պակաս քան 12 ամիս</w:t>
            </w:r>
          </w:p>
          <w:p w14:paraId="7CAA1888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Որակի վկայականներ</w:t>
            </w:r>
          </w:p>
          <w:p w14:paraId="247C02C2" w14:textId="77777777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ISO13485 կամ  համարժեք</w:t>
            </w:r>
          </w:p>
          <w:p w14:paraId="0A8215F8" w14:textId="44828EF0" w:rsidR="00F6255F" w:rsidRPr="001F52AF" w:rsidRDefault="00F6255F" w:rsidP="00F6255F">
            <w:pPr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F52AF">
              <w:rPr>
                <w:rFonts w:ascii="Sylfaen" w:hAnsi="Sylfaen"/>
                <w:b/>
                <w:bCs/>
                <w:sz w:val="14"/>
                <w:szCs w:val="14"/>
              </w:rPr>
              <w:t>CE Mark (Directive 93/42/EEC) կամ FDA կամ համարժեք</w:t>
            </w:r>
          </w:p>
        </w:tc>
      </w:tr>
      <w:tr w:rsidR="001F52AF" w:rsidRPr="001F52AF" w14:paraId="0E8A8FFB" w14:textId="5BB8803B" w:rsidTr="00E31E51">
        <w:trPr>
          <w:trHeight w:val="169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CA8B092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1F52AF" w14:paraId="37D0E15A" w14:textId="77777777" w:rsidTr="00E31E51">
        <w:trPr>
          <w:trHeight w:val="137"/>
        </w:trPr>
        <w:tc>
          <w:tcPr>
            <w:tcW w:w="3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259D6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74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D55C9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</w:t>
            </w:r>
            <w:r w:rsidRPr="009F0A88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-րդ հոդված</w:t>
            </w:r>
          </w:p>
        </w:tc>
      </w:tr>
      <w:tr w:rsidR="001F52AF" w:rsidRPr="001F52AF" w14:paraId="444C63AD" w14:textId="77777777" w:rsidTr="00E31E51">
        <w:trPr>
          <w:trHeight w:val="196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36211A9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1F52AF" w14:paraId="19D1D036" w14:textId="77777777" w:rsidTr="00E31E51"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8B12D" w14:textId="77777777" w:rsidR="001F52AF" w:rsidRPr="009F0A88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F52AF" w14:paraId="6CBCA7DF" w14:textId="77777777" w:rsidTr="00E56C1A">
        <w:trPr>
          <w:trHeight w:val="250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5853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21E2C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7CC3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2B92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2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334A4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73EAF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1F52AF" w14:paraId="06F81A2C" w14:textId="77777777" w:rsidTr="00E56C1A">
        <w:trPr>
          <w:trHeight w:val="6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11039" w14:textId="6B487D90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1813" w14:textId="43556C30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61AD" w14:textId="034BF9B2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FC59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09548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BD8C8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F52AF" w14:paraId="5FDC7F13" w14:textId="77777777" w:rsidTr="00E56C1A">
        <w:trPr>
          <w:trHeight w:val="6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0AF39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021C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0D54B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9860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9E14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21AD6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130EECFE" w14:textId="77777777" w:rsidTr="00E31E51">
        <w:trPr>
          <w:trHeight w:val="196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903D4FE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4BECD720" w14:textId="77777777" w:rsidTr="00E31E51">
        <w:trPr>
          <w:trHeight w:val="155"/>
        </w:trPr>
        <w:tc>
          <w:tcPr>
            <w:tcW w:w="628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8226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14DBB649" w14:textId="648B807F" w:rsidR="001F52AF" w:rsidRPr="00E550D1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1F52AF" w:rsidRPr="005F4E61" w14:paraId="53398716" w14:textId="77777777" w:rsidTr="00E31E51">
        <w:trPr>
          <w:trHeight w:val="164"/>
        </w:trPr>
        <w:tc>
          <w:tcPr>
            <w:tcW w:w="525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C0D6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Հրավերում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C641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996C3" w14:textId="249D12EB" w:rsidR="001F52AF" w:rsidRPr="00231695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B71355" w14:paraId="27DDBF86" w14:textId="77777777" w:rsidTr="00E31E51">
        <w:trPr>
          <w:trHeight w:val="92"/>
        </w:trPr>
        <w:tc>
          <w:tcPr>
            <w:tcW w:w="525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456F" w14:textId="77777777" w:rsidR="001F52AF" w:rsidRPr="005E7A70" w:rsidRDefault="001F52AF" w:rsidP="001F52AF">
            <w:pPr>
              <w:rPr>
                <w:rFonts w:ascii="Sylfaen" w:hAnsi="Sylfaen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A97C" w14:textId="3287373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6E50C" w14:textId="4DC56341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F52AF" w14:paraId="0AECD900" w14:textId="77777777" w:rsidTr="00E31E51">
        <w:trPr>
          <w:trHeight w:val="47"/>
        </w:trPr>
        <w:tc>
          <w:tcPr>
            <w:tcW w:w="525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3A12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7577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84787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CB733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1F52AF" w14:paraId="3132F172" w14:textId="77777777" w:rsidTr="00E31E51">
        <w:trPr>
          <w:trHeight w:val="47"/>
        </w:trPr>
        <w:tc>
          <w:tcPr>
            <w:tcW w:w="525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D94B1" w14:textId="77777777" w:rsidR="001F52AF" w:rsidRDefault="001F52AF" w:rsidP="001F52A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E0CEA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32D8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4708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63B6799B" w14:textId="77777777" w:rsidTr="00E31E51">
        <w:trPr>
          <w:trHeight w:val="155"/>
        </w:trPr>
        <w:tc>
          <w:tcPr>
            <w:tcW w:w="525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7FB4" w14:textId="77777777" w:rsidR="001F52AF" w:rsidRDefault="001F52AF" w:rsidP="001F52A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D555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1FE1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4DA45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1F7CD1E7" w14:textId="77777777" w:rsidTr="00E31E51">
        <w:trPr>
          <w:trHeight w:val="54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A6428C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F52AF" w14:paraId="09169FB5" w14:textId="77777777" w:rsidTr="00E31E51">
        <w:trPr>
          <w:trHeight w:val="40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5793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proofErr w:type="spellEnd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1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54EE9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80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166F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9F0A88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1F52AF" w14:paraId="59DA6CDA" w14:textId="77777777" w:rsidTr="00E31E51">
        <w:trPr>
          <w:trHeight w:val="213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8E23" w14:textId="77777777" w:rsidR="001F52AF" w:rsidRDefault="001F52AF" w:rsidP="001F52A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B512" w14:textId="77777777" w:rsidR="001F52AF" w:rsidRDefault="001F52AF" w:rsidP="001F52A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03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56402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F52AF" w14:paraId="333E7424" w14:textId="77777777" w:rsidTr="00E31E51">
        <w:trPr>
          <w:trHeight w:val="137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ED604" w14:textId="77777777" w:rsidR="001F52AF" w:rsidRDefault="001F52AF" w:rsidP="001F52A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523BB" w14:textId="77777777" w:rsidR="001F52AF" w:rsidRDefault="001F52AF" w:rsidP="001F52A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935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C18D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32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155D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F52AF" w14:paraId="590BC37B" w14:textId="77777777" w:rsidTr="00E31E51">
        <w:trPr>
          <w:trHeight w:val="137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A5D5E" w14:textId="77777777" w:rsidR="001F52AF" w:rsidRDefault="001F52AF" w:rsidP="001F52A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CEC9E" w14:textId="77777777" w:rsidR="001F52AF" w:rsidRDefault="001F52AF" w:rsidP="001F52AF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E1A7B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9330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D5C40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8C57D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2143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20F8F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6255F" w:rsidRPr="009723A6" w14:paraId="65CD8A58" w14:textId="77777777" w:rsidTr="00F6255F">
        <w:trPr>
          <w:trHeight w:val="46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571A0E" w14:textId="062C0ED3" w:rsidR="00F6255F" w:rsidRPr="00E93FF5" w:rsidRDefault="00F6255F" w:rsidP="00F6255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1,2</w:t>
            </w:r>
          </w:p>
        </w:tc>
        <w:tc>
          <w:tcPr>
            <w:tcW w:w="2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F52CB" w14:textId="755F9819" w:rsidR="00F6255F" w:rsidRPr="00F6255F" w:rsidRDefault="00F6255F" w:rsidP="00F6255F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6255F">
              <w:rPr>
                <w:rFonts w:ascii="Sylfaen" w:hAnsi="Sylfaen" w:cs="Sylfaen"/>
                <w:b/>
                <w:sz w:val="16"/>
                <w:szCs w:val="16"/>
              </w:rPr>
              <w:t>«</w:t>
            </w:r>
            <w:proofErr w:type="spellStart"/>
            <w:r w:rsidRPr="00F6255F">
              <w:rPr>
                <w:rFonts w:ascii="Sylfaen" w:hAnsi="Sylfaen" w:cs="Sylfaen"/>
                <w:b/>
                <w:sz w:val="16"/>
                <w:szCs w:val="16"/>
              </w:rPr>
              <w:t>ՍթերիՀոմ</w:t>
            </w:r>
            <w:proofErr w:type="spellEnd"/>
            <w:r w:rsidRPr="00F6255F">
              <w:rPr>
                <w:rFonts w:ascii="Sylfaen" w:hAnsi="Sylfaen" w:cs="Sylfaen"/>
                <w:b/>
                <w:sz w:val="16"/>
                <w:szCs w:val="16"/>
              </w:rPr>
              <w:t>» ՍՊԸ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911" w14:textId="203B1C7A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595000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AA6B" w14:textId="16C0336A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595000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B28" w14:textId="72E85380" w:rsidR="00F6255F" w:rsidRPr="00F6255F" w:rsidRDefault="00F6255F" w:rsidP="00F6255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9B73D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577E4" w14:textId="66235A4F" w:rsidR="00F6255F" w:rsidRPr="00F6255F" w:rsidRDefault="00F6255F" w:rsidP="00F6255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9B73D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3122" w14:textId="04884FA7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595000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AADE2" w14:textId="7C64613A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595000</w:t>
            </w:r>
          </w:p>
        </w:tc>
      </w:tr>
      <w:tr w:rsidR="00F6255F" w:rsidRPr="009723A6" w14:paraId="7B3AD1AF" w14:textId="77777777" w:rsidTr="00F6255F">
        <w:trPr>
          <w:trHeight w:val="46"/>
        </w:trPr>
        <w:tc>
          <w:tcPr>
            <w:tcW w:w="10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84513" w14:textId="77777777" w:rsidR="00F6255F" w:rsidRDefault="00F6255F" w:rsidP="00F6255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1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BD6" w14:textId="77777777" w:rsidR="00F6255F" w:rsidRPr="00F6255F" w:rsidRDefault="00F6255F" w:rsidP="00F6255F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3BA" w14:textId="60CCE78C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1490000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2F3E" w14:textId="2FDBCD69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1490000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5437" w14:textId="55D84D89" w:rsidR="00F6255F" w:rsidRPr="00F6255F" w:rsidRDefault="00F6255F" w:rsidP="00F6255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9B73D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AAB" w14:textId="754C64DC" w:rsidR="00F6255F" w:rsidRPr="00F6255F" w:rsidRDefault="00F6255F" w:rsidP="00F6255F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2"/>
                <w:szCs w:val="12"/>
              </w:rPr>
            </w:pPr>
            <w:r w:rsidRPr="009B73D5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EDCD" w14:textId="05FA4A53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1490000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967B" w14:textId="6E020CE5" w:rsidR="00F6255F" w:rsidRPr="00F6255F" w:rsidRDefault="00F6255F" w:rsidP="00F6255F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6255F">
              <w:rPr>
                <w:rFonts w:ascii="Sylfaen" w:hAnsi="Sylfaen" w:cs="Sylfaen"/>
                <w:b/>
                <w:sz w:val="12"/>
                <w:szCs w:val="12"/>
              </w:rPr>
              <w:t>1490000</w:t>
            </w:r>
          </w:p>
        </w:tc>
      </w:tr>
      <w:tr w:rsidR="001F52AF" w14:paraId="01FF1138" w14:textId="77777777" w:rsidTr="00E31E51">
        <w:trPr>
          <w:trHeight w:val="290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C450B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2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1921C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1F52AF" w14:paraId="1EC00BB0" w14:textId="77777777" w:rsidTr="00E31E51">
        <w:trPr>
          <w:trHeight w:val="290"/>
        </w:trPr>
        <w:tc>
          <w:tcPr>
            <w:tcW w:w="1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4B0A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933B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6897CC34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88D1CD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F52AF" w14:paraId="671EF3DA" w14:textId="77777777" w:rsidTr="00E31E51"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1C2E8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F52AF" w14:paraId="46B44A6A" w14:textId="77777777" w:rsidTr="00364BD0">
        <w:tc>
          <w:tcPr>
            <w:tcW w:w="1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DED87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2D22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211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4A11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1F52AF" w14:paraId="6FB4632C" w14:textId="77777777" w:rsidTr="00364BD0">
        <w:trPr>
          <w:gridAfter w:val="1"/>
          <w:wAfter w:w="10" w:type="dxa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8EFD" w14:textId="77777777" w:rsidR="001F52AF" w:rsidRDefault="001F52AF" w:rsidP="001F52AF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54885" w14:textId="77777777" w:rsidR="001F52AF" w:rsidRDefault="001F52AF" w:rsidP="001F52AF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BCA2C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7A1C6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EDB7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D5595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EF46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02879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D6DD8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BC0AE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7216" w14:textId="77777777" w:rsidR="001F52AF" w:rsidRDefault="001F52AF" w:rsidP="001F52AF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F52AF" w14:paraId="6CF27173" w14:textId="77777777" w:rsidTr="00364BD0">
        <w:trPr>
          <w:gridAfter w:val="1"/>
          <w:wAfter w:w="10" w:type="dxa"/>
          <w:trHeight w:val="40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421" w14:textId="4897405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ADA7" w14:textId="32E9A622" w:rsidR="001F52AF" w:rsidRDefault="001F52AF" w:rsidP="001F52AF">
            <w:pPr>
              <w:pStyle w:val="BodyText2"/>
              <w:spacing w:line="276" w:lineRule="auto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964B" w14:textId="10C6BA66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47EAE" w14:textId="460389B5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C556" w14:textId="67B5D6EF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2BD8" w14:textId="066B9167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DA866" w14:textId="1A0D2C5C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5454" w14:textId="07FD4358" w:rsidR="001F52AF" w:rsidRPr="00B535BA" w:rsidRDefault="001F52AF" w:rsidP="001F52AF">
            <w:pPr>
              <w:spacing w:line="276" w:lineRule="auto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8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FD58" w14:textId="2CB71DC1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90936" w14:textId="21B4B602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33A5B" w14:textId="0C7FE65A" w:rsidR="001F52AF" w:rsidRPr="00B535BA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F52AF" w:rsidRPr="00B535BA" w14:paraId="75FB7646" w14:textId="77777777" w:rsidTr="00E31E51">
        <w:trPr>
          <w:trHeight w:val="367"/>
        </w:trPr>
        <w:tc>
          <w:tcPr>
            <w:tcW w:w="20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7320E" w14:textId="77777777" w:rsidR="001F52AF" w:rsidRDefault="001F52AF" w:rsidP="001F52AF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2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FE81" w14:textId="54220D1E" w:rsidR="001F52AF" w:rsidRPr="00B535BA" w:rsidRDefault="001F52AF" w:rsidP="001F52AF">
            <w:pPr>
              <w:jc w:val="both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_</w:t>
            </w:r>
          </w:p>
        </w:tc>
      </w:tr>
      <w:tr w:rsidR="001F52AF" w:rsidRPr="00B535BA" w14:paraId="7CE4973E" w14:textId="77777777" w:rsidTr="00E31E51">
        <w:trPr>
          <w:trHeight w:val="367"/>
        </w:trPr>
        <w:tc>
          <w:tcPr>
            <w:tcW w:w="20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54C59" w14:textId="77777777" w:rsidR="001F52AF" w:rsidRDefault="001F52AF" w:rsidP="001F52A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EC1FB" w14:textId="77777777" w:rsidR="001F52AF" w:rsidRDefault="001F52AF" w:rsidP="001F52AF">
            <w:pPr>
              <w:pStyle w:val="BodyText2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B535BA" w14:paraId="3AE2FCF5" w14:textId="77777777" w:rsidTr="00E31E51">
        <w:trPr>
          <w:trHeight w:val="289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8B164A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1F52AF" w14:paraId="283AF3BE" w14:textId="77777777" w:rsidTr="00E31E51">
        <w:trPr>
          <w:trHeight w:val="346"/>
        </w:trPr>
        <w:tc>
          <w:tcPr>
            <w:tcW w:w="44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F284F" w14:textId="77777777" w:rsidR="001F52AF" w:rsidRDefault="001F52AF" w:rsidP="001F52A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78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A285B" w14:textId="45502228" w:rsidR="001F52AF" w:rsidRPr="006C6BE1" w:rsidRDefault="00F6255F" w:rsidP="001F52A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08.</w:t>
            </w:r>
            <w:r w:rsidRPr="00F6255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F52AF" w14:paraId="695B310B" w14:textId="77777777" w:rsidTr="00E31E51">
        <w:trPr>
          <w:trHeight w:val="358"/>
        </w:trPr>
        <w:tc>
          <w:tcPr>
            <w:tcW w:w="44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57AD7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67A7F" w14:textId="77777777" w:rsidR="001F52AF" w:rsidRDefault="001F52AF" w:rsidP="001F52A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41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645A9" w14:textId="77777777" w:rsidR="001F52AF" w:rsidRDefault="001F52AF" w:rsidP="001F52A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F52AF" w14:paraId="50C830BD" w14:textId="77777777" w:rsidTr="00E31E51">
        <w:trPr>
          <w:trHeight w:val="421"/>
        </w:trPr>
        <w:tc>
          <w:tcPr>
            <w:tcW w:w="447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56C3A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E93A" w14:textId="71DB1CE2" w:rsidR="001F52AF" w:rsidRPr="00D84AD0" w:rsidRDefault="00F6255F" w:rsidP="001F52AF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41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12F17" w14:textId="79332D42" w:rsidR="001F52AF" w:rsidRPr="00F6255F" w:rsidRDefault="00F6255F" w:rsidP="001F52AF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1F52AF" w14:paraId="45D9E9DD" w14:textId="77777777" w:rsidTr="00E31E51">
        <w:trPr>
          <w:trHeight w:val="344"/>
        </w:trPr>
        <w:tc>
          <w:tcPr>
            <w:tcW w:w="44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2A305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78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C0EC" w14:textId="07D022ED" w:rsidR="001F52AF" w:rsidRPr="00FD4BB5" w:rsidRDefault="00F6255F" w:rsidP="001F52A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</w:t>
            </w:r>
            <w:r w:rsidR="001F52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1F52AF" w:rsidRPr="00F6255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10</w:t>
            </w:r>
            <w:r w:rsidR="001F52A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F6255F" w14:paraId="1375945E" w14:textId="77777777" w:rsidTr="00801039">
        <w:trPr>
          <w:trHeight w:val="223"/>
        </w:trPr>
        <w:tc>
          <w:tcPr>
            <w:tcW w:w="44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D8BBD" w14:textId="77777777" w:rsidR="00F6255F" w:rsidRDefault="00F6255F" w:rsidP="00F6255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78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C44D" w14:textId="4DC53D51" w:rsidR="00F6255F" w:rsidRPr="00FD4BB5" w:rsidRDefault="00F6255F" w:rsidP="00F6255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6255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16.10.2020թ.</w:t>
            </w:r>
          </w:p>
        </w:tc>
      </w:tr>
      <w:tr w:rsidR="00F6255F" w14:paraId="5ECD4955" w14:textId="77777777" w:rsidTr="00801039">
        <w:trPr>
          <w:trHeight w:val="344"/>
        </w:trPr>
        <w:tc>
          <w:tcPr>
            <w:tcW w:w="44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99E30" w14:textId="34FC3771" w:rsidR="00F6255F" w:rsidRDefault="00F6255F" w:rsidP="00F6255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</w:t>
            </w:r>
          </w:p>
        </w:tc>
        <w:tc>
          <w:tcPr>
            <w:tcW w:w="678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64837" w14:textId="58A79B7F" w:rsidR="00F6255F" w:rsidRPr="00F6255F" w:rsidRDefault="00F6255F" w:rsidP="00F6255F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6255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16.10.2020թ.</w:t>
            </w:r>
          </w:p>
        </w:tc>
      </w:tr>
      <w:tr w:rsidR="001F52AF" w14:paraId="39BBFA9D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833CB1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14:paraId="51EABD42" w14:textId="77777777" w:rsidTr="00364BD0">
        <w:tc>
          <w:tcPr>
            <w:tcW w:w="1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283B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6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65F68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3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2247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1F52AF" w14:paraId="2E431879" w14:textId="77777777" w:rsidTr="00505409">
        <w:trPr>
          <w:trHeight w:val="237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B610C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DB8E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BA6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86611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9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08EEA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80B2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6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16C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F52AF" w14:paraId="60866CD4" w14:textId="77777777" w:rsidTr="00505409">
        <w:trPr>
          <w:trHeight w:val="238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A76E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201F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1416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6D21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5C5C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194E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47DB0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F52AF" w14:paraId="7F4BD50D" w14:textId="77777777" w:rsidTr="00505409">
        <w:trPr>
          <w:trHeight w:val="421"/>
        </w:trPr>
        <w:tc>
          <w:tcPr>
            <w:tcW w:w="1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695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B0F4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45DC7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6CAA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99A3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E0EC" w14:textId="77777777" w:rsidR="001F52AF" w:rsidRDefault="001F52AF" w:rsidP="001F52AF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EAE5B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38CC2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F6255F" w:rsidRPr="0006590B" w14:paraId="69AC97D7" w14:textId="77777777" w:rsidTr="00A14952">
        <w:trPr>
          <w:trHeight w:val="313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94731" w14:textId="1A120599" w:rsidR="00F6255F" w:rsidRPr="00364BD0" w:rsidRDefault="00F6255F" w:rsidP="00A14952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1,2</w:t>
            </w:r>
          </w:p>
        </w:tc>
        <w:tc>
          <w:tcPr>
            <w:tcW w:w="15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6CD2D4" w14:textId="34F79EDA" w:rsidR="00F6255F" w:rsidRPr="00364BD0" w:rsidRDefault="00F6255F" w:rsidP="00A1495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«</w:t>
            </w:r>
            <w:proofErr w:type="spellStart"/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ՍթերիՀոմ</w:t>
            </w:r>
            <w:proofErr w:type="spellEnd"/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» ՍՊԸ</w:t>
            </w:r>
          </w:p>
        </w:tc>
        <w:tc>
          <w:tcPr>
            <w:tcW w:w="20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35636C" w14:textId="26967DB0" w:rsidR="00F6255F" w:rsidRPr="00505409" w:rsidRDefault="00F6255F" w:rsidP="00A14952">
            <w:pPr>
              <w:ind w:left="-142" w:firstLine="142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20ՊՈԼ-ԳՀԱՊՁԲ-2020-19</w:t>
            </w:r>
          </w:p>
          <w:p w14:paraId="0CE0F96B" w14:textId="23001BC0" w:rsidR="00F6255F" w:rsidRPr="00D56EA5" w:rsidRDefault="00F6255F" w:rsidP="00A14952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CD2EA7" w14:textId="3283B4FA" w:rsidR="00F6255F" w:rsidRPr="00D56EA5" w:rsidRDefault="00F6255F" w:rsidP="00A14952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10</w:t>
            </w: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.2020</w:t>
            </w:r>
            <w:r w:rsidRPr="00505409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</w:p>
        </w:tc>
        <w:tc>
          <w:tcPr>
            <w:tcW w:w="192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564C83" w14:textId="77777777" w:rsidR="00F6255F" w:rsidRPr="00A14952" w:rsidRDefault="00F6255F" w:rsidP="00A149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6255F">
              <w:rPr>
                <w:rFonts w:ascii="GHEA Grapalat" w:hAnsi="GHEA Grapalat" w:cs="Sylfaen"/>
                <w:b/>
                <w:sz w:val="16"/>
                <w:szCs w:val="16"/>
              </w:rPr>
              <w:t>Ապրանքների մատակարարումն իրականացվելու է ըստ Պատվիրատուի բանավոր կամ գրավոր պահանջի պայմանագրերի ուժի մեջ մտնելու պահից մեկ ամսվա ընթացքում</w:t>
            </w:r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:</w:t>
            </w:r>
          </w:p>
          <w:p w14:paraId="338379A9" w14:textId="423FE2F4" w:rsidR="00F6255F" w:rsidRPr="00A14952" w:rsidRDefault="00F6255F" w:rsidP="00A14952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F1CB0" w14:textId="37EB157E" w:rsidR="00F6255F" w:rsidRPr="00D56EA5" w:rsidRDefault="00F6255F" w:rsidP="00A1495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D56EA5">
              <w:rPr>
                <w:rFonts w:ascii="GHEA Grapalat" w:hAnsi="GHEA Grapalat" w:cs="Sylfaen"/>
                <w:b/>
                <w:sz w:val="16"/>
                <w:szCs w:val="16"/>
              </w:rPr>
              <w:t>_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C7309" w14:textId="49D99C25" w:rsidR="00F6255F" w:rsidRPr="00A14952" w:rsidRDefault="00F6255F" w:rsidP="00A1495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2.085.000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1E13" w14:textId="36E53385" w:rsidR="00F6255F" w:rsidRPr="00A14952" w:rsidRDefault="00F6255F" w:rsidP="00A1495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14952">
              <w:rPr>
                <w:rFonts w:ascii="GHEA Grapalat" w:hAnsi="GHEA Grapalat" w:cs="Sylfaen"/>
                <w:b/>
                <w:sz w:val="16"/>
                <w:szCs w:val="16"/>
              </w:rPr>
              <w:t>2.085.000</w:t>
            </w:r>
          </w:p>
        </w:tc>
      </w:tr>
      <w:tr w:rsidR="001F52AF" w14:paraId="3B91C95E" w14:textId="77777777" w:rsidTr="00E31E51">
        <w:trPr>
          <w:trHeight w:val="150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0440" w14:textId="0940B70E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E31E51" w14:paraId="007223C0" w14:textId="77777777" w:rsidTr="008C144A">
        <w:trPr>
          <w:gridAfter w:val="2"/>
          <w:wAfter w:w="31" w:type="dxa"/>
          <w:trHeight w:val="12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6E4E0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Չափա-բաժնի համարը</w:t>
            </w: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75B63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C207" w14:textId="6AEEAE4A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533F0">
              <w:rPr>
                <w:rFonts w:ascii="Sylfaen" w:hAnsi="Sylfaen"/>
                <w:b/>
                <w:sz w:val="14"/>
                <w:szCs w:val="14"/>
                <w:lang w:val="hy-AM"/>
              </w:rPr>
              <w:t>ՀՎՀՀ/ Անձնագրի համարը և սերիան</w:t>
            </w:r>
          </w:p>
        </w:tc>
        <w:tc>
          <w:tcPr>
            <w:tcW w:w="41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0F3" w14:textId="6CAEC798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Էլ.-փոստ,հեռ.</w:t>
            </w: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A5E57" w14:textId="61A12E96" w:rsidR="001F52AF" w:rsidRPr="002533F0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Հասցե</w:t>
            </w:r>
          </w:p>
        </w:tc>
      </w:tr>
      <w:tr w:rsidR="00F6255F" w:rsidRPr="00084042" w14:paraId="5443DB6C" w14:textId="77777777" w:rsidTr="00505409">
        <w:trPr>
          <w:gridAfter w:val="2"/>
          <w:wAfter w:w="31" w:type="dxa"/>
          <w:trHeight w:val="15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1ED8" w14:textId="7F169FEA" w:rsidR="00F6255F" w:rsidRPr="002533F0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1,2</w:t>
            </w: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610BF" w14:textId="3AE950C8" w:rsidR="00F6255F" w:rsidRPr="00F6255F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6255F">
              <w:rPr>
                <w:rFonts w:ascii="Sylfaen" w:hAnsi="Sylfaen" w:cs="Sylfaen"/>
                <w:b/>
                <w:sz w:val="16"/>
                <w:szCs w:val="16"/>
              </w:rPr>
              <w:t>«</w:t>
            </w:r>
            <w:proofErr w:type="spellStart"/>
            <w:r w:rsidRPr="00F6255F">
              <w:rPr>
                <w:rFonts w:ascii="Sylfaen" w:hAnsi="Sylfaen" w:cs="Sylfaen"/>
                <w:b/>
                <w:sz w:val="16"/>
                <w:szCs w:val="16"/>
              </w:rPr>
              <w:t>ՍթերիՀոմ</w:t>
            </w:r>
            <w:proofErr w:type="spellEnd"/>
            <w:r w:rsidRPr="00F6255F">
              <w:rPr>
                <w:rFonts w:ascii="Sylfaen" w:hAnsi="Sylfaen" w:cs="Sylfaen"/>
                <w:b/>
                <w:sz w:val="16"/>
                <w:szCs w:val="16"/>
              </w:rPr>
              <w:t xml:space="preserve">» ՍՊԸ </w:t>
            </w:r>
          </w:p>
        </w:tc>
        <w:tc>
          <w:tcPr>
            <w:tcW w:w="1620" w:type="dxa"/>
            <w:gridSpan w:val="7"/>
            <w:vAlign w:val="center"/>
          </w:tcPr>
          <w:p w14:paraId="72ED513E" w14:textId="40DB6E0D" w:rsidR="00F6255F" w:rsidRPr="00F6255F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6255F">
              <w:rPr>
                <w:rFonts w:ascii="Sylfaen" w:hAnsi="Sylfaen" w:cs="Sylfaen"/>
                <w:b/>
                <w:sz w:val="16"/>
                <w:szCs w:val="16"/>
              </w:rPr>
              <w:t>00219934</w:t>
            </w:r>
          </w:p>
        </w:tc>
        <w:tc>
          <w:tcPr>
            <w:tcW w:w="4140" w:type="dxa"/>
            <w:gridSpan w:val="17"/>
            <w:vAlign w:val="center"/>
          </w:tcPr>
          <w:p w14:paraId="1D1F4475" w14:textId="77777777" w:rsidR="00F6255F" w:rsidRPr="00F6255F" w:rsidRDefault="00F6255F" w:rsidP="00F6255F">
            <w:pPr>
              <w:pStyle w:val="Default"/>
              <w:jc w:val="center"/>
              <w:rPr>
                <w:rFonts w:ascii="Sylfaen" w:eastAsia="Times New Roman" w:hAnsi="Sylfaen" w:cs="Sylfaen"/>
                <w:b/>
                <w:color w:val="auto"/>
                <w:sz w:val="16"/>
                <w:szCs w:val="16"/>
                <w:lang w:eastAsia="ru-RU"/>
              </w:rPr>
            </w:pPr>
            <w:hyperlink r:id="rId8" w:history="1">
              <w:r w:rsidRPr="00F6255F">
                <w:rPr>
                  <w:rFonts w:ascii="Sylfaen" w:eastAsia="Times New Roman" w:hAnsi="Sylfaen" w:cs="Sylfaen"/>
                  <w:b/>
                  <w:color w:val="auto"/>
                  <w:sz w:val="16"/>
                  <w:szCs w:val="16"/>
                  <w:lang w:eastAsia="ru-RU"/>
                </w:rPr>
                <w:t>armine@steritech.am</w:t>
              </w:r>
            </w:hyperlink>
          </w:p>
          <w:p w14:paraId="155299E8" w14:textId="5391FAC5" w:rsidR="00F6255F" w:rsidRPr="00F6255F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6255F">
              <w:rPr>
                <w:rFonts w:ascii="Sylfaen" w:hAnsi="Sylfaen" w:cs="Sylfaen"/>
                <w:b/>
                <w:sz w:val="16"/>
                <w:szCs w:val="16"/>
              </w:rPr>
              <w:t>093-999-166</w:t>
            </w:r>
          </w:p>
        </w:tc>
        <w:tc>
          <w:tcPr>
            <w:tcW w:w="2610" w:type="dxa"/>
            <w:gridSpan w:val="7"/>
            <w:vAlign w:val="center"/>
          </w:tcPr>
          <w:p w14:paraId="69BB5F4C" w14:textId="2C76D834" w:rsidR="00F6255F" w:rsidRPr="00F6255F" w:rsidRDefault="00F6255F" w:rsidP="00F6255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6255F">
              <w:rPr>
                <w:rFonts w:ascii="Sylfaen" w:hAnsi="Sylfaen" w:cs="Sylfaen"/>
                <w:b/>
                <w:sz w:val="16"/>
                <w:szCs w:val="16"/>
              </w:rPr>
              <w:t>ք.Երևան, Տերյան 105/1, Ցիտադել Բ/Կ , 6-րդ հարկ, 606 սենյակ</w:t>
            </w:r>
          </w:p>
        </w:tc>
      </w:tr>
      <w:tr w:rsidR="001F52AF" w:rsidRPr="00084042" w14:paraId="6BED76CE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A459EE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1F52AF" w14:paraId="7261A9C9" w14:textId="77777777" w:rsidTr="00E31E51">
        <w:trPr>
          <w:trHeight w:val="394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39ED8" w14:textId="77777777" w:rsidR="001F52AF" w:rsidRDefault="001F52AF" w:rsidP="001F52AF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18E6D" w14:textId="6C68C1CB" w:rsidR="001F52AF" w:rsidRPr="00B97A47" w:rsidRDefault="001F52AF" w:rsidP="001F52AF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B97A47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Տեղի են ունեցել բանակցություններ</w:t>
            </w:r>
          </w:p>
        </w:tc>
      </w:tr>
      <w:tr w:rsidR="001F52AF" w:rsidRPr="001F52AF" w14:paraId="5E6DA03B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7BB7B15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1F52AF" w14:paraId="58E3DD6B" w14:textId="77777777" w:rsidTr="00E31E51">
        <w:trPr>
          <w:trHeight w:val="475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8DBD7" w14:textId="77777777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89DE" w14:textId="77777777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1F52AF" w:rsidRPr="001F52AF" w14:paraId="26B0F1E0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B22E8F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1F52AF" w14:paraId="77003074" w14:textId="77777777" w:rsidTr="00E31E51">
        <w:trPr>
          <w:trHeight w:val="42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BF49D" w14:textId="77777777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42DDC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1F52AF" w:rsidRPr="001F52AF" w14:paraId="57EC86D2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D4FC2AE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:rsidRPr="001F52AF" w14:paraId="40693CD4" w14:textId="77777777" w:rsidTr="00E31E51">
        <w:trPr>
          <w:trHeight w:val="42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CF890" w14:textId="77777777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870B9" w14:textId="22F1DB37" w:rsidR="001F52AF" w:rsidRDefault="001F52AF" w:rsidP="001F52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1F52AF" w:rsidRPr="001F52AF" w14:paraId="2019B85F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4F5FC4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52AF" w14:paraId="710C25E0" w14:textId="77777777" w:rsidTr="00E31E51">
        <w:trPr>
          <w:trHeight w:val="42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EA02" w14:textId="77777777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80BDE" w14:textId="77777777" w:rsidR="001F52AF" w:rsidRDefault="001F52AF" w:rsidP="001F52AF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F52AF" w14:paraId="3A3130B8" w14:textId="77777777" w:rsidTr="00E31E51">
        <w:trPr>
          <w:trHeight w:val="288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A1607AB" w14:textId="77777777" w:rsidR="001F52AF" w:rsidRDefault="001F52AF" w:rsidP="001F52AF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F52AF" w14:paraId="4929800A" w14:textId="77777777" w:rsidTr="00E31E51">
        <w:trPr>
          <w:trHeight w:val="227"/>
        </w:trPr>
        <w:tc>
          <w:tcPr>
            <w:tcW w:w="11253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6D797" w14:textId="3373A506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5A2F0161" w14:textId="77777777" w:rsidTr="00E31E51">
        <w:trPr>
          <w:trHeight w:val="47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4B6" w14:textId="77777777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572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FF53B" w14:textId="57DFA461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FAD7A" w14:textId="768E9B10" w:rsidR="001F52AF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F52AF" w14:paraId="1F82ADCD" w14:textId="77777777" w:rsidTr="00E31E51">
        <w:trPr>
          <w:trHeight w:val="268"/>
        </w:trPr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BAD5" w14:textId="3E7131F4" w:rsidR="001F52AF" w:rsidRPr="00AA6D62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Ալիսա Նիկոլայան</w:t>
            </w:r>
          </w:p>
        </w:tc>
        <w:tc>
          <w:tcPr>
            <w:tcW w:w="572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59FE" w14:textId="683C782A" w:rsidR="001F52AF" w:rsidRPr="00AA6D62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alis.nikolayan@mail.ru</w:t>
            </w:r>
          </w:p>
        </w:tc>
        <w:tc>
          <w:tcPr>
            <w:tcW w:w="26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92C3B" w14:textId="0D534591" w:rsidR="001F52AF" w:rsidRPr="009E2C2B" w:rsidRDefault="001F52AF" w:rsidP="001F52A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0B4997">
              <w:rPr>
                <w:rFonts w:ascii="GHEA Grapalat" w:hAnsi="GHEA Grapalat"/>
                <w:b/>
                <w:bCs/>
                <w:sz w:val="16"/>
                <w:szCs w:val="16"/>
              </w:rPr>
              <w:t>098680128</w:t>
            </w:r>
          </w:p>
        </w:tc>
      </w:tr>
    </w:tbl>
    <w:p w14:paraId="36822C12" w14:textId="30AA66EC" w:rsidR="00F32CBF" w:rsidRPr="005003C2" w:rsidRDefault="00971356" w:rsidP="005003C2">
      <w:pPr>
        <w:pStyle w:val="BodyTextIndent3"/>
        <w:spacing w:after="240" w:line="360" w:lineRule="auto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4F3131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՝ </w:t>
      </w:r>
      <w:r w:rsidR="00B8255D" w:rsidRPr="005F4E61">
        <w:rPr>
          <w:rFonts w:ascii="Sylfaen" w:hAnsi="Sylfaen" w:cs="Sylfaen"/>
          <w:sz w:val="20"/>
          <w:lang w:val="af-ZA"/>
        </w:rPr>
        <w:t>` «Թիվ 20 պոլիկլինիկա» ՓԲԸ</w:t>
      </w:r>
    </w:p>
    <w:sectPr w:rsidR="00F32CBF" w:rsidRPr="005003C2" w:rsidSect="00B41119">
      <w:pgSz w:w="12240" w:h="15840"/>
      <w:pgMar w:top="63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A7B5" w14:textId="77777777" w:rsidR="0010351B" w:rsidRDefault="0010351B" w:rsidP="00285425">
      <w:r>
        <w:separator/>
      </w:r>
    </w:p>
  </w:endnote>
  <w:endnote w:type="continuationSeparator" w:id="0">
    <w:p w14:paraId="704C5C89" w14:textId="77777777" w:rsidR="0010351B" w:rsidRDefault="0010351B" w:rsidP="002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D3C4" w14:textId="77777777" w:rsidR="0010351B" w:rsidRDefault="0010351B" w:rsidP="00285425">
      <w:r>
        <w:separator/>
      </w:r>
    </w:p>
  </w:footnote>
  <w:footnote w:type="continuationSeparator" w:id="0">
    <w:p w14:paraId="7666F282" w14:textId="77777777" w:rsidR="0010351B" w:rsidRDefault="0010351B" w:rsidP="0028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25"/>
    <w:rsid w:val="000047C2"/>
    <w:rsid w:val="00017150"/>
    <w:rsid w:val="000212FD"/>
    <w:rsid w:val="00044F67"/>
    <w:rsid w:val="0006439A"/>
    <w:rsid w:val="0006590B"/>
    <w:rsid w:val="0007423B"/>
    <w:rsid w:val="00084042"/>
    <w:rsid w:val="000B0BD8"/>
    <w:rsid w:val="000B0E99"/>
    <w:rsid w:val="000B1597"/>
    <w:rsid w:val="000B4997"/>
    <w:rsid w:val="000B7DD2"/>
    <w:rsid w:val="000D39A0"/>
    <w:rsid w:val="000E64C5"/>
    <w:rsid w:val="000E7B26"/>
    <w:rsid w:val="000F1260"/>
    <w:rsid w:val="000F34E6"/>
    <w:rsid w:val="00100E1D"/>
    <w:rsid w:val="0010351B"/>
    <w:rsid w:val="0010418A"/>
    <w:rsid w:val="0011004B"/>
    <w:rsid w:val="00125859"/>
    <w:rsid w:val="00146BDA"/>
    <w:rsid w:val="00146F2B"/>
    <w:rsid w:val="00154A12"/>
    <w:rsid w:val="001616D5"/>
    <w:rsid w:val="0016208B"/>
    <w:rsid w:val="00180671"/>
    <w:rsid w:val="001834D2"/>
    <w:rsid w:val="0019492B"/>
    <w:rsid w:val="001A1BB6"/>
    <w:rsid w:val="001A6991"/>
    <w:rsid w:val="001B1042"/>
    <w:rsid w:val="001C492E"/>
    <w:rsid w:val="001F52AF"/>
    <w:rsid w:val="00215295"/>
    <w:rsid w:val="00224D8A"/>
    <w:rsid w:val="00231695"/>
    <w:rsid w:val="0024629B"/>
    <w:rsid w:val="00250219"/>
    <w:rsid w:val="002533F0"/>
    <w:rsid w:val="00255CF3"/>
    <w:rsid w:val="0025791A"/>
    <w:rsid w:val="00261187"/>
    <w:rsid w:val="00270985"/>
    <w:rsid w:val="00271E47"/>
    <w:rsid w:val="00273A54"/>
    <w:rsid w:val="00277FD7"/>
    <w:rsid w:val="00280942"/>
    <w:rsid w:val="00281CF4"/>
    <w:rsid w:val="00285425"/>
    <w:rsid w:val="0029563B"/>
    <w:rsid w:val="002A0C74"/>
    <w:rsid w:val="002C2543"/>
    <w:rsid w:val="002D1250"/>
    <w:rsid w:val="0030302A"/>
    <w:rsid w:val="00305BE3"/>
    <w:rsid w:val="003143DC"/>
    <w:rsid w:val="0031694B"/>
    <w:rsid w:val="00325816"/>
    <w:rsid w:val="00327F78"/>
    <w:rsid w:val="00331808"/>
    <w:rsid w:val="00335BAD"/>
    <w:rsid w:val="00351396"/>
    <w:rsid w:val="00364BD0"/>
    <w:rsid w:val="00370F34"/>
    <w:rsid w:val="003950D9"/>
    <w:rsid w:val="00395C0E"/>
    <w:rsid w:val="003D6EA8"/>
    <w:rsid w:val="003E556F"/>
    <w:rsid w:val="003F2524"/>
    <w:rsid w:val="00406F7B"/>
    <w:rsid w:val="004234BA"/>
    <w:rsid w:val="00424980"/>
    <w:rsid w:val="00430058"/>
    <w:rsid w:val="004428C3"/>
    <w:rsid w:val="00464939"/>
    <w:rsid w:val="0046784F"/>
    <w:rsid w:val="00470B72"/>
    <w:rsid w:val="00472CBC"/>
    <w:rsid w:val="00482789"/>
    <w:rsid w:val="00496EC3"/>
    <w:rsid w:val="004B195C"/>
    <w:rsid w:val="004C1249"/>
    <w:rsid w:val="004C13BB"/>
    <w:rsid w:val="004C342B"/>
    <w:rsid w:val="004C345C"/>
    <w:rsid w:val="004D22CC"/>
    <w:rsid w:val="004E7410"/>
    <w:rsid w:val="004F3131"/>
    <w:rsid w:val="004F382B"/>
    <w:rsid w:val="005003C2"/>
    <w:rsid w:val="00502FA3"/>
    <w:rsid w:val="00505409"/>
    <w:rsid w:val="00517408"/>
    <w:rsid w:val="00517C47"/>
    <w:rsid w:val="005213B4"/>
    <w:rsid w:val="0053074F"/>
    <w:rsid w:val="00536E5D"/>
    <w:rsid w:val="0056629D"/>
    <w:rsid w:val="0058505E"/>
    <w:rsid w:val="005B0F1C"/>
    <w:rsid w:val="005C68F9"/>
    <w:rsid w:val="005E2788"/>
    <w:rsid w:val="005E7A70"/>
    <w:rsid w:val="005F4E61"/>
    <w:rsid w:val="0063104D"/>
    <w:rsid w:val="00632238"/>
    <w:rsid w:val="00647704"/>
    <w:rsid w:val="00652236"/>
    <w:rsid w:val="00665BB4"/>
    <w:rsid w:val="006850B3"/>
    <w:rsid w:val="00693698"/>
    <w:rsid w:val="006A16ED"/>
    <w:rsid w:val="006A6489"/>
    <w:rsid w:val="006C2F75"/>
    <w:rsid w:val="006C6BE1"/>
    <w:rsid w:val="006D6AA7"/>
    <w:rsid w:val="006E6514"/>
    <w:rsid w:val="006F4FC1"/>
    <w:rsid w:val="0070032F"/>
    <w:rsid w:val="0070634C"/>
    <w:rsid w:val="00731B02"/>
    <w:rsid w:val="00732938"/>
    <w:rsid w:val="00740284"/>
    <w:rsid w:val="00745FB3"/>
    <w:rsid w:val="00752123"/>
    <w:rsid w:val="007A09EB"/>
    <w:rsid w:val="007C2294"/>
    <w:rsid w:val="007C47D5"/>
    <w:rsid w:val="007D152E"/>
    <w:rsid w:val="007D2AFF"/>
    <w:rsid w:val="007D4E8C"/>
    <w:rsid w:val="007D7861"/>
    <w:rsid w:val="007F479B"/>
    <w:rsid w:val="007F618C"/>
    <w:rsid w:val="00800D79"/>
    <w:rsid w:val="00801703"/>
    <w:rsid w:val="0081234C"/>
    <w:rsid w:val="00822D7B"/>
    <w:rsid w:val="00830E2B"/>
    <w:rsid w:val="00835393"/>
    <w:rsid w:val="00857D80"/>
    <w:rsid w:val="00862D3E"/>
    <w:rsid w:val="00876B0D"/>
    <w:rsid w:val="00877DB8"/>
    <w:rsid w:val="00890CD6"/>
    <w:rsid w:val="00891C84"/>
    <w:rsid w:val="008B6FF1"/>
    <w:rsid w:val="008C144A"/>
    <w:rsid w:val="008C1E0C"/>
    <w:rsid w:val="008E36EA"/>
    <w:rsid w:val="0090006E"/>
    <w:rsid w:val="00900D99"/>
    <w:rsid w:val="0091539B"/>
    <w:rsid w:val="009217EB"/>
    <w:rsid w:val="009261C7"/>
    <w:rsid w:val="0093505F"/>
    <w:rsid w:val="009354C0"/>
    <w:rsid w:val="0093798D"/>
    <w:rsid w:val="009450BB"/>
    <w:rsid w:val="00954318"/>
    <w:rsid w:val="00970A84"/>
    <w:rsid w:val="009710F0"/>
    <w:rsid w:val="00971356"/>
    <w:rsid w:val="009723A6"/>
    <w:rsid w:val="00976F9D"/>
    <w:rsid w:val="00982AAF"/>
    <w:rsid w:val="00992181"/>
    <w:rsid w:val="009A4475"/>
    <w:rsid w:val="009A4E4C"/>
    <w:rsid w:val="009B0618"/>
    <w:rsid w:val="009B4471"/>
    <w:rsid w:val="009D0BD5"/>
    <w:rsid w:val="009E2C2B"/>
    <w:rsid w:val="009F0A88"/>
    <w:rsid w:val="00A14952"/>
    <w:rsid w:val="00A14B67"/>
    <w:rsid w:val="00A2293D"/>
    <w:rsid w:val="00A230B8"/>
    <w:rsid w:val="00A24162"/>
    <w:rsid w:val="00A30928"/>
    <w:rsid w:val="00A35D1D"/>
    <w:rsid w:val="00A607F7"/>
    <w:rsid w:val="00A85CB9"/>
    <w:rsid w:val="00A872FA"/>
    <w:rsid w:val="00A96E0A"/>
    <w:rsid w:val="00AA61C3"/>
    <w:rsid w:val="00AA6D62"/>
    <w:rsid w:val="00AC527D"/>
    <w:rsid w:val="00AD4DC6"/>
    <w:rsid w:val="00AE73D6"/>
    <w:rsid w:val="00AF1F50"/>
    <w:rsid w:val="00B2225F"/>
    <w:rsid w:val="00B23563"/>
    <w:rsid w:val="00B3514F"/>
    <w:rsid w:val="00B41119"/>
    <w:rsid w:val="00B535BA"/>
    <w:rsid w:val="00B6221F"/>
    <w:rsid w:val="00B71355"/>
    <w:rsid w:val="00B754CE"/>
    <w:rsid w:val="00B808AB"/>
    <w:rsid w:val="00B80B00"/>
    <w:rsid w:val="00B8156E"/>
    <w:rsid w:val="00B8255D"/>
    <w:rsid w:val="00B84E94"/>
    <w:rsid w:val="00B94F5A"/>
    <w:rsid w:val="00B97A47"/>
    <w:rsid w:val="00BA4D43"/>
    <w:rsid w:val="00BA5780"/>
    <w:rsid w:val="00BB63BA"/>
    <w:rsid w:val="00BD6E64"/>
    <w:rsid w:val="00BE707C"/>
    <w:rsid w:val="00BF21DA"/>
    <w:rsid w:val="00BF2288"/>
    <w:rsid w:val="00C13685"/>
    <w:rsid w:val="00C16DCC"/>
    <w:rsid w:val="00C34190"/>
    <w:rsid w:val="00C42645"/>
    <w:rsid w:val="00C44E32"/>
    <w:rsid w:val="00C462DB"/>
    <w:rsid w:val="00C508C0"/>
    <w:rsid w:val="00C55F53"/>
    <w:rsid w:val="00C63061"/>
    <w:rsid w:val="00C64439"/>
    <w:rsid w:val="00C81908"/>
    <w:rsid w:val="00C84CF1"/>
    <w:rsid w:val="00CA7D4A"/>
    <w:rsid w:val="00CD0018"/>
    <w:rsid w:val="00CD0192"/>
    <w:rsid w:val="00CD4BD4"/>
    <w:rsid w:val="00CD6408"/>
    <w:rsid w:val="00CE7471"/>
    <w:rsid w:val="00D025E1"/>
    <w:rsid w:val="00D03CBD"/>
    <w:rsid w:val="00D2316C"/>
    <w:rsid w:val="00D234B2"/>
    <w:rsid w:val="00D31780"/>
    <w:rsid w:val="00D31E0D"/>
    <w:rsid w:val="00D32DD4"/>
    <w:rsid w:val="00D37BBD"/>
    <w:rsid w:val="00D56EA5"/>
    <w:rsid w:val="00D621E3"/>
    <w:rsid w:val="00D67198"/>
    <w:rsid w:val="00D82ECE"/>
    <w:rsid w:val="00D84AD0"/>
    <w:rsid w:val="00D8521E"/>
    <w:rsid w:val="00D85B3A"/>
    <w:rsid w:val="00D96E8F"/>
    <w:rsid w:val="00DA10B5"/>
    <w:rsid w:val="00DB6B3C"/>
    <w:rsid w:val="00DE2097"/>
    <w:rsid w:val="00DE780C"/>
    <w:rsid w:val="00DE78FB"/>
    <w:rsid w:val="00DF3C32"/>
    <w:rsid w:val="00E13520"/>
    <w:rsid w:val="00E1741D"/>
    <w:rsid w:val="00E2141A"/>
    <w:rsid w:val="00E31E51"/>
    <w:rsid w:val="00E353E9"/>
    <w:rsid w:val="00E4367E"/>
    <w:rsid w:val="00E474D3"/>
    <w:rsid w:val="00E550D1"/>
    <w:rsid w:val="00E56C1A"/>
    <w:rsid w:val="00E57A47"/>
    <w:rsid w:val="00E65710"/>
    <w:rsid w:val="00E67DC0"/>
    <w:rsid w:val="00E72D67"/>
    <w:rsid w:val="00E76CF4"/>
    <w:rsid w:val="00E77147"/>
    <w:rsid w:val="00E7792A"/>
    <w:rsid w:val="00E85EE7"/>
    <w:rsid w:val="00E9058A"/>
    <w:rsid w:val="00E93FF5"/>
    <w:rsid w:val="00EA7F37"/>
    <w:rsid w:val="00EB03A3"/>
    <w:rsid w:val="00EC7004"/>
    <w:rsid w:val="00ED34FB"/>
    <w:rsid w:val="00ED692D"/>
    <w:rsid w:val="00F253E9"/>
    <w:rsid w:val="00F30757"/>
    <w:rsid w:val="00F32CBF"/>
    <w:rsid w:val="00F5133F"/>
    <w:rsid w:val="00F6255F"/>
    <w:rsid w:val="00F62647"/>
    <w:rsid w:val="00F709D8"/>
    <w:rsid w:val="00F81D18"/>
    <w:rsid w:val="00F84F3D"/>
    <w:rsid w:val="00F9261A"/>
    <w:rsid w:val="00FD4147"/>
    <w:rsid w:val="00FD4BB5"/>
    <w:rsid w:val="00FD4FDA"/>
    <w:rsid w:val="00FE0F9A"/>
    <w:rsid w:val="00FE1265"/>
    <w:rsid w:val="00FE6D77"/>
    <w:rsid w:val="00FF473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1CF"/>
  <w15:docId w15:val="{C1080B77-A707-406D-BD06-B60AC2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542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542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8542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28542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85425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285425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8542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8542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28542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42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8542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3CB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57D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57D80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7135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5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2533F0"/>
    <w:pPr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e@steritech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190D-4B99-4C86-90C0-156710F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40</cp:revision>
  <cp:lastPrinted>2019-11-12T05:31:00Z</cp:lastPrinted>
  <dcterms:created xsi:type="dcterms:W3CDTF">2020-03-30T12:27:00Z</dcterms:created>
  <dcterms:modified xsi:type="dcterms:W3CDTF">2021-01-21T10:15:00Z</dcterms:modified>
</cp:coreProperties>
</file>