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74827DA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4858A4" w:rsidRPr="004858A4">
        <w:rPr>
          <w:rFonts w:ascii="GHEA Grapalat" w:hAnsi="GHEA Grapalat"/>
          <w:sz w:val="22"/>
          <w:szCs w:val="22"/>
        </w:rPr>
        <w:t>A7147206801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FD596B1" w14:textId="43A33FDF" w:rsidR="002D4224" w:rsidRDefault="001E18CE" w:rsidP="002D4224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4858A4" w:rsidRPr="003A5830">
        <w:rPr>
          <w:rFonts w:ascii="GHEA Grapalat" w:eastAsia="Calibri" w:hAnsi="GHEA Grapalat" w:cs="Sylfaen"/>
          <w:lang w:val="hy-AM"/>
        </w:rPr>
        <w:t>«Տեխնիկական փորձաքննությունների կենտրոն»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50EF50A3" w14:textId="0150820C" w:rsidR="00BC3095" w:rsidRPr="002603EB" w:rsidRDefault="003A5830" w:rsidP="002603EB">
      <w:pPr>
        <w:spacing w:after="30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893363">
          <w:rPr>
            <w:rStyle w:val="a5"/>
            <w:rFonts w:ascii="GHEA Grapalat" w:eastAsia="Calibri" w:hAnsi="GHEA Grapalat" w:cs="Sylfaen"/>
            <w:lang w:val="es-ES"/>
          </w:rPr>
          <w:t>https://www.e-register.am/am/companies/1370204/declaration/36eb9522-c087-4c9e-a4f3-b429d3a8c241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9ACB0" w14:textId="77777777" w:rsidR="00F44228" w:rsidRDefault="00F44228" w:rsidP="001219ED">
      <w:pPr>
        <w:spacing w:after="0" w:line="240" w:lineRule="auto"/>
      </w:pPr>
      <w:r>
        <w:separator/>
      </w:r>
    </w:p>
  </w:endnote>
  <w:endnote w:type="continuationSeparator" w:id="0">
    <w:p w14:paraId="60E961DC" w14:textId="77777777" w:rsidR="00F44228" w:rsidRDefault="00F44228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4E512" w14:textId="77777777" w:rsidR="00F44228" w:rsidRDefault="00F44228" w:rsidP="001219ED">
      <w:pPr>
        <w:spacing w:after="0" w:line="240" w:lineRule="auto"/>
      </w:pPr>
      <w:r>
        <w:separator/>
      </w:r>
    </w:p>
  </w:footnote>
  <w:footnote w:type="continuationSeparator" w:id="0">
    <w:p w14:paraId="545BB2FC" w14:textId="77777777" w:rsidR="00F44228" w:rsidRDefault="00F44228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F38"/>
    <w:rsid w:val="00144EB1"/>
    <w:rsid w:val="001541F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603EB"/>
    <w:rsid w:val="00283448"/>
    <w:rsid w:val="0028609C"/>
    <w:rsid w:val="002961AB"/>
    <w:rsid w:val="002A1ED9"/>
    <w:rsid w:val="002A26F3"/>
    <w:rsid w:val="002C398F"/>
    <w:rsid w:val="002D0032"/>
    <w:rsid w:val="002D4224"/>
    <w:rsid w:val="002E1469"/>
    <w:rsid w:val="002E640D"/>
    <w:rsid w:val="003208DF"/>
    <w:rsid w:val="003218D9"/>
    <w:rsid w:val="00346AEB"/>
    <w:rsid w:val="0035022A"/>
    <w:rsid w:val="0035317D"/>
    <w:rsid w:val="00354D7A"/>
    <w:rsid w:val="00360B74"/>
    <w:rsid w:val="00375EB6"/>
    <w:rsid w:val="00377B71"/>
    <w:rsid w:val="00384DE5"/>
    <w:rsid w:val="00392A6E"/>
    <w:rsid w:val="003934A6"/>
    <w:rsid w:val="003A0683"/>
    <w:rsid w:val="003A5830"/>
    <w:rsid w:val="003B207E"/>
    <w:rsid w:val="003B42AC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7623C"/>
    <w:rsid w:val="00481DE4"/>
    <w:rsid w:val="004858A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4818"/>
    <w:rsid w:val="007476F3"/>
    <w:rsid w:val="0075337C"/>
    <w:rsid w:val="00762E55"/>
    <w:rsid w:val="0076355F"/>
    <w:rsid w:val="00765244"/>
    <w:rsid w:val="007715DE"/>
    <w:rsid w:val="00784F46"/>
    <w:rsid w:val="007900B9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61C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5418A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C40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DE6574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198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44228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70204/declaration/36eb9522-c087-4c9e-a4f3-b429d3a8c2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2024-12-25T06:32:00Z</dcterms:created>
  <dcterms:modified xsi:type="dcterms:W3CDTF">2024-12-25T06:32:00Z</dcterms:modified>
</cp:coreProperties>
</file>