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EF6EC1" w:rsidRPr="00386442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Ընթացակարգի ծածկագիրը </w:t>
      </w: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ab/>
      </w:r>
      <w:r w:rsidR="00F2082B" w:rsidRPr="00386442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B13DF8">
        <w:rPr>
          <w:rFonts w:ascii="Calibri" w:hAnsi="Calibri"/>
          <w:lang w:val="hy-AM"/>
        </w:rPr>
        <w:t>40</w:t>
      </w:r>
      <w:r w:rsidR="006F4512" w:rsidRPr="00386442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D732C4" w:rsidRPr="0038644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86442">
        <w:rPr>
          <w:rFonts w:ascii="GHEA Grapalat" w:hAnsi="GHEA Grapalat" w:cs="Sylfaen"/>
          <w:szCs w:val="24"/>
          <w:lang w:val="hy-AM"/>
        </w:rPr>
        <w:t xml:space="preserve">Շրջակա միջավայրի նախարարության </w:t>
      </w:r>
      <w:r w:rsidR="00900B2E" w:rsidRPr="00386442">
        <w:rPr>
          <w:rFonts w:ascii="GHEA Grapalat" w:hAnsi="GHEA Grapalat" w:cs="Sylfaen"/>
          <w:szCs w:val="24"/>
          <w:lang w:val="hy-AM"/>
        </w:rPr>
        <w:t>Էկոպարեկային ծառայությունը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ստորև ներկայացնում է իր կարիքների համար </w:t>
      </w:r>
      <w:r w:rsidR="00B13DF8">
        <w:rPr>
          <w:rFonts w:ascii="GHEA Grapalat" w:hAnsi="GHEA Grapalat" w:cs="Sylfaen"/>
          <w:szCs w:val="24"/>
          <w:lang w:val="hy-AM"/>
        </w:rPr>
        <w:t>«Տեսահսկողության համակարգի</w:t>
      </w:r>
      <w:bookmarkStart w:id="0" w:name="_GoBack"/>
      <w:bookmarkEnd w:id="0"/>
      <w:r w:rsidR="00B13DF8" w:rsidRPr="00B13DF8">
        <w:rPr>
          <w:rFonts w:ascii="GHEA Grapalat" w:hAnsi="GHEA Grapalat" w:cs="Sylfaen"/>
          <w:szCs w:val="24"/>
          <w:lang w:val="hy-AM"/>
        </w:rPr>
        <w:t>»</w:t>
      </w:r>
      <w:r w:rsidR="00B13DF8">
        <w:rPr>
          <w:rFonts w:ascii="GHEA Grapalat" w:hAnsi="GHEA Grapalat" w:cs="Sylfaen"/>
          <w:szCs w:val="24"/>
          <w:lang w:val="hy-AM"/>
        </w:rPr>
        <w:t xml:space="preserve">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ձեռքբերման նպատակով կազմակերպված </w:t>
      </w:r>
      <w:r w:rsidR="006F4512" w:rsidRPr="00386442">
        <w:rPr>
          <w:rFonts w:ascii="GHEA Grapalat" w:hAnsi="GHEA Grapalat" w:cs="Sylfaen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B13DF8">
        <w:rPr>
          <w:rFonts w:ascii="Calibri" w:hAnsi="Calibri"/>
          <w:lang w:val="hy-AM"/>
        </w:rPr>
        <w:t>40</w:t>
      </w:r>
      <w:r w:rsidR="006F4512" w:rsidRPr="00386442">
        <w:rPr>
          <w:rFonts w:ascii="GHEA Grapalat" w:hAnsi="GHEA Grapalat" w:cs="Sylfaen"/>
          <w:szCs w:val="24"/>
          <w:lang w:val="hy-AM"/>
        </w:rPr>
        <w:t>»</w:t>
      </w:r>
      <w:r w:rsidR="00F2082B" w:rsidRPr="00386442">
        <w:rPr>
          <w:rFonts w:ascii="GHEA Grapalat" w:hAnsi="GHEA Grapalat" w:cs="Sylfaen"/>
          <w:szCs w:val="24"/>
          <w:lang w:val="hy-AM"/>
        </w:rPr>
        <w:t xml:space="preserve">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ծածկագրով գնման ընթացակարգը չկայացած հայտարարելու մասին </w:t>
      </w:r>
      <w:r w:rsidR="002C44C4" w:rsidRPr="00386442">
        <w:rPr>
          <w:rFonts w:ascii="GHEA Grapalat" w:hAnsi="GHEA Grapalat" w:cs="Sylfaen"/>
          <w:szCs w:val="24"/>
          <w:lang w:val="hy-AM"/>
        </w:rPr>
        <w:t>տ</w:t>
      </w:r>
      <w:r w:rsidR="00D732C4" w:rsidRPr="00386442">
        <w:rPr>
          <w:rFonts w:ascii="GHEA Grapalat" w:hAnsi="GHEA Grapalat" w:cs="Sylfaen"/>
          <w:szCs w:val="24"/>
          <w:lang w:val="hy-AM"/>
        </w:rPr>
        <w:t>եղեկատվությունը`</w:t>
      </w:r>
    </w:p>
    <w:p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9"/>
        <w:gridCol w:w="2713"/>
        <w:gridCol w:w="2434"/>
        <w:gridCol w:w="2012"/>
      </w:tblGrid>
      <w:tr w:rsidR="00A72AAE" w:rsidRPr="00B13DF8" w:rsidTr="00CF10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1015" w:rsidRPr="00B13DF8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0D0C32" w:rsidRDefault="00B13DF8" w:rsidP="00B13D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DF8">
              <w:rPr>
                <w:rFonts w:ascii="Sylfaen" w:hAnsi="Sylfaen" w:cs="Sylfaen"/>
                <w:sz w:val="20"/>
                <w:lang w:val="hy-AM"/>
              </w:rPr>
              <w:t>«Տեսահսկողության համակարգ»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 1.</w:t>
            </w:r>
            <w:r w:rsidRPr="00E50FCA">
              <w:rPr>
                <w:rFonts w:ascii="GHEA Grapalat" w:hAnsi="GHEA Grapalat" w:cs="GHEA Grapalat"/>
                <w:sz w:val="20"/>
                <w:lang w:val="hy-AM"/>
              </w:rPr>
              <w:t>Mega Brand LLC</w:t>
            </w:r>
          </w:p>
          <w:p w:rsidR="00CF1015" w:rsidRPr="009A3D84" w:rsidRDefault="00CF1015" w:rsidP="00AF6F2D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2. </w:t>
            </w:r>
            <w:r w:rsidR="00B13DF8">
              <w:rPr>
                <w:rFonts w:ascii="GHEA Grapalat" w:hAnsi="GHEA Grapalat" w:cs="GHEA Grapalat"/>
                <w:sz w:val="20"/>
                <w:lang w:val="hy-AM"/>
              </w:rPr>
              <w:t xml:space="preserve">ՄԻՇԱՐՏ ԹՐԵՅԴ </w:t>
            </w:r>
            <w:r w:rsidR="00AF6F2D" w:rsidRPr="00F97C4B">
              <w:rPr>
                <w:rFonts w:ascii="GHEA Grapalat" w:hAnsi="GHEA Grapalat" w:cs="GHEA Grapalat"/>
                <w:sz w:val="20"/>
                <w:lang w:val="hy-AM"/>
              </w:rPr>
              <w:t xml:space="preserve"> ՍՊԸ</w:t>
            </w:r>
          </w:p>
          <w:p w:rsidR="00CF1015" w:rsidRPr="009A3D84" w:rsidRDefault="00CF1015" w:rsidP="00B13DF8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Pr="00F2082B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 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7F5BA5" w:rsidRDefault="00CF1015" w:rsidP="00CF10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 ընթացակարգը՝ համաձայն «Գնումների մասին» Հայաստանի Հանրապետության  օրենքի 37-րդ հոդվածի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1-ն մասի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1-ին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կետի, հայտարարվում է չկայացած, քանի որ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հայտերից ոչ մեկը չի համապատասխանում հրավերի պայմաններին։</w:t>
            </w:r>
          </w:p>
        </w:tc>
      </w:tr>
      <w:tr w:rsidR="00CF1015" w:rsidRPr="00B13DF8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B13DF8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B13DF8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«</w:t>
      </w:r>
      <w:r w:rsidR="00281D6B">
        <w:rPr>
          <w:rFonts w:ascii="Times New Roman" w:hAnsi="Times New Roman"/>
        </w:rPr>
        <w:t>ՇՄՆԷՊԾ</w:t>
      </w:r>
      <w:r w:rsidR="00281D6B" w:rsidRPr="00281D6B">
        <w:rPr>
          <w:lang w:val="af-ZA"/>
        </w:rPr>
        <w:t>-</w:t>
      </w:r>
      <w:r w:rsidR="00AF6F2D">
        <w:rPr>
          <w:rFonts w:ascii="Times New Roman" w:hAnsi="Times New Roman"/>
        </w:rPr>
        <w:t>ԷԱՃ</w:t>
      </w:r>
      <w:r w:rsidR="00AF6F2D">
        <w:rPr>
          <w:rFonts w:ascii="Times New Roman" w:hAnsi="Times New Roman"/>
          <w:lang w:val="hy-AM"/>
        </w:rPr>
        <w:t>ԱՊ</w:t>
      </w:r>
      <w:r w:rsidR="00281D6B">
        <w:rPr>
          <w:rFonts w:ascii="Times New Roman" w:hAnsi="Times New Roman"/>
        </w:rPr>
        <w:t>Բ</w:t>
      </w:r>
      <w:r w:rsidR="00AF6F2D">
        <w:rPr>
          <w:lang w:val="af-ZA"/>
        </w:rPr>
        <w:t>-25/</w:t>
      </w:r>
      <w:r w:rsidR="00B13DF8">
        <w:rPr>
          <w:rFonts w:ascii="Calibri" w:hAnsi="Calibri"/>
          <w:lang w:val="hy-AM"/>
        </w:rPr>
        <w:t>40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»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Սուսաննա Ղազարյանին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250">
        <w:rPr>
          <w:rFonts w:ascii="GHEA Grapalat" w:hAnsi="GHEA Grapalat"/>
          <w:sz w:val="20"/>
          <w:lang w:val="af-ZA"/>
        </w:rPr>
        <w:t>010-65-</w:t>
      </w:r>
      <w:r w:rsidR="005B0C80">
        <w:rPr>
          <w:rFonts w:ascii="GHEA Grapalat" w:hAnsi="GHEA Grapalat"/>
          <w:sz w:val="20"/>
          <w:lang w:val="af-ZA"/>
        </w:rPr>
        <w:t>01</w:t>
      </w:r>
      <w:r w:rsidR="005E1250">
        <w:rPr>
          <w:rFonts w:ascii="GHEA Grapalat" w:hAnsi="GHEA Grapalat"/>
          <w:sz w:val="20"/>
          <w:lang w:val="af-ZA"/>
        </w:rPr>
        <w:t>-5</w:t>
      </w:r>
      <w:r w:rsidR="005B0C80">
        <w:rPr>
          <w:rFonts w:ascii="GHEA Grapalat" w:hAnsi="GHEA Grapalat"/>
          <w:sz w:val="20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250" w:rsidRPr="005E1250">
        <w:rPr>
          <w:rFonts w:ascii="GHEA Grapalat" w:hAnsi="GHEA Grapalat" w:cs="Sylfaen"/>
          <w:sz w:val="20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lang w:val="hy-AM"/>
        </w:rPr>
        <w:t>Էկոպարեկային ծառայություն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F7" w:rsidRDefault="001405F7">
      <w:r>
        <w:separator/>
      </w:r>
    </w:p>
  </w:endnote>
  <w:endnote w:type="continuationSeparator" w:id="0">
    <w:p w:rsidR="001405F7" w:rsidRDefault="001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F7" w:rsidRDefault="001405F7">
      <w:r>
        <w:separator/>
      </w:r>
    </w:p>
  </w:footnote>
  <w:footnote w:type="continuationSeparator" w:id="0">
    <w:p w:rsidR="001405F7" w:rsidRDefault="0014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4B6C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05F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30F8"/>
    <w:rsid w:val="00237045"/>
    <w:rsid w:val="00237D02"/>
    <w:rsid w:val="00245FAF"/>
    <w:rsid w:val="00254E13"/>
    <w:rsid w:val="0026753B"/>
    <w:rsid w:val="00281D6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442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04C4B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44D1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F2D"/>
    <w:rsid w:val="00B036F7"/>
    <w:rsid w:val="00B06F5C"/>
    <w:rsid w:val="00B10495"/>
    <w:rsid w:val="00B13DF8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CF101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B038241-2737-49DE-9E77-E881E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3</cp:revision>
  <cp:lastPrinted>2025-11-18T15:23:00Z</cp:lastPrinted>
  <dcterms:created xsi:type="dcterms:W3CDTF">2025-11-18T12:19:00Z</dcterms:created>
  <dcterms:modified xsi:type="dcterms:W3CDTF">2025-11-18T15:23:00Z</dcterms:modified>
</cp:coreProperties>
</file>