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 xml:space="preserve">ОБЪЯВЛЕНИЕ 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>О ЗАПРОСЕ  КОТИРОВКИ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 xml:space="preserve">Настоящий текст объявления утвержден решением комиссии по запросу котировки номер 1 от </w:t>
      </w:r>
      <w:r w:rsidR="005C408A" w:rsidRPr="005C408A">
        <w:rPr>
          <w:rFonts w:ascii="Sylfaen" w:hAnsi="Sylfaen"/>
          <w:lang w:val="ru-RU"/>
        </w:rPr>
        <w:t>08</w:t>
      </w:r>
      <w:r>
        <w:rPr>
          <w:rFonts w:ascii="Sylfaen" w:hAnsi="Sylfaen"/>
          <w:lang w:val="ru-RU"/>
        </w:rPr>
        <w:t xml:space="preserve"> </w:t>
      </w:r>
      <w:r w:rsidR="005C408A" w:rsidRPr="005C408A">
        <w:rPr>
          <w:rFonts w:ascii="Sylfaen" w:hAnsi="Sylfaen"/>
          <w:lang w:val="ru-RU"/>
        </w:rPr>
        <w:t>янва</w:t>
      </w:r>
      <w:r w:rsidR="00D477D1" w:rsidRPr="00D477D1">
        <w:rPr>
          <w:rFonts w:ascii="Sylfaen" w:hAnsi="Sylfaen"/>
          <w:lang w:val="ru-RU"/>
        </w:rPr>
        <w:t>ря</w:t>
      </w:r>
      <w:r>
        <w:rPr>
          <w:rFonts w:ascii="Sylfaen" w:hAnsi="Sylfaen"/>
          <w:lang w:val="ru-RU"/>
        </w:rPr>
        <w:t xml:space="preserve"> 201</w:t>
      </w:r>
      <w:r w:rsidR="005C408A" w:rsidRPr="005C408A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и опубликован в соответствии со ст. 27 Закона РА “О закупках”</w:t>
      </w:r>
    </w:p>
    <w:p w:rsidR="00D13598" w:rsidRPr="00595660" w:rsidRDefault="00D13598" w:rsidP="00D13598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lang w:val="ru-RU"/>
        </w:rPr>
        <w:t>Код запроса котировки</w:t>
      </w:r>
      <w:r>
        <w:rPr>
          <w:rFonts w:ascii="Sylfaen" w:hAnsi="Sylfaen"/>
          <w:b/>
          <w:lang w:val="ru-RU"/>
        </w:rPr>
        <w:t xml:space="preserve">  </w:t>
      </w:r>
      <w:r>
        <w:rPr>
          <w:rFonts w:ascii="Sylfaen" w:hAnsi="Sylfaen"/>
          <w:b/>
        </w:rPr>
        <w:t>ԵՔԵԱ</w:t>
      </w:r>
      <w:r>
        <w:rPr>
          <w:rFonts w:ascii="Sylfaen" w:hAnsi="Sylfaen"/>
          <w:b/>
          <w:lang w:val="ru-RU"/>
        </w:rPr>
        <w:t>-</w:t>
      </w:r>
      <w:r>
        <w:rPr>
          <w:rFonts w:ascii="Sylfaen" w:hAnsi="Sylfaen"/>
          <w:b/>
        </w:rPr>
        <w:t>ԳՀԱՊՁԲ</w:t>
      </w:r>
      <w:r>
        <w:rPr>
          <w:rFonts w:ascii="Sylfaen" w:hAnsi="Sylfaen"/>
          <w:b/>
          <w:lang w:val="ru-RU"/>
        </w:rPr>
        <w:t>-17/</w:t>
      </w:r>
      <w:r w:rsidRPr="009F2A87">
        <w:rPr>
          <w:rFonts w:ascii="Sylfaen" w:hAnsi="Sylfaen"/>
          <w:b/>
          <w:lang w:val="ru-RU"/>
        </w:rPr>
        <w:t>0</w:t>
      </w:r>
      <w:r w:rsidR="00884357" w:rsidRPr="00595660">
        <w:rPr>
          <w:rFonts w:ascii="Sylfaen" w:hAnsi="Sylfaen"/>
          <w:b/>
          <w:lang w:val="ru-RU"/>
        </w:rPr>
        <w:t>7</w:t>
      </w:r>
    </w:p>
    <w:p w:rsidR="00D13598" w:rsidRDefault="00D13598" w:rsidP="00D13598">
      <w:pPr>
        <w:rPr>
          <w:rFonts w:ascii="Sylfaen" w:hAnsi="Sylfaen"/>
          <w:b/>
          <w:lang w:val="ru-RU"/>
        </w:rPr>
      </w:pP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Заказчик –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 xml:space="preserve">”, расположенный по адресу 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>
        <w:rPr>
          <w:rFonts w:ascii="Sylfaen" w:hAnsi="Sylfaen"/>
          <w:lang w:val="ru-RU"/>
        </w:rPr>
        <w:t xml:space="preserve"> </w:t>
      </w:r>
      <w:r w:rsidRPr="009F2A87">
        <w:rPr>
          <w:rFonts w:ascii="Sylfaen" w:hAnsi="Sylfaen"/>
          <w:lang w:val="ru-RU"/>
        </w:rPr>
        <w:t>5</w:t>
      </w:r>
      <w:r>
        <w:rPr>
          <w:rFonts w:ascii="Sylfaen" w:hAnsi="Sylfaen"/>
          <w:lang w:val="ru-RU"/>
        </w:rPr>
        <w:t xml:space="preserve">, объявляет запрос котировки, который будет проведен одним этапом.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Отобранному участнику запроса котировки в установленном порядке будет предложено заключить договор  (далее Договор) на </w:t>
      </w:r>
      <w:r w:rsidRPr="009F2A87">
        <w:rPr>
          <w:rFonts w:ascii="Sylfaen" w:hAnsi="Sylfaen"/>
          <w:lang w:val="ru-RU"/>
        </w:rPr>
        <w:t>покупку дизельного топлива</w:t>
      </w:r>
      <w:r>
        <w:rPr>
          <w:rFonts w:ascii="Sylfaen" w:hAnsi="Sylfaen"/>
          <w:lang w:val="ru-RU"/>
        </w:rPr>
        <w:t xml:space="preserve">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 7 Закона РА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запроса котировки.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Лица, не имеющие права участия в запросе котировки, а также квалификационные критерии, предъявляемые к участникам и документы, представляемые для оценки этих критерий, установлены в приглашении  настоящей процедуры.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Отобранный участник  определяется 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приглашения на запрос котировки на бумажном носителе, необходимо обратиться к заказчику до 11:00 часов </w:t>
      </w:r>
      <w:r w:rsidR="005C408A" w:rsidRPr="005C408A">
        <w:rPr>
          <w:rFonts w:ascii="Sylfaen" w:hAnsi="Sylfaen"/>
          <w:lang w:val="ru-RU"/>
        </w:rPr>
        <w:t>7</w:t>
      </w:r>
      <w:r>
        <w:rPr>
          <w:rFonts w:ascii="Sylfaen" w:hAnsi="Sylfaen"/>
          <w:lang w:val="ru-RU"/>
        </w:rPr>
        <w:t xml:space="preserve">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При этом</w:t>
      </w:r>
      <w:proofErr w:type="gramStart"/>
      <w:r>
        <w:rPr>
          <w:rFonts w:ascii="Sylfaen" w:hAnsi="Sylfaen"/>
          <w:lang w:val="ru-RU"/>
        </w:rPr>
        <w:t>,</w:t>
      </w:r>
      <w:proofErr w:type="gramEnd"/>
      <w:r>
        <w:rPr>
          <w:rFonts w:ascii="Sylfaen" w:hAnsi="Sylfaen"/>
          <w:lang w:val="ru-RU"/>
        </w:rPr>
        <w:t xml:space="preserve"> для получения приглашения на бумажном носителе необходимо представить заказчику письменное заявление. Заказчик бесплатно </w:t>
      </w:r>
      <w:proofErr w:type="spellStart"/>
      <w:r>
        <w:rPr>
          <w:rFonts w:ascii="Sylfaen" w:hAnsi="Sylfaen"/>
          <w:lang w:val="ru-RU"/>
        </w:rPr>
        <w:t>обеспечиввает</w:t>
      </w:r>
      <w:proofErr w:type="spellEnd"/>
      <w:r>
        <w:rPr>
          <w:rFonts w:ascii="Sylfaen" w:hAnsi="Sylfaen"/>
          <w:lang w:val="ru-RU"/>
        </w:rPr>
        <w:t xml:space="preserve">  предоставление </w:t>
      </w:r>
      <w:proofErr w:type="spellStart"/>
      <w:r>
        <w:rPr>
          <w:rFonts w:ascii="Sylfaen" w:hAnsi="Sylfaen"/>
          <w:lang w:val="ru-RU"/>
        </w:rPr>
        <w:t>приглашениея</w:t>
      </w:r>
      <w:proofErr w:type="spellEnd"/>
      <w:r>
        <w:rPr>
          <w:rFonts w:ascii="Sylfaen" w:hAnsi="Sylfaen"/>
          <w:lang w:val="ru-RU"/>
        </w:rPr>
        <w:t xml:space="preserve"> на бумажном носителе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 случае получения требования о предоставлении электронного приглашения, Заказчик бесплатно </w:t>
      </w:r>
      <w:proofErr w:type="spellStart"/>
      <w:r>
        <w:rPr>
          <w:rFonts w:ascii="Sylfaen" w:hAnsi="Sylfaen"/>
          <w:lang w:val="ru-RU"/>
        </w:rPr>
        <w:t>обеспечеивает</w:t>
      </w:r>
      <w:proofErr w:type="spellEnd"/>
      <w:r>
        <w:rPr>
          <w:rFonts w:ascii="Sylfaen" w:hAnsi="Sylfaen"/>
          <w:lang w:val="ru-RU"/>
        </w:rPr>
        <w:t xml:space="preserve"> предоставление приглашения в электронном виде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Заявки на запрос котировки должны быть представлены по адресу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 w:rsidRPr="009F2A87">
        <w:rPr>
          <w:rFonts w:ascii="Sylfaen" w:hAnsi="Sylfaen"/>
          <w:lang w:val="ru-RU"/>
        </w:rPr>
        <w:t xml:space="preserve"> 5</w:t>
      </w:r>
      <w:r>
        <w:rPr>
          <w:rFonts w:ascii="Sylfaen" w:hAnsi="Sylfaen"/>
          <w:lang w:val="ru-RU"/>
        </w:rPr>
        <w:t xml:space="preserve">, в документарной форме до 11:00 часов </w:t>
      </w:r>
      <w:r w:rsidR="005C408A" w:rsidRPr="005C408A">
        <w:rPr>
          <w:rFonts w:ascii="Sylfaen" w:hAnsi="Sylfaen"/>
          <w:lang w:val="ru-RU"/>
        </w:rPr>
        <w:t>7</w:t>
      </w:r>
      <w:bookmarkStart w:id="0" w:name="_GoBack"/>
      <w:bookmarkEnd w:id="0"/>
      <w:r>
        <w:rPr>
          <w:rFonts w:ascii="Sylfaen" w:hAnsi="Sylfaen"/>
          <w:lang w:val="ru-RU"/>
        </w:rPr>
        <w:t xml:space="preserve">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Кроме армянского языка, заявки могут быть представлены как на русском, так и на английском языках.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Вскрытие заявок состоится по адресу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 w:rsidRPr="009F2A87">
        <w:rPr>
          <w:rFonts w:ascii="Sylfaen" w:hAnsi="Sylfaen"/>
          <w:lang w:val="ru-RU"/>
        </w:rPr>
        <w:t xml:space="preserve"> 5</w:t>
      </w:r>
      <w:r>
        <w:rPr>
          <w:rFonts w:ascii="Sylfaen" w:hAnsi="Sylfaen"/>
          <w:lang w:val="ru-RU"/>
        </w:rPr>
        <w:t xml:space="preserve">, </w:t>
      </w:r>
      <w:r w:rsidR="005C408A" w:rsidRPr="005C408A">
        <w:rPr>
          <w:rFonts w:ascii="Sylfaen" w:hAnsi="Sylfaen"/>
          <w:lang w:val="ru-RU"/>
        </w:rPr>
        <w:t>15</w:t>
      </w:r>
      <w:r>
        <w:rPr>
          <w:rFonts w:ascii="Sylfaen" w:hAnsi="Sylfaen"/>
          <w:lang w:val="ru-RU"/>
        </w:rPr>
        <w:t xml:space="preserve"> </w:t>
      </w:r>
      <w:r w:rsidR="00884357" w:rsidRPr="00884357">
        <w:rPr>
          <w:rFonts w:ascii="Sylfaen" w:hAnsi="Sylfaen"/>
          <w:lang w:val="ru-RU"/>
        </w:rPr>
        <w:t>января</w:t>
      </w:r>
      <w:r>
        <w:rPr>
          <w:rFonts w:ascii="Sylfaen" w:hAnsi="Sylfaen"/>
          <w:lang w:val="ru-RU"/>
        </w:rPr>
        <w:t xml:space="preserve"> 201</w:t>
      </w:r>
      <w:r w:rsidR="00884357" w:rsidRPr="00884357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 xml:space="preserve">г. в 11:00 часов.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Жалобы относительно настоящей процедуры должны быть представлены в Совет по обжалованию закупок по адресу: </w:t>
      </w:r>
      <w:proofErr w:type="spellStart"/>
      <w:r>
        <w:rPr>
          <w:rFonts w:ascii="Sylfaen" w:hAnsi="Sylfaen"/>
          <w:lang w:val="ru-RU"/>
        </w:rPr>
        <w:t>г</w:t>
      </w:r>
      <w:proofErr w:type="gramStart"/>
      <w:r>
        <w:rPr>
          <w:rFonts w:ascii="Sylfaen" w:hAnsi="Sylfaen"/>
          <w:lang w:val="ru-RU"/>
        </w:rPr>
        <w:t>.Е</w:t>
      </w:r>
      <w:proofErr w:type="gramEnd"/>
      <w:r>
        <w:rPr>
          <w:rFonts w:ascii="Sylfaen" w:hAnsi="Sylfaen"/>
          <w:lang w:val="ru-RU"/>
        </w:rPr>
        <w:t>реван</w:t>
      </w:r>
      <w:proofErr w:type="spellEnd"/>
      <w:r>
        <w:rPr>
          <w:rFonts w:ascii="Sylfaen" w:hAnsi="Sylfaen"/>
          <w:lang w:val="ru-RU"/>
        </w:rPr>
        <w:t xml:space="preserve">, </w:t>
      </w:r>
      <w:proofErr w:type="spellStart"/>
      <w:r>
        <w:rPr>
          <w:rFonts w:ascii="Sylfaen" w:hAnsi="Sylfaen"/>
          <w:lang w:val="ru-RU"/>
        </w:rPr>
        <w:t>ул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Мелик-Адамян</w:t>
      </w:r>
      <w:proofErr w:type="spellEnd"/>
      <w:r>
        <w:rPr>
          <w:rFonts w:ascii="Sylfaen" w:hAnsi="Sylfaen"/>
          <w:lang w:val="ru-RU"/>
        </w:rPr>
        <w:t xml:space="preserve"> 1. Обжалование проводится в порядке, установленном приглашением к настоящему запросу котировки. Для подачи жалобы требуется плата – 30.000 (тридцать тысяч) </w:t>
      </w:r>
      <w:proofErr w:type="spellStart"/>
      <w:r>
        <w:rPr>
          <w:rFonts w:ascii="Sylfaen" w:hAnsi="Sylfaen"/>
          <w:lang w:val="ru-RU"/>
        </w:rPr>
        <w:t>драмов</w:t>
      </w:r>
      <w:proofErr w:type="spellEnd"/>
      <w:r>
        <w:rPr>
          <w:rFonts w:ascii="Sylfaen" w:hAnsi="Sylfaen"/>
          <w:lang w:val="ru-RU"/>
        </w:rPr>
        <w:t xml:space="preserve"> РА, которая должна быть перечислена на казначейский расчетный счет “900008000482”, открытый на имя Министерства Финансов Республики Армения.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</w:t>
      </w:r>
      <w:proofErr w:type="gramStart"/>
      <w:r>
        <w:rPr>
          <w:rFonts w:ascii="Sylfaen" w:hAnsi="Sylfaen"/>
          <w:lang w:val="ru-RU"/>
        </w:rPr>
        <w:t>дополнительных</w:t>
      </w:r>
      <w:proofErr w:type="gram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сведенией</w:t>
      </w:r>
      <w:proofErr w:type="spellEnd"/>
      <w:r>
        <w:rPr>
          <w:rFonts w:ascii="Sylfaen" w:hAnsi="Sylfaen"/>
          <w:lang w:val="ru-RU"/>
        </w:rPr>
        <w:t xml:space="preserve"> относительно настоящего объявления можете обратиться к секретарю оценочной комиссии – </w:t>
      </w:r>
      <w:proofErr w:type="spellStart"/>
      <w:r>
        <w:rPr>
          <w:rFonts w:ascii="Sylfaen" w:hAnsi="Sylfaen"/>
          <w:lang w:val="ru-RU"/>
        </w:rPr>
        <w:t>Киракосяну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Араму</w:t>
      </w:r>
      <w:proofErr w:type="spellEnd"/>
      <w:r>
        <w:rPr>
          <w:rFonts w:ascii="Sylfaen" w:hAnsi="Sylfaen"/>
          <w:lang w:val="ru-RU"/>
        </w:rPr>
        <w:t>.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Телефон: 093-24-86-06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proofErr w:type="spellStart"/>
      <w:r>
        <w:rPr>
          <w:rFonts w:ascii="Sylfaen" w:hAnsi="Sylfaen"/>
          <w:lang w:val="ru-RU"/>
        </w:rPr>
        <w:t>Эл</w:t>
      </w:r>
      <w:proofErr w:type="gramStart"/>
      <w:r>
        <w:rPr>
          <w:rFonts w:ascii="Sylfaen" w:hAnsi="Sylfaen"/>
          <w:lang w:val="ru-RU"/>
        </w:rPr>
        <w:t>.п</w:t>
      </w:r>
      <w:proofErr w:type="gramEnd"/>
      <w:r>
        <w:rPr>
          <w:rFonts w:ascii="Sylfaen" w:hAnsi="Sylfaen"/>
          <w:lang w:val="ru-RU"/>
        </w:rPr>
        <w:t>очта</w:t>
      </w:r>
      <w:proofErr w:type="spellEnd"/>
      <w:r>
        <w:rPr>
          <w:rFonts w:ascii="Sylfaen" w:hAnsi="Sylfaen"/>
          <w:lang w:val="ru-RU"/>
        </w:rPr>
        <w:t xml:space="preserve">: </w:t>
      </w:r>
      <w:hyperlink r:id="rId5" w:history="1">
        <w:r>
          <w:rPr>
            <w:rStyle w:val="a3"/>
            <w:rFonts w:ascii="Sylfaen" w:hAnsi="Sylfaen"/>
          </w:rPr>
          <w:t>kirakosyan</w:t>
        </w:r>
        <w:r>
          <w:rPr>
            <w:rStyle w:val="a3"/>
            <w:rFonts w:ascii="Sylfaen" w:hAnsi="Sylfaen"/>
            <w:lang w:val="ru-RU"/>
          </w:rPr>
          <w:t>.1992@</w:t>
        </w:r>
        <w:r>
          <w:rPr>
            <w:rStyle w:val="a3"/>
            <w:rFonts w:ascii="Sylfaen" w:hAnsi="Sylfaen"/>
          </w:rPr>
          <w:t>inbox</w:t>
        </w:r>
        <w:r>
          <w:rPr>
            <w:rStyle w:val="a3"/>
            <w:rFonts w:ascii="Sylfaen" w:hAnsi="Sylfaen"/>
            <w:lang w:val="ru-RU"/>
          </w:rPr>
          <w:t>.</w:t>
        </w:r>
        <w:proofErr w:type="spellStart"/>
        <w:r>
          <w:rPr>
            <w:rStyle w:val="a3"/>
            <w:rFonts w:ascii="Sylfaen" w:hAnsi="Sylfaen"/>
            <w:lang w:val="ru-RU"/>
          </w:rPr>
          <w:t>ru</w:t>
        </w:r>
        <w:proofErr w:type="spellEnd"/>
      </w:hyperlink>
    </w:p>
    <w:p w:rsidR="00D56539" w:rsidRPr="00884357" w:rsidRDefault="00D13598" w:rsidP="00D13598">
      <w:pPr>
        <w:jc w:val="both"/>
        <w:rPr>
          <w:lang w:val="ru-RU"/>
        </w:rPr>
      </w:pPr>
      <w:r>
        <w:rPr>
          <w:rFonts w:ascii="Sylfaen" w:hAnsi="Sylfaen"/>
          <w:lang w:val="ru-RU"/>
        </w:rPr>
        <w:t xml:space="preserve">Заказчик: 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>”.</w:t>
      </w:r>
    </w:p>
    <w:sectPr w:rsidR="00D56539" w:rsidRPr="00884357" w:rsidSect="00D135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94"/>
    <w:rsid w:val="00595660"/>
    <w:rsid w:val="005C408A"/>
    <w:rsid w:val="00884357"/>
    <w:rsid w:val="00BA1D94"/>
    <w:rsid w:val="00D13598"/>
    <w:rsid w:val="00D477D1"/>
    <w:rsid w:val="00D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Пользователь Windows</cp:lastModifiedBy>
  <cp:revision>10</cp:revision>
  <dcterms:created xsi:type="dcterms:W3CDTF">2017-10-10T12:26:00Z</dcterms:created>
  <dcterms:modified xsi:type="dcterms:W3CDTF">2018-01-04T06:54:00Z</dcterms:modified>
</cp:coreProperties>
</file>