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870AE" w:rsidRPr="00F714C3" w:rsidRDefault="00A870AE" w:rsidP="00D7597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ՄԵԿ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ԳՆՈՒՄ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ԿԱՏԱՐԵԼՈՒ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ՁևՈՎ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A870AE" w:rsidRPr="002A0995" w:rsidRDefault="00A870AE" w:rsidP="00A870AE">
      <w:pPr>
        <w:pStyle w:val="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ՄԵԿ ԱՆՁԻՑ ԳՆՈՒՄ ԿԱՏԱՐԵԼՈՒ ԸՆԹԱՑԱԿԱՐԳԻ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0995">
        <w:rPr>
          <w:rFonts w:ascii="Sylfaen" w:hAnsi="Sylfaen" w:cs="Sylfaen"/>
          <w:sz w:val="24"/>
          <w:szCs w:val="24"/>
          <w:lang w:val="af-ZA"/>
        </w:rPr>
        <w:t>՝</w:t>
      </w:r>
      <w:r w:rsidR="00C61D9D">
        <w:rPr>
          <w:rFonts w:ascii="Sylfaen" w:hAnsi="Sylfaen" w:cs="Sylfaen"/>
          <w:sz w:val="24"/>
          <w:szCs w:val="24"/>
          <w:lang w:val="af-ZA"/>
        </w:rPr>
        <w:t>&lt;&lt;ՀՄԿ-ՄԱԾՁԲ-</w:t>
      </w:r>
      <w:r w:rsidR="0028500E">
        <w:rPr>
          <w:rFonts w:ascii="Sylfaen" w:hAnsi="Sylfaen" w:cs="Sylfaen"/>
          <w:sz w:val="24"/>
          <w:szCs w:val="24"/>
          <w:lang w:val="af-ZA"/>
        </w:rPr>
        <w:t>2</w:t>
      </w:r>
      <w:r w:rsidR="006176D7">
        <w:rPr>
          <w:rFonts w:ascii="Sylfaen" w:hAnsi="Sylfaen" w:cs="Sylfaen"/>
          <w:sz w:val="24"/>
          <w:szCs w:val="24"/>
          <w:lang w:val="ru-RU"/>
        </w:rPr>
        <w:t>1</w:t>
      </w:r>
      <w:r w:rsidR="0028500E">
        <w:rPr>
          <w:rFonts w:ascii="Sylfaen" w:hAnsi="Sylfaen" w:cs="Sylfaen"/>
          <w:sz w:val="24"/>
          <w:szCs w:val="24"/>
          <w:lang w:val="af-ZA"/>
        </w:rPr>
        <w:t>/1</w:t>
      </w:r>
      <w:r w:rsidR="00DC2017">
        <w:rPr>
          <w:rFonts w:ascii="Sylfaen" w:hAnsi="Sylfaen" w:cs="Sylfaen"/>
          <w:sz w:val="24"/>
          <w:szCs w:val="24"/>
          <w:lang w:val="af-ZA"/>
        </w:rPr>
        <w:t>&gt;&gt;</w:t>
      </w:r>
    </w:p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 w:rsidRPr="00F91CFE">
        <w:rPr>
          <w:rFonts w:ascii="Sylfaen" w:hAnsi="Sylfaen" w:cs="GHEA Grapalat"/>
          <w:szCs w:val="24"/>
          <w:lang w:val="hy-AM"/>
        </w:rPr>
        <w:t>«</w:t>
      </w:r>
      <w:r w:rsidR="00DC2017" w:rsidRPr="00F91CFE">
        <w:rPr>
          <w:rFonts w:ascii="Sylfaen" w:hAnsi="Sylfaen" w:cs="GHEA Grapalat"/>
          <w:szCs w:val="24"/>
        </w:rPr>
        <w:t xml:space="preserve">Հանրապետական մանկավարժահոգեբանական կենտրոն </w:t>
      </w:r>
      <w:r w:rsidRPr="00F91CFE">
        <w:rPr>
          <w:rFonts w:ascii="Sylfaen" w:hAnsi="Sylfaen" w:cs="GHEA Grapalat"/>
          <w:szCs w:val="24"/>
          <w:lang w:val="hy-AM"/>
        </w:rPr>
        <w:t>»</w:t>
      </w:r>
      <w:r w:rsidR="00DC2017" w:rsidRPr="00F91CFE">
        <w:rPr>
          <w:rFonts w:ascii="Sylfaen" w:hAnsi="Sylfaen" w:cs="GHEA Grapalat"/>
          <w:szCs w:val="24"/>
        </w:rPr>
        <w:t>ՊՈԱԿ</w:t>
      </w:r>
      <w:r w:rsidRPr="00F91CFE">
        <w:rPr>
          <w:rFonts w:ascii="Sylfaen" w:hAnsi="Sylfaen"/>
          <w:sz w:val="20"/>
          <w:lang w:val="hy-AM"/>
        </w:rPr>
        <w:t>-ն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որը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գտնվում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է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="00DC2017" w:rsidRPr="00F91CFE">
        <w:rPr>
          <w:rFonts w:ascii="Sylfaen" w:hAnsi="Sylfaen"/>
          <w:sz w:val="20"/>
          <w:lang w:val="af-ZA"/>
        </w:rPr>
        <w:t>Քաջազնունի 12 հասցեում</w:t>
      </w:r>
      <w:r w:rsidRPr="00F91CFE">
        <w:rPr>
          <w:rFonts w:ascii="Sylfaen" w:hAnsi="Sylfaen"/>
          <w:sz w:val="20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="00C61D9D">
        <w:rPr>
          <w:rFonts w:ascii="Sylfaen" w:hAnsi="Sylfaen"/>
          <w:bCs/>
          <w:iCs/>
          <w:sz w:val="22"/>
          <w:szCs w:val="22"/>
          <w:lang w:val="pt-BR"/>
        </w:rPr>
        <w:t>&lt;&lt;ՀՄԿ-ՄԱԾՁԲ-</w:t>
      </w:r>
      <w:r w:rsidR="006176D7">
        <w:rPr>
          <w:rFonts w:ascii="Sylfaen" w:hAnsi="Sylfaen"/>
          <w:bCs/>
          <w:iCs/>
          <w:sz w:val="22"/>
          <w:szCs w:val="22"/>
          <w:lang w:val="ru-RU"/>
        </w:rPr>
        <w:t>21</w:t>
      </w:r>
      <w:r w:rsidR="006176D7">
        <w:rPr>
          <w:rFonts w:ascii="Sylfaen" w:hAnsi="Sylfaen"/>
          <w:bCs/>
          <w:iCs/>
          <w:sz w:val="22"/>
          <w:szCs w:val="22"/>
          <w:lang w:val="pt-BR"/>
        </w:rPr>
        <w:t>/1</w:t>
      </w:r>
      <w:r w:rsidR="00DC2017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Մեկ անձից գնում կատարելու ընթացակարգի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2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8"/>
        <w:gridCol w:w="487"/>
        <w:gridCol w:w="90"/>
        <w:gridCol w:w="459"/>
        <w:gridCol w:w="365"/>
        <w:gridCol w:w="20"/>
        <w:gridCol w:w="319"/>
        <w:gridCol w:w="572"/>
        <w:gridCol w:w="567"/>
        <w:gridCol w:w="401"/>
        <w:gridCol w:w="49"/>
        <w:gridCol w:w="401"/>
        <w:gridCol w:w="380"/>
        <w:gridCol w:w="470"/>
        <w:gridCol w:w="141"/>
        <w:gridCol w:w="526"/>
        <w:gridCol w:w="177"/>
        <w:gridCol w:w="290"/>
        <w:gridCol w:w="142"/>
        <w:gridCol w:w="797"/>
        <w:gridCol w:w="32"/>
        <w:gridCol w:w="167"/>
        <w:gridCol w:w="38"/>
        <w:gridCol w:w="311"/>
        <w:gridCol w:w="387"/>
        <w:gridCol w:w="141"/>
        <w:gridCol w:w="32"/>
        <w:gridCol w:w="185"/>
        <w:gridCol w:w="36"/>
        <w:gridCol w:w="141"/>
        <w:gridCol w:w="357"/>
        <w:gridCol w:w="349"/>
        <w:gridCol w:w="289"/>
        <w:gridCol w:w="1274"/>
      </w:tblGrid>
      <w:tr w:rsidR="00A870AE" w:rsidRPr="00F714C3" w:rsidTr="007612A3">
        <w:trPr>
          <w:trHeight w:val="146"/>
        </w:trPr>
        <w:tc>
          <w:tcPr>
            <w:tcW w:w="11209" w:type="dxa"/>
            <w:gridSpan w:val="35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870AE" w:rsidRPr="00F714C3" w:rsidTr="0068171C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6E7C1A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Չափման միա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09" w:type="dxa"/>
            <w:gridSpan w:val="1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870AE" w:rsidRPr="00F714C3" w:rsidTr="0068171C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2409" w:type="dxa"/>
            <w:gridSpan w:val="12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68171C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25657" w:rsidRPr="00F714C3" w:rsidTr="0068171C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C25657" w:rsidRPr="001D26E9" w:rsidRDefault="00C25657" w:rsidP="00C256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D26E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4"/>
            <w:vAlign w:val="center"/>
          </w:tcPr>
          <w:p w:rsidR="00C25657" w:rsidRPr="001D26E9" w:rsidRDefault="00C25657" w:rsidP="00C2565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D26E9">
              <w:rPr>
                <w:rFonts w:ascii="Sylfaen" w:hAnsi="Sylfaen"/>
                <w:b/>
                <w:sz w:val="18"/>
                <w:szCs w:val="18"/>
              </w:rPr>
              <w:t>Տրանսպորտային միջոցի վարձակալու թյուն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Pr="001D26E9" w:rsidRDefault="00C25657" w:rsidP="00C25657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 w:rsidRPr="001D26E9">
              <w:rPr>
                <w:rFonts w:ascii="Sylfaen" w:hAnsi="Sylfaen"/>
                <w:b/>
                <w:sz w:val="20"/>
                <w:lang w:eastAsia="en-US"/>
              </w:rPr>
              <w:t>ամիս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Pr="001D26E9" w:rsidRDefault="00C25657" w:rsidP="0028500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 w:rsidRPr="001D26E9">
              <w:rPr>
                <w:rFonts w:ascii="Sylfaen" w:hAnsi="Sylfaen"/>
                <w:b/>
                <w:sz w:val="20"/>
                <w:lang w:eastAsia="en-US"/>
              </w:rPr>
              <w:t>1</w:t>
            </w:r>
            <w:r w:rsidR="0028500E">
              <w:rPr>
                <w:rFonts w:ascii="Sylfaen" w:hAnsi="Sylfaen"/>
                <w:b/>
                <w:sz w:val="20"/>
                <w:lang w:eastAsia="en-US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Pr="001D26E9" w:rsidRDefault="00C25657" w:rsidP="0028500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 w:rsidRPr="001D26E9">
              <w:rPr>
                <w:rFonts w:ascii="Sylfaen" w:hAnsi="Sylfaen"/>
                <w:b/>
                <w:sz w:val="20"/>
                <w:lang w:eastAsia="en-US"/>
              </w:rPr>
              <w:t>1</w:t>
            </w:r>
            <w:r w:rsidR="0028500E">
              <w:rPr>
                <w:rFonts w:ascii="Sylfaen" w:hAnsi="Sylfaen"/>
                <w:b/>
                <w:sz w:val="20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Pr="001D26E9" w:rsidRDefault="00C25657" w:rsidP="00C60DFF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 w:rsidRPr="001D26E9">
              <w:rPr>
                <w:rFonts w:ascii="Sylfaen" w:hAnsi="Sylfaen"/>
                <w:b/>
                <w:sz w:val="20"/>
                <w:lang w:eastAsia="en-US"/>
              </w:rPr>
              <w:t>9</w:t>
            </w:r>
            <w:r w:rsidR="00C60DFF">
              <w:rPr>
                <w:rFonts w:ascii="Sylfaen" w:hAnsi="Sylfaen"/>
                <w:b/>
                <w:sz w:val="20"/>
                <w:lang w:eastAsia="en-US"/>
              </w:rPr>
              <w:t>90</w:t>
            </w:r>
            <w:r w:rsidRPr="001D26E9">
              <w:rPr>
                <w:rFonts w:ascii="Sylfaen" w:hAnsi="Sylfaen"/>
                <w:b/>
                <w:sz w:val="20"/>
                <w:lang w:eastAsia="en-US"/>
              </w:rPr>
              <w:t>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Pr="001D26E9" w:rsidRDefault="00C25657" w:rsidP="00C60DFF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 w:rsidRPr="001D26E9">
              <w:rPr>
                <w:rFonts w:ascii="Sylfaen" w:hAnsi="Sylfaen"/>
                <w:b/>
                <w:sz w:val="20"/>
                <w:lang w:eastAsia="en-US"/>
              </w:rPr>
              <w:t>9</w:t>
            </w:r>
            <w:r w:rsidR="00C60DFF">
              <w:rPr>
                <w:rFonts w:ascii="Sylfaen" w:hAnsi="Sylfaen"/>
                <w:b/>
                <w:sz w:val="20"/>
                <w:lang w:eastAsia="en-US"/>
              </w:rPr>
              <w:t>90</w:t>
            </w:r>
            <w:r w:rsidRPr="001D26E9">
              <w:rPr>
                <w:rFonts w:ascii="Sylfaen" w:hAnsi="Sylfaen"/>
                <w:b/>
                <w:sz w:val="20"/>
                <w:lang w:eastAsia="en-US"/>
              </w:rPr>
              <w:t>000</w:t>
            </w:r>
          </w:p>
        </w:tc>
        <w:tc>
          <w:tcPr>
            <w:tcW w:w="2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3B" w:rsidRPr="000B703B" w:rsidRDefault="000B703B" w:rsidP="000B70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Տրանսպորտային միջոցի մակնիշը `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0B703B">
              <w:rPr>
                <w:rFonts w:ascii="Sylfaen" w:hAnsi="Sylfaen" w:cs="Sylfaen"/>
                <w:b/>
                <w:sz w:val="20"/>
                <w:lang w:val="ru-RU"/>
              </w:rPr>
              <w:t>opel</w:t>
            </w:r>
            <w:r w:rsidRPr="000B703B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,</w:t>
            </w:r>
            <w:r w:rsidRPr="000B703B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տիպարը  </w:t>
            </w:r>
            <w:r w:rsidRPr="000B703B">
              <w:rPr>
                <w:rFonts w:ascii="Sylfaen" w:hAnsi="Sylfaen" w:cs="Sylfaen"/>
                <w:b/>
                <w:sz w:val="20"/>
                <w:lang w:val="hy-AM"/>
              </w:rPr>
              <w:t>zafira</w:t>
            </w:r>
            <w:r w:rsidRPr="000B703B">
              <w:rPr>
                <w:rFonts w:ascii="Sylfaen" w:hAnsi="Sylfaen" w:cs="Sylfaen"/>
                <w:b/>
                <w:sz w:val="20"/>
                <w:lang w:val="ru-RU"/>
              </w:rPr>
              <w:t xml:space="preserve"> 1,8 լ</w:t>
            </w:r>
            <w:r w:rsidRPr="000B703B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,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թափքի տեսակը ՝ ունիվերսալ , 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>7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նստելատեղով</w:t>
            </w:r>
          </w:p>
          <w:p w:rsidR="000B703B" w:rsidRPr="000B703B" w:rsidRDefault="000B703B" w:rsidP="000B70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Վարձատուն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 xml:space="preserve"> վարձավճարի դիմաց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սեփականության իրավունքով 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 xml:space="preserve">իրեն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պատկանող ավտոմեքենան հանձնւմ  է 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 xml:space="preserve">Վարձակալի </w:t>
            </w:r>
            <w:r w:rsidRPr="00B43F7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ժամանակավոր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տիրապետմանը և օգտագործմանն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>: Տրանսպորտային միջոցը պետք ունենա ԱՊՊԱ պայմանագիր  և տեխ.զնման կտրոն::</w:t>
            </w:r>
          </w:p>
          <w:p w:rsidR="000B703B" w:rsidRPr="000B703B" w:rsidRDefault="000B703B" w:rsidP="000B70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Տրանսպորտային միջոցը   պետք է լինի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տեխնիկապես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սարքին վիճակում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, անվադողերը ՝ սեզոնին համապատասխան և նորմալ վիճակի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`դրա նշանակությանը համապատասխան շահագործելու համար:</w:t>
            </w:r>
          </w:p>
          <w:p w:rsidR="00C25657" w:rsidRPr="00B43F72" w:rsidRDefault="000B703B" w:rsidP="000B70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56" w:lineRule="auto"/>
              <w:ind w:left="-181" w:right="-78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r w:rsidRPr="00B43F7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Վարձակալի կողմից   հետագա շահագործման  արդյունքում անհրաժեշտության   դեպքում կապահովվի   շարժիչի  յուղի լիցքավորումը , արգելակման  կոճղակների ,օդի ու յուղի  ֆիլտրերի  փոխարինում: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3B" w:rsidRPr="000B703B" w:rsidRDefault="000B703B" w:rsidP="000B70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Տրանսպորտային միջոցի մակնիշը `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0B703B">
              <w:rPr>
                <w:rFonts w:ascii="Sylfaen" w:hAnsi="Sylfaen" w:cs="Sylfaen"/>
                <w:b/>
                <w:sz w:val="20"/>
                <w:lang w:val="ru-RU"/>
              </w:rPr>
              <w:t>opel</w:t>
            </w:r>
            <w:r w:rsidRPr="000B703B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,</w:t>
            </w:r>
            <w:r w:rsidRPr="000B703B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տիպարը  </w:t>
            </w:r>
            <w:r w:rsidRPr="000B703B">
              <w:rPr>
                <w:rFonts w:ascii="Sylfaen" w:hAnsi="Sylfaen" w:cs="Sylfaen"/>
                <w:b/>
                <w:sz w:val="20"/>
                <w:lang w:val="hy-AM"/>
              </w:rPr>
              <w:t>zafira</w:t>
            </w:r>
            <w:r w:rsidRPr="000B703B">
              <w:rPr>
                <w:rFonts w:ascii="Sylfaen" w:hAnsi="Sylfaen" w:cs="Sylfaen"/>
                <w:b/>
                <w:sz w:val="20"/>
                <w:lang w:val="ru-RU"/>
              </w:rPr>
              <w:t xml:space="preserve"> 1,8 լ</w:t>
            </w:r>
            <w:r w:rsidRPr="000B703B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,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թափքի տեսակը ՝ ունիվերսալ , 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>7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նստելատեղով</w:t>
            </w:r>
          </w:p>
          <w:p w:rsidR="000B703B" w:rsidRPr="000B703B" w:rsidRDefault="000B703B" w:rsidP="000B70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Վարձատուն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 xml:space="preserve"> վարձավճարի դիմաց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սեփականության իրավունքով 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 xml:space="preserve">իրեն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պատկանող ավտոմեքենան հանձնւմ  է 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 xml:space="preserve">Վարձակալի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ժամանակավոր տիրապետմանը և օգտագործմանն</w:t>
            </w:r>
            <w:r w:rsidRPr="000B703B">
              <w:rPr>
                <w:rFonts w:ascii="Sylfaen" w:hAnsi="Sylfaen" w:cs="Sylfaen"/>
                <w:b/>
                <w:sz w:val="16"/>
                <w:szCs w:val="16"/>
              </w:rPr>
              <w:t>: Տրանսպորտային միջոցը պետք ունենա ԱՊՊԱ պայմանագիր  և տեխ.զնման կտրոն::</w:t>
            </w:r>
          </w:p>
          <w:p w:rsidR="000B703B" w:rsidRPr="000B703B" w:rsidRDefault="000B703B" w:rsidP="000B70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Տրանսպորտային միջոցը   պետք է լինի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տեխնիկապես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սարքին վիճակում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, անվադողերը ՝ սեզոնին համապատասխան և նորմալ վիճակի </w:t>
            </w:r>
            <w:r w:rsidRPr="000B70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`դրա նշանակությանը համապատասխան շահագործելու համար:</w:t>
            </w:r>
          </w:p>
          <w:p w:rsidR="00C25657" w:rsidRPr="00B43F72" w:rsidRDefault="000B703B" w:rsidP="000B70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56" w:lineRule="auto"/>
              <w:ind w:left="-181" w:right="-78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r w:rsidRPr="00B43F7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Վարձակալի կողմից   հետագա շահագործման  արդյունքում անհրաժեշտության   դեպքում կապահովվի   շարժիչի  յուղի լիցքավորումը , արգելակման  կոճղակների ,օդի ու յուղի  ֆիլտրերի  փոխարինում:</w:t>
            </w:r>
          </w:p>
        </w:tc>
      </w:tr>
      <w:tr w:rsidR="00A870AE" w:rsidRPr="00F714C3" w:rsidTr="007612A3">
        <w:trPr>
          <w:trHeight w:val="169"/>
        </w:trPr>
        <w:tc>
          <w:tcPr>
            <w:tcW w:w="11209" w:type="dxa"/>
            <w:gridSpan w:val="3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0B703B">
        <w:trPr>
          <w:trHeight w:val="137"/>
        </w:trPr>
        <w:tc>
          <w:tcPr>
            <w:tcW w:w="4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96"/>
        </w:trPr>
        <w:tc>
          <w:tcPr>
            <w:tcW w:w="1120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870AE" w:rsidRPr="00F714C3" w:rsidTr="006817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35C26" w:rsidRPr="00F714C3" w:rsidTr="006817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09</w:t>
            </w:r>
          </w:p>
        </w:tc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Pr="005F1F27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5F1F27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35C26" w:rsidRPr="00F714C3" w:rsidTr="006817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2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03.04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B43F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3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6E7C1A" w:rsidP="006E7C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  <w:r w:rsidR="003246B7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1.2021</w:t>
            </w:r>
            <w:r w:rsidR="00A870AE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A870AE" w:rsidRPr="00F714C3" w:rsidTr="00B43F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3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A870AE" w:rsidRPr="00F714C3" w:rsidTr="00B43F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3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B43F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3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A870AE" w:rsidRPr="00F714C3" w:rsidTr="00B43F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3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3246B7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B43F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3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54"/>
        </w:trPr>
        <w:tc>
          <w:tcPr>
            <w:tcW w:w="11209" w:type="dxa"/>
            <w:gridSpan w:val="3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68171C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35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80" w:type="dxa"/>
            <w:gridSpan w:val="2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870AE" w:rsidRPr="00F714C3" w:rsidTr="0068171C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2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870AE" w:rsidRPr="00F714C3" w:rsidTr="0068171C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870AE" w:rsidRPr="00F714C3" w:rsidTr="0068171C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870AE" w:rsidRPr="00F714C3" w:rsidTr="0068171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3971EF" w:rsidRPr="00F714C3" w:rsidTr="0068171C">
        <w:trPr>
          <w:trHeight w:val="46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3971EF" w:rsidRPr="007058DC" w:rsidRDefault="003971EF" w:rsidP="003971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:rsidR="003971EF" w:rsidRPr="006E7C1A" w:rsidRDefault="002328EA" w:rsidP="006E7C1A">
            <w:pPr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 xml:space="preserve">Ֆ/Ա   </w:t>
            </w:r>
            <w:r w:rsidR="006E7C1A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Սամվել Հարությունյան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3971EF" w:rsidRPr="00BB3E72" w:rsidRDefault="003971EF" w:rsidP="003971E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3971EF" w:rsidRPr="006E7C1A" w:rsidRDefault="006E7C1A" w:rsidP="003971EF">
            <w:pPr>
              <w:jc w:val="center"/>
              <w:rPr>
                <w:rFonts w:ascii="Sylfaen" w:hAnsi="Sylfaen" w:cs="Arial"/>
                <w:b/>
                <w:color w:val="FF0000"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990000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3971EF" w:rsidRPr="00BB3E72" w:rsidRDefault="003971EF" w:rsidP="003971EF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971EF" w:rsidRPr="00BB3E72" w:rsidRDefault="003971EF" w:rsidP="003971EF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3971EF" w:rsidRPr="00BB3E72" w:rsidRDefault="003971EF" w:rsidP="003971EF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3971EF" w:rsidRPr="00BB3E72" w:rsidRDefault="006E7C1A" w:rsidP="003971EF">
            <w:pPr>
              <w:jc w:val="center"/>
              <w:rPr>
                <w:rFonts w:ascii="Sylfaen" w:hAnsi="Sylfaen" w:cs="Arial"/>
                <w:b/>
                <w:color w:val="FF0000"/>
                <w:sz w:val="20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>99</w:t>
            </w:r>
            <w:r w:rsidR="002328EA">
              <w:rPr>
                <w:rFonts w:ascii="Sylfaen" w:hAnsi="Sylfaen"/>
                <w:b/>
                <w:sz w:val="20"/>
                <w:lang w:val="es-ES"/>
              </w:rPr>
              <w:t>0000</w:t>
            </w:r>
          </w:p>
        </w:tc>
      </w:tr>
      <w:tr w:rsidR="00A870AE" w:rsidRPr="00F714C3" w:rsidTr="0068171C">
        <w:trPr>
          <w:trHeight w:val="290"/>
        </w:trPr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3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c>
          <w:tcPr>
            <w:tcW w:w="1120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70AE" w:rsidRPr="00F714C3" w:rsidTr="000B703B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9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70AE" w:rsidRPr="00F714C3" w:rsidTr="0068171C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70AE" w:rsidRPr="00F714C3" w:rsidTr="0068171C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68171C">
        <w:trPr>
          <w:trHeight w:val="367"/>
        </w:trPr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68171C">
        <w:trPr>
          <w:trHeight w:val="367"/>
        </w:trPr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289"/>
        </w:trPr>
        <w:tc>
          <w:tcPr>
            <w:tcW w:w="1120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870AE" w:rsidRPr="00F714C3" w:rsidTr="0068171C">
        <w:trPr>
          <w:trHeight w:val="346"/>
        </w:trPr>
        <w:tc>
          <w:tcPr>
            <w:tcW w:w="45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6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0A2AFB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.01.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2021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68171C">
        <w:trPr>
          <w:trHeight w:val="358"/>
        </w:trPr>
        <w:tc>
          <w:tcPr>
            <w:tcW w:w="4547" w:type="dxa"/>
            <w:gridSpan w:val="1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70AE" w:rsidRPr="00F714C3" w:rsidTr="0068171C">
        <w:trPr>
          <w:trHeight w:val="421"/>
        </w:trPr>
        <w:tc>
          <w:tcPr>
            <w:tcW w:w="454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="00C479E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5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C479E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C479E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 ներառյալ</w:t>
            </w:r>
          </w:p>
        </w:tc>
      </w:tr>
      <w:tr w:rsidR="00A870AE" w:rsidRPr="00F714C3" w:rsidTr="0068171C">
        <w:trPr>
          <w:trHeight w:val="344"/>
        </w:trPr>
        <w:tc>
          <w:tcPr>
            <w:tcW w:w="45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0A2AFB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2021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68171C">
        <w:trPr>
          <w:trHeight w:val="344"/>
        </w:trPr>
        <w:tc>
          <w:tcPr>
            <w:tcW w:w="45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0A2AFB" w:rsidP="004835E5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  <w:r w:rsidR="004835E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01</w:t>
            </w:r>
            <w:r w:rsidR="009D69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2021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68171C">
        <w:trPr>
          <w:trHeight w:val="344"/>
        </w:trPr>
        <w:tc>
          <w:tcPr>
            <w:tcW w:w="45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6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0A2AFB" w:rsidP="004835E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2021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3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0B703B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1" w:type="dxa"/>
            <w:gridSpan w:val="28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870AE" w:rsidRPr="00F714C3" w:rsidTr="00B43F72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00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870AE" w:rsidRPr="00F714C3" w:rsidTr="00B43F72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870AE" w:rsidRPr="00F714C3" w:rsidTr="00B43F72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2328EA" w:rsidRPr="00F714C3" w:rsidTr="00B43F72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2328EA" w:rsidRPr="00F714C3" w:rsidRDefault="002328EA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328EA" w:rsidRPr="00BB3E72" w:rsidRDefault="000A2AFB" w:rsidP="002328EA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0A2AFB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Ֆ/Ա   Սամվել Հարությունյան</w:t>
            </w:r>
          </w:p>
        </w:tc>
        <w:tc>
          <w:tcPr>
            <w:tcW w:w="1859" w:type="dxa"/>
            <w:gridSpan w:val="4"/>
            <w:shd w:val="clear" w:color="auto" w:fill="auto"/>
            <w:vAlign w:val="center"/>
          </w:tcPr>
          <w:p w:rsidR="002328EA" w:rsidRPr="005B420C" w:rsidRDefault="006176D7" w:rsidP="002328EA">
            <w:pPr>
              <w:jc w:val="center"/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</w:pPr>
            <w:r w:rsidRPr="005B420C"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  <w:t>ՀՄԿ-ՄԱԾՁԲ-21/1</w:t>
            </w:r>
            <w:r w:rsidRPr="005B420C">
              <w:rPr>
                <w:rFonts w:ascii="Sylfaen" w:hAnsi="Sylfaen"/>
                <w:b/>
                <w:bCs/>
                <w:iCs/>
                <w:sz w:val="14"/>
                <w:szCs w:val="14"/>
                <w:lang w:val="ru-RU"/>
              </w:rPr>
              <w:t xml:space="preserve"> </w:t>
            </w:r>
            <w:r w:rsidR="002328EA" w:rsidRPr="005B420C"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  <w:t>ծածկագրով</w:t>
            </w:r>
          </w:p>
          <w:p w:rsidR="002328EA" w:rsidRPr="005B420C" w:rsidRDefault="002328EA" w:rsidP="002328EA">
            <w:pPr>
              <w:jc w:val="center"/>
              <w:rPr>
                <w:b/>
                <w:bCs/>
                <w:iCs/>
                <w:sz w:val="14"/>
                <w:szCs w:val="14"/>
                <w:lang w:val="pt-BR"/>
              </w:rPr>
            </w:pPr>
            <w:r w:rsidRPr="005B420C"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  <w:t>ԳՆՄԱՆ</w:t>
            </w:r>
            <w:r w:rsidRPr="005B420C">
              <w:rPr>
                <w:b/>
                <w:bCs/>
                <w:iCs/>
                <w:sz w:val="14"/>
                <w:szCs w:val="14"/>
                <w:lang w:val="pt-BR"/>
              </w:rPr>
              <w:t xml:space="preserve">  </w:t>
            </w:r>
            <w:r w:rsidRPr="005B420C"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  <w:t>ՊԱՅՄԱՆԱԳԻՐ</w:t>
            </w:r>
            <w:r w:rsidRPr="005B420C">
              <w:rPr>
                <w:b/>
                <w:bCs/>
                <w:iCs/>
                <w:sz w:val="14"/>
                <w:szCs w:val="14"/>
                <w:lang w:val="pt-BR"/>
              </w:rPr>
              <w:t xml:space="preserve">   </w:t>
            </w:r>
          </w:p>
          <w:p w:rsidR="002328EA" w:rsidRPr="005B420C" w:rsidRDefault="006176D7" w:rsidP="002328EA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420C">
              <w:rPr>
                <w:b/>
                <w:bCs/>
                <w:iCs/>
                <w:sz w:val="14"/>
                <w:szCs w:val="14"/>
                <w:lang w:val="pt-BR"/>
              </w:rPr>
              <w:t>N 1</w:t>
            </w: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2328EA" w:rsidRPr="00F714C3" w:rsidRDefault="006176D7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2328E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="002328EA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328EA" w:rsidRPr="00F714C3" w:rsidRDefault="009420E7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2328E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12.2021</w:t>
            </w:r>
            <w:r w:rsidR="002328EA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2328EA" w:rsidRPr="00F714C3" w:rsidRDefault="002328EA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328EA" w:rsidRPr="00F714C3" w:rsidRDefault="009420E7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99</w:t>
            </w:r>
            <w:r w:rsidR="002328EA">
              <w:rPr>
                <w:rFonts w:ascii="Sylfaen" w:hAnsi="Sylfaen"/>
                <w:sz w:val="22"/>
                <w:szCs w:val="22"/>
                <w:lang w:val="es-ES"/>
              </w:rPr>
              <w:t>0000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2328EA" w:rsidRPr="00F714C3" w:rsidRDefault="009420E7" w:rsidP="002328EA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99</w:t>
            </w:r>
            <w:r w:rsidR="002328EA">
              <w:rPr>
                <w:rFonts w:ascii="Sylfaen" w:hAnsi="Sylfaen"/>
                <w:sz w:val="22"/>
                <w:szCs w:val="22"/>
                <w:lang w:val="es-ES"/>
              </w:rPr>
              <w:t>0000</w:t>
            </w:r>
          </w:p>
        </w:tc>
      </w:tr>
      <w:tr w:rsidR="00A870AE" w:rsidRPr="00F714C3" w:rsidTr="007612A3">
        <w:trPr>
          <w:trHeight w:val="150"/>
        </w:trPr>
        <w:tc>
          <w:tcPr>
            <w:tcW w:w="11209" w:type="dxa"/>
            <w:gridSpan w:val="35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870AE" w:rsidRPr="00F714C3" w:rsidTr="0068171C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2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328EA" w:rsidRPr="00F714C3" w:rsidTr="0068171C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8EA" w:rsidRPr="00F714C3" w:rsidRDefault="002328EA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328EA" w:rsidRPr="00BB3E72" w:rsidRDefault="006176D7" w:rsidP="002328EA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6176D7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Ֆ/Ա   Սամվել Հարությունյան</w:t>
            </w:r>
          </w:p>
        </w:tc>
        <w:tc>
          <w:tcPr>
            <w:tcW w:w="23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8EA" w:rsidRPr="00B43F72" w:rsidRDefault="002328EA" w:rsidP="005B420C">
            <w:pPr>
              <w:pStyle w:val="a5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B43F72">
              <w:rPr>
                <w:rFonts w:ascii="Sylfaen" w:hAnsi="Sylfaen"/>
                <w:b/>
                <w:sz w:val="16"/>
                <w:szCs w:val="16"/>
              </w:rPr>
              <w:t>Ք.</w:t>
            </w:r>
            <w:r w:rsidR="005B420C" w:rsidRPr="00B43F72">
              <w:rPr>
                <w:rFonts w:ascii="Sylfaen" w:hAnsi="Sylfaen"/>
                <w:b/>
                <w:sz w:val="16"/>
                <w:szCs w:val="16"/>
                <w:lang w:val="ru-RU"/>
              </w:rPr>
              <w:t>Երևան</w:t>
            </w:r>
            <w:r w:rsidR="009F7717" w:rsidRPr="00B43F72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 w:rsidR="005B420C" w:rsidRPr="00B43F72">
              <w:rPr>
                <w:rFonts w:ascii="Sylfaen" w:hAnsi="Sylfaen"/>
                <w:b/>
                <w:sz w:val="16"/>
                <w:szCs w:val="16"/>
                <w:lang w:val="ru-RU"/>
              </w:rPr>
              <w:t>Էրեբունի Սարի թաղ 3 շարք 8</w:t>
            </w:r>
            <w:r w:rsidR="009F7717" w:rsidRPr="00B43F72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 w:rsidR="005B420C" w:rsidRPr="00B43F72">
              <w:rPr>
                <w:rFonts w:ascii="Sylfaen" w:hAnsi="Sylfaen"/>
                <w:b/>
                <w:sz w:val="16"/>
                <w:szCs w:val="16"/>
                <w:lang w:val="ru-RU"/>
              </w:rPr>
              <w:t>49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8EA" w:rsidRPr="00B43F72" w:rsidRDefault="0015735B" w:rsidP="002328EA">
            <w:pPr>
              <w:widowControl w:val="0"/>
              <w:spacing w:line="480" w:lineRule="auto"/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</w:rPr>
            </w:pPr>
            <w:r w:rsidRPr="00B43F72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Samo.harutunyan </w:t>
            </w:r>
            <w:r w:rsidR="009F7717" w:rsidRPr="00B43F72">
              <w:rPr>
                <w:rFonts w:ascii="Sylfaen" w:hAnsi="Sylfaen"/>
                <w:b/>
                <w:sz w:val="18"/>
                <w:szCs w:val="18"/>
              </w:rPr>
              <w:t>@mail.ru</w:t>
            </w:r>
          </w:p>
        </w:tc>
        <w:tc>
          <w:tcPr>
            <w:tcW w:w="22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8EA" w:rsidRPr="005B420C" w:rsidRDefault="005B420C" w:rsidP="005B420C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nb-NO"/>
              </w:rPr>
              <w:t>247</w:t>
            </w:r>
            <w:r w:rsidR="009F7717">
              <w:rPr>
                <w:rFonts w:ascii="Sylfaen" w:hAnsi="Sylfaen"/>
                <w:b/>
                <w:sz w:val="18"/>
                <w:szCs w:val="18"/>
                <w:lang w:val="nb-NO"/>
              </w:rPr>
              <w:t>00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62078460010</w:t>
            </w:r>
          </w:p>
        </w:tc>
        <w:tc>
          <w:tcPr>
            <w:tcW w:w="2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8EA" w:rsidRPr="00F714C3" w:rsidRDefault="002328EA" w:rsidP="002328EA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3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0B70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3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0B703B">
        <w:trPr>
          <w:trHeight w:val="475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15735B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017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Կատարվել են համապատասխան հրապարակումները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35"/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0B703B">
        <w:trPr>
          <w:trHeight w:val="427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0B703B">
        <w:trPr>
          <w:trHeight w:val="427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3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0B703B">
        <w:trPr>
          <w:trHeight w:val="427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3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27"/>
        </w:trPr>
        <w:tc>
          <w:tcPr>
            <w:tcW w:w="11209" w:type="dxa"/>
            <w:gridSpan w:val="35"/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70AE" w:rsidRPr="00F714C3" w:rsidTr="0068171C">
        <w:trPr>
          <w:trHeight w:val="47"/>
        </w:trPr>
        <w:tc>
          <w:tcPr>
            <w:tcW w:w="3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40C3A" w:rsidRPr="00F714C3" w:rsidTr="0068171C">
        <w:trPr>
          <w:trHeight w:val="448"/>
        </w:trPr>
        <w:tc>
          <w:tcPr>
            <w:tcW w:w="31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Նարինե Վարդևանյան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B503E5" w:rsidRDefault="00640C3A" w:rsidP="00B503E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01055</w:t>
            </w:r>
            <w:r w:rsidR="00B503E5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9536</w:t>
            </w:r>
          </w:p>
        </w:tc>
        <w:tc>
          <w:tcPr>
            <w:tcW w:w="46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B503E5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h</w:t>
            </w: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mk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entron.yerevan</w:t>
            </w: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@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gmail.com</w:t>
            </w:r>
          </w:p>
        </w:tc>
      </w:tr>
    </w:tbl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870AE" w:rsidRPr="00F714C3" w:rsidRDefault="00A870AE" w:rsidP="00A870A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40C3A" w:rsidRPr="00640C3A">
        <w:rPr>
          <w:rFonts w:ascii="Sylfaen" w:hAnsi="Sylfaen"/>
          <w:b w:val="0"/>
          <w:i w:val="0"/>
          <w:sz w:val="20"/>
          <w:u w:val="none"/>
          <w:lang w:val="af-ZA"/>
        </w:rPr>
        <w:t>«Հանրապետական մանկավարժահոգեբանական կենտրոն»ՊՈԱԿ</w:t>
      </w:r>
    </w:p>
    <w:p w:rsidR="00733BD3" w:rsidRDefault="00733BD3" w:rsidP="00733BD3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</w:p>
    <w:sectPr w:rsidR="00733BD3" w:rsidSect="00733BD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782" w:rsidRDefault="00182782" w:rsidP="00733BD3">
      <w:r>
        <w:separator/>
      </w:r>
    </w:p>
  </w:endnote>
  <w:endnote w:type="continuationSeparator" w:id="0">
    <w:p w:rsidR="00182782" w:rsidRDefault="00182782" w:rsidP="007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782" w:rsidRDefault="00182782" w:rsidP="00733BD3">
      <w:r>
        <w:separator/>
      </w:r>
    </w:p>
  </w:footnote>
  <w:footnote w:type="continuationSeparator" w:id="0">
    <w:p w:rsidR="00182782" w:rsidRDefault="00182782" w:rsidP="00733BD3">
      <w:r>
        <w:continuationSeparator/>
      </w:r>
    </w:p>
  </w:footnote>
  <w:footnote w:id="1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870AE" w:rsidRPr="00F714C3" w:rsidRDefault="00A870AE" w:rsidP="00A870AE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E"/>
    <w:rsid w:val="000266A6"/>
    <w:rsid w:val="00080776"/>
    <w:rsid w:val="00091519"/>
    <w:rsid w:val="000A2AFB"/>
    <w:rsid w:val="000A4BBC"/>
    <w:rsid w:val="000B703B"/>
    <w:rsid w:val="00117AEE"/>
    <w:rsid w:val="00127FB7"/>
    <w:rsid w:val="0015735B"/>
    <w:rsid w:val="00182782"/>
    <w:rsid w:val="00187C05"/>
    <w:rsid w:val="001C5345"/>
    <w:rsid w:val="001D26E9"/>
    <w:rsid w:val="002328EA"/>
    <w:rsid w:val="00265F54"/>
    <w:rsid w:val="0028500E"/>
    <w:rsid w:val="002D3D6E"/>
    <w:rsid w:val="002F2ED6"/>
    <w:rsid w:val="0030003D"/>
    <w:rsid w:val="003246B7"/>
    <w:rsid w:val="00377EBD"/>
    <w:rsid w:val="00385DA6"/>
    <w:rsid w:val="003971EF"/>
    <w:rsid w:val="003C4CB9"/>
    <w:rsid w:val="003F7109"/>
    <w:rsid w:val="00410C68"/>
    <w:rsid w:val="004559B9"/>
    <w:rsid w:val="00463AC1"/>
    <w:rsid w:val="004835E5"/>
    <w:rsid w:val="00563376"/>
    <w:rsid w:val="005734F7"/>
    <w:rsid w:val="005A6817"/>
    <w:rsid w:val="005B420C"/>
    <w:rsid w:val="005B6ED9"/>
    <w:rsid w:val="005F1F27"/>
    <w:rsid w:val="00602E9E"/>
    <w:rsid w:val="00616F6A"/>
    <w:rsid w:val="006176D7"/>
    <w:rsid w:val="00640C3A"/>
    <w:rsid w:val="006540F5"/>
    <w:rsid w:val="0068171C"/>
    <w:rsid w:val="00694559"/>
    <w:rsid w:val="006A19F2"/>
    <w:rsid w:val="006A4151"/>
    <w:rsid w:val="006D26D0"/>
    <w:rsid w:val="006E7C1A"/>
    <w:rsid w:val="006F158C"/>
    <w:rsid w:val="007058DC"/>
    <w:rsid w:val="00733BD3"/>
    <w:rsid w:val="007612A3"/>
    <w:rsid w:val="007B2782"/>
    <w:rsid w:val="007E4522"/>
    <w:rsid w:val="0084617E"/>
    <w:rsid w:val="0087750F"/>
    <w:rsid w:val="008B7526"/>
    <w:rsid w:val="00906C46"/>
    <w:rsid w:val="009420E7"/>
    <w:rsid w:val="00973743"/>
    <w:rsid w:val="009B6C55"/>
    <w:rsid w:val="009C252F"/>
    <w:rsid w:val="009D69FC"/>
    <w:rsid w:val="009F7717"/>
    <w:rsid w:val="00A23D4E"/>
    <w:rsid w:val="00A57905"/>
    <w:rsid w:val="00A870AE"/>
    <w:rsid w:val="00AB7FB6"/>
    <w:rsid w:val="00B208BD"/>
    <w:rsid w:val="00B43F72"/>
    <w:rsid w:val="00B503E5"/>
    <w:rsid w:val="00BA2AD5"/>
    <w:rsid w:val="00BB3E72"/>
    <w:rsid w:val="00BB4DA0"/>
    <w:rsid w:val="00BC7199"/>
    <w:rsid w:val="00C25657"/>
    <w:rsid w:val="00C479E4"/>
    <w:rsid w:val="00C60DFF"/>
    <w:rsid w:val="00C61D9D"/>
    <w:rsid w:val="00C97EF2"/>
    <w:rsid w:val="00D059D6"/>
    <w:rsid w:val="00D35C26"/>
    <w:rsid w:val="00D7597F"/>
    <w:rsid w:val="00DC2017"/>
    <w:rsid w:val="00E00D8B"/>
    <w:rsid w:val="00E579F9"/>
    <w:rsid w:val="00ED3899"/>
    <w:rsid w:val="00F001E5"/>
    <w:rsid w:val="00F149ED"/>
    <w:rsid w:val="00F76A3A"/>
    <w:rsid w:val="00F91CFE"/>
    <w:rsid w:val="00FB60BE"/>
    <w:rsid w:val="00FD2D7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C6F1-7F1E-45A6-9A29-49DE934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3B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3B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733BD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733B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733BD3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733B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733BD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733B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733BD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733BD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733B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3B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unhideWhenUsed/>
    <w:rsid w:val="00733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80</cp:revision>
  <dcterms:created xsi:type="dcterms:W3CDTF">2018-12-19T06:50:00Z</dcterms:created>
  <dcterms:modified xsi:type="dcterms:W3CDTF">2021-02-01T07:30:00Z</dcterms:modified>
</cp:coreProperties>
</file>