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1D" w:rsidRPr="0022631D" w:rsidRDefault="0022631D" w:rsidP="006627BC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E650C8" w:rsidRDefault="0022631D" w:rsidP="00E650C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22631D" w:rsidRDefault="006627BC" w:rsidP="001F06B2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74384">
        <w:rPr>
          <w:rFonts w:ascii="GHEA Grapalat" w:hAnsi="GHEA Grapalat" w:cs="Sylfaen"/>
          <w:sz w:val="20"/>
          <w:lang w:val="hy-AM"/>
        </w:rPr>
        <w:t>ՀՀ Շիրակի մարզպետ</w:t>
      </w:r>
      <w:r w:rsidR="00D203AF">
        <w:rPr>
          <w:rFonts w:ascii="GHEA Grapalat" w:hAnsi="GHEA Grapalat" w:cs="Sylfaen"/>
          <w:sz w:val="20"/>
        </w:rPr>
        <w:t>ի</w:t>
      </w:r>
      <w:r w:rsidR="00D203AF" w:rsidRPr="00D203AF">
        <w:rPr>
          <w:rFonts w:ascii="GHEA Grapalat" w:hAnsi="GHEA Grapalat" w:cs="Sylfaen"/>
          <w:sz w:val="20"/>
          <w:lang w:val="af-ZA"/>
        </w:rPr>
        <w:t xml:space="preserve"> </w:t>
      </w:r>
      <w:r w:rsidR="00D203AF">
        <w:rPr>
          <w:rFonts w:ascii="GHEA Grapalat" w:hAnsi="GHEA Grapalat" w:cs="Sylfaen"/>
          <w:sz w:val="20"/>
        </w:rPr>
        <w:t>աշխատակազմ</w:t>
      </w:r>
      <w:r w:rsidRPr="00D74384">
        <w:rPr>
          <w:rFonts w:ascii="GHEA Grapalat" w:hAnsi="GHEA Grapalat" w:cs="Sylfaen"/>
          <w:sz w:val="20"/>
          <w:lang w:val="hy-AM"/>
        </w:rPr>
        <w:t>ը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F94E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ՀՀ Շիրակի մարզ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, քաղաք Գյումրի Գ. Ն</w:t>
      </w:r>
      <w:r w:rsidRPr="00F94ECC">
        <w:rPr>
          <w:rFonts w:ascii="GHEA Grapalat" w:eastAsia="Times New Roman" w:hAnsi="GHEA Grapalat" w:cs="Sylfaen"/>
          <w:sz w:val="20"/>
          <w:szCs w:val="20"/>
          <w:lang w:val="af-ZA" w:eastAsia="ru-RU"/>
        </w:rPr>
        <w:t>ժդեհի 16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F94E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751489" w:rsidRPr="00751489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ներկայացուցչական ծառայությունների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51489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մատուցման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="00CF3D3E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1D49CD" w:rsidRPr="009F4628">
        <w:rPr>
          <w:rFonts w:ascii="GHEA Grapalat" w:hAnsi="GHEA Grapalat" w:cs="Sylfaen"/>
          <w:b/>
          <w:sz w:val="20"/>
          <w:u w:val="single"/>
          <w:lang w:val="af-ZA"/>
        </w:rPr>
        <w:t>ՀՀ ՇՄ</w:t>
      </w:r>
      <w:r w:rsidR="00D203AF">
        <w:rPr>
          <w:rFonts w:ascii="GHEA Grapalat" w:hAnsi="GHEA Grapalat" w:cs="Sylfaen"/>
          <w:b/>
          <w:sz w:val="20"/>
          <w:u w:val="single"/>
          <w:lang w:val="af-ZA"/>
        </w:rPr>
        <w:t>Ա</w:t>
      </w:r>
      <w:r w:rsidR="001D49CD" w:rsidRPr="009F4628">
        <w:rPr>
          <w:rFonts w:ascii="GHEA Grapalat" w:hAnsi="GHEA Grapalat" w:cs="Sylfaen"/>
          <w:b/>
          <w:sz w:val="20"/>
          <w:u w:val="single"/>
          <w:lang w:val="af-ZA"/>
        </w:rPr>
        <w:t>-</w:t>
      </w:r>
      <w:r w:rsidR="00751489">
        <w:rPr>
          <w:rFonts w:ascii="GHEA Grapalat" w:hAnsi="GHEA Grapalat" w:cs="Sylfaen"/>
          <w:b/>
          <w:sz w:val="20"/>
          <w:u w:val="single"/>
          <w:lang w:val="af-ZA"/>
        </w:rPr>
        <w:t>ՄԱԾ</w:t>
      </w:r>
      <w:r w:rsidR="001D49CD" w:rsidRPr="009F4628">
        <w:rPr>
          <w:rFonts w:ascii="GHEA Grapalat" w:hAnsi="GHEA Grapalat" w:cs="Sylfaen"/>
          <w:b/>
          <w:sz w:val="20"/>
          <w:u w:val="single"/>
          <w:lang w:val="af-ZA"/>
        </w:rPr>
        <w:t>ՁԲ-2</w:t>
      </w:r>
      <w:r w:rsidR="004A66C4">
        <w:rPr>
          <w:rFonts w:ascii="GHEA Grapalat" w:hAnsi="GHEA Grapalat" w:cs="Sylfaen"/>
          <w:b/>
          <w:sz w:val="20"/>
          <w:u w:val="single"/>
          <w:lang w:val="af-ZA"/>
        </w:rPr>
        <w:t>6</w:t>
      </w:r>
      <w:r w:rsidR="001D49CD" w:rsidRPr="009F4628">
        <w:rPr>
          <w:rFonts w:ascii="GHEA Grapalat" w:hAnsi="GHEA Grapalat" w:cs="Sylfaen"/>
          <w:b/>
          <w:sz w:val="20"/>
          <w:u w:val="single"/>
          <w:lang w:val="af-ZA"/>
        </w:rPr>
        <w:t>/</w:t>
      </w:r>
      <w:r w:rsidR="001D49CD">
        <w:rPr>
          <w:rFonts w:ascii="GHEA Grapalat" w:hAnsi="GHEA Grapalat" w:cs="Sylfaen"/>
          <w:b/>
          <w:sz w:val="20"/>
          <w:u w:val="single"/>
          <w:lang w:val="af-ZA"/>
        </w:rPr>
        <w:t>0</w:t>
      </w:r>
      <w:r w:rsidR="00751489">
        <w:rPr>
          <w:rFonts w:ascii="GHEA Grapalat" w:hAnsi="GHEA Grapalat" w:cs="Sylfaen"/>
          <w:b/>
          <w:sz w:val="20"/>
          <w:u w:val="single"/>
          <w:lang w:val="af-ZA"/>
        </w:rPr>
        <w:t>8</w:t>
      </w:r>
      <w:r w:rsidR="00CF3D3E">
        <w:rPr>
          <w:rFonts w:ascii="GHEA Grapalat" w:hAnsi="GHEA Grapalat" w:cs="Sylfaen"/>
          <w:b/>
          <w:sz w:val="20"/>
          <w:u w:val="single"/>
          <w:lang w:val="af-ZA"/>
        </w:rPr>
        <w:t>»</w:t>
      </w:r>
      <w:r w:rsidR="001D49CD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13843">
        <w:rPr>
          <w:rFonts w:ascii="GHEA Grapalat" w:hAnsi="GHEA Grapalat" w:cs="Sylfaen"/>
          <w:sz w:val="20"/>
          <w:lang w:val="af-ZA"/>
        </w:rPr>
        <w:t>20</w:t>
      </w:r>
      <w:r w:rsidRPr="00D13843">
        <w:rPr>
          <w:rFonts w:ascii="GHEA Grapalat" w:hAnsi="GHEA Grapalat" w:cs="Sylfaen"/>
          <w:sz w:val="20"/>
          <w:lang w:val="hy-AM"/>
        </w:rPr>
        <w:t>2</w:t>
      </w:r>
      <w:r w:rsidR="004A66C4">
        <w:rPr>
          <w:rFonts w:ascii="GHEA Grapalat" w:hAnsi="GHEA Grapalat" w:cs="Sylfaen"/>
          <w:sz w:val="20"/>
          <w:lang w:val="af-ZA"/>
        </w:rPr>
        <w:t>6</w:t>
      </w:r>
      <w:r w:rsidRPr="00D13843">
        <w:rPr>
          <w:rFonts w:ascii="GHEA Grapalat" w:hAnsi="GHEA Grapalat" w:cs="Sylfaen"/>
          <w:sz w:val="20"/>
          <w:lang w:val="hy-AM"/>
        </w:rPr>
        <w:t xml:space="preserve"> </w:t>
      </w:r>
      <w:r w:rsidRPr="00D13843">
        <w:rPr>
          <w:rFonts w:ascii="GHEA Grapalat" w:hAnsi="GHEA Grapalat" w:cs="Sylfaen"/>
          <w:sz w:val="20"/>
          <w:lang w:val="af-ZA"/>
        </w:rPr>
        <w:t>թվականի</w:t>
      </w:r>
      <w:r w:rsidRPr="00D13843">
        <w:rPr>
          <w:rFonts w:ascii="GHEA Grapalat" w:hAnsi="GHEA Grapalat" w:cs="Sylfaen"/>
          <w:sz w:val="20"/>
          <w:lang w:val="hy-AM"/>
        </w:rPr>
        <w:t xml:space="preserve"> </w:t>
      </w:r>
      <w:r w:rsidR="00125346">
        <w:rPr>
          <w:rFonts w:ascii="GHEA Grapalat" w:hAnsi="GHEA Grapalat" w:cs="Sylfaen"/>
          <w:sz w:val="20"/>
        </w:rPr>
        <w:t>հունվարի</w:t>
      </w:r>
      <w:r w:rsidR="00D33A25">
        <w:rPr>
          <w:rFonts w:ascii="GHEA Grapalat" w:hAnsi="GHEA Grapalat" w:cs="Sylfaen"/>
          <w:sz w:val="20"/>
          <w:lang w:val="af-ZA"/>
        </w:rPr>
        <w:t xml:space="preserve"> </w:t>
      </w:r>
      <w:r w:rsidR="00E13A87">
        <w:rPr>
          <w:rFonts w:ascii="GHEA Grapalat" w:hAnsi="GHEA Grapalat" w:cs="Sylfaen"/>
          <w:sz w:val="20"/>
          <w:lang w:val="af-ZA"/>
        </w:rPr>
        <w:t>20</w:t>
      </w:r>
      <w:r w:rsidRPr="00D13843">
        <w:rPr>
          <w:rFonts w:ascii="GHEA Grapalat" w:hAnsi="GHEA Grapalat" w:cs="Sylfaen"/>
          <w:sz w:val="20"/>
          <w:lang w:val="af-ZA"/>
        </w:rPr>
        <w:t>-ին</w:t>
      </w:r>
      <w:r w:rsidRPr="00F750F1">
        <w:rPr>
          <w:rFonts w:ascii="GHEA Grapalat" w:hAnsi="GHEA Grapalat" w:cs="Sylfaen"/>
          <w:sz w:val="20"/>
          <w:lang w:val="af-ZA"/>
        </w:rPr>
        <w:t xml:space="preserve"> կնքված </w:t>
      </w:r>
      <w:r w:rsidRPr="00F750F1">
        <w:rPr>
          <w:rFonts w:ascii="GHEA Grapalat" w:hAnsi="GHEA Grapalat"/>
          <w:sz w:val="20"/>
          <w:lang w:val="hy-AM"/>
        </w:rPr>
        <w:t xml:space="preserve">№ </w:t>
      </w:r>
      <w:r w:rsidR="001D49CD" w:rsidRPr="009F4628">
        <w:rPr>
          <w:rFonts w:ascii="GHEA Grapalat" w:hAnsi="GHEA Grapalat" w:cs="Sylfaen"/>
          <w:sz w:val="20"/>
          <w:lang w:val="af-ZA"/>
        </w:rPr>
        <w:t>ՀՀ ՇՄ</w:t>
      </w:r>
      <w:r w:rsidR="00D203AF">
        <w:rPr>
          <w:rFonts w:ascii="GHEA Grapalat" w:hAnsi="GHEA Grapalat" w:cs="Sylfaen"/>
          <w:sz w:val="20"/>
          <w:lang w:val="af-ZA"/>
        </w:rPr>
        <w:t>Ա</w:t>
      </w:r>
      <w:r w:rsidR="001D49CD" w:rsidRPr="009F4628">
        <w:rPr>
          <w:rFonts w:ascii="GHEA Grapalat" w:hAnsi="GHEA Grapalat" w:cs="Sylfaen"/>
          <w:sz w:val="20"/>
          <w:lang w:val="af-ZA"/>
        </w:rPr>
        <w:t>-</w:t>
      </w:r>
      <w:r w:rsidR="00751489">
        <w:rPr>
          <w:rFonts w:ascii="GHEA Grapalat" w:hAnsi="GHEA Grapalat" w:cs="Sylfaen"/>
          <w:sz w:val="20"/>
          <w:lang w:val="af-ZA"/>
        </w:rPr>
        <w:t>ՄԱԾ</w:t>
      </w:r>
      <w:r w:rsidR="001D49CD" w:rsidRPr="009F4628">
        <w:rPr>
          <w:rFonts w:ascii="GHEA Grapalat" w:hAnsi="GHEA Grapalat" w:cs="Sylfaen"/>
          <w:sz w:val="20"/>
          <w:lang w:val="af-ZA"/>
        </w:rPr>
        <w:t>ՁԲ-2</w:t>
      </w:r>
      <w:r w:rsidR="004A66C4">
        <w:rPr>
          <w:rFonts w:ascii="GHEA Grapalat" w:hAnsi="GHEA Grapalat" w:cs="Sylfaen"/>
          <w:sz w:val="20"/>
          <w:lang w:val="af-ZA"/>
        </w:rPr>
        <w:t>6</w:t>
      </w:r>
      <w:r w:rsidR="001D49CD" w:rsidRPr="009F4628">
        <w:rPr>
          <w:rFonts w:ascii="GHEA Grapalat" w:hAnsi="GHEA Grapalat" w:cs="Sylfaen"/>
          <w:sz w:val="20"/>
          <w:lang w:val="af-ZA"/>
        </w:rPr>
        <w:t>/</w:t>
      </w:r>
      <w:r w:rsidR="00751489">
        <w:rPr>
          <w:rFonts w:ascii="GHEA Grapalat" w:hAnsi="GHEA Grapalat" w:cs="Sylfaen"/>
          <w:sz w:val="20"/>
          <w:lang w:val="af-ZA"/>
        </w:rPr>
        <w:t xml:space="preserve">08 </w:t>
      </w:r>
      <w:r w:rsidR="00751489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</w:t>
      </w:r>
      <w:r w:rsidR="001F06B2">
        <w:rPr>
          <w:rFonts w:ascii="GHEA Grapalat" w:eastAsia="Times New Roman" w:hAnsi="GHEA Grapalat" w:cs="Sylfaen"/>
          <w:sz w:val="20"/>
          <w:szCs w:val="20"/>
          <w:lang w:val="af-ZA" w:eastAsia="ru-RU"/>
        </w:rPr>
        <w:t>ր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tbl>
      <w:tblPr>
        <w:tblW w:w="1127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43"/>
        <w:gridCol w:w="20"/>
        <w:gridCol w:w="572"/>
        <w:gridCol w:w="1138"/>
        <w:gridCol w:w="48"/>
        <w:gridCol w:w="785"/>
        <w:gridCol w:w="150"/>
        <w:gridCol w:w="468"/>
        <w:gridCol w:w="108"/>
        <w:gridCol w:w="308"/>
        <w:gridCol w:w="392"/>
        <w:gridCol w:w="9"/>
        <w:gridCol w:w="210"/>
        <w:gridCol w:w="186"/>
        <w:gridCol w:w="596"/>
        <w:gridCol w:w="296"/>
        <w:gridCol w:w="214"/>
        <w:gridCol w:w="483"/>
        <w:gridCol w:w="7"/>
        <w:gridCol w:w="81"/>
        <w:gridCol w:w="152"/>
        <w:gridCol w:w="192"/>
        <w:gridCol w:w="149"/>
        <w:gridCol w:w="732"/>
        <w:gridCol w:w="39"/>
        <w:gridCol w:w="898"/>
        <w:gridCol w:w="18"/>
        <w:gridCol w:w="149"/>
        <w:gridCol w:w="27"/>
        <w:gridCol w:w="2102"/>
      </w:tblGrid>
      <w:tr w:rsidR="00DF5300" w:rsidRPr="0022631D" w:rsidTr="0037289A">
        <w:trPr>
          <w:trHeight w:val="146"/>
        </w:trPr>
        <w:tc>
          <w:tcPr>
            <w:tcW w:w="743" w:type="dxa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29" w:type="dxa"/>
            <w:gridSpan w:val="29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DF5300" w:rsidRPr="0022631D" w:rsidTr="00393F66">
        <w:trPr>
          <w:trHeight w:val="110"/>
        </w:trPr>
        <w:tc>
          <w:tcPr>
            <w:tcW w:w="743" w:type="dxa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30" w:type="dxa"/>
            <w:gridSpan w:val="3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833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35" w:type="dxa"/>
            <w:gridSpan w:val="6"/>
            <w:shd w:val="clear" w:color="auto" w:fill="auto"/>
            <w:vAlign w:val="center"/>
          </w:tcPr>
          <w:p w:rsidR="0022631D" w:rsidRPr="0022631D" w:rsidRDefault="0022631D" w:rsidP="00B0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268" w:type="dxa"/>
            <w:gridSpan w:val="9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278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DF5300" w:rsidRPr="0022631D" w:rsidTr="00393F66">
        <w:trPr>
          <w:trHeight w:val="175"/>
        </w:trPr>
        <w:tc>
          <w:tcPr>
            <w:tcW w:w="743" w:type="dxa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3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B0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268" w:type="dxa"/>
            <w:gridSpan w:val="9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8" w:type="dxa"/>
            <w:gridSpan w:val="3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393F66">
        <w:trPr>
          <w:trHeight w:val="275"/>
        </w:trPr>
        <w:tc>
          <w:tcPr>
            <w:tcW w:w="74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B016A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26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5300" w:rsidRPr="00CF3D3E" w:rsidTr="00393F66">
        <w:trPr>
          <w:trHeight w:val="40"/>
        </w:trPr>
        <w:tc>
          <w:tcPr>
            <w:tcW w:w="743" w:type="dxa"/>
            <w:shd w:val="clear" w:color="auto" w:fill="auto"/>
            <w:vAlign w:val="center"/>
          </w:tcPr>
          <w:p w:rsidR="00BE4A8D" w:rsidRPr="0022631D" w:rsidRDefault="00BE4A8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22631D" w:rsidRDefault="0075148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Ներկայացուց-չական </w:t>
            </w:r>
            <w:r w:rsidRPr="0028523F">
              <w:rPr>
                <w:rFonts w:ascii="GHEA Grapalat" w:hAnsi="GHEA Grapalat" w:cs="Sylfaen"/>
                <w:color w:val="000000"/>
                <w:sz w:val="20"/>
                <w:szCs w:val="20"/>
              </w:rPr>
              <w:t>ծառայություն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-</w:t>
            </w:r>
            <w:r w:rsidRPr="0028523F">
              <w:rPr>
                <w:rFonts w:ascii="GHEA Grapalat" w:hAnsi="GHEA Grapalat" w:cs="Sylfaen"/>
                <w:color w:val="000000"/>
                <w:sz w:val="20"/>
                <w:szCs w:val="20"/>
              </w:rPr>
              <w:t>ներ</w:t>
            </w:r>
          </w:p>
        </w:tc>
        <w:tc>
          <w:tcPr>
            <w:tcW w:w="8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3A66E1" w:rsidRDefault="00751489" w:rsidP="001D49CD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դրամ</w:t>
            </w: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115903" w:rsidRDefault="00751489" w:rsidP="001D49CD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115903" w:rsidRDefault="00751489" w:rsidP="000373E2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115903" w:rsidRDefault="00751489" w:rsidP="001159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300</w:t>
            </w:r>
            <w:r w:rsidR="00115903" w:rsidRPr="00115903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115903" w:rsidRDefault="00751489" w:rsidP="007514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300</w:t>
            </w:r>
            <w:r w:rsidRPr="00115903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489" w:rsidRPr="00751489" w:rsidRDefault="00751489" w:rsidP="00751489">
            <w:pPr>
              <w:spacing w:before="0" w:after="0"/>
              <w:ind w:left="-119" w:right="-13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751489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Արարողակարգերի ժամանակ հյուրասիրությունների կազմակերպման ծառայություններ:</w:t>
            </w:r>
          </w:p>
          <w:p w:rsidR="00751489" w:rsidRPr="00751489" w:rsidRDefault="00751489" w:rsidP="00751489">
            <w:pPr>
              <w:spacing w:before="0" w:after="0"/>
              <w:ind w:left="-119" w:right="-13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751489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Հյուրասիրությունների ժամանակ, ելնելով տվյալ հյուիրասիրության անհրաժեշտությունից</w:t>
            </w:r>
          </w:p>
          <w:p w:rsidR="00751489" w:rsidRPr="00751489" w:rsidRDefault="00751489" w:rsidP="00751489">
            <w:pPr>
              <w:spacing w:before="0" w:after="0"/>
              <w:ind w:left="-119" w:right="-13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751489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օգտագործել`</w:t>
            </w:r>
          </w:p>
          <w:p w:rsidR="00751489" w:rsidRPr="00751489" w:rsidRDefault="00751489" w:rsidP="00751489">
            <w:pPr>
              <w:spacing w:before="0" w:after="0"/>
              <w:ind w:left="-119" w:right="-13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751489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-հանքային ջուր, գազավորված, 300 հատ: 30/62 (հանքայնացումը 3,9-4,8 գ/դմ3) կամ 2/61 62 (հանքայնացումը 4,0-4,7 գ/դմ3), կամ 1/00 (հանքայնացումը 4,2-5,2 գ/դմ3), կամ 1/2001 (հանքայնացումը 3,2-4,7 գ/դմ3) հորատանցքից, փաթեթավորումը` շշալցված 0.5լ տարողությամբ ապակյա շշերում, ՀՍՏ 191-2000։ Անվտանգությունը և մակնշումը` ըստ ՀՀ կառավարության 2009 թ. ապրիլի 30-ի N 491-Ն որոշմամբ հաստատված «Շշալցված հանքային ջրերին ներկայացվող պահանջների տեխնիկական կանոնակարգի», «Սննդամթերքի անվտանգության մասին» ՀՀ օրենքի 8-րդ հոդվածի։</w:t>
            </w:r>
          </w:p>
          <w:p w:rsidR="00751489" w:rsidRPr="00751489" w:rsidRDefault="00751489" w:rsidP="00751489">
            <w:pPr>
              <w:spacing w:before="0" w:after="0"/>
              <w:ind w:left="-119" w:right="-13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751489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-ջուր, չգազավորված, 350 շիշ: Խմելու աղբյուրի ջուր, լրացուցիչ մաքրման փուլ անցած, շշալցված 0.5լ տարողությամբ ապակյա շշերում։ Անվտանգությունը` ըստ 2-III-4.9-01-2010 հիգիենիկ նորմատիվների, իսկ մակնշումը` «Սննդամթերքի անվտանգության մասին» ՀՀ օրենքի 8-րդ հոդվածի։</w:t>
            </w:r>
          </w:p>
          <w:p w:rsidR="00751489" w:rsidRPr="00751489" w:rsidRDefault="00751489" w:rsidP="00751489">
            <w:pPr>
              <w:spacing w:before="0" w:after="0"/>
              <w:ind w:left="-119" w:right="-13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751489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-բնական հյութ «Սանտալ» կամ համարժեք 1լ,  25 տուփ: 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ԳՕՍՏ Ռ 52184-2003, ԳՕՍՏ Ռ 52185-2003 կամ ԳՕՍՏ Ռ 52186-2003։ Անվտանգությունը և մակնշումը` ըստ ՀՀ կառավարության 2009 թ. հունիսի 26-ի թիվ 744- 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  <w:p w:rsidR="00751489" w:rsidRPr="00751489" w:rsidRDefault="00751489" w:rsidP="00751489">
            <w:pPr>
              <w:spacing w:before="0" w:after="0"/>
              <w:ind w:left="-119" w:right="-13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751489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-թխվացքներ տարբեր տեսակի, «Նապոլեոն», «Թռչնի կաթ», «Միկադո», «Էսկիմո», կամ համարժեք, 120 հատ: Բարձրորակ, գեղարվեստական ձևավորմամբ, շերտավոր, ԳՕՍՏ 01901- 89: Անվտանգությունը և մակնշումը N 2- III-4.9-01-2010 հիգիենիկ նորմատիվների և «Սննդամթերքի </w:t>
            </w:r>
            <w:r w:rsidRPr="00751489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lastRenderedPageBreak/>
              <w:t>անվտանգության մասին» ՀՀ օրենքի 8-րդ հոդվածի:</w:t>
            </w:r>
          </w:p>
          <w:p w:rsidR="00751489" w:rsidRPr="00751489" w:rsidRDefault="00751489" w:rsidP="00751489">
            <w:pPr>
              <w:spacing w:before="0" w:after="0"/>
              <w:ind w:left="-119" w:right="-13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751489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-սուրճ «Արաբիկա» կամ համարժեք, տուփով, քաշը 100 գրամ, 80 տուփ:  Բնական բոված, դարչնագույն փոշի, հատիկների կեղևի ներառումով, համը դուրեկան, տարբեր երանգներով (թթու, դառը, տտիպ և այլն), բույրը նուրբ և վառ արտահայտված առանց կողմնակի համի և հոտի, խոնավության զանգվածային մասը` թողարկման ժամանակ` 4 %-ից ոչ ավելի, պահման ժամկետի ընթացքում` 7 %-ից ոչ ավելի: Կոֆեինի զանգվածային մասը հատիկավոր և աղացած սուրճում` 0,7 %-ից ոչ պակաս, աղացվածքի մեծությունը՝ N 095 մաղով անցնող սուրճ 98,5 %-ից ոչ պակաս «թուրքական» սուրճի համար և 90,0 %-ից ոչ պակաս մնացած սուրճերի համար: Կողմնակի խառնուկների ներկայություն չի թույլատրվում: Անվտանգությունը` ըստ 2-III-4.9-01-2010 հիգիենիկ նորմատիվների, «Սննդամթերքի անվտանգության մասին» ՀՀ օրենքի 8-րդ հոդվածի:</w:t>
            </w:r>
          </w:p>
          <w:p w:rsidR="00751489" w:rsidRPr="00751489" w:rsidRDefault="00751489" w:rsidP="00751489">
            <w:pPr>
              <w:spacing w:before="0" w:after="0"/>
              <w:ind w:left="-119" w:right="-13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751489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-թեյ, սև, տուփով, 500 միանգամյա օգտագործման թեյի տոպրակ: Միանգամյա օգտագործման թեյի տոպրակները տեսակավորված են 2, 2,5 կամ 3 գ փաթեթներով։ “Փունջ”, բարձրորակ և I տեսակների, ԳՕՍՏ 1937-90 կամ ԳՕՍՏ1938-90։ Անվտանգությունը` ըստ 2-III-4.9-01-2010 հիգիենիկ նորմատիվների, իսկ մակնշումը` “Սննդամթերքի անվտանգության մասին” ՀՀ օրենքի 8-րդ հոդվածի:</w:t>
            </w:r>
          </w:p>
          <w:p w:rsidR="00751489" w:rsidRPr="00751489" w:rsidRDefault="00751489" w:rsidP="00751489">
            <w:pPr>
              <w:spacing w:before="0" w:after="0"/>
              <w:ind w:left="-119" w:right="-13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751489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-ըմպելիք գազավորված «Կոկա կոլա»,  «Ֆանտա» կամ համարժեք 0.5լ, 140 շիշ: Պարզ, առանց նստվածքի և կողմնակի մասնիկների, խտանյութին բնորոշ համով և հոտով հեղուկ, պլաստիկե տարայով:</w:t>
            </w:r>
          </w:p>
          <w:p w:rsidR="00751489" w:rsidRPr="00751489" w:rsidRDefault="00751489" w:rsidP="00751489">
            <w:pPr>
              <w:spacing w:before="0" w:after="0"/>
              <w:ind w:left="-119" w:right="-13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751489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-շամպայն Հայկական կիսաչոր 10 շիշ: Մշակված գինենյութի երկրորդական խմորման ժամանակ շշերում և պահոցներում, ածխածնի երկօքսիդի հագեցմամբ ստացված շամպայն, կիսաչոր, էթիլային սպիրտի պարունակությունը՝ 10,5- 12,5%, շաքարի պարունակությունը` 1,5-8,5 գ/դմ3 , տիտրվող թթուները` 5,5-8,0 գ/դմ3, ԳՕՍՏ 13918- 88 կամ համարժեք: «Շամպայն կիսաչոր»:</w:t>
            </w:r>
          </w:p>
          <w:p w:rsidR="00BE4A8D" w:rsidRPr="001F06B2" w:rsidRDefault="00751489" w:rsidP="00751489">
            <w:pPr>
              <w:spacing w:before="0" w:after="0"/>
              <w:ind w:left="-119" w:right="-130" w:firstLine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  <w:r w:rsidRPr="00751489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-Կոնֆետ շոկոլադապատ, 10 կգ, Ըստ սահմանված բնութագրի: Անվտանգությունը` ըստ N 2-III-4.9-01-2010 հիգիենիկ նորմատիվների, իսկ մակնշումը` «Սննդամթերքի անվտանգության մասին» ՀՀ օրենքի 8-րդ հոդվածի</w:t>
            </w:r>
          </w:p>
        </w:tc>
        <w:tc>
          <w:tcPr>
            <w:tcW w:w="2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489" w:rsidRPr="00751489" w:rsidRDefault="00751489" w:rsidP="00751489">
            <w:pPr>
              <w:spacing w:before="0" w:after="0"/>
              <w:ind w:left="-119" w:right="-13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751489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lastRenderedPageBreak/>
              <w:t>Արարողակարգերի ժամանակ հյուրասիրությունների կազմակերպման ծառայություններ:</w:t>
            </w:r>
          </w:p>
          <w:p w:rsidR="00751489" w:rsidRPr="00751489" w:rsidRDefault="00751489" w:rsidP="00751489">
            <w:pPr>
              <w:spacing w:before="0" w:after="0"/>
              <w:ind w:left="-119" w:right="-13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751489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Հյուրասիրությունների ժամանակ, ելնելով տվյալ հյուիրասիրության անհրաժեշտությունից</w:t>
            </w:r>
          </w:p>
          <w:p w:rsidR="00751489" w:rsidRPr="00751489" w:rsidRDefault="00751489" w:rsidP="00751489">
            <w:pPr>
              <w:spacing w:before="0" w:after="0"/>
              <w:ind w:left="-119" w:right="-13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751489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օգտագործել`</w:t>
            </w:r>
          </w:p>
          <w:p w:rsidR="00751489" w:rsidRPr="00751489" w:rsidRDefault="00751489" w:rsidP="00751489">
            <w:pPr>
              <w:spacing w:before="0" w:after="0"/>
              <w:ind w:left="-119" w:right="-13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751489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-հանքային ջուր, գազավորված, 300 հատ: 30/62 (հանքայնացումը 3,9-4,8 գ/դմ3) կամ 2/61 62 (հանքայնացումը 4,0-4,7 գ/դմ3), կամ 1/00 (հանքայնացումը 4,2-5,2 գ/դմ3), կամ 1/2001 (հանքայնացումը 3,2-4,7 գ/դմ3) հորատանցքից, փաթեթավորումը` շշալցված 0.5լ տարողությամբ ապակյա շշերում, ՀՍՏ 191-2000։ Անվտանգությունը և մակնշումը` ըստ ՀՀ կառավարության 2009 թ. ապրիլի 30-ի N 491-Ն որոշմամբ հաստատված «Շշալցված հանքային ջրերին ներկայացվող պահանջների տեխնիկական կանոնակարգի», «Սննդամթերքի անվտանգության մասին» ՀՀ օրենքի 8-րդ հոդվածի։</w:t>
            </w:r>
          </w:p>
          <w:p w:rsidR="00751489" w:rsidRPr="00751489" w:rsidRDefault="00751489" w:rsidP="00751489">
            <w:pPr>
              <w:spacing w:before="0" w:after="0"/>
              <w:ind w:left="-119" w:right="-13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751489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-ջուր, չգազավորված, 350 շիշ: Խմելու աղբյուրի ջուր, լրացուցիչ մաքրման փուլ անցած, շշալցված 0.5լ տարողությամբ ապակյա շշերում։ Անվտանգությունը` ըստ 2-III-4.9-01-2010 հիգիենիկ նորմատիվների, իսկ մակնշումը` «Սննդամթերքի անվտանգության մասին» ՀՀ օրենքի 8-րդ հոդվածի։</w:t>
            </w:r>
          </w:p>
          <w:p w:rsidR="00751489" w:rsidRPr="00751489" w:rsidRDefault="00751489" w:rsidP="00751489">
            <w:pPr>
              <w:spacing w:before="0" w:after="0"/>
              <w:ind w:left="-119" w:right="-13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751489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-բնական հյութ «Սանտալ» կամ համարժեք 1լ,  25 տուփ: 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ԳՕՍՏ Ռ 52184-2003, ԳՕՍՏ Ռ 52185-2003 կամ ԳՕՍՏ Ռ 52186-2003։ Անվտանգությունը և մակնշումը` ըստ ՀՀ կառավարության 2009 թ. հունիսի 26-ի թիվ 744- 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  <w:p w:rsidR="00751489" w:rsidRPr="00751489" w:rsidRDefault="00751489" w:rsidP="00751489">
            <w:pPr>
              <w:spacing w:before="0" w:after="0"/>
              <w:ind w:left="-119" w:right="-13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751489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-թխվացքներ տարբեր տեսակի, «Նապոլեոն», «Թռչնի կաթ», «Միկադո», «Էսկիմո», կամ համարժեք, 120 հատ: Բարձրորակ, գեղարվեստական ձևավորմամբ, շերտավոր, ԳՕՍՏ 01901- 89: Անվտանգությունը և մակնշումը N 2- III-4.9-01-2010 հիգիենիկ նորմատիվների և «Սննդամթերքի </w:t>
            </w:r>
            <w:r w:rsidRPr="00751489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lastRenderedPageBreak/>
              <w:t>անվտանգության մասին» ՀՀ օրենքի 8-րդ հոդվածի:</w:t>
            </w:r>
          </w:p>
          <w:p w:rsidR="00751489" w:rsidRPr="00751489" w:rsidRDefault="00751489" w:rsidP="00751489">
            <w:pPr>
              <w:spacing w:before="0" w:after="0"/>
              <w:ind w:left="-119" w:right="-13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751489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-սուրճ «Արաբիկա» կամ համարժեք, տուփով, քաշը 100 գրամ, 80 տուփ:  Բնական բոված, դարչնագույն փոշի, հատիկների կեղևի ներառումով, համը դուրեկան, տարբեր երանգներով (թթու, դառը, տտիպ և այլն), բույրը նուրբ և վառ արտահայտված առանց կողմնակի համի և հոտի, խոնավության զանգվածային մասը` թողարկման ժամանակ` 4 %-ից ոչ ավելի, պահման ժամկետի ընթացքում` 7 %-ից ոչ ավելի: Կոֆեինի զանգվածային մասը հատիկավոր և աղացած սուրճում` 0,7 %-ից ոչ պակաս, աղացվածքի մեծությունը՝ N 095 մաղով անցնող սուրճ 98,5 %-ից ոչ պակաս «թուրքական» սուրճի համար և 90,0 %-ից ոչ պակաս մնացած սուրճերի համար: Կողմնակի խառնուկների ներկայություն չի թույլատրվում: Անվտանգությունը` ըստ 2-III-4.9-01-2010 հիգիենիկ նորմատիվների, «Սննդամթերքի անվտանգության մասին» ՀՀ օրենքի 8-րդ հոդվածի:</w:t>
            </w:r>
          </w:p>
          <w:p w:rsidR="00751489" w:rsidRPr="00751489" w:rsidRDefault="00751489" w:rsidP="00751489">
            <w:pPr>
              <w:spacing w:before="0" w:after="0"/>
              <w:ind w:left="-119" w:right="-13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751489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-թեյ, սև, տուփով, 500 միանգամյա օգտագործման թեյի տոպրակ: Միանգամյա օգտագործման թեյի տոպրակները տեսակավորված են 2, 2,5 կամ 3 գ փաթեթներով։ “Փունջ”, բարձրորակ և I տեսակների, ԳՕՍՏ 1937-90 կամ ԳՕՍՏ1938-90։ Անվտանգությունը` ըստ 2-III-4.9-01-2010 հիգիենիկ նորմատիվների, իսկ մակնշումը` “Սննդամթերքի անվտանգության մասին” ՀՀ օրենքի 8-րդ հոդվածի:</w:t>
            </w:r>
          </w:p>
          <w:p w:rsidR="00751489" w:rsidRPr="00751489" w:rsidRDefault="00751489" w:rsidP="00751489">
            <w:pPr>
              <w:spacing w:before="0" w:after="0"/>
              <w:ind w:left="-119" w:right="-13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751489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-ըմպելիք գազավորված «Կոկա կոլա»,  «Ֆանտա» կամ համարժեք 0.5լ, 140 շիշ: Պարզ, առանց նստվածքի և կողմնակի մասնիկների, խտանյութին բնորոշ համով և հոտով հեղուկ, պլաստիկե տարայով:</w:t>
            </w:r>
          </w:p>
          <w:p w:rsidR="00751489" w:rsidRPr="00751489" w:rsidRDefault="00751489" w:rsidP="00751489">
            <w:pPr>
              <w:spacing w:before="0" w:after="0"/>
              <w:ind w:left="-119" w:right="-13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751489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-շամպայն Հայկական կիսաչոր 10 շիշ: Մշակված գինենյութի երկրորդական խմորման ժամանակ շշերում և պահոցներում, ածխածնի երկօքսիդի հագեցմամբ ստացված շամպայն, կիսաչոր, էթիլային սպիրտի պարունակությունը՝ 10,5- 12,5%, շաքարի պարունակությունը` 1,5-8,5 գ/դմ3 , տիտրվող թթուները` 5,5-8,0 գ/դմ3, ԳՕՍՏ 13918- 88 կամ համարժեք: «Շամպայն կիսաչոր»:</w:t>
            </w:r>
          </w:p>
          <w:p w:rsidR="00BE4A8D" w:rsidRPr="00751489" w:rsidRDefault="00751489" w:rsidP="00751489">
            <w:pPr>
              <w:spacing w:before="0" w:after="0"/>
              <w:ind w:left="-120" w:right="-13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751489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-Կոնֆետ շոկոլադապատ, 10 կգ, Ըստ սահմանված բնութագրի: Անվտանգությունը` ըստ N 2-III-4.9-01-2010 հիգիենիկ նորմատիվների, իսկ մակնշումը` «Սննդամթերքի անվտանգության մասին» ՀՀ օրենքի 8-րդ հոդվածի</w:t>
            </w:r>
          </w:p>
        </w:tc>
      </w:tr>
      <w:tr w:rsidR="0022631D" w:rsidRPr="00CF3D3E" w:rsidTr="0037289A">
        <w:trPr>
          <w:trHeight w:val="169"/>
        </w:trPr>
        <w:tc>
          <w:tcPr>
            <w:tcW w:w="11272" w:type="dxa"/>
            <w:gridSpan w:val="30"/>
            <w:shd w:val="clear" w:color="auto" w:fill="99CCFF"/>
            <w:vAlign w:val="center"/>
          </w:tcPr>
          <w:p w:rsidR="0022631D" w:rsidRPr="00BE4A8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F5300" w:rsidRPr="00CF3D3E" w:rsidTr="0037289A">
        <w:trPr>
          <w:trHeight w:val="137"/>
        </w:trPr>
        <w:tc>
          <w:tcPr>
            <w:tcW w:w="43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D3390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D33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D33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93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D3390" w:rsidRDefault="00115903" w:rsidP="001159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33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«Գնումների մասին» ՀՀ օրենքի 2</w:t>
            </w:r>
            <w:r w:rsidRPr="00F14E16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2D33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-րդ</w:t>
            </w:r>
            <w:r w:rsidRPr="00F14E1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հոդվածի 4-րդ կետի</w:t>
            </w:r>
          </w:p>
        </w:tc>
      </w:tr>
      <w:tr w:rsidR="0022631D" w:rsidRPr="00CF3D3E" w:rsidTr="0037289A">
        <w:trPr>
          <w:trHeight w:val="196"/>
        </w:trPr>
        <w:tc>
          <w:tcPr>
            <w:tcW w:w="112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2D33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F5300" w:rsidRPr="00CF3D3E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33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D33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306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2D33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3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B016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3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3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3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3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3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37289A">
        <w:trPr>
          <w:trHeight w:val="54"/>
        </w:trPr>
        <w:tc>
          <w:tcPr>
            <w:tcW w:w="11272" w:type="dxa"/>
            <w:gridSpan w:val="30"/>
            <w:shd w:val="clear" w:color="auto" w:fill="99CCFF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37289A">
        <w:trPr>
          <w:trHeight w:val="605"/>
        </w:trPr>
        <w:tc>
          <w:tcPr>
            <w:tcW w:w="1335" w:type="dxa"/>
            <w:gridSpan w:val="3"/>
            <w:vMerge w:val="restart"/>
            <w:shd w:val="clear" w:color="auto" w:fill="auto"/>
            <w:vAlign w:val="center"/>
          </w:tcPr>
          <w:p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589" w:type="dxa"/>
            <w:gridSpan w:val="5"/>
            <w:vMerge w:val="restart"/>
            <w:shd w:val="clear" w:color="auto" w:fill="auto"/>
            <w:vAlign w:val="center"/>
          </w:tcPr>
          <w:p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348" w:type="dxa"/>
            <w:gridSpan w:val="22"/>
            <w:shd w:val="clear" w:color="auto" w:fill="auto"/>
            <w:vAlign w:val="center"/>
          </w:tcPr>
          <w:p w:rsidR="006F2779" w:rsidRPr="0022631D" w:rsidRDefault="006F2779" w:rsidP="00B0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DF5300" w:rsidRPr="0022631D" w:rsidTr="0037289A">
        <w:trPr>
          <w:trHeight w:val="365"/>
        </w:trPr>
        <w:tc>
          <w:tcPr>
            <w:tcW w:w="1335" w:type="dxa"/>
            <w:gridSpan w:val="3"/>
            <w:vMerge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9" w:type="dxa"/>
            <w:gridSpan w:val="5"/>
            <w:vMerge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F5300" w:rsidRPr="0022631D" w:rsidTr="0037289A">
        <w:trPr>
          <w:trHeight w:val="83"/>
        </w:trPr>
        <w:tc>
          <w:tcPr>
            <w:tcW w:w="1335" w:type="dxa"/>
            <w:gridSpan w:val="3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937" w:type="dxa"/>
            <w:gridSpan w:val="27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DF5300" w:rsidRPr="0022631D" w:rsidTr="0037289A">
        <w:trPr>
          <w:trHeight w:val="83"/>
        </w:trPr>
        <w:tc>
          <w:tcPr>
            <w:tcW w:w="1335" w:type="dxa"/>
            <w:gridSpan w:val="3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589" w:type="dxa"/>
            <w:gridSpan w:val="5"/>
            <w:shd w:val="clear" w:color="auto" w:fill="auto"/>
            <w:vAlign w:val="center"/>
          </w:tcPr>
          <w:p w:rsidR="00012170" w:rsidRPr="00D33A25" w:rsidRDefault="003D0A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D0A1A">
              <w:rPr>
                <w:rFonts w:ascii="GHEA Grapalat" w:hAnsi="GHEA Grapalat" w:cs="Times Armenian"/>
                <w:sz w:val="16"/>
                <w:szCs w:val="16"/>
                <w:lang w:val="hy-AM"/>
              </w:rPr>
              <w:t>«Կարեն Գրիգորյան» Ա/Ձ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012170" w:rsidRPr="0022631D" w:rsidRDefault="00D33A25" w:rsidP="00907F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  <w:r w:rsidR="00907F81">
              <w:rPr>
                <w:rFonts w:ascii="GHEA Grapalat" w:hAnsi="GHEA Grapalat"/>
                <w:sz w:val="16"/>
                <w:szCs w:val="16"/>
              </w:rPr>
              <w:t>48324</w:t>
            </w: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012170" w:rsidRPr="0022631D" w:rsidRDefault="00907F8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49676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012170" w:rsidRPr="0022631D" w:rsidRDefault="00D33A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298</w:t>
            </w:r>
            <w:r w:rsidR="00751489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  <w:tr w:rsidR="00C76D37" w:rsidRPr="0022631D" w:rsidTr="0037289A">
        <w:trPr>
          <w:trHeight w:val="47"/>
        </w:trPr>
        <w:tc>
          <w:tcPr>
            <w:tcW w:w="1335" w:type="dxa"/>
            <w:gridSpan w:val="3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89" w:type="dxa"/>
            <w:gridSpan w:val="5"/>
            <w:shd w:val="clear" w:color="auto" w:fill="auto"/>
            <w:vAlign w:val="center"/>
          </w:tcPr>
          <w:p w:rsidR="00C76D37" w:rsidRPr="00DF5300" w:rsidRDefault="00C76D37" w:rsidP="007514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F5300">
              <w:rPr>
                <w:rFonts w:ascii="GHEA Grapalat" w:hAnsi="GHEA Grapalat" w:cs="Times Armenian"/>
                <w:sz w:val="16"/>
                <w:szCs w:val="16"/>
                <w:lang w:val="hy-AM"/>
              </w:rPr>
              <w:t>«</w:t>
            </w:r>
            <w:r w:rsidR="00D33A25">
              <w:rPr>
                <w:rFonts w:ascii="GHEA Grapalat" w:hAnsi="GHEA Grapalat" w:cs="Times Armenian"/>
                <w:sz w:val="16"/>
                <w:szCs w:val="16"/>
              </w:rPr>
              <w:t>Աննա Տիգրանյան</w:t>
            </w:r>
            <w:r w:rsidRPr="00DF5300">
              <w:rPr>
                <w:rFonts w:ascii="GHEA Grapalat" w:hAnsi="GHEA Grapalat" w:cs="Times Armenian"/>
                <w:sz w:val="16"/>
                <w:szCs w:val="16"/>
                <w:lang w:val="hy-AM"/>
              </w:rPr>
              <w:t>»</w:t>
            </w:r>
            <w:r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DF5300">
              <w:rPr>
                <w:rFonts w:ascii="GHEA Grapalat" w:hAnsi="GHEA Grapalat" w:cs="Times Armenian"/>
                <w:sz w:val="16"/>
                <w:szCs w:val="16"/>
              </w:rPr>
              <w:t>Ա</w:t>
            </w:r>
            <w:r w:rsidRPr="00DF5300">
              <w:rPr>
                <w:rFonts w:ascii="GHEA Grapalat" w:hAnsi="GHEA Grapalat" w:cs="Times Armenian"/>
                <w:sz w:val="16"/>
                <w:szCs w:val="16"/>
                <w:lang w:val="af-ZA"/>
              </w:rPr>
              <w:t>/</w:t>
            </w:r>
            <w:r w:rsidRPr="00DF5300">
              <w:rPr>
                <w:rFonts w:ascii="GHEA Grapalat" w:hAnsi="GHEA Grapalat" w:cs="Times Armenian"/>
                <w:sz w:val="16"/>
                <w:szCs w:val="16"/>
              </w:rPr>
              <w:t>Ձ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C76D37" w:rsidRPr="0022631D" w:rsidRDefault="00D33A25" w:rsidP="00A007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350000</w:t>
            </w: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C76D37" w:rsidRPr="00751489" w:rsidRDefault="00D33A25" w:rsidP="00A007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C76D37" w:rsidRPr="0022631D" w:rsidRDefault="00D33A25" w:rsidP="00A007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350000</w:t>
            </w:r>
          </w:p>
        </w:tc>
      </w:tr>
      <w:tr w:rsidR="00C76D37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89" w:type="dxa"/>
            <w:gridSpan w:val="5"/>
            <w:shd w:val="clear" w:color="auto" w:fill="auto"/>
            <w:vAlign w:val="center"/>
          </w:tcPr>
          <w:p w:rsidR="00C76D37" w:rsidRPr="00DF5300" w:rsidRDefault="00C76D37" w:rsidP="00A007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F5300">
              <w:rPr>
                <w:rFonts w:ascii="GHEA Grapalat" w:hAnsi="GHEA Grapalat" w:cs="Times Armenian"/>
                <w:sz w:val="16"/>
                <w:szCs w:val="16"/>
                <w:lang w:val="ru-RU"/>
              </w:rPr>
              <w:t>«</w:t>
            </w:r>
            <w:r w:rsidR="00D33A25">
              <w:rPr>
                <w:rFonts w:ascii="GHEA Grapalat" w:hAnsi="GHEA Grapalat" w:cs="Times Armenian"/>
                <w:sz w:val="16"/>
                <w:szCs w:val="16"/>
              </w:rPr>
              <w:t>Արտակ Գրիգորյան</w:t>
            </w:r>
            <w:r w:rsidRPr="00DF5300">
              <w:rPr>
                <w:rFonts w:ascii="GHEA Grapalat" w:hAnsi="GHEA Grapalat" w:cs="Times Armenian"/>
                <w:sz w:val="16"/>
                <w:szCs w:val="16"/>
                <w:lang w:val="ru-RU"/>
              </w:rPr>
              <w:t xml:space="preserve">» </w:t>
            </w:r>
            <w:r w:rsidRPr="00DF5300">
              <w:rPr>
                <w:rFonts w:ascii="GHEA Grapalat" w:hAnsi="GHEA Grapalat" w:cs="Times Armenian"/>
                <w:sz w:val="16"/>
                <w:szCs w:val="16"/>
              </w:rPr>
              <w:t>Ա</w:t>
            </w:r>
            <w:r w:rsidRPr="00DF5300">
              <w:rPr>
                <w:rFonts w:ascii="GHEA Grapalat" w:hAnsi="GHEA Grapalat" w:cs="Times Armenian"/>
                <w:sz w:val="16"/>
                <w:szCs w:val="16"/>
                <w:lang w:val="af-ZA"/>
              </w:rPr>
              <w:t>/</w:t>
            </w:r>
            <w:r w:rsidRPr="00DF5300">
              <w:rPr>
                <w:rFonts w:ascii="GHEA Grapalat" w:hAnsi="GHEA Grapalat" w:cs="Times Armenian"/>
                <w:sz w:val="16"/>
                <w:szCs w:val="16"/>
              </w:rPr>
              <w:t>Ձ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C76D37" w:rsidRPr="0022631D" w:rsidRDefault="00D33A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320000</w:t>
            </w: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:rsidR="00C76D37" w:rsidRPr="00751489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6D37" w:rsidRPr="0022631D" w:rsidRDefault="00D33A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320000</w:t>
            </w:r>
          </w:p>
        </w:tc>
      </w:tr>
      <w:tr w:rsidR="00C76D37" w:rsidRPr="0022631D" w:rsidTr="0037289A">
        <w:trPr>
          <w:trHeight w:val="288"/>
        </w:trPr>
        <w:tc>
          <w:tcPr>
            <w:tcW w:w="11272" w:type="dxa"/>
            <w:gridSpan w:val="30"/>
            <w:shd w:val="clear" w:color="auto" w:fill="99CCFF"/>
            <w:vAlign w:val="center"/>
          </w:tcPr>
          <w:p w:rsidR="00C76D37" w:rsidRDefault="00C76D37" w:rsidP="001F06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C76D37" w:rsidRPr="0022631D" w:rsidRDefault="00C76D37" w:rsidP="001F06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6D37" w:rsidRPr="0022631D" w:rsidTr="0037289A">
        <w:tc>
          <w:tcPr>
            <w:tcW w:w="1127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76D37" w:rsidRPr="0022631D" w:rsidTr="0037289A"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693" w:type="dxa"/>
            <w:gridSpan w:val="5"/>
            <w:vMerge w:val="restart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8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C76D37" w:rsidRPr="0022631D" w:rsidTr="0037289A">
        <w:tc>
          <w:tcPr>
            <w:tcW w:w="7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D75107">
            <w:pPr>
              <w:widowControl w:val="0"/>
              <w:spacing w:before="0" w:after="0"/>
              <w:ind w:left="-108" w:firstLine="108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76D37" w:rsidRPr="0022631D" w:rsidTr="0037289A"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3D0A1A" w:rsidP="003D0A1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</w:t>
            </w:r>
            <w:r w:rsidR="00C76D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3D0A1A" w:rsidRDefault="003D0A1A" w:rsidP="003D0A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  <w:r w:rsidRPr="003D0A1A">
              <w:rPr>
                <w:rFonts w:ascii="GHEA Grapalat" w:hAnsi="GHEA Grapalat" w:cs="Times Armenian"/>
                <w:sz w:val="16"/>
                <w:szCs w:val="16"/>
                <w:lang w:val="hy-AM"/>
              </w:rPr>
              <w:t>«Կարեն Գրիգորյան» Ա/Ձ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6D37" w:rsidRPr="0022631D" w:rsidRDefault="00C76D37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</w:tr>
      <w:tr w:rsidR="00C76D37" w:rsidRPr="0022631D" w:rsidTr="0037289A">
        <w:trPr>
          <w:trHeight w:val="40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C76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DF5300" w:rsidRDefault="00D33A25" w:rsidP="00A007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F5300">
              <w:rPr>
                <w:rFonts w:ascii="GHEA Grapalat" w:hAnsi="GHEA Grapalat" w:cs="Times Armenia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Աննա Տիգրանյան</w:t>
            </w:r>
            <w:r w:rsidRPr="00DF5300">
              <w:rPr>
                <w:rFonts w:ascii="GHEA Grapalat" w:hAnsi="GHEA Grapalat" w:cs="Times Armenian"/>
                <w:sz w:val="16"/>
                <w:szCs w:val="16"/>
                <w:lang w:val="hy-AM"/>
              </w:rPr>
              <w:t>»</w:t>
            </w:r>
            <w:r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DF5300">
              <w:rPr>
                <w:rFonts w:ascii="GHEA Grapalat" w:hAnsi="GHEA Grapalat" w:cs="Times Armenian"/>
                <w:sz w:val="16"/>
                <w:szCs w:val="16"/>
              </w:rPr>
              <w:t>Ա</w:t>
            </w:r>
            <w:r w:rsidRPr="00DF5300">
              <w:rPr>
                <w:rFonts w:ascii="GHEA Grapalat" w:hAnsi="GHEA Grapalat" w:cs="Times Armenian"/>
                <w:sz w:val="16"/>
                <w:szCs w:val="16"/>
                <w:lang w:val="af-ZA"/>
              </w:rPr>
              <w:t>/</w:t>
            </w:r>
            <w:r w:rsidRPr="00DF5300">
              <w:rPr>
                <w:rFonts w:ascii="GHEA Grapalat" w:hAnsi="GHEA Grapalat" w:cs="Times Armenian"/>
                <w:sz w:val="16"/>
                <w:szCs w:val="16"/>
              </w:rPr>
              <w:t>Ձ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6D37" w:rsidRPr="0022631D" w:rsidRDefault="00C76D37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37" w:rsidRPr="0022631D" w:rsidRDefault="00D33A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</w:t>
            </w:r>
            <w:r w:rsidR="00C76D37"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</w:tr>
      <w:tr w:rsidR="00C76D37" w:rsidRPr="0022631D" w:rsidTr="0037289A">
        <w:trPr>
          <w:trHeight w:val="40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C76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DF5300" w:rsidRDefault="00D33A25" w:rsidP="00A007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F5300">
              <w:rPr>
                <w:rFonts w:ascii="GHEA Grapalat" w:hAnsi="GHEA Grapalat" w:cs="Times Armenian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Արտակ Գրիգորյան</w:t>
            </w:r>
            <w:r w:rsidRPr="00DF5300">
              <w:rPr>
                <w:rFonts w:ascii="GHEA Grapalat" w:hAnsi="GHEA Grapalat" w:cs="Times Armenian"/>
                <w:sz w:val="16"/>
                <w:szCs w:val="16"/>
                <w:lang w:val="ru-RU"/>
              </w:rPr>
              <w:t xml:space="preserve">» </w:t>
            </w:r>
            <w:r w:rsidRPr="00DF5300">
              <w:rPr>
                <w:rFonts w:ascii="GHEA Grapalat" w:hAnsi="GHEA Grapalat" w:cs="Times Armenian"/>
                <w:sz w:val="16"/>
                <w:szCs w:val="16"/>
              </w:rPr>
              <w:t>Ա</w:t>
            </w:r>
            <w:r w:rsidRPr="00DF5300">
              <w:rPr>
                <w:rFonts w:ascii="GHEA Grapalat" w:hAnsi="GHEA Grapalat" w:cs="Times Armenian"/>
                <w:sz w:val="16"/>
                <w:szCs w:val="16"/>
                <w:lang w:val="af-ZA"/>
              </w:rPr>
              <w:t>/</w:t>
            </w:r>
            <w:r w:rsidRPr="00DF5300">
              <w:rPr>
                <w:rFonts w:ascii="GHEA Grapalat" w:hAnsi="GHEA Grapalat" w:cs="Times Armenian"/>
                <w:sz w:val="16"/>
                <w:szCs w:val="16"/>
              </w:rPr>
              <w:t>Ձ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6D37" w:rsidRPr="007A2B86" w:rsidRDefault="00C76D37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ավարար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6D37" w:rsidRPr="0022631D" w:rsidRDefault="00D33A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</w:t>
            </w:r>
            <w:r w:rsidR="00C76D37"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</w:tr>
      <w:tr w:rsidR="00C76D37" w:rsidRPr="0022631D" w:rsidTr="0037289A">
        <w:trPr>
          <w:trHeight w:val="331"/>
        </w:trPr>
        <w:tc>
          <w:tcPr>
            <w:tcW w:w="3456" w:type="dxa"/>
            <w:gridSpan w:val="7"/>
            <w:shd w:val="clear" w:color="auto" w:fill="auto"/>
            <w:vAlign w:val="center"/>
          </w:tcPr>
          <w:p w:rsidR="00C76D37" w:rsidRPr="0022631D" w:rsidRDefault="00C76D37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7816" w:type="dxa"/>
            <w:gridSpan w:val="23"/>
            <w:shd w:val="clear" w:color="auto" w:fill="auto"/>
            <w:vAlign w:val="center"/>
          </w:tcPr>
          <w:p w:rsidR="00C76D37" w:rsidRPr="0022631D" w:rsidRDefault="00C76D3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C76D37" w:rsidRPr="0022631D" w:rsidTr="0037289A">
        <w:trPr>
          <w:trHeight w:val="289"/>
        </w:trPr>
        <w:tc>
          <w:tcPr>
            <w:tcW w:w="112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76D37" w:rsidRPr="002D3390" w:rsidRDefault="00C76D37" w:rsidP="002D33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76D37" w:rsidRPr="0022631D" w:rsidTr="0037289A">
        <w:trPr>
          <w:trHeight w:val="346"/>
        </w:trPr>
        <w:tc>
          <w:tcPr>
            <w:tcW w:w="49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3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F3D3E" w:rsidP="00CF3D3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16. </w:t>
            </w:r>
            <w:r w:rsidR="00907F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4A6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4A6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</w:t>
            </w:r>
            <w:r w:rsidR="00C76D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C76D37" w:rsidRPr="0022631D" w:rsidTr="0037289A">
        <w:trPr>
          <w:trHeight w:val="92"/>
        </w:trPr>
        <w:tc>
          <w:tcPr>
            <w:tcW w:w="4951" w:type="dxa"/>
            <w:gridSpan w:val="13"/>
            <w:vMerge w:val="restart"/>
            <w:shd w:val="clear" w:color="auto" w:fill="auto"/>
            <w:vAlign w:val="center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C76D37" w:rsidRPr="0022631D" w:rsidTr="0037289A">
        <w:trPr>
          <w:trHeight w:val="92"/>
        </w:trPr>
        <w:tc>
          <w:tcPr>
            <w:tcW w:w="495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B33E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B33E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C76D37" w:rsidRPr="0022631D" w:rsidTr="0037289A">
        <w:trPr>
          <w:trHeight w:val="344"/>
        </w:trPr>
        <w:tc>
          <w:tcPr>
            <w:tcW w:w="11272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76D37" w:rsidRPr="00B33E8F" w:rsidRDefault="00C76D37" w:rsidP="00CF3D3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</w:t>
            </w:r>
            <w:r w:rsidR="00CF3D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</w:t>
            </w:r>
            <w:r w:rsidR="00907F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CF3D3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907F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CF3D3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4A6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CF3D3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4A6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C76D37" w:rsidRPr="0022631D" w:rsidTr="0037289A">
        <w:trPr>
          <w:trHeight w:val="344"/>
        </w:trPr>
        <w:tc>
          <w:tcPr>
            <w:tcW w:w="49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D33A25" w:rsidRDefault="00E96A3B" w:rsidP="00CF3D3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r w:rsidR="00CF3D3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20 .</w:t>
            </w:r>
            <w:r w:rsidR="00C76D37" w:rsidRPr="00D33A2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CF3D3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4A6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CF3D3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4A6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</w:t>
            </w:r>
            <w:r w:rsidR="00C76D37" w:rsidRPr="00D33A2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C76D37" w:rsidRPr="0022631D" w:rsidTr="0037289A">
        <w:trPr>
          <w:trHeight w:val="344"/>
        </w:trPr>
        <w:tc>
          <w:tcPr>
            <w:tcW w:w="49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3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D33A25" w:rsidRDefault="00E96A3B" w:rsidP="00C76D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r w:rsidR="00CF3D3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20 .</w:t>
            </w:r>
            <w:r w:rsidR="00CF3D3E" w:rsidRPr="00D33A2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CF3D3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1. 2026</w:t>
            </w:r>
            <w:r w:rsidR="00CF3D3E" w:rsidRPr="00D33A2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C76D37" w:rsidRPr="0022631D" w:rsidTr="0037289A">
        <w:trPr>
          <w:trHeight w:val="288"/>
        </w:trPr>
        <w:tc>
          <w:tcPr>
            <w:tcW w:w="11272" w:type="dxa"/>
            <w:gridSpan w:val="30"/>
            <w:shd w:val="clear" w:color="auto" w:fill="99CCFF"/>
            <w:vAlign w:val="center"/>
          </w:tcPr>
          <w:p w:rsidR="00C76D37" w:rsidRPr="0022631D" w:rsidRDefault="00C76D37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6D37" w:rsidRPr="0022631D" w:rsidTr="0037289A"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10" w:type="dxa"/>
            <w:gridSpan w:val="2"/>
            <w:vMerge w:val="restart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799" w:type="dxa"/>
            <w:gridSpan w:val="26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C76D37" w:rsidRPr="0022631D" w:rsidTr="0037289A">
        <w:trPr>
          <w:trHeight w:val="237"/>
        </w:trPr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2"/>
            <w:vMerge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vMerge w:val="restart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88" w:type="dxa"/>
            <w:gridSpan w:val="4"/>
            <w:vMerge w:val="restart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29" w:type="dxa"/>
            <w:gridSpan w:val="6"/>
            <w:vMerge w:val="restart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81" w:type="dxa"/>
            <w:gridSpan w:val="2"/>
            <w:vMerge w:val="restart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233" w:type="dxa"/>
            <w:gridSpan w:val="6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C76D37" w:rsidRPr="0022631D" w:rsidTr="0037289A">
        <w:trPr>
          <w:trHeight w:val="238"/>
        </w:trPr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2"/>
            <w:vMerge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vMerge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8" w:type="dxa"/>
            <w:gridSpan w:val="4"/>
            <w:vMerge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6"/>
            <w:vMerge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1" w:type="dxa"/>
            <w:gridSpan w:val="2"/>
            <w:vMerge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33" w:type="dxa"/>
            <w:gridSpan w:val="6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C76D37" w:rsidRPr="0022631D" w:rsidTr="0037289A">
        <w:trPr>
          <w:trHeight w:val="263"/>
        </w:trPr>
        <w:tc>
          <w:tcPr>
            <w:tcW w:w="7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1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7A2B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C76D37" w:rsidRPr="0022631D" w:rsidTr="0037289A">
        <w:trPr>
          <w:trHeight w:val="146"/>
        </w:trPr>
        <w:tc>
          <w:tcPr>
            <w:tcW w:w="763" w:type="dxa"/>
            <w:gridSpan w:val="2"/>
            <w:shd w:val="clear" w:color="auto" w:fill="auto"/>
            <w:vAlign w:val="center"/>
          </w:tcPr>
          <w:p w:rsidR="00C76D37" w:rsidRPr="007A2B86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C76D37" w:rsidRPr="0022631D" w:rsidRDefault="003D0A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D0A1A">
              <w:rPr>
                <w:rFonts w:ascii="GHEA Grapalat" w:hAnsi="GHEA Grapalat" w:cs="Times Armenian"/>
                <w:sz w:val="16"/>
                <w:szCs w:val="16"/>
                <w:lang w:val="hy-AM"/>
              </w:rPr>
              <w:t>«Կարեն Գրիգորյան» Ա/Ձ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268" w:type="dxa"/>
            <w:gridSpan w:val="8"/>
            <w:shd w:val="clear" w:color="auto" w:fill="auto"/>
            <w:vAlign w:val="center"/>
          </w:tcPr>
          <w:p w:rsidR="00C76D37" w:rsidRPr="00D02902" w:rsidRDefault="00C76D37" w:rsidP="00C76D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02902">
              <w:rPr>
                <w:rFonts w:ascii="GHEA Grapalat" w:hAnsi="GHEA Grapalat" w:cs="Sylfaen"/>
                <w:sz w:val="16"/>
                <w:szCs w:val="16"/>
                <w:lang w:val="af-ZA"/>
              </w:rPr>
              <w:t>ՀՀ ՇՄ</w:t>
            </w:r>
            <w:r w:rsidR="00D203AF">
              <w:rPr>
                <w:rFonts w:ascii="GHEA Grapalat" w:hAnsi="GHEA Grapalat" w:cs="Sylfaen"/>
                <w:sz w:val="16"/>
                <w:szCs w:val="16"/>
                <w:lang w:val="af-ZA"/>
              </w:rPr>
              <w:t>Ա</w:t>
            </w:r>
            <w:r w:rsidRPr="00D02902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ՄԱԾ</w:t>
            </w:r>
            <w:r w:rsidRPr="00D02902">
              <w:rPr>
                <w:rFonts w:ascii="GHEA Grapalat" w:hAnsi="GHEA Grapalat" w:cs="Sylfaen"/>
                <w:sz w:val="16"/>
                <w:szCs w:val="16"/>
                <w:lang w:val="af-ZA"/>
              </w:rPr>
              <w:t>ՁԲ</w:t>
            </w:r>
            <w:r w:rsidR="004A66C4">
              <w:rPr>
                <w:rFonts w:ascii="GHEA Grapalat" w:hAnsi="GHEA Grapalat" w:cs="Sylfaen"/>
                <w:sz w:val="16"/>
                <w:szCs w:val="16"/>
                <w:lang w:val="af-ZA"/>
              </w:rPr>
              <w:t>-26</w:t>
            </w:r>
            <w:r w:rsidRPr="00D02902">
              <w:rPr>
                <w:rFonts w:ascii="GHEA Grapalat" w:hAnsi="GHEA Grapalat" w:cs="Sylfaen"/>
                <w:sz w:val="16"/>
                <w:szCs w:val="16"/>
                <w:lang w:val="af-ZA"/>
              </w:rPr>
              <w:t>/0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8</w:t>
            </w:r>
          </w:p>
        </w:tc>
        <w:tc>
          <w:tcPr>
            <w:tcW w:w="1288" w:type="dxa"/>
            <w:gridSpan w:val="4"/>
            <w:shd w:val="clear" w:color="auto" w:fill="auto"/>
            <w:vAlign w:val="center"/>
          </w:tcPr>
          <w:p w:rsidR="00C76D37" w:rsidRPr="00E96A3B" w:rsidRDefault="00E13A87" w:rsidP="00C76D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  <w:bookmarkStart w:id="0" w:name="_GoBack"/>
            <w:bookmarkEnd w:id="0"/>
            <w:r w:rsidR="004A6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.01.2026</w:t>
            </w:r>
            <w:r w:rsidR="00C76D37" w:rsidRPr="00E96A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129" w:type="dxa"/>
            <w:gridSpan w:val="6"/>
            <w:shd w:val="clear" w:color="auto" w:fill="auto"/>
            <w:vAlign w:val="center"/>
          </w:tcPr>
          <w:p w:rsidR="00C76D37" w:rsidRPr="00E96A3B" w:rsidRDefault="00CF3D3E" w:rsidP="00EE2B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C76D37" w:rsidRPr="00E96A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5.12.202</w:t>
            </w:r>
            <w:r w:rsidR="004A66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C76D37" w:rsidRPr="00E96A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1" w:type="dxa"/>
            <w:gridSpan w:val="5"/>
            <w:shd w:val="clear" w:color="auto" w:fill="auto"/>
            <w:vAlign w:val="center"/>
          </w:tcPr>
          <w:p w:rsidR="00C76D37" w:rsidRPr="00C76D37" w:rsidRDefault="00EE2BB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298000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C76D37" w:rsidRPr="008229AE" w:rsidRDefault="00EE2BB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298000</w:t>
            </w:r>
          </w:p>
        </w:tc>
      </w:tr>
      <w:tr w:rsidR="00C76D37" w:rsidRPr="0022631D" w:rsidTr="0037289A">
        <w:trPr>
          <w:trHeight w:val="150"/>
        </w:trPr>
        <w:tc>
          <w:tcPr>
            <w:tcW w:w="11272" w:type="dxa"/>
            <w:gridSpan w:val="30"/>
            <w:shd w:val="clear" w:color="auto" w:fill="auto"/>
            <w:vAlign w:val="center"/>
          </w:tcPr>
          <w:p w:rsidR="00C76D37" w:rsidRDefault="00C76D37" w:rsidP="001F06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C76D37" w:rsidRPr="0022631D" w:rsidTr="0037289A">
        <w:trPr>
          <w:trHeight w:val="125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6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7A2B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 Անձնագրի համարը և սերիան</w:t>
            </w:r>
          </w:p>
        </w:tc>
      </w:tr>
      <w:tr w:rsidR="00C76D37" w:rsidRPr="0022631D" w:rsidTr="0037289A">
        <w:trPr>
          <w:trHeight w:val="155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7A2B86" w:rsidRDefault="00C76D37" w:rsidP="002C39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D33A25" w:rsidRDefault="003D0A1A" w:rsidP="002C39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D0A1A">
              <w:rPr>
                <w:rFonts w:ascii="GHEA Grapalat" w:hAnsi="GHEA Grapalat" w:cs="Times Armenian"/>
                <w:sz w:val="16"/>
                <w:szCs w:val="16"/>
                <w:lang w:val="hy-AM"/>
              </w:rPr>
              <w:t>«Կարեն Գրիգորյան» Ա/Ձ</w:t>
            </w:r>
          </w:p>
        </w:tc>
        <w:tc>
          <w:tcPr>
            <w:tcW w:w="26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1A" w:rsidRPr="003D0A1A" w:rsidRDefault="003D0A1A" w:rsidP="003D0A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  <w:r w:rsidRPr="003D0A1A">
              <w:rPr>
                <w:rFonts w:ascii="GHEA Grapalat" w:hAnsi="GHEA Grapalat" w:cs="Times Armenian"/>
                <w:sz w:val="16"/>
                <w:szCs w:val="16"/>
                <w:lang w:val="hy-AM"/>
              </w:rPr>
              <w:t>ք. Գյումրի, Շչեդրինի 24,</w:t>
            </w:r>
          </w:p>
          <w:p w:rsidR="00C76D37" w:rsidRPr="003D0A1A" w:rsidRDefault="00C76D37" w:rsidP="003D0A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  <w:r w:rsidRPr="003D0A1A">
              <w:rPr>
                <w:rFonts w:ascii="GHEA Grapalat" w:hAnsi="GHEA Grapalat" w:cs="Times Armenian"/>
                <w:sz w:val="16"/>
                <w:szCs w:val="16"/>
                <w:lang w:val="hy-AM"/>
              </w:rPr>
              <w:t>093</w:t>
            </w:r>
            <w:r w:rsidR="00EE2BBB" w:rsidRPr="003D0A1A">
              <w:rPr>
                <w:rFonts w:ascii="GHEA Grapalat" w:hAnsi="GHEA Grapalat" w:cs="Times Armenian"/>
                <w:sz w:val="16"/>
                <w:szCs w:val="16"/>
                <w:lang w:val="hy-AM"/>
              </w:rPr>
              <w:t>505851</w:t>
            </w:r>
          </w:p>
        </w:tc>
        <w:tc>
          <w:tcPr>
            <w:tcW w:w="20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C76D37" w:rsidRDefault="00EE2BB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Aram.muradyan@yahoo.com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1A" w:rsidRDefault="003D0A1A" w:rsidP="003D0A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220060050113000</w:t>
            </w:r>
          </w:p>
          <w:p w:rsidR="00C76D37" w:rsidRPr="00EE2BBB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A1A" w:rsidRPr="003D0A1A" w:rsidRDefault="003D0A1A" w:rsidP="003D0A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D0A1A">
              <w:rPr>
                <w:rFonts w:ascii="GHEA Grapalat" w:hAnsi="GHEA Grapalat"/>
                <w:sz w:val="20"/>
                <w:lang w:val="hy-AM"/>
              </w:rPr>
              <w:t>57220762</w:t>
            </w:r>
          </w:p>
          <w:p w:rsidR="00C76D37" w:rsidRPr="00C76D37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C76D37" w:rsidRPr="0022631D" w:rsidTr="0037289A">
        <w:trPr>
          <w:trHeight w:val="288"/>
        </w:trPr>
        <w:tc>
          <w:tcPr>
            <w:tcW w:w="11272" w:type="dxa"/>
            <w:gridSpan w:val="30"/>
            <w:shd w:val="clear" w:color="auto" w:fill="99CCFF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6D37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5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76D37" w:rsidRPr="0022631D" w:rsidTr="0037289A">
        <w:trPr>
          <w:trHeight w:val="288"/>
        </w:trPr>
        <w:tc>
          <w:tcPr>
            <w:tcW w:w="11272" w:type="dxa"/>
            <w:gridSpan w:val="30"/>
            <w:shd w:val="clear" w:color="auto" w:fill="99CCFF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6D37" w:rsidRPr="00E56328" w:rsidTr="0037289A">
        <w:trPr>
          <w:trHeight w:val="288"/>
        </w:trPr>
        <w:tc>
          <w:tcPr>
            <w:tcW w:w="11272" w:type="dxa"/>
            <w:gridSpan w:val="30"/>
            <w:shd w:val="clear" w:color="auto" w:fill="auto"/>
            <w:vAlign w:val="center"/>
          </w:tcPr>
          <w:p w:rsidR="00C76D37" w:rsidRPr="00E4188B" w:rsidRDefault="00C76D37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:rsidR="00C76D37" w:rsidRPr="004D078F" w:rsidRDefault="00C76D37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:rsidR="00C76D37" w:rsidRPr="004D078F" w:rsidRDefault="00C76D37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C76D37" w:rsidRPr="004D078F" w:rsidRDefault="00C76D37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:rsidR="00C76D37" w:rsidRPr="004D078F" w:rsidRDefault="00C76D37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C76D37" w:rsidRPr="004D078F" w:rsidRDefault="00C76D37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C76D37" w:rsidRPr="004D078F" w:rsidRDefault="00C76D37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C76D37" w:rsidRPr="004D078F" w:rsidRDefault="00C76D37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C76D37" w:rsidRPr="004D078F" w:rsidRDefault="00C76D37" w:rsidP="00151B7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B016A5">
              <w:rPr>
                <w:rFonts w:ascii="GHEA Grapalat" w:hAnsi="GHEA Grapalat"/>
                <w:sz w:val="16"/>
                <w:szCs w:val="16"/>
                <w:lang w:val="af-ZA"/>
              </w:rPr>
              <w:t xml:space="preserve"> shirakimarzpetaran@gmail.com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C76D37" w:rsidRPr="00E56328" w:rsidTr="0037289A">
        <w:trPr>
          <w:trHeight w:val="288"/>
        </w:trPr>
        <w:tc>
          <w:tcPr>
            <w:tcW w:w="11272" w:type="dxa"/>
            <w:gridSpan w:val="30"/>
            <w:shd w:val="clear" w:color="auto" w:fill="99CCFF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6D37" w:rsidRPr="00A026D4" w:rsidTr="0037289A">
        <w:trPr>
          <w:trHeight w:val="475"/>
        </w:trPr>
        <w:tc>
          <w:tcPr>
            <w:tcW w:w="25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51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76D37" w:rsidRPr="00A026D4" w:rsidTr="0037289A">
        <w:trPr>
          <w:trHeight w:val="288"/>
        </w:trPr>
        <w:tc>
          <w:tcPr>
            <w:tcW w:w="11272" w:type="dxa"/>
            <w:gridSpan w:val="30"/>
            <w:shd w:val="clear" w:color="auto" w:fill="99CCFF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6D37" w:rsidRPr="00CF3D3E" w:rsidTr="0037289A">
        <w:trPr>
          <w:trHeight w:val="427"/>
        </w:trPr>
        <w:tc>
          <w:tcPr>
            <w:tcW w:w="25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5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B33E8F" w:rsidRDefault="00C76D37" w:rsidP="007705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</w:t>
            </w:r>
            <w:r w:rsidRPr="0077055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ներ</w:t>
            </w: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չ</w:t>
            </w:r>
            <w:r w:rsidRPr="0077055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են</w:t>
            </w: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հայտնաբերվել։</w:t>
            </w:r>
          </w:p>
        </w:tc>
      </w:tr>
      <w:tr w:rsidR="00C76D37" w:rsidRPr="00CF3D3E" w:rsidTr="0037289A">
        <w:trPr>
          <w:trHeight w:val="288"/>
        </w:trPr>
        <w:tc>
          <w:tcPr>
            <w:tcW w:w="112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6D37" w:rsidRPr="00CF3D3E" w:rsidTr="0037289A">
        <w:trPr>
          <w:trHeight w:val="427"/>
        </w:trPr>
        <w:tc>
          <w:tcPr>
            <w:tcW w:w="25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E56328" w:rsidRDefault="00C76D3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33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5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770550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վերաբերյալ բողոքներ չեն հայտնաբերվել։</w:t>
            </w:r>
          </w:p>
        </w:tc>
      </w:tr>
      <w:tr w:rsidR="00C76D37" w:rsidRPr="00CF3D3E" w:rsidTr="0037289A">
        <w:trPr>
          <w:trHeight w:val="288"/>
        </w:trPr>
        <w:tc>
          <w:tcPr>
            <w:tcW w:w="11272" w:type="dxa"/>
            <w:gridSpan w:val="30"/>
            <w:shd w:val="clear" w:color="auto" w:fill="99CCFF"/>
            <w:vAlign w:val="center"/>
          </w:tcPr>
          <w:p w:rsidR="00C76D37" w:rsidRPr="00E56328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6D37" w:rsidRPr="0022631D" w:rsidTr="0037289A">
        <w:trPr>
          <w:trHeight w:val="427"/>
        </w:trPr>
        <w:tc>
          <w:tcPr>
            <w:tcW w:w="25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75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76D37" w:rsidRPr="0022631D" w:rsidTr="0037289A">
        <w:trPr>
          <w:trHeight w:val="288"/>
        </w:trPr>
        <w:tc>
          <w:tcPr>
            <w:tcW w:w="11272" w:type="dxa"/>
            <w:gridSpan w:val="30"/>
            <w:shd w:val="clear" w:color="auto" w:fill="99CCFF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6D37" w:rsidRPr="0022631D" w:rsidTr="0037289A">
        <w:trPr>
          <w:trHeight w:val="227"/>
        </w:trPr>
        <w:tc>
          <w:tcPr>
            <w:tcW w:w="11272" w:type="dxa"/>
            <w:gridSpan w:val="30"/>
            <w:shd w:val="clear" w:color="auto" w:fill="auto"/>
            <w:vAlign w:val="center"/>
          </w:tcPr>
          <w:p w:rsidR="00C76D37" w:rsidRPr="0022631D" w:rsidRDefault="00C76D3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76D37" w:rsidRPr="0022631D" w:rsidTr="0037289A">
        <w:trPr>
          <w:trHeight w:val="47"/>
        </w:trPr>
        <w:tc>
          <w:tcPr>
            <w:tcW w:w="33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00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C76D37" w:rsidRPr="0022631D" w:rsidTr="0037289A">
        <w:trPr>
          <w:trHeight w:val="47"/>
        </w:trPr>
        <w:tc>
          <w:tcPr>
            <w:tcW w:w="3306" w:type="dxa"/>
            <w:gridSpan w:val="6"/>
            <w:shd w:val="clear" w:color="auto" w:fill="auto"/>
            <w:vAlign w:val="center"/>
          </w:tcPr>
          <w:p w:rsidR="00C76D37" w:rsidRPr="0022631D" w:rsidRDefault="00C76D37" w:rsidP="00D203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Արմեն Հա</w:t>
            </w:r>
            <w:r w:rsidR="00D203A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մբարձումյան</w:t>
            </w:r>
          </w:p>
        </w:tc>
        <w:tc>
          <w:tcPr>
            <w:tcW w:w="4001" w:type="dxa"/>
            <w:gridSpan w:val="17"/>
            <w:shd w:val="clear" w:color="auto" w:fill="auto"/>
            <w:vAlign w:val="center"/>
          </w:tcPr>
          <w:p w:rsidR="00C76D37" w:rsidRPr="0022631D" w:rsidRDefault="00D203AF" w:rsidP="00B016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0312 4-90-00</w:t>
            </w:r>
            <w:r w:rsidR="00CF3D3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147</w:t>
            </w:r>
          </w:p>
        </w:tc>
        <w:tc>
          <w:tcPr>
            <w:tcW w:w="3965" w:type="dxa"/>
            <w:gridSpan w:val="7"/>
            <w:shd w:val="clear" w:color="auto" w:fill="auto"/>
            <w:vAlign w:val="center"/>
          </w:tcPr>
          <w:p w:rsidR="00C76D37" w:rsidRPr="00B016A5" w:rsidRDefault="00D203A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              </w:t>
            </w:r>
            <w:r w:rsidR="00C76D37" w:rsidRPr="00B016A5">
              <w:rPr>
                <w:rFonts w:ascii="GHEA Grapalat" w:hAnsi="GHEA Grapalat"/>
                <w:sz w:val="16"/>
                <w:szCs w:val="16"/>
                <w:lang w:val="af-ZA"/>
              </w:rPr>
              <w:t>shirakimarzpetaran@gmail.com</w:t>
            </w:r>
          </w:p>
        </w:tc>
      </w:tr>
    </w:tbl>
    <w:p w:rsidR="00D75107" w:rsidRDefault="00D75107" w:rsidP="0022631D">
      <w:pPr>
        <w:spacing w:before="0" w:line="360" w:lineRule="auto"/>
        <w:ind w:left="0"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021B0" w:rsidRPr="00D75107" w:rsidRDefault="00D75107" w:rsidP="00D75107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F4628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F4628">
        <w:rPr>
          <w:rFonts w:ascii="GHEA Grapalat" w:hAnsi="GHEA Grapalat"/>
          <w:b/>
          <w:i/>
          <w:sz w:val="20"/>
          <w:lang w:val="af-ZA"/>
        </w:rPr>
        <w:t>`  ՀՀ Շիրակի մարզպետ</w:t>
      </w:r>
      <w:r w:rsidR="00D203AF">
        <w:rPr>
          <w:rFonts w:ascii="GHEA Grapalat" w:hAnsi="GHEA Grapalat"/>
          <w:b/>
          <w:i/>
          <w:sz w:val="20"/>
          <w:lang w:val="af-ZA"/>
        </w:rPr>
        <w:t>ի աշխատակազմ</w:t>
      </w:r>
    </w:p>
    <w:sectPr w:rsidR="001021B0" w:rsidRPr="00D75107" w:rsidSect="007A2B86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13A" w:rsidRDefault="00F8713A" w:rsidP="0022631D">
      <w:pPr>
        <w:spacing w:before="0" w:after="0"/>
      </w:pPr>
      <w:r>
        <w:separator/>
      </w:r>
    </w:p>
  </w:endnote>
  <w:endnote w:type="continuationSeparator" w:id="1">
    <w:p w:rsidR="00F8713A" w:rsidRDefault="00F8713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13A" w:rsidRDefault="00F8713A" w:rsidP="0022631D">
      <w:pPr>
        <w:spacing w:before="0" w:after="0"/>
      </w:pPr>
      <w:r>
        <w:separator/>
      </w:r>
    </w:p>
  </w:footnote>
  <w:footnote w:type="continuationSeparator" w:id="1">
    <w:p w:rsidR="00F8713A" w:rsidRDefault="00F8713A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E243EA"/>
    <w:rsid w:val="0000087E"/>
    <w:rsid w:val="00012170"/>
    <w:rsid w:val="000373E2"/>
    <w:rsid w:val="00044EA8"/>
    <w:rsid w:val="00046CCF"/>
    <w:rsid w:val="00051ECE"/>
    <w:rsid w:val="0007090E"/>
    <w:rsid w:val="00073D66"/>
    <w:rsid w:val="000B0199"/>
    <w:rsid w:val="000C5F9A"/>
    <w:rsid w:val="000E4FF1"/>
    <w:rsid w:val="000F376D"/>
    <w:rsid w:val="001021B0"/>
    <w:rsid w:val="00115903"/>
    <w:rsid w:val="00125346"/>
    <w:rsid w:val="00151B77"/>
    <w:rsid w:val="00154A5E"/>
    <w:rsid w:val="0018422F"/>
    <w:rsid w:val="001A1999"/>
    <w:rsid w:val="001C1BE1"/>
    <w:rsid w:val="001D49CD"/>
    <w:rsid w:val="001E0091"/>
    <w:rsid w:val="001F06B2"/>
    <w:rsid w:val="0022631D"/>
    <w:rsid w:val="00243A99"/>
    <w:rsid w:val="00291078"/>
    <w:rsid w:val="00295B92"/>
    <w:rsid w:val="002D3390"/>
    <w:rsid w:val="002D6B7D"/>
    <w:rsid w:val="002E4E6F"/>
    <w:rsid w:val="002F14A8"/>
    <w:rsid w:val="002F16CC"/>
    <w:rsid w:val="002F1FEB"/>
    <w:rsid w:val="00371B1D"/>
    <w:rsid w:val="0037289A"/>
    <w:rsid w:val="00393F66"/>
    <w:rsid w:val="003B2758"/>
    <w:rsid w:val="003D0A1A"/>
    <w:rsid w:val="003E3D40"/>
    <w:rsid w:val="003E6978"/>
    <w:rsid w:val="00433E3C"/>
    <w:rsid w:val="00472069"/>
    <w:rsid w:val="00474C2F"/>
    <w:rsid w:val="004764CD"/>
    <w:rsid w:val="004875E0"/>
    <w:rsid w:val="004A66C4"/>
    <w:rsid w:val="004D078F"/>
    <w:rsid w:val="004E376E"/>
    <w:rsid w:val="00503BCC"/>
    <w:rsid w:val="00546023"/>
    <w:rsid w:val="005737F9"/>
    <w:rsid w:val="005D5FBD"/>
    <w:rsid w:val="00607C9A"/>
    <w:rsid w:val="00646760"/>
    <w:rsid w:val="006627BC"/>
    <w:rsid w:val="00664D35"/>
    <w:rsid w:val="00690ECB"/>
    <w:rsid w:val="006A38B4"/>
    <w:rsid w:val="006B2E21"/>
    <w:rsid w:val="006C0266"/>
    <w:rsid w:val="006E0D92"/>
    <w:rsid w:val="006E1A83"/>
    <w:rsid w:val="006F2779"/>
    <w:rsid w:val="006F58C4"/>
    <w:rsid w:val="00702E91"/>
    <w:rsid w:val="007060FC"/>
    <w:rsid w:val="00751489"/>
    <w:rsid w:val="00770550"/>
    <w:rsid w:val="007732E7"/>
    <w:rsid w:val="0078682E"/>
    <w:rsid w:val="007A2B86"/>
    <w:rsid w:val="007C10D9"/>
    <w:rsid w:val="007C4CE6"/>
    <w:rsid w:val="0081420B"/>
    <w:rsid w:val="008229AE"/>
    <w:rsid w:val="00831F52"/>
    <w:rsid w:val="0087359C"/>
    <w:rsid w:val="008C4E62"/>
    <w:rsid w:val="008E493A"/>
    <w:rsid w:val="00907F81"/>
    <w:rsid w:val="009C5E0F"/>
    <w:rsid w:val="009C7F0B"/>
    <w:rsid w:val="009E75FF"/>
    <w:rsid w:val="00A026D4"/>
    <w:rsid w:val="00A306F5"/>
    <w:rsid w:val="00A31820"/>
    <w:rsid w:val="00A45C94"/>
    <w:rsid w:val="00AA32E4"/>
    <w:rsid w:val="00AD07B9"/>
    <w:rsid w:val="00AD561A"/>
    <w:rsid w:val="00AD59DC"/>
    <w:rsid w:val="00B016A5"/>
    <w:rsid w:val="00B33E8F"/>
    <w:rsid w:val="00B40229"/>
    <w:rsid w:val="00B618F5"/>
    <w:rsid w:val="00B75762"/>
    <w:rsid w:val="00B91DE2"/>
    <w:rsid w:val="00B94EA2"/>
    <w:rsid w:val="00BA03B0"/>
    <w:rsid w:val="00BB0A93"/>
    <w:rsid w:val="00BD3D4E"/>
    <w:rsid w:val="00BE4A8D"/>
    <w:rsid w:val="00BF1465"/>
    <w:rsid w:val="00BF4745"/>
    <w:rsid w:val="00C767CC"/>
    <w:rsid w:val="00C76D37"/>
    <w:rsid w:val="00C84DF7"/>
    <w:rsid w:val="00C96337"/>
    <w:rsid w:val="00C96BED"/>
    <w:rsid w:val="00CB44D2"/>
    <w:rsid w:val="00CC1F23"/>
    <w:rsid w:val="00CE4213"/>
    <w:rsid w:val="00CF1F70"/>
    <w:rsid w:val="00CF3D3E"/>
    <w:rsid w:val="00D02902"/>
    <w:rsid w:val="00D203AF"/>
    <w:rsid w:val="00D33A25"/>
    <w:rsid w:val="00D350DE"/>
    <w:rsid w:val="00D36189"/>
    <w:rsid w:val="00D57490"/>
    <w:rsid w:val="00D75107"/>
    <w:rsid w:val="00D80B55"/>
    <w:rsid w:val="00D80C64"/>
    <w:rsid w:val="00DE06F1"/>
    <w:rsid w:val="00DF5300"/>
    <w:rsid w:val="00E13A87"/>
    <w:rsid w:val="00E243EA"/>
    <w:rsid w:val="00E33A25"/>
    <w:rsid w:val="00E407F7"/>
    <w:rsid w:val="00E4188B"/>
    <w:rsid w:val="00E54C4D"/>
    <w:rsid w:val="00E56328"/>
    <w:rsid w:val="00E650C8"/>
    <w:rsid w:val="00E96A3B"/>
    <w:rsid w:val="00EA01A2"/>
    <w:rsid w:val="00EA568C"/>
    <w:rsid w:val="00EA767F"/>
    <w:rsid w:val="00EB59EE"/>
    <w:rsid w:val="00EE2BBB"/>
    <w:rsid w:val="00EF16D0"/>
    <w:rsid w:val="00F10AFE"/>
    <w:rsid w:val="00F14DF1"/>
    <w:rsid w:val="00F31004"/>
    <w:rsid w:val="00F64167"/>
    <w:rsid w:val="00F6673B"/>
    <w:rsid w:val="00F77AAD"/>
    <w:rsid w:val="00F8713A"/>
    <w:rsid w:val="00F916C4"/>
    <w:rsid w:val="00FB0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FontStyle26">
    <w:name w:val="Font Style26"/>
    <w:rsid w:val="00EE2BBB"/>
    <w:rPr>
      <w:rFonts w:ascii="Sylfaen" w:hAnsi="Sylfaen" w:cs="Sylfaen"/>
      <w:color w:val="00000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5805E-892B-41E4-8A0A-4972D2FC2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1858</Words>
  <Characters>10595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Noname</cp:lastModifiedBy>
  <cp:revision>23</cp:revision>
  <cp:lastPrinted>2021-04-06T07:47:00Z</cp:lastPrinted>
  <dcterms:created xsi:type="dcterms:W3CDTF">2021-06-28T12:08:00Z</dcterms:created>
  <dcterms:modified xsi:type="dcterms:W3CDTF">2026-01-21T06:19:00Z</dcterms:modified>
</cp:coreProperties>
</file>