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942B" w14:textId="77777777" w:rsidR="00A76317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  <w:lang w:val="en-GB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</w:t>
      </w:r>
    </w:p>
    <w:p w14:paraId="4AC9F95B" w14:textId="77777777" w:rsidR="000818BF" w:rsidRPr="00FF41D0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 </w:t>
      </w:r>
      <w:r w:rsidR="000818BF" w:rsidRPr="00FF41D0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416FF9B1" w14:textId="77777777" w:rsidR="000818BF" w:rsidRDefault="00FF41D0" w:rsidP="00FF41D0">
      <w:pPr>
        <w:spacing w:after="0" w:line="360" w:lineRule="auto"/>
        <w:jc w:val="both"/>
        <w:rPr>
          <w:rFonts w:ascii="GHEA Grapalat" w:hAnsi="GHEA Grapalat" w:cs="Sylfaen"/>
          <w:b/>
          <w:lang w:val="en-GB"/>
        </w:rPr>
      </w:pPr>
      <w:r w:rsidRPr="00FF41D0">
        <w:rPr>
          <w:rFonts w:ascii="GHEA Grapalat" w:hAnsi="GHEA Grapalat" w:cs="Sylfaen"/>
          <w:b/>
          <w:lang w:val="en-GB"/>
        </w:rPr>
        <w:t xml:space="preserve">                                                      </w:t>
      </w:r>
      <w:r w:rsidR="000818BF" w:rsidRPr="00FF41D0">
        <w:rPr>
          <w:rFonts w:ascii="GHEA Grapalat" w:hAnsi="GHEA Grapalat" w:cs="Sylfaen"/>
          <w:b/>
          <w:lang w:val="hy-AM"/>
        </w:rPr>
        <w:t>կնքված պայմանագրի մասին</w:t>
      </w:r>
    </w:p>
    <w:p w14:paraId="7FCAC8C6" w14:textId="0EF88C46" w:rsidR="000818BF" w:rsidRDefault="00BF64CC" w:rsidP="00BF64CC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en-GB"/>
        </w:rPr>
        <w:t xml:space="preserve"> </w:t>
      </w:r>
      <w:r w:rsidR="00FF41D0" w:rsidRPr="009D7675">
        <w:rPr>
          <w:rFonts w:ascii="GHEA Grapalat" w:hAnsi="GHEA Grapalat" w:cs="Sylfaen"/>
          <w:lang w:val="hy-AM"/>
        </w:rPr>
        <w:t xml:space="preserve">   </w:t>
      </w:r>
      <w:r w:rsidR="000530CC">
        <w:rPr>
          <w:rFonts w:ascii="GHEA Grapalat" w:hAnsi="GHEA Grapalat" w:cs="Sylfaen"/>
        </w:rPr>
        <w:t xml:space="preserve"> </w:t>
      </w:r>
      <w:r w:rsidR="00FF41D0" w:rsidRPr="009D7675">
        <w:rPr>
          <w:rFonts w:ascii="GHEA Grapalat" w:hAnsi="GHEA Grapalat" w:cs="Sylfaen"/>
          <w:lang w:val="hy-AM"/>
        </w:rPr>
        <w:t xml:space="preserve">  </w:t>
      </w:r>
      <w:r w:rsidR="000818BF" w:rsidRPr="00FF41D0">
        <w:rPr>
          <w:rFonts w:ascii="GHEA Grapalat" w:hAnsi="GHEA Grapalat" w:cs="Sylfaen"/>
          <w:lang w:val="hy-AM"/>
        </w:rPr>
        <w:t xml:space="preserve">ՀՀ </w:t>
      </w:r>
      <w:r w:rsidR="00C42C40" w:rsidRPr="00FF41D0">
        <w:rPr>
          <w:rFonts w:ascii="GHEA Grapalat" w:hAnsi="GHEA Grapalat" w:cs="Sylfaen"/>
          <w:lang w:val="hy-AM"/>
        </w:rPr>
        <w:t>հակակոռուպցիոն կոմիտեն</w:t>
      </w:r>
      <w:r w:rsidR="000818BF" w:rsidRPr="00FF41D0">
        <w:rPr>
          <w:rFonts w:ascii="GHEA Grapalat" w:hAnsi="GHEA Grapalat" w:cs="Sylfaen"/>
          <w:lang w:val="hy-AM"/>
        </w:rPr>
        <w:t xml:space="preserve">  ստորև ներկայացնում է </w:t>
      </w:r>
      <w:proofErr w:type="spellStart"/>
      <w:r w:rsidR="007F01CD">
        <w:rPr>
          <w:rFonts w:ascii="GHEA Grapalat" w:hAnsi="GHEA Grapalat" w:cs="Sylfaen"/>
        </w:rPr>
        <w:t>իր</w:t>
      </w:r>
      <w:proofErr w:type="spellEnd"/>
      <w:r w:rsidR="00C42C40" w:rsidRPr="00FF41D0">
        <w:rPr>
          <w:rFonts w:ascii="GHEA Grapalat" w:hAnsi="GHEA Grapalat" w:cs="Sylfaen"/>
          <w:lang w:val="hy-AM"/>
        </w:rPr>
        <w:t xml:space="preserve">  </w:t>
      </w:r>
      <w:r w:rsidR="000818BF" w:rsidRPr="00FF41D0">
        <w:rPr>
          <w:rFonts w:ascii="GHEA Grapalat" w:hAnsi="GHEA Grapalat" w:cs="Sylfaen"/>
          <w:lang w:val="hy-AM"/>
        </w:rPr>
        <w:t xml:space="preserve">կարիքների համար </w:t>
      </w:r>
      <w:bookmarkStart w:id="0" w:name="OLE_LINK12"/>
      <w:bookmarkStart w:id="1" w:name="OLE_LINK13"/>
      <w:bookmarkStart w:id="2" w:name="OLE_LINK14"/>
      <w:proofErr w:type="spellStart"/>
      <w:r w:rsidR="000530CC">
        <w:rPr>
          <w:rFonts w:ascii="GHEA Grapalat" w:hAnsi="GHEA Grapalat" w:cs="Sylfaen"/>
          <w:b/>
        </w:rPr>
        <w:t>ա</w:t>
      </w:r>
      <w:r w:rsidR="00DB72E6" w:rsidRPr="00DB72E6">
        <w:rPr>
          <w:rFonts w:ascii="GHEA Grapalat" w:hAnsi="GHEA Grapalat" w:cs="Sylfaen"/>
          <w:b/>
        </w:rPr>
        <w:t>վտոմեքենաների</w:t>
      </w:r>
      <w:proofErr w:type="spellEnd"/>
      <w:r w:rsidR="00DB72E6" w:rsidRPr="00DB72E6">
        <w:rPr>
          <w:rFonts w:ascii="GHEA Grapalat" w:hAnsi="GHEA Grapalat" w:cs="Sylfaen"/>
          <w:b/>
        </w:rPr>
        <w:t xml:space="preserve"> </w:t>
      </w:r>
      <w:proofErr w:type="spellStart"/>
      <w:r w:rsidR="00DB72E6" w:rsidRPr="00DB72E6">
        <w:rPr>
          <w:rFonts w:ascii="GHEA Grapalat" w:hAnsi="GHEA Grapalat" w:cs="Sylfaen"/>
          <w:b/>
        </w:rPr>
        <w:t>ապահովագրական</w:t>
      </w:r>
      <w:proofErr w:type="spellEnd"/>
      <w:r w:rsidR="00DB72E6" w:rsidRPr="00DB72E6">
        <w:rPr>
          <w:rFonts w:ascii="GHEA Grapalat" w:hAnsi="GHEA Grapalat" w:cs="Sylfaen"/>
          <w:b/>
        </w:rPr>
        <w:t xml:space="preserve"> </w:t>
      </w:r>
      <w:proofErr w:type="spellStart"/>
      <w:r w:rsidR="00DB72E6" w:rsidRPr="00DB72E6">
        <w:rPr>
          <w:rFonts w:ascii="GHEA Grapalat" w:hAnsi="GHEA Grapalat" w:cs="Sylfaen"/>
          <w:b/>
        </w:rPr>
        <w:t>ծառայություններ</w:t>
      </w:r>
      <w:r w:rsidR="00DB72E6">
        <w:rPr>
          <w:rFonts w:ascii="GHEA Grapalat" w:hAnsi="GHEA Grapalat" w:cs="Sylfaen"/>
          <w:b/>
        </w:rPr>
        <w:t>ի</w:t>
      </w:r>
      <w:proofErr w:type="spellEnd"/>
      <w:r w:rsidR="000818BF" w:rsidRPr="007F01CD">
        <w:rPr>
          <w:rFonts w:ascii="GHEA Grapalat" w:hAnsi="GHEA Grapalat" w:cs="Sylfaen"/>
          <w:b/>
          <w:lang w:val="hy-AM"/>
        </w:rPr>
        <w:t xml:space="preserve"> </w:t>
      </w:r>
      <w:bookmarkEnd w:id="0"/>
      <w:bookmarkEnd w:id="1"/>
      <w:bookmarkEnd w:id="2"/>
      <w:r w:rsidR="000818BF" w:rsidRPr="00FF41D0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1720D1" w:rsidRPr="001720D1">
        <w:rPr>
          <w:rFonts w:ascii="GHEA Grapalat" w:hAnsi="GHEA Grapalat" w:cs="Sylfaen"/>
          <w:b/>
          <w:lang w:val="hy-AM"/>
        </w:rPr>
        <w:t>ՀՀ ՀԿԿ-ԳՀԾՁԲ-ԱՊՊԱ-2</w:t>
      </w:r>
      <w:r w:rsidR="000530CC">
        <w:rPr>
          <w:rFonts w:ascii="GHEA Grapalat" w:hAnsi="GHEA Grapalat" w:cs="Sylfaen"/>
          <w:b/>
        </w:rPr>
        <w:t>6</w:t>
      </w:r>
      <w:r w:rsidR="001720D1" w:rsidRPr="001720D1">
        <w:rPr>
          <w:rFonts w:ascii="GHEA Grapalat" w:hAnsi="GHEA Grapalat" w:cs="Sylfaen"/>
          <w:b/>
          <w:lang w:val="hy-AM"/>
        </w:rPr>
        <w:t>/</w:t>
      </w:r>
      <w:r w:rsidR="000530CC">
        <w:rPr>
          <w:rFonts w:ascii="GHEA Grapalat" w:hAnsi="GHEA Grapalat" w:cs="Sylfaen"/>
          <w:b/>
        </w:rPr>
        <w:t>7</w:t>
      </w:r>
      <w:r w:rsidR="007F01CD" w:rsidRPr="001720D1">
        <w:rPr>
          <w:rFonts w:ascii="GHEA Grapalat" w:hAnsi="GHEA Grapalat" w:cs="Sylfaen"/>
          <w:b/>
          <w:lang w:val="hy-AM"/>
        </w:rPr>
        <w:t>»</w:t>
      </w:r>
      <w:r w:rsidR="009D7675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ծածկագրով գնման ընթացակարգի արդյունքում 202</w:t>
      </w:r>
      <w:r w:rsidR="007F01CD">
        <w:rPr>
          <w:rFonts w:ascii="GHEA Grapalat" w:hAnsi="GHEA Grapalat" w:cs="Sylfaen"/>
          <w:lang w:val="en-GB"/>
        </w:rPr>
        <w:t>5</w:t>
      </w:r>
      <w:r w:rsidR="000818BF" w:rsidRPr="009D7675">
        <w:rPr>
          <w:rFonts w:ascii="GHEA Grapalat" w:hAnsi="GHEA Grapalat" w:cs="Sylfaen"/>
          <w:lang w:val="hy-AM"/>
        </w:rPr>
        <w:t xml:space="preserve"> թվականի </w:t>
      </w:r>
      <w:proofErr w:type="spellStart"/>
      <w:r w:rsidR="000530CC">
        <w:rPr>
          <w:rFonts w:ascii="GHEA Grapalat" w:hAnsi="GHEA Grapalat" w:cs="Sylfaen"/>
          <w:lang w:val="en-GB"/>
        </w:rPr>
        <w:t>դեկտեմբեր</w:t>
      </w:r>
      <w:r w:rsidR="006E7D30">
        <w:rPr>
          <w:rFonts w:ascii="GHEA Grapalat" w:hAnsi="GHEA Grapalat" w:cs="Sylfaen"/>
          <w:lang w:val="en-GB"/>
        </w:rPr>
        <w:t>ի</w:t>
      </w:r>
      <w:proofErr w:type="spellEnd"/>
      <w:r w:rsidR="000818BF" w:rsidRPr="009D7675">
        <w:rPr>
          <w:rFonts w:ascii="GHEA Grapalat" w:hAnsi="GHEA Grapalat" w:cs="Sylfaen"/>
          <w:lang w:val="hy-AM"/>
        </w:rPr>
        <w:t xml:space="preserve"> </w:t>
      </w:r>
      <w:r w:rsidR="000530CC">
        <w:rPr>
          <w:rFonts w:ascii="GHEA Grapalat" w:hAnsi="GHEA Grapalat" w:cs="Sylfaen"/>
          <w:lang w:val="en-GB"/>
        </w:rPr>
        <w:t>29</w:t>
      </w:r>
      <w:r w:rsidR="000818BF" w:rsidRPr="009D7675">
        <w:rPr>
          <w:rFonts w:ascii="GHEA Grapalat" w:hAnsi="GHEA Grapalat" w:cs="Sylfaen"/>
          <w:lang w:val="hy-AM"/>
        </w:rPr>
        <w:t xml:space="preserve">-ին կնքված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1720D1" w:rsidRPr="001720D1">
        <w:rPr>
          <w:rFonts w:ascii="GHEA Grapalat" w:hAnsi="GHEA Grapalat" w:cs="Sylfaen"/>
          <w:b/>
          <w:lang w:val="hy-AM"/>
        </w:rPr>
        <w:t>ՀՀ ՀԿԿ-ԳՀԾՁԲ-ԱՊՊԱ-2</w:t>
      </w:r>
      <w:r w:rsidR="000530CC">
        <w:rPr>
          <w:rFonts w:ascii="GHEA Grapalat" w:hAnsi="GHEA Grapalat" w:cs="Sylfaen"/>
          <w:b/>
        </w:rPr>
        <w:t>6</w:t>
      </w:r>
      <w:r w:rsidR="001720D1" w:rsidRPr="001720D1">
        <w:rPr>
          <w:rFonts w:ascii="GHEA Grapalat" w:hAnsi="GHEA Grapalat" w:cs="Sylfaen"/>
          <w:b/>
          <w:lang w:val="hy-AM"/>
        </w:rPr>
        <w:t>/</w:t>
      </w:r>
      <w:r w:rsidR="000530CC">
        <w:rPr>
          <w:rFonts w:ascii="GHEA Grapalat" w:hAnsi="GHEA Grapalat" w:cs="Sylfaen"/>
          <w:b/>
        </w:rPr>
        <w:t>7</w:t>
      </w:r>
      <w:r w:rsidR="007F01CD" w:rsidRPr="001720D1">
        <w:rPr>
          <w:rFonts w:ascii="GHEA Grapalat" w:hAnsi="GHEA Grapalat" w:cs="Sylfaen"/>
          <w:b/>
          <w:lang w:val="hy-AM"/>
        </w:rPr>
        <w:t>»</w:t>
      </w:r>
      <w:r w:rsidR="007F01CD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պայմանագրի մասին տեղեկատվությունը</w:t>
      </w:r>
      <w:r w:rsidR="000818BF" w:rsidRPr="00BB02EF">
        <w:rPr>
          <w:rFonts w:ascii="GHEA Grapalat" w:hAnsi="GHEA Grapalat" w:cs="Sylfaen"/>
          <w:lang w:val="hy-AM"/>
        </w:rPr>
        <w:t>`</w:t>
      </w:r>
    </w:p>
    <w:p w14:paraId="21854D17" w14:textId="1C7E96FA" w:rsidR="00222C07" w:rsidRPr="000530CC" w:rsidRDefault="000530CC" w:rsidP="00222C07">
      <w:pPr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0530CC">
        <w:rPr>
          <w:rFonts w:ascii="GHEA Grapalat" w:hAnsi="GHEA Grapalat"/>
          <w:sz w:val="16"/>
          <w:szCs w:val="16"/>
          <w:lang w:val="ru-RU" w:eastAsia="ru-RU"/>
        </w:rPr>
        <w:t xml:space="preserve">        </w:t>
      </w:r>
      <w:r w:rsidRPr="000530CC">
        <w:rPr>
          <w:rFonts w:ascii="GHEA Grapalat" w:hAnsi="GHEA Grapalat"/>
          <w:sz w:val="16"/>
          <w:szCs w:val="16"/>
          <w:lang w:val="hy-AM" w:eastAsia="ru-RU"/>
        </w:rPr>
        <w:t>Антикоррупционный комитет Республики Армения представляет ниже информацию о контракте «</w:t>
      </w:r>
      <w:r w:rsidRPr="000530CC">
        <w:rPr>
          <w:rFonts w:ascii="GHEA Grapalat" w:hAnsi="GHEA Grapalat" w:cs="Sylfaen"/>
          <w:bCs/>
          <w:sz w:val="16"/>
          <w:szCs w:val="16"/>
          <w:lang w:val="hy-AM"/>
        </w:rPr>
        <w:t>ՀՀ ՀԿԿ-ԳՀԾՁԲ-ԱՊՊԱ-2</w:t>
      </w:r>
      <w:r w:rsidRPr="000530CC">
        <w:rPr>
          <w:rFonts w:ascii="GHEA Grapalat" w:hAnsi="GHEA Grapalat" w:cs="Sylfaen"/>
          <w:bCs/>
          <w:sz w:val="16"/>
          <w:szCs w:val="16"/>
          <w:lang w:val="ru-RU"/>
        </w:rPr>
        <w:t>6</w:t>
      </w:r>
      <w:r w:rsidRPr="000530CC">
        <w:rPr>
          <w:rFonts w:ascii="GHEA Grapalat" w:hAnsi="GHEA Grapalat" w:cs="Sylfaen"/>
          <w:bCs/>
          <w:sz w:val="16"/>
          <w:szCs w:val="16"/>
          <w:lang w:val="hy-AM"/>
        </w:rPr>
        <w:t>/</w:t>
      </w:r>
      <w:r w:rsidRPr="000530CC">
        <w:rPr>
          <w:rFonts w:ascii="GHEA Grapalat" w:hAnsi="GHEA Grapalat" w:cs="Sylfaen"/>
          <w:bCs/>
          <w:sz w:val="16"/>
          <w:szCs w:val="16"/>
          <w:lang w:val="ru-RU"/>
        </w:rPr>
        <w:t>7</w:t>
      </w:r>
      <w:r w:rsidRPr="000530CC">
        <w:rPr>
          <w:rFonts w:ascii="GHEA Grapalat" w:hAnsi="GHEA Grapalat" w:cs="Sylfaen"/>
          <w:bCs/>
          <w:sz w:val="16"/>
          <w:szCs w:val="16"/>
          <w:lang w:val="hy-AM"/>
        </w:rPr>
        <w:t>»</w:t>
      </w:r>
      <w:r w:rsidRPr="000530CC">
        <w:rPr>
          <w:rFonts w:ascii="GHEA Grapalat" w:hAnsi="GHEA Grapalat"/>
          <w:sz w:val="16"/>
          <w:szCs w:val="16"/>
          <w:lang w:val="hy-AM" w:eastAsia="ru-RU"/>
        </w:rPr>
        <w:t>, подписанном 29 декабря 2025 года по результатам закупочной процедуры под кодом «</w:t>
      </w:r>
      <w:r w:rsidRPr="000530CC">
        <w:rPr>
          <w:rFonts w:ascii="GHEA Grapalat" w:hAnsi="GHEA Grapalat" w:cs="Sylfaen"/>
          <w:bCs/>
          <w:sz w:val="16"/>
          <w:szCs w:val="16"/>
          <w:lang w:val="hy-AM"/>
        </w:rPr>
        <w:t>ՀՀ ՀԿԿ-ԳՀԾՁԲ-ԱՊՊԱ-2</w:t>
      </w:r>
      <w:r w:rsidRPr="000530CC">
        <w:rPr>
          <w:rFonts w:ascii="GHEA Grapalat" w:hAnsi="GHEA Grapalat" w:cs="Sylfaen"/>
          <w:bCs/>
          <w:sz w:val="16"/>
          <w:szCs w:val="16"/>
          <w:lang w:val="ru-RU"/>
        </w:rPr>
        <w:t>6</w:t>
      </w:r>
      <w:r w:rsidRPr="000530CC">
        <w:rPr>
          <w:rFonts w:ascii="GHEA Grapalat" w:hAnsi="GHEA Grapalat" w:cs="Sylfaen"/>
          <w:bCs/>
          <w:sz w:val="16"/>
          <w:szCs w:val="16"/>
          <w:lang w:val="hy-AM"/>
        </w:rPr>
        <w:t>/</w:t>
      </w:r>
      <w:r w:rsidRPr="000530CC">
        <w:rPr>
          <w:rFonts w:ascii="GHEA Grapalat" w:hAnsi="GHEA Grapalat" w:cs="Sylfaen"/>
          <w:bCs/>
          <w:sz w:val="16"/>
          <w:szCs w:val="16"/>
          <w:lang w:val="ru-RU"/>
        </w:rPr>
        <w:t>7</w:t>
      </w:r>
      <w:r w:rsidRPr="000530CC">
        <w:rPr>
          <w:rFonts w:ascii="GHEA Grapalat" w:hAnsi="GHEA Grapalat"/>
          <w:sz w:val="16"/>
          <w:szCs w:val="16"/>
          <w:lang w:val="hy-AM" w:eastAsia="ru-RU"/>
        </w:rPr>
        <w:t>», организованной в целях приобретения услуг по автострахованию для своих нужд: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5"/>
        <w:gridCol w:w="486"/>
        <w:gridCol w:w="49"/>
        <w:gridCol w:w="864"/>
        <w:gridCol w:w="21"/>
        <w:gridCol w:w="147"/>
        <w:gridCol w:w="28"/>
        <w:gridCol w:w="143"/>
        <w:gridCol w:w="553"/>
        <w:gridCol w:w="11"/>
        <w:gridCol w:w="276"/>
        <w:gridCol w:w="538"/>
        <w:gridCol w:w="20"/>
        <w:gridCol w:w="99"/>
        <w:gridCol w:w="356"/>
        <w:gridCol w:w="109"/>
        <w:gridCol w:w="44"/>
        <w:gridCol w:w="182"/>
        <w:gridCol w:w="8"/>
        <w:gridCol w:w="204"/>
        <w:gridCol w:w="303"/>
        <w:gridCol w:w="356"/>
        <w:gridCol w:w="35"/>
        <w:gridCol w:w="114"/>
        <w:gridCol w:w="606"/>
        <w:gridCol w:w="176"/>
        <w:gridCol w:w="118"/>
        <w:gridCol w:w="85"/>
        <w:gridCol w:w="70"/>
        <w:gridCol w:w="23"/>
        <w:gridCol w:w="352"/>
        <w:gridCol w:w="353"/>
        <w:gridCol w:w="370"/>
        <w:gridCol w:w="15"/>
        <w:gridCol w:w="153"/>
        <w:gridCol w:w="350"/>
        <w:gridCol w:w="384"/>
        <w:gridCol w:w="143"/>
        <w:gridCol w:w="32"/>
        <w:gridCol w:w="93"/>
        <w:gridCol w:w="126"/>
        <w:gridCol w:w="64"/>
        <w:gridCol w:w="612"/>
        <w:gridCol w:w="142"/>
        <w:gridCol w:w="145"/>
        <w:gridCol w:w="708"/>
        <w:gridCol w:w="167"/>
      </w:tblGrid>
      <w:tr w:rsidR="000818BF" w:rsidRPr="00233B94" w14:paraId="4FC96718" w14:textId="77777777" w:rsidTr="00E636C2">
        <w:trPr>
          <w:gridAfter w:val="1"/>
          <w:wAfter w:w="167" w:type="dxa"/>
          <w:trHeight w:val="13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1EB3A42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61" w:type="dxa"/>
            <w:gridSpan w:val="46"/>
            <w:shd w:val="clear" w:color="auto" w:fill="auto"/>
            <w:vAlign w:val="center"/>
          </w:tcPr>
          <w:p w14:paraId="0826B3B9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DE518F" w:rsidRPr="000530CC" w14:paraId="499EA26E" w14:textId="77777777" w:rsidTr="00E636C2">
        <w:trPr>
          <w:gridAfter w:val="1"/>
          <w:wAfter w:w="167" w:type="dxa"/>
          <w:trHeight w:val="104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480842E6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  <w:p w14:paraId="7C84E7F8" w14:textId="7FFB41CD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A0AE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номер детали</w:t>
            </w:r>
          </w:p>
        </w:tc>
        <w:tc>
          <w:tcPr>
            <w:tcW w:w="1690" w:type="dxa"/>
            <w:gridSpan w:val="7"/>
            <w:vMerge w:val="restart"/>
            <w:shd w:val="clear" w:color="auto" w:fill="auto"/>
            <w:vAlign w:val="center"/>
          </w:tcPr>
          <w:p w14:paraId="6EF25E51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  <w:p w14:paraId="11C416A6" w14:textId="6319425C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13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имя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1B81D9A2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  <w:p w14:paraId="2AA59408" w14:textId="5F86E3DB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5188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единица измерения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14:paraId="38C7AFDF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  <w:p w14:paraId="2D2CB373" w14:textId="5FB2BFCC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2A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число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14:paraId="6B4B31C5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26ED13A0" w14:textId="3EC1303A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D7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Предполагаемая цена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14:paraId="5AEE0AB2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7016BA96" w14:textId="791D27C0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034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Краткое описание (техническая спецификация)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631F7440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3301080D" w14:textId="48BBAC2B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E6D1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Краткое описание (техническая спецификация), предусмотренное в договоре</w:t>
            </w:r>
          </w:p>
        </w:tc>
      </w:tr>
      <w:tr w:rsidR="000818BF" w:rsidRPr="00233B94" w14:paraId="22811DD5" w14:textId="77777777" w:rsidTr="00E636C2">
        <w:trPr>
          <w:gridAfter w:val="1"/>
          <w:wAfter w:w="167" w:type="dxa"/>
          <w:trHeight w:val="165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14:paraId="65CA2947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shd w:val="clear" w:color="auto" w:fill="auto"/>
            <w:vAlign w:val="center"/>
          </w:tcPr>
          <w:p w14:paraId="179E8866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37E37158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14:paraId="2B8010F7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14:paraId="6B179EF5" w14:textId="77777777" w:rsidR="000818BF" w:rsidRPr="00BB02EF" w:rsidRDefault="000818BF" w:rsidP="005D30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14:paraId="043A04EF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0" w:type="dxa"/>
            <w:gridSpan w:val="8"/>
            <w:vMerge/>
            <w:shd w:val="clear" w:color="auto" w:fill="auto"/>
          </w:tcPr>
          <w:p w14:paraId="40DBF5E7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</w:tcPr>
          <w:p w14:paraId="517577C8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818BF" w:rsidRPr="00233B94" w14:paraId="0E10000D" w14:textId="77777777" w:rsidTr="00E636C2">
        <w:trPr>
          <w:gridAfter w:val="1"/>
          <w:wAfter w:w="167" w:type="dxa"/>
          <w:trHeight w:val="259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369D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614C1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0349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5D2D3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5B12F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B2B51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9BB10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5DA195F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2B0C3312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720D1" w:rsidRPr="00FF41D0" w14:paraId="30A21D59" w14:textId="77777777" w:rsidTr="00E636C2">
        <w:trPr>
          <w:gridAfter w:val="1"/>
          <w:wAfter w:w="167" w:type="dxa"/>
          <w:trHeight w:val="53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6DEA347" w14:textId="77777777" w:rsidR="001720D1" w:rsidRPr="00945CF2" w:rsidRDefault="001720D1" w:rsidP="001720D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699E" w14:textId="77777777" w:rsidR="001720D1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ապահովագրական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  <w:p w14:paraId="762AA93D" w14:textId="60875C29" w:rsidR="00164A57" w:rsidRPr="001720D1" w:rsidRDefault="00164A57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услуги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автострахованию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B902E" w14:textId="77777777" w:rsidR="001720D1" w:rsidRPr="00147D50" w:rsidRDefault="001720D1" w:rsidP="001720D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1AD7" w14:textId="77777777" w:rsidR="001720D1" w:rsidRPr="007F01CD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D73B0" w14:textId="77777777" w:rsidR="001720D1" w:rsidRPr="007F01CD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BE8A6" w14:textId="77777777" w:rsidR="001720D1" w:rsidRPr="00402D6B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90D9C" w14:textId="77777777" w:rsidR="001720D1" w:rsidRPr="00711139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11139">
              <w:rPr>
                <w:rFonts w:ascii="GHEA Grapalat" w:hAnsi="GHEA Grapalat" w:cs="GHEA Grapalat"/>
                <w:sz w:val="18"/>
                <w:szCs w:val="18"/>
              </w:rPr>
              <w:t>450</w:t>
            </w:r>
            <w:r w:rsidR="00711139" w:rsidRPr="00711139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711139">
              <w:rPr>
                <w:rFonts w:ascii="GHEA Grapalat" w:hAnsi="GHEA Grapalat" w:cs="GHEA Grapalat"/>
                <w:sz w:val="18"/>
                <w:szCs w:val="18"/>
              </w:rPr>
              <w:t>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0B079A" w14:textId="77777777" w:rsidR="001720D1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1720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ապահովագրական</w:t>
            </w:r>
            <w:proofErr w:type="spellEnd"/>
            <w:r w:rsidRPr="001720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  <w:p w14:paraId="51DBE353" w14:textId="03F1E98A" w:rsidR="00164A57" w:rsidRPr="001720D1" w:rsidRDefault="00164A57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услуги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автострахованию</w:t>
            </w:r>
            <w:proofErr w:type="spellEnd"/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AF1AF1" w14:textId="77777777" w:rsidR="001720D1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1720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ապահովագրական</w:t>
            </w:r>
            <w:proofErr w:type="spellEnd"/>
            <w:r w:rsidRPr="001720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20D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  <w:p w14:paraId="7BACD631" w14:textId="6A0FD28A" w:rsidR="00164A57" w:rsidRPr="001720D1" w:rsidRDefault="00164A57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услуги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164A5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4A57">
              <w:rPr>
                <w:rFonts w:ascii="GHEA Grapalat" w:hAnsi="GHEA Grapalat"/>
                <w:sz w:val="16"/>
                <w:szCs w:val="16"/>
              </w:rPr>
              <w:t>автострахованию</w:t>
            </w:r>
            <w:proofErr w:type="spellEnd"/>
          </w:p>
        </w:tc>
      </w:tr>
      <w:tr w:rsidR="000818BF" w:rsidRPr="00FF41D0" w14:paraId="560CF9D0" w14:textId="77777777" w:rsidTr="00E636C2">
        <w:trPr>
          <w:gridAfter w:val="1"/>
          <w:wAfter w:w="167" w:type="dxa"/>
          <w:trHeight w:val="159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564CA96F" w14:textId="77777777" w:rsidR="000818BF" w:rsidRPr="00945CF2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20AC6" w:rsidRPr="000530CC" w14:paraId="5F078421" w14:textId="77777777" w:rsidTr="00E636C2">
        <w:trPr>
          <w:gridAfter w:val="1"/>
          <w:wAfter w:w="167" w:type="dxa"/>
          <w:trHeight w:val="129"/>
          <w:jc w:val="center"/>
        </w:trPr>
        <w:tc>
          <w:tcPr>
            <w:tcW w:w="40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164C" w14:textId="77777777" w:rsidR="00B20AC6" w:rsidRDefault="00B20AC6" w:rsidP="00B20A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  <w:p w14:paraId="4AD88F62" w14:textId="01DF4F89" w:rsidR="00B20AC6" w:rsidRPr="00BB02EF" w:rsidRDefault="00B20AC6" w:rsidP="00B20A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7020E">
              <w:rPr>
                <w:rFonts w:ascii="GHEA Grapalat" w:hAnsi="GHEA Grapalat" w:cs="Sylfaen"/>
                <w:sz w:val="16"/>
                <w:szCs w:val="16"/>
                <w:lang w:val="hy-AM"/>
              </w:rPr>
              <w:t>Обоснование выбора процедуры закупки</w:t>
            </w:r>
          </w:p>
        </w:tc>
        <w:tc>
          <w:tcPr>
            <w:tcW w:w="68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1FBDE" w14:textId="77777777" w:rsidR="00B20AC6" w:rsidRPr="00E77707" w:rsidRDefault="00B20AC6" w:rsidP="00B20A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777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E777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E777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E777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22-րդ հոդվածի 1-ին մաս և 15-րդ հոդվածի 6-րդ մաս</w:t>
            </w:r>
          </w:p>
          <w:p w14:paraId="71016EE0" w14:textId="1DA84A31" w:rsidR="00B20AC6" w:rsidRPr="000333DB" w:rsidRDefault="00B20AC6" w:rsidP="00B20A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77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22, часть 1 и статья 15, часть 6 Закона РА «О закупках»</w:t>
            </w:r>
          </w:p>
        </w:tc>
      </w:tr>
      <w:tr w:rsidR="000818BF" w:rsidRPr="000530CC" w14:paraId="3C9E1CFA" w14:textId="77777777" w:rsidTr="00E636C2">
        <w:trPr>
          <w:gridAfter w:val="1"/>
          <w:wAfter w:w="167" w:type="dxa"/>
          <w:trHeight w:val="185"/>
          <w:jc w:val="center"/>
        </w:trPr>
        <w:tc>
          <w:tcPr>
            <w:tcW w:w="108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64D076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A0827" w:rsidRPr="000530CC" w14:paraId="2BEC27C2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36"/>
          <w:jc w:val="center"/>
        </w:trPr>
        <w:tc>
          <w:tcPr>
            <w:tcW w:w="108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CC696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  <w:p w14:paraId="18CA820F" w14:textId="41CB36A5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57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Источник финансирования закупки по функциональной классификации расходов бюджета</w:t>
            </w:r>
          </w:p>
        </w:tc>
      </w:tr>
      <w:tr w:rsidR="00FA0827" w:rsidRPr="00233B94" w14:paraId="1A6EADD5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36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60FA2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1DBDFAB2" w14:textId="02126B89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ED21E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1C474181" w14:textId="5B8F9879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F473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74A8A63C" w14:textId="77949BCB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95D5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04FE4ABB" w14:textId="02C3CF85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759E9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2A859006" w14:textId="094102A2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49C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60F2F079" w14:textId="7BAEC7BB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037EF" w14:textId="77777777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FA0827" w:rsidRPr="00233B94" w14:paraId="77103C4C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61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F8E56" w14:textId="7387F2BF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4376F" w14:textId="5D15313F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F6E06" w14:textId="280D4F72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CA7B6" w14:textId="790C51F9" w:rsidR="00FA0827" w:rsidRPr="00D31114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A831" w14:textId="37620993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6B0" w14:textId="2B873A1E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DAF9" w14:textId="77777777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18BF" w:rsidRPr="00233B94" w14:paraId="4F12814F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85"/>
          <w:jc w:val="center"/>
        </w:trPr>
        <w:tc>
          <w:tcPr>
            <w:tcW w:w="108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E63881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A3832" w:rsidRPr="00144138" w14:paraId="63ABEE84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46"/>
          <w:jc w:val="center"/>
        </w:trPr>
        <w:tc>
          <w:tcPr>
            <w:tcW w:w="6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9C7F9" w14:textId="77777777" w:rsidR="009A3832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  <w:p w14:paraId="13F78260" w14:textId="0E8963FE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B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516C14" w14:textId="68BFAE97" w:rsidR="009A3832" w:rsidRPr="007F01CD" w:rsidRDefault="005E3474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="009A3832" w:rsidRPr="007F01CD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11.2</w:t>
            </w:r>
            <w:r w:rsidR="009A3832" w:rsidRPr="007F01CD">
              <w:rPr>
                <w:rFonts w:ascii="GHEA Grapalat" w:hAnsi="GHEA Grapalat" w:cs="Sylfaen"/>
                <w:b/>
                <w:sz w:val="20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  <w:r w:rsidR="009A3832" w:rsidRPr="007F01CD">
              <w:rPr>
                <w:rFonts w:ascii="GHEA Grapalat" w:hAnsi="GHEA Grapalat"/>
                <w:color w:val="030921"/>
                <w:sz w:val="20"/>
                <w:shd w:val="clear" w:color="auto" w:fill="FEFEFE"/>
                <w:lang w:val="hy-AM"/>
              </w:rPr>
              <w:t>թ</w:t>
            </w:r>
            <w:r w:rsidR="009A3832" w:rsidRPr="007F01CD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</w:tr>
      <w:tr w:rsidR="009A3832" w:rsidRPr="00144138" w14:paraId="1F9E23B6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55"/>
          <w:jc w:val="center"/>
        </w:trPr>
        <w:tc>
          <w:tcPr>
            <w:tcW w:w="576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34CE" w14:textId="77777777" w:rsidR="009A3832" w:rsidRDefault="009A3832" w:rsidP="009A383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  <w:p w14:paraId="55EA2115" w14:textId="4647873F" w:rsidR="009A3832" w:rsidRPr="00BB02EF" w:rsidRDefault="009A3832" w:rsidP="009A383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A5744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внесения изменений в приглашение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0862" w14:textId="77777777" w:rsidR="009A3832" w:rsidRPr="00BB02EF" w:rsidRDefault="009A3832" w:rsidP="009A383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264B4" w14:textId="77777777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A3832" w:rsidRPr="00144138" w14:paraId="67938885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87"/>
          <w:jc w:val="center"/>
        </w:trPr>
        <w:tc>
          <w:tcPr>
            <w:tcW w:w="576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BA30" w14:textId="77777777" w:rsidR="009A3832" w:rsidRPr="00BB02EF" w:rsidRDefault="009A3832" w:rsidP="009A383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7857" w14:textId="77777777" w:rsidR="009A3832" w:rsidRPr="00BB02EF" w:rsidRDefault="009A3832" w:rsidP="009A383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5E3A" w14:textId="77777777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D4DE3" w:rsidRPr="00144138" w14:paraId="27ACE92A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44"/>
          <w:jc w:val="center"/>
        </w:trPr>
        <w:tc>
          <w:tcPr>
            <w:tcW w:w="576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FD8FD" w14:textId="77777777" w:rsidR="00BD4DE3" w:rsidRDefault="00BD4DE3" w:rsidP="00BD4DE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21E95207" w14:textId="0D44378E" w:rsidR="00BD4DE3" w:rsidRPr="00BB02EF" w:rsidRDefault="00BD4DE3" w:rsidP="00BD4DE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7C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Дата уточнения приглашения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C9137" w14:textId="77777777" w:rsidR="00BD4DE3" w:rsidRPr="00BB02EF" w:rsidRDefault="00BD4DE3" w:rsidP="00BD4DE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8F80" w14:textId="77777777" w:rsidR="00BD4DE3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Հարցադրման</w:t>
            </w:r>
            <w:r w:rsidRPr="007C64C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  <w:p w14:paraId="0A5BA714" w14:textId="0F0EF98B" w:rsidR="00BD4DE3" w:rsidRPr="00D31114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Получение анкеты</w:t>
            </w:r>
          </w:p>
        </w:tc>
        <w:tc>
          <w:tcPr>
            <w:tcW w:w="1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631CF" w14:textId="77777777" w:rsidR="00BD4DE3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  <w:p w14:paraId="7925514D" w14:textId="4361976F" w:rsidR="00BD4DE3" w:rsidRPr="00BB02EF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Разъяснение</w:t>
            </w:r>
          </w:p>
        </w:tc>
      </w:tr>
      <w:tr w:rsidR="007F17F0" w:rsidRPr="00233B94" w14:paraId="28E7D608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5287" w:type="dxa"/>
          <w:trHeight w:val="212"/>
          <w:jc w:val="center"/>
        </w:trPr>
        <w:tc>
          <w:tcPr>
            <w:tcW w:w="576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9C334" w14:textId="77777777" w:rsidR="007F17F0" w:rsidRPr="00BB02EF" w:rsidRDefault="007F17F0" w:rsidP="00BD4DE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</w:tr>
      <w:tr w:rsidR="007F17F0" w:rsidRPr="00233B94" w14:paraId="1781FF3F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5287" w:type="dxa"/>
          <w:trHeight w:val="212"/>
          <w:jc w:val="center"/>
        </w:trPr>
        <w:tc>
          <w:tcPr>
            <w:tcW w:w="576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AC8A5" w14:textId="77777777" w:rsidR="007F17F0" w:rsidRPr="00BB02EF" w:rsidRDefault="007F17F0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818BF" w:rsidRPr="00233B94" w14:paraId="6F24BAAA" w14:textId="77777777" w:rsidTr="00E636C2">
        <w:trPr>
          <w:gridAfter w:val="1"/>
          <w:wAfter w:w="167" w:type="dxa"/>
          <w:trHeight w:val="51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7129E435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56D7D" w:rsidRPr="000530CC" w14:paraId="41080B0C" w14:textId="77777777" w:rsidTr="00E636C2">
        <w:trPr>
          <w:gridAfter w:val="1"/>
          <w:wAfter w:w="167" w:type="dxa"/>
          <w:trHeight w:val="38"/>
          <w:jc w:val="center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14:paraId="039D618D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  <w:p w14:paraId="6F19FDDF" w14:textId="47B40F2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8E1">
              <w:rPr>
                <w:rFonts w:ascii="GHEA Grapalat" w:hAnsi="GHEA Grapalat"/>
                <w:sz w:val="16"/>
                <w:szCs w:val="16"/>
                <w:lang w:val="hy-AM"/>
              </w:rPr>
              <w:t>Н/П</w:t>
            </w:r>
          </w:p>
        </w:tc>
        <w:tc>
          <w:tcPr>
            <w:tcW w:w="2601" w:type="dxa"/>
            <w:gridSpan w:val="10"/>
            <w:vMerge w:val="restart"/>
            <w:shd w:val="clear" w:color="auto" w:fill="auto"/>
            <w:vAlign w:val="center"/>
          </w:tcPr>
          <w:p w14:paraId="217A8923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  <w:p w14:paraId="532D466D" w14:textId="74EBC533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7B2">
              <w:rPr>
                <w:rFonts w:ascii="GHEA Grapalat" w:hAnsi="GHEA Grapalat"/>
                <w:sz w:val="16"/>
                <w:szCs w:val="16"/>
                <w:lang w:val="hy-AM"/>
              </w:rPr>
              <w:t>Имена участников</w:t>
            </w:r>
          </w:p>
        </w:tc>
        <w:tc>
          <w:tcPr>
            <w:tcW w:w="6930" w:type="dxa"/>
            <w:gridSpan w:val="33"/>
            <w:shd w:val="clear" w:color="auto" w:fill="auto"/>
            <w:vAlign w:val="center"/>
          </w:tcPr>
          <w:p w14:paraId="5924E8F9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0AF3AB87" w14:textId="780A8D58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4369">
              <w:rPr>
                <w:rFonts w:ascii="GHEA Grapalat" w:hAnsi="GHEA Grapalat"/>
                <w:sz w:val="16"/>
                <w:szCs w:val="16"/>
                <w:lang w:val="hy-AM"/>
              </w:rPr>
              <w:t>Цена, представленная каждым участником в заявке</w:t>
            </w:r>
          </w:p>
        </w:tc>
      </w:tr>
      <w:tr w:rsidR="00D56D7D" w:rsidRPr="00233B94" w14:paraId="05BC181B" w14:textId="77777777" w:rsidTr="00E636C2">
        <w:trPr>
          <w:gridAfter w:val="1"/>
          <w:wAfter w:w="167" w:type="dxa"/>
          <w:trHeight w:val="201"/>
          <w:jc w:val="center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6C9C9D41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1" w:type="dxa"/>
            <w:gridSpan w:val="10"/>
            <w:vMerge/>
            <w:shd w:val="clear" w:color="auto" w:fill="auto"/>
            <w:vAlign w:val="center"/>
          </w:tcPr>
          <w:p w14:paraId="4F49B4E8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30" w:type="dxa"/>
            <w:gridSpan w:val="33"/>
            <w:shd w:val="clear" w:color="auto" w:fill="auto"/>
            <w:vAlign w:val="center"/>
          </w:tcPr>
          <w:p w14:paraId="1069B927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  <w:p w14:paraId="59AE1081" w14:textId="42F0D02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амд</w:t>
            </w:r>
            <w:proofErr w:type="spellEnd"/>
          </w:p>
        </w:tc>
      </w:tr>
      <w:tr w:rsidR="00D56D7D" w:rsidRPr="00233B94" w14:paraId="3A1F9C2F" w14:textId="77777777" w:rsidTr="00E636C2">
        <w:trPr>
          <w:gridAfter w:val="1"/>
          <w:wAfter w:w="167" w:type="dxa"/>
          <w:trHeight w:val="129"/>
          <w:jc w:val="center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1BF58539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1" w:type="dxa"/>
            <w:gridSpan w:val="10"/>
            <w:vMerge/>
            <w:shd w:val="clear" w:color="auto" w:fill="auto"/>
            <w:vAlign w:val="center"/>
          </w:tcPr>
          <w:p w14:paraId="3504A523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C0CB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Pr="006C09A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  <w:p w14:paraId="0E4009DB" w14:textId="5F921DC9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4F4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Цена без НДС</w:t>
            </w:r>
          </w:p>
        </w:tc>
        <w:tc>
          <w:tcPr>
            <w:tcW w:w="24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DDBD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19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58AED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D56D7D" w:rsidRPr="00233B94" w14:paraId="78C2BC4B" w14:textId="77777777" w:rsidTr="00E636C2">
        <w:trPr>
          <w:gridAfter w:val="1"/>
          <w:wAfter w:w="167" w:type="dxa"/>
          <w:trHeight w:val="129"/>
          <w:jc w:val="center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79B1A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62117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C4854" w14:textId="77777777" w:rsidR="00D56D7D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  <w:p w14:paraId="22F057BC" w14:textId="144FB90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с имеющимися финансовыми ресурсами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27BBE" w14:textId="77777777" w:rsidR="00D56D7D" w:rsidRPr="00914E63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2DEB" w14:textId="7777777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3A7" w14:textId="77777777" w:rsidR="00D56D7D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ով</w:t>
            </w:r>
          </w:p>
          <w:p w14:paraId="6A1880FC" w14:textId="5FBBE5C8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 имеющимися финансовыми ресурсами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943F9" w14:textId="7777777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առկաֆինանսականմիջոց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18E08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</w:tc>
      </w:tr>
      <w:tr w:rsidR="000818BF" w:rsidRPr="00233B94" w14:paraId="3D365658" w14:textId="77777777" w:rsidTr="00E636C2">
        <w:trPr>
          <w:gridAfter w:val="1"/>
          <w:wAfter w:w="167" w:type="dxa"/>
          <w:trHeight w:val="78"/>
          <w:jc w:val="center"/>
        </w:trPr>
        <w:tc>
          <w:tcPr>
            <w:tcW w:w="1349" w:type="dxa"/>
            <w:gridSpan w:val="4"/>
            <w:shd w:val="clear" w:color="auto" w:fill="auto"/>
            <w:vAlign w:val="center"/>
          </w:tcPr>
          <w:p w14:paraId="386667D6" w14:textId="77777777" w:rsidR="00002BAD" w:rsidRDefault="00002BAD" w:rsidP="003F4F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  <w:p w14:paraId="61BE7EF5" w14:textId="4BAA3BB7" w:rsidR="000818BF" w:rsidRPr="00BB02EF" w:rsidRDefault="00002BAD" w:rsidP="003F4F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01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Размер1</w:t>
            </w:r>
          </w:p>
        </w:tc>
        <w:tc>
          <w:tcPr>
            <w:tcW w:w="9531" w:type="dxa"/>
            <w:gridSpan w:val="43"/>
            <w:shd w:val="clear" w:color="auto" w:fill="auto"/>
            <w:vAlign w:val="center"/>
          </w:tcPr>
          <w:p w14:paraId="641964A1" w14:textId="77777777" w:rsidR="000818BF" w:rsidRPr="00BB02EF" w:rsidRDefault="000818BF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E35DA9" w:rsidRPr="00233B94" w14:paraId="1D9EEA90" w14:textId="77777777" w:rsidTr="00E636C2">
        <w:trPr>
          <w:gridAfter w:val="1"/>
          <w:wAfter w:w="167" w:type="dxa"/>
          <w:trHeight w:val="78"/>
          <w:jc w:val="center"/>
        </w:trPr>
        <w:tc>
          <w:tcPr>
            <w:tcW w:w="1349" w:type="dxa"/>
            <w:gridSpan w:val="4"/>
            <w:shd w:val="clear" w:color="auto" w:fill="auto"/>
            <w:vAlign w:val="center"/>
          </w:tcPr>
          <w:p w14:paraId="689B5059" w14:textId="77777777" w:rsidR="00E35DA9" w:rsidRPr="001720D1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-7</w:t>
            </w:r>
          </w:p>
        </w:tc>
        <w:tc>
          <w:tcPr>
            <w:tcW w:w="2601" w:type="dxa"/>
            <w:gridSpan w:val="10"/>
            <w:shd w:val="clear" w:color="auto" w:fill="auto"/>
          </w:tcPr>
          <w:p w14:paraId="411F1070" w14:textId="77777777" w:rsidR="00E35DA9" w:rsidRDefault="00E35DA9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2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«ՍԻԼ ԻՆՇՈՒՐԱՆՍ» ԱՓԲԸ</w:t>
            </w:r>
          </w:p>
          <w:p w14:paraId="29665321" w14:textId="5FC67380" w:rsidR="00C22EB5" w:rsidRPr="007F01CD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5FFB">
              <w:rPr>
                <w:rFonts w:ascii="GHEA Grapalat" w:hAnsi="GHEA Grapalat" w:cs="Calibri"/>
                <w:sz w:val="16"/>
                <w:szCs w:val="16"/>
                <w:lang w:val="hy-AM"/>
              </w:rPr>
              <w:t>Международное общество страхования "SIL"</w:t>
            </w: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558FE8F0" w14:textId="77777777" w:rsidR="00E35DA9" w:rsidRPr="00D11A82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CE811C3" w14:textId="603F7A2E" w:rsidR="00E35DA9" w:rsidRPr="00D11A82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43 000</w:t>
            </w: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14:paraId="3DFE1FC3" w14:textId="77777777" w:rsidR="00E35DA9" w:rsidRPr="00144138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14:paraId="59153EF9" w14:textId="77777777" w:rsidR="00E35DA9" w:rsidRPr="00144138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927" w:type="dxa"/>
            <w:gridSpan w:val="5"/>
            <w:shd w:val="clear" w:color="auto" w:fill="auto"/>
            <w:vAlign w:val="center"/>
          </w:tcPr>
          <w:p w14:paraId="1F1DCD12" w14:textId="77777777" w:rsidR="00E35DA9" w:rsidRPr="000B50D1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14:paraId="5550F39E" w14:textId="76E8601F" w:rsidR="00E35DA9" w:rsidRPr="00D11A82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43 000</w:t>
            </w:r>
          </w:p>
        </w:tc>
      </w:tr>
      <w:tr w:rsidR="00C22EB5" w:rsidRPr="00233B94" w14:paraId="6BF66A82" w14:textId="77777777" w:rsidTr="00E636C2">
        <w:trPr>
          <w:gridAfter w:val="1"/>
          <w:wAfter w:w="167" w:type="dxa"/>
          <w:trHeight w:val="78"/>
          <w:jc w:val="center"/>
        </w:trPr>
        <w:tc>
          <w:tcPr>
            <w:tcW w:w="1349" w:type="dxa"/>
            <w:gridSpan w:val="4"/>
            <w:shd w:val="clear" w:color="auto" w:fill="auto"/>
            <w:vAlign w:val="center"/>
          </w:tcPr>
          <w:p w14:paraId="397F809D" w14:textId="77777777" w:rsidR="00C22EB5" w:rsidRPr="00BB02EF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01" w:type="dxa"/>
            <w:gridSpan w:val="10"/>
            <w:shd w:val="clear" w:color="auto" w:fill="auto"/>
          </w:tcPr>
          <w:p w14:paraId="6B75C898" w14:textId="77777777" w:rsidR="00C22EB5" w:rsidRPr="001720D1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209D6CF3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52697853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14:paraId="3339DE05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14:paraId="4E0745CD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</w:tc>
        <w:tc>
          <w:tcPr>
            <w:tcW w:w="927" w:type="dxa"/>
            <w:gridSpan w:val="5"/>
            <w:shd w:val="clear" w:color="auto" w:fill="auto"/>
            <w:vAlign w:val="center"/>
          </w:tcPr>
          <w:p w14:paraId="080D971A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GB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14:paraId="0C6A7AD1" w14:textId="77777777" w:rsidR="00C22EB5" w:rsidRDefault="00C22EB5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</w:tc>
      </w:tr>
      <w:tr w:rsidR="00C22EB5" w:rsidRPr="00233B94" w14:paraId="7C1CEC51" w14:textId="77777777" w:rsidTr="00E636C2">
        <w:trPr>
          <w:gridAfter w:val="1"/>
          <w:wAfter w:w="167" w:type="dxa"/>
          <w:trHeight w:val="78"/>
          <w:jc w:val="center"/>
        </w:trPr>
        <w:tc>
          <w:tcPr>
            <w:tcW w:w="1349" w:type="dxa"/>
            <w:gridSpan w:val="4"/>
            <w:shd w:val="clear" w:color="auto" w:fill="auto"/>
            <w:vAlign w:val="center"/>
          </w:tcPr>
          <w:p w14:paraId="74995AF2" w14:textId="77777777" w:rsidR="00C22EB5" w:rsidRPr="001720D1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8-9</w:t>
            </w:r>
          </w:p>
        </w:tc>
        <w:tc>
          <w:tcPr>
            <w:tcW w:w="2601" w:type="dxa"/>
            <w:gridSpan w:val="10"/>
            <w:shd w:val="clear" w:color="auto" w:fill="auto"/>
          </w:tcPr>
          <w:p w14:paraId="07BA426C" w14:textId="77777777" w:rsidR="00C22EB5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2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«ՍԻԼ ԻՆՇՈՒՐԱՆՍ» ԱՓԲԸ</w:t>
            </w:r>
          </w:p>
          <w:p w14:paraId="3A42DE71" w14:textId="0F92DA17" w:rsidR="00C22EB5" w:rsidRPr="007F01CD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5FFB">
              <w:rPr>
                <w:rFonts w:ascii="GHEA Grapalat" w:hAnsi="GHEA Grapalat" w:cs="Calibri"/>
                <w:sz w:val="16"/>
                <w:szCs w:val="16"/>
                <w:lang w:val="hy-AM"/>
              </w:rPr>
              <w:t>Международное общество страхования "SIL"</w:t>
            </w: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325C5783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1B961ADA" w14:textId="078822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40 000</w:t>
            </w: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14:paraId="6890E400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14:paraId="1987C6CB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927" w:type="dxa"/>
            <w:gridSpan w:val="5"/>
            <w:shd w:val="clear" w:color="auto" w:fill="auto"/>
          </w:tcPr>
          <w:p w14:paraId="08E217B7" w14:textId="77777777" w:rsidR="00C22EB5" w:rsidRPr="00914E63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GB"/>
              </w:rPr>
            </w:pPr>
            <w:r w:rsidRPr="00920BE0">
              <w:rPr>
                <w:rFonts w:ascii="GHEA Grapalat" w:hAnsi="GHEA Grapalat"/>
                <w:b/>
                <w:sz w:val="14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14:paraId="64B48345" w14:textId="7EFEA25B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40 000</w:t>
            </w:r>
          </w:p>
        </w:tc>
      </w:tr>
      <w:tr w:rsidR="00C22EB5" w:rsidRPr="00233B94" w14:paraId="1A30A02A" w14:textId="77777777" w:rsidTr="00E636C2">
        <w:trPr>
          <w:gridAfter w:val="1"/>
          <w:wAfter w:w="167" w:type="dxa"/>
          <w:trHeight w:val="78"/>
          <w:jc w:val="center"/>
        </w:trPr>
        <w:tc>
          <w:tcPr>
            <w:tcW w:w="1349" w:type="dxa"/>
            <w:gridSpan w:val="4"/>
            <w:shd w:val="clear" w:color="auto" w:fill="auto"/>
            <w:vAlign w:val="center"/>
          </w:tcPr>
          <w:p w14:paraId="7CA2E219" w14:textId="77777777" w:rsidR="00C22EB5" w:rsidRPr="001720D1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2601" w:type="dxa"/>
            <w:gridSpan w:val="10"/>
            <w:shd w:val="clear" w:color="auto" w:fill="auto"/>
          </w:tcPr>
          <w:p w14:paraId="6336309C" w14:textId="77777777" w:rsidR="00C22EB5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2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«ՍԻԼ ԻՆՇՈՒՐԱՆՍ» ԱՓԲԸ</w:t>
            </w:r>
          </w:p>
          <w:p w14:paraId="0FC8D0E5" w14:textId="30F3CE2E" w:rsidR="00C22EB5" w:rsidRPr="007F01CD" w:rsidRDefault="00C22EB5" w:rsidP="00034D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5FFB">
              <w:rPr>
                <w:rFonts w:ascii="GHEA Grapalat" w:hAnsi="GHEA Grapalat" w:cs="Calibri"/>
                <w:sz w:val="16"/>
                <w:szCs w:val="16"/>
                <w:lang w:val="hy-AM"/>
              </w:rPr>
              <w:t>Международное общество страхования "SIL"</w:t>
            </w: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2602A5C1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4E9D984E" w14:textId="485535E5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44 000</w:t>
            </w:r>
          </w:p>
        </w:tc>
        <w:tc>
          <w:tcPr>
            <w:tcW w:w="1386" w:type="dxa"/>
            <w:gridSpan w:val="8"/>
            <w:shd w:val="clear" w:color="auto" w:fill="auto"/>
            <w:vAlign w:val="center"/>
          </w:tcPr>
          <w:p w14:paraId="0EE8D536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14:paraId="1548292C" w14:textId="77777777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927" w:type="dxa"/>
            <w:gridSpan w:val="5"/>
            <w:shd w:val="clear" w:color="auto" w:fill="auto"/>
          </w:tcPr>
          <w:p w14:paraId="0C604B70" w14:textId="77777777" w:rsidR="00C22EB5" w:rsidRPr="00914E63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GB"/>
              </w:rPr>
            </w:pPr>
            <w:r w:rsidRPr="00920BE0">
              <w:rPr>
                <w:rFonts w:ascii="GHEA Grapalat" w:hAnsi="GHEA Grapalat"/>
                <w:b/>
                <w:sz w:val="14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14:paraId="653AC1FB" w14:textId="1B5C9656" w:rsidR="00C22EB5" w:rsidRDefault="00C22EB5" w:rsidP="00C22E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44 000</w:t>
            </w:r>
          </w:p>
        </w:tc>
      </w:tr>
      <w:tr w:rsidR="00E35DA9" w:rsidRPr="007F01CD" w14:paraId="057A8BA0" w14:textId="77777777" w:rsidTr="00E636C2">
        <w:trPr>
          <w:gridAfter w:val="1"/>
          <w:wAfter w:w="167" w:type="dxa"/>
          <w:trHeight w:val="273"/>
          <w:jc w:val="center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66581" w14:textId="77777777" w:rsidR="00E35DA9" w:rsidRPr="00BB02EF" w:rsidRDefault="00E35DA9" w:rsidP="00E35D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4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0BC0A" w14:textId="77777777" w:rsidR="00E35DA9" w:rsidRPr="000F74D1" w:rsidRDefault="00E35DA9" w:rsidP="00E35DA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5DA9" w:rsidRPr="007F01CD" w14:paraId="64AD1999" w14:textId="77777777" w:rsidTr="00E636C2">
        <w:trPr>
          <w:gridAfter w:val="1"/>
          <w:wAfter w:w="167" w:type="dxa"/>
          <w:trHeight w:val="271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494B313F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643B9" w:rsidRPr="009C508C" w14:paraId="46E6D72E" w14:textId="77777777" w:rsidTr="00E636C2">
        <w:trPr>
          <w:gridAfter w:val="1"/>
          <w:wAfter w:w="167" w:type="dxa"/>
          <w:trHeight w:val="382"/>
          <w:jc w:val="center"/>
        </w:trPr>
        <w:tc>
          <w:tcPr>
            <w:tcW w:w="108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3CE97" w14:textId="77777777" w:rsidR="007643B9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  <w:p w14:paraId="5FBBE902" w14:textId="4D194408" w:rsidR="007643B9" w:rsidRPr="00BB02EF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052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Данные об отклоненных заявках</w:t>
            </w:r>
          </w:p>
        </w:tc>
      </w:tr>
      <w:tr w:rsidR="007643B9" w:rsidRPr="000530CC" w14:paraId="34AA3D46" w14:textId="77777777" w:rsidTr="00E636C2">
        <w:trPr>
          <w:gridAfter w:val="1"/>
          <w:wAfter w:w="167" w:type="dxa"/>
          <w:trHeight w:val="396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19A6B1B" w14:textId="77777777" w:rsidR="007643B9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20D9D74E" w14:textId="4C0BECCF" w:rsidR="007643B9" w:rsidRPr="00BB02EF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55F51404" w14:textId="77777777" w:rsidR="007643B9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60258BC6" w14:textId="360DC06F" w:rsidR="007643B9" w:rsidRPr="00BB02EF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8667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CC2F3" w14:textId="77777777" w:rsidR="007643B9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1B700CDD" w14:textId="1B5F9C07" w:rsidR="007643B9" w:rsidRPr="00BB02EF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</w:tr>
      <w:tr w:rsidR="007643B9" w:rsidRPr="00233B94" w14:paraId="4288D2D6" w14:textId="77777777" w:rsidTr="00E636C2">
        <w:trPr>
          <w:gridAfter w:val="1"/>
          <w:wAfter w:w="167" w:type="dxa"/>
          <w:trHeight w:val="3040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D68BF" w14:textId="77777777" w:rsidR="007643B9" w:rsidRPr="00BB02EF" w:rsidRDefault="007643B9" w:rsidP="007643B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158" w14:textId="77777777" w:rsidR="007643B9" w:rsidRPr="00BB02EF" w:rsidRDefault="007643B9" w:rsidP="007643B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5262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5C48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1876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4CB3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1CBB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2A7E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07A6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7060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037E" w14:textId="77777777" w:rsidR="007643B9" w:rsidRPr="00BB02EF" w:rsidRDefault="007643B9" w:rsidP="007643B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35DA9" w:rsidRPr="00233B94" w14:paraId="103154C2" w14:textId="77777777" w:rsidTr="00E636C2">
        <w:trPr>
          <w:gridAfter w:val="1"/>
          <w:wAfter w:w="167" w:type="dxa"/>
          <w:trHeight w:val="38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279A4A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56F00F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4DDC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BC5AA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8AF54F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F19690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29FB5D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9CEB96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06BA4E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25E987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527C9372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B1427" w:rsidRPr="000530CC" w14:paraId="14236ED1" w14:textId="77777777" w:rsidTr="00E636C2">
        <w:trPr>
          <w:gridAfter w:val="1"/>
          <w:wAfter w:w="167" w:type="dxa"/>
          <w:trHeight w:val="32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14:paraId="179FE669" w14:textId="77777777" w:rsidR="008B1427" w:rsidRDefault="008B1427" w:rsidP="008B142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  <w:p w14:paraId="4F8D4FDF" w14:textId="6C56F7EC" w:rsidR="008B1427" w:rsidRPr="00BB02EF" w:rsidRDefault="008B1427" w:rsidP="008B142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17F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84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9A22D" w14:textId="77777777" w:rsidR="008B1427" w:rsidRDefault="008B1427" w:rsidP="008B1427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7B3DFD18" w14:textId="6D6F5809" w:rsidR="008B1427" w:rsidRPr="00BB02EF" w:rsidRDefault="008B1427" w:rsidP="008B142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F047B">
              <w:rPr>
                <w:rFonts w:ascii="GHEA Grapalat" w:hAnsi="GHEA Grapalat" w:cs="Sylfaen"/>
                <w:sz w:val="14"/>
                <w:szCs w:val="14"/>
                <w:lang w:val="hy-AM"/>
              </w:rPr>
              <w:t>Примечание: Другие основания для отклонения заявлений.</w:t>
            </w:r>
          </w:p>
        </w:tc>
      </w:tr>
      <w:tr w:rsidR="008B1427" w:rsidRPr="00233B94" w14:paraId="54DF4181" w14:textId="77777777" w:rsidTr="00E636C2">
        <w:trPr>
          <w:gridAfter w:val="1"/>
          <w:wAfter w:w="167" w:type="dxa"/>
          <w:trHeight w:val="32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F0D63" w14:textId="77777777" w:rsidR="008B1427" w:rsidRPr="00BB02EF" w:rsidRDefault="008B1427" w:rsidP="008B1427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1510E" w14:textId="557448CB" w:rsidR="008B1427" w:rsidRPr="00A8330C" w:rsidRDefault="008B1427" w:rsidP="008B142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E35DA9" w:rsidRPr="00233B94" w14:paraId="322FE759" w14:textId="77777777" w:rsidTr="00E636C2">
        <w:trPr>
          <w:gridAfter w:val="1"/>
          <w:wAfter w:w="167" w:type="dxa"/>
          <w:trHeight w:val="272"/>
          <w:jc w:val="center"/>
        </w:trPr>
        <w:tc>
          <w:tcPr>
            <w:tcW w:w="108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E0CD47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636C2" w:rsidRPr="000B50D1" w14:paraId="7881F0F4" w14:textId="77777777" w:rsidTr="00E636C2">
        <w:trPr>
          <w:trHeight w:val="326"/>
          <w:jc w:val="center"/>
        </w:trPr>
        <w:tc>
          <w:tcPr>
            <w:tcW w:w="49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38C63" w14:textId="77777777" w:rsidR="00E636C2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33D82A9" w14:textId="77777777" w:rsidR="00E636C2" w:rsidRPr="00904B8C" w:rsidRDefault="00E636C2" w:rsidP="00A131D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4B8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принятия решения об избранном участнике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A7F49" w14:textId="0B618AC7" w:rsidR="00E636C2" w:rsidRPr="000B50D1" w:rsidRDefault="0052626D" w:rsidP="00A131D8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19.12</w:t>
            </w:r>
            <w:r w:rsidR="00E636C2">
              <w:rPr>
                <w:rFonts w:ascii="Cambria Math" w:hAnsi="Cambria Math" w:cs="Cambria Math"/>
                <w:b/>
                <w:sz w:val="18"/>
                <w:szCs w:val="16"/>
                <w:lang w:val="hy-AM"/>
              </w:rPr>
              <w:t>․</w:t>
            </w:r>
            <w:r w:rsidR="00E636C2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2025</w:t>
            </w:r>
            <w:r w:rsidR="00E636C2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E636C2" w:rsidRPr="00BB02EF" w14:paraId="15D8F0A1" w14:textId="77777777" w:rsidTr="00E636C2">
        <w:trPr>
          <w:trHeight w:val="87"/>
          <w:jc w:val="center"/>
        </w:trPr>
        <w:tc>
          <w:tcPr>
            <w:tcW w:w="4952" w:type="dxa"/>
            <w:gridSpan w:val="21"/>
            <w:vMerge w:val="restart"/>
            <w:shd w:val="clear" w:color="auto" w:fill="auto"/>
            <w:vAlign w:val="center"/>
          </w:tcPr>
          <w:p w14:paraId="2C05ADE3" w14:textId="77777777" w:rsidR="00E636C2" w:rsidRDefault="00E636C2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  <w:p w14:paraId="70ECB102" w14:textId="77777777" w:rsidR="00E636C2" w:rsidRPr="00904B8C" w:rsidRDefault="00E636C2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4B8C">
              <w:rPr>
                <w:rFonts w:ascii="GHEA Grapalat" w:hAnsi="GHEA Grapalat"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29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F87DF" w14:textId="77777777" w:rsidR="00E636C2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  <w:p w14:paraId="5D1C5073" w14:textId="77777777" w:rsidR="00E636C2" w:rsidRPr="00D31114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16DD">
              <w:rPr>
                <w:rFonts w:ascii="GHEA Grapalat" w:hAnsi="GHEA Grapalat" w:cs="Sylfaen"/>
                <w:sz w:val="14"/>
                <w:szCs w:val="14"/>
                <w:lang w:val="hy-AM"/>
              </w:rPr>
              <w:t>Начало периода бездействия</w:t>
            </w:r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2ED6" w14:textId="77777777" w:rsidR="00E636C2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  <w:p w14:paraId="1FDC802A" w14:textId="77777777" w:rsidR="00E636C2" w:rsidRPr="007C16DD" w:rsidRDefault="00E636C2" w:rsidP="00A131D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C16DD">
              <w:rPr>
                <w:rFonts w:ascii="GHEA Grapalat" w:hAnsi="GHEA Grapalat" w:cs="Sylfaen"/>
                <w:sz w:val="14"/>
                <w:szCs w:val="14"/>
                <w:lang w:val="hy-AM"/>
              </w:rPr>
              <w:t>Период бездействия заканчивается</w:t>
            </w:r>
          </w:p>
          <w:p w14:paraId="692D9C7A" w14:textId="77777777" w:rsidR="00E636C2" w:rsidRPr="00BB02EF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636C2" w:rsidRPr="000C0BCC" w14:paraId="4BEA1AE8" w14:textId="77777777" w:rsidTr="00E636C2">
        <w:trPr>
          <w:trHeight w:val="87"/>
          <w:jc w:val="center"/>
        </w:trPr>
        <w:tc>
          <w:tcPr>
            <w:tcW w:w="4952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41114" w14:textId="77777777" w:rsidR="00E636C2" w:rsidRPr="00D31114" w:rsidRDefault="00E636C2" w:rsidP="00A131D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F5C5" w14:textId="6FF34CF3" w:rsidR="00E636C2" w:rsidRPr="000C0BCC" w:rsidRDefault="0052626D" w:rsidP="00A131D8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-</w:t>
            </w:r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67AC" w14:textId="0B618977" w:rsidR="00E636C2" w:rsidRPr="0052626D" w:rsidRDefault="0052626D" w:rsidP="00A131D8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-</w:t>
            </w:r>
          </w:p>
        </w:tc>
      </w:tr>
      <w:tr w:rsidR="00E636C2" w:rsidRPr="0063747F" w14:paraId="39B8E406" w14:textId="77777777" w:rsidTr="00A131D8">
        <w:trPr>
          <w:trHeight w:val="324"/>
          <w:jc w:val="center"/>
        </w:trPr>
        <w:tc>
          <w:tcPr>
            <w:tcW w:w="1104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F4FA06" w14:textId="470982CE" w:rsidR="00E636C2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52626D" w:rsidRPr="0052626D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25.12</w:t>
            </w:r>
            <w:r>
              <w:rPr>
                <w:rFonts w:ascii="Cambria Math" w:hAnsi="Cambria Math" w:cs="Cambria Math"/>
                <w:b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2025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  <w:p w14:paraId="07288D14" w14:textId="77777777" w:rsidR="00E636C2" w:rsidRPr="0063747F" w:rsidRDefault="00E636C2" w:rsidP="00A131D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3747F">
              <w:rPr>
                <w:rFonts w:ascii="GHEA Grapalat" w:hAnsi="GHEA Grapalat"/>
                <w:sz w:val="14"/>
                <w:szCs w:val="14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</w:tr>
      <w:tr w:rsidR="00E636C2" w:rsidRPr="000B50D1" w14:paraId="232F8FCF" w14:textId="77777777" w:rsidTr="00A131D8">
        <w:trPr>
          <w:trHeight w:val="324"/>
          <w:jc w:val="center"/>
        </w:trPr>
        <w:tc>
          <w:tcPr>
            <w:tcW w:w="49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09705" w14:textId="77777777" w:rsidR="00E636C2" w:rsidRDefault="00E636C2" w:rsidP="00A131D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87E5050" w14:textId="77777777" w:rsidR="00E636C2" w:rsidRPr="004031F1" w:rsidRDefault="00E636C2" w:rsidP="00A131D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031F1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C016D" w14:textId="580151EE" w:rsidR="00E636C2" w:rsidRPr="000B50D1" w:rsidRDefault="0052626D" w:rsidP="00A131D8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29</w:t>
            </w:r>
            <w:r w:rsidR="00E636C2">
              <w:rPr>
                <w:rFonts w:ascii="Cambria Math" w:hAnsi="Cambria Math" w:cs="Sylfaen"/>
                <w:b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6"/>
              </w:rPr>
              <w:t>12.</w:t>
            </w:r>
            <w:r w:rsidR="00E636C2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 w:rsidR="00E636C2" w:rsidRPr="000B50D1"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5</w:t>
            </w:r>
            <w:r w:rsidR="00E636C2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52626D" w:rsidRPr="000B50D1" w14:paraId="6BF2A18E" w14:textId="77777777" w:rsidTr="00A131D8">
        <w:trPr>
          <w:trHeight w:val="324"/>
          <w:jc w:val="center"/>
        </w:trPr>
        <w:tc>
          <w:tcPr>
            <w:tcW w:w="49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D089" w14:textId="77777777" w:rsidR="0052626D" w:rsidRDefault="0052626D" w:rsidP="0052626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AC91DE4" w14:textId="77777777" w:rsidR="0052626D" w:rsidRPr="00D31114" w:rsidRDefault="0052626D" w:rsidP="0052626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A15D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подписания договора клиентом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9310" w14:textId="54BFAA9E" w:rsidR="0052626D" w:rsidRPr="000B50D1" w:rsidRDefault="0052626D" w:rsidP="0052626D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29</w:t>
            </w:r>
            <w:r>
              <w:rPr>
                <w:rFonts w:ascii="Cambria Math" w:hAnsi="Cambria Math" w:cs="Sylfaen"/>
                <w:b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6"/>
              </w:rPr>
              <w:t>12.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en-GB"/>
              </w:rPr>
              <w:t>5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E35DA9" w:rsidRPr="00E636C2" w14:paraId="29964857" w14:textId="77777777" w:rsidTr="00E636C2">
        <w:trPr>
          <w:gridAfter w:val="1"/>
          <w:wAfter w:w="167" w:type="dxa"/>
          <w:trHeight w:val="324"/>
          <w:jc w:val="center"/>
        </w:trPr>
        <w:tc>
          <w:tcPr>
            <w:tcW w:w="108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681263" w14:textId="362FED31" w:rsidR="00E35DA9" w:rsidRPr="00D31114" w:rsidRDefault="00E35DA9" w:rsidP="00E35D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DA9" w:rsidRPr="00BA108C" w14:paraId="3E2A7DDA" w14:textId="77777777" w:rsidTr="00E636C2">
        <w:trPr>
          <w:gridAfter w:val="1"/>
          <w:wAfter w:w="167" w:type="dxa"/>
          <w:trHeight w:val="324"/>
          <w:jc w:val="center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20C7F" w14:textId="32A5D861" w:rsidR="00E35DA9" w:rsidRPr="00D31114" w:rsidRDefault="00E35DA9" w:rsidP="00E35D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1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62447" w14:textId="67AB5341" w:rsidR="00E35DA9" w:rsidRPr="000B50D1" w:rsidRDefault="00E35DA9" w:rsidP="00E35DA9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</w:p>
        </w:tc>
      </w:tr>
      <w:tr w:rsidR="00E35DA9" w:rsidRPr="00BA108C" w14:paraId="089BEE50" w14:textId="77777777" w:rsidTr="00E636C2">
        <w:trPr>
          <w:gridAfter w:val="1"/>
          <w:wAfter w:w="167" w:type="dxa"/>
          <w:trHeight w:val="324"/>
          <w:jc w:val="center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AE7A9" w14:textId="5F49D81F" w:rsidR="00E35DA9" w:rsidRPr="00D31114" w:rsidRDefault="00E35DA9" w:rsidP="00E35DA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1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64BF0" w14:textId="1F6ACD11" w:rsidR="00E35DA9" w:rsidRPr="000B50D1" w:rsidRDefault="00E35DA9" w:rsidP="00E35DA9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</w:p>
        </w:tc>
      </w:tr>
      <w:tr w:rsidR="00E35DA9" w:rsidRPr="00BA108C" w14:paraId="10A52A93" w14:textId="77777777" w:rsidTr="00E636C2">
        <w:trPr>
          <w:gridAfter w:val="1"/>
          <w:wAfter w:w="167" w:type="dxa"/>
          <w:trHeight w:val="271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61122869" w14:textId="77777777" w:rsidR="00E35DA9" w:rsidRPr="00BB02EF" w:rsidRDefault="00E35DA9" w:rsidP="00E35DA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715D" w:rsidRPr="00BA108C" w14:paraId="5D3F836C" w14:textId="77777777" w:rsidTr="00E636C2">
        <w:trPr>
          <w:gridAfter w:val="1"/>
          <w:wAfter w:w="167" w:type="dxa"/>
          <w:trHeight w:val="136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47626AA2" w14:textId="77777777" w:rsidR="00B7715D" w:rsidRDefault="00B7715D" w:rsidP="00B771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  <w:p w14:paraId="2B5F087E" w14:textId="25A19189" w:rsidR="00B7715D" w:rsidRPr="00BB02EF" w:rsidRDefault="00B7715D" w:rsidP="00B771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4ECC">
              <w:rPr>
                <w:rFonts w:ascii="GHEA Grapalat" w:hAnsi="GHEA Grapalat"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1515" w:type="dxa"/>
            <w:gridSpan w:val="5"/>
            <w:vMerge w:val="restart"/>
            <w:shd w:val="clear" w:color="auto" w:fill="auto"/>
            <w:vAlign w:val="center"/>
          </w:tcPr>
          <w:p w14:paraId="4258EF97" w14:textId="77777777" w:rsidR="00B7715D" w:rsidRPr="00CF3C35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Ընտրվածմասնակիցը</w:t>
            </w:r>
          </w:p>
          <w:p w14:paraId="77D5A15D" w14:textId="68EC3DE2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Выбранный участник</w:t>
            </w:r>
          </w:p>
        </w:tc>
        <w:tc>
          <w:tcPr>
            <w:tcW w:w="8646" w:type="dxa"/>
            <w:gridSpan w:val="41"/>
            <w:shd w:val="clear" w:color="auto" w:fill="auto"/>
            <w:vAlign w:val="center"/>
          </w:tcPr>
          <w:p w14:paraId="4A0EF2A0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Պայմանագրի</w:t>
            </w:r>
          </w:p>
          <w:p w14:paraId="599C5396" w14:textId="3A7EB0B4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4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Договор</w:t>
            </w:r>
          </w:p>
        </w:tc>
      </w:tr>
      <w:tr w:rsidR="00B7715D" w:rsidRPr="00233B94" w14:paraId="15C4FF0D" w14:textId="77777777" w:rsidTr="00E636C2">
        <w:trPr>
          <w:gridAfter w:val="1"/>
          <w:wAfter w:w="167" w:type="dxa"/>
          <w:trHeight w:val="223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14:paraId="68A1AF95" w14:textId="77777777" w:rsidR="00B7715D" w:rsidRPr="00BB02EF" w:rsidRDefault="00B7715D" w:rsidP="00B771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14:paraId="1DD9CFCE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1" w:type="dxa"/>
            <w:gridSpan w:val="10"/>
            <w:vMerge w:val="restart"/>
            <w:shd w:val="clear" w:color="auto" w:fill="auto"/>
            <w:vAlign w:val="center"/>
          </w:tcPr>
          <w:p w14:paraId="294DB54B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  <w:p w14:paraId="4805E229" w14:textId="2530D829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41B6">
              <w:rPr>
                <w:rFonts w:ascii="GHEA Grapalat" w:hAnsi="GHEA Grapalat"/>
                <w:sz w:val="14"/>
                <w:szCs w:val="14"/>
                <w:lang w:val="hy-AM"/>
              </w:rPr>
              <w:t>Номер контракта</w:t>
            </w:r>
          </w:p>
        </w:tc>
        <w:tc>
          <w:tcPr>
            <w:tcW w:w="1206" w:type="dxa"/>
            <w:gridSpan w:val="7"/>
            <w:vMerge w:val="restart"/>
            <w:shd w:val="clear" w:color="auto" w:fill="auto"/>
            <w:vAlign w:val="center"/>
          </w:tcPr>
          <w:p w14:paraId="5DE17588" w14:textId="77777777" w:rsidR="00B7715D" w:rsidRPr="00C9549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 ամսաթիվը</w:t>
            </w:r>
          </w:p>
          <w:p w14:paraId="24C20DF2" w14:textId="2D66DE0A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Дата закрытия</w:t>
            </w:r>
          </w:p>
        </w:tc>
        <w:tc>
          <w:tcPr>
            <w:tcW w:w="1227" w:type="dxa"/>
            <w:gridSpan w:val="8"/>
            <w:vMerge w:val="restart"/>
            <w:shd w:val="clear" w:color="auto" w:fill="auto"/>
            <w:vAlign w:val="center"/>
          </w:tcPr>
          <w:p w14:paraId="5E60F43B" w14:textId="77777777" w:rsidR="00B7715D" w:rsidRPr="00C9549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  <w:r w:rsidRPr="006C0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  <w:p w14:paraId="439DC897" w14:textId="48866A0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Крайний срок</w:t>
            </w:r>
          </w:p>
        </w:tc>
        <w:tc>
          <w:tcPr>
            <w:tcW w:w="1243" w:type="dxa"/>
            <w:gridSpan w:val="5"/>
            <w:vMerge w:val="restart"/>
            <w:shd w:val="clear" w:color="auto" w:fill="auto"/>
            <w:vAlign w:val="center"/>
          </w:tcPr>
          <w:p w14:paraId="679E6C47" w14:textId="77777777" w:rsidR="00B7715D" w:rsidRPr="00C9549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 չափը</w:t>
            </w:r>
          </w:p>
          <w:p w14:paraId="1725343B" w14:textId="43ACC28C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Сумма аванса</w:t>
            </w:r>
          </w:p>
        </w:tc>
        <w:tc>
          <w:tcPr>
            <w:tcW w:w="2799" w:type="dxa"/>
            <w:gridSpan w:val="11"/>
            <w:shd w:val="clear" w:color="auto" w:fill="auto"/>
            <w:vAlign w:val="center"/>
          </w:tcPr>
          <w:p w14:paraId="55B05E22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  <w:p w14:paraId="09517A14" w14:textId="6A18200E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76">
              <w:rPr>
                <w:rFonts w:ascii="GHEA Grapalat" w:hAnsi="GHEA Grapalat"/>
                <w:sz w:val="14"/>
                <w:szCs w:val="14"/>
                <w:lang w:val="hy-AM"/>
              </w:rPr>
              <w:t>Цена</w:t>
            </w:r>
          </w:p>
        </w:tc>
      </w:tr>
      <w:tr w:rsidR="00B7715D" w:rsidRPr="00233B94" w14:paraId="23F9AB11" w14:textId="77777777" w:rsidTr="00E636C2">
        <w:trPr>
          <w:gridAfter w:val="1"/>
          <w:wAfter w:w="167" w:type="dxa"/>
          <w:trHeight w:val="224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14:paraId="41794886" w14:textId="77777777" w:rsidR="00B7715D" w:rsidRPr="00BB02EF" w:rsidRDefault="00B7715D" w:rsidP="00B771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14:paraId="64E01C5C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1" w:type="dxa"/>
            <w:gridSpan w:val="10"/>
            <w:vMerge/>
            <w:shd w:val="clear" w:color="auto" w:fill="auto"/>
            <w:vAlign w:val="center"/>
          </w:tcPr>
          <w:p w14:paraId="04ACF3E8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  <w:gridSpan w:val="7"/>
            <w:vMerge/>
            <w:shd w:val="clear" w:color="auto" w:fill="auto"/>
            <w:vAlign w:val="center"/>
          </w:tcPr>
          <w:p w14:paraId="7A15AFC5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vMerge/>
            <w:shd w:val="clear" w:color="auto" w:fill="auto"/>
            <w:vAlign w:val="center"/>
          </w:tcPr>
          <w:p w14:paraId="2D050404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vMerge/>
            <w:shd w:val="clear" w:color="auto" w:fill="auto"/>
            <w:vAlign w:val="center"/>
          </w:tcPr>
          <w:p w14:paraId="3477D336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99" w:type="dxa"/>
            <w:gridSpan w:val="11"/>
            <w:shd w:val="clear" w:color="auto" w:fill="auto"/>
            <w:vAlign w:val="center"/>
          </w:tcPr>
          <w:p w14:paraId="3A92B3E5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  <w:p w14:paraId="73EE9C93" w14:textId="290C26DE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76">
              <w:rPr>
                <w:rFonts w:ascii="GHEA Grapalat" w:hAnsi="GHEA Grapalat"/>
                <w:sz w:val="14"/>
                <w:szCs w:val="14"/>
                <w:lang w:val="hy-AM"/>
              </w:rPr>
              <w:t>амд</w:t>
            </w:r>
          </w:p>
        </w:tc>
      </w:tr>
      <w:tr w:rsidR="00B7715D" w:rsidRPr="00233B94" w14:paraId="1113E6F7" w14:textId="77777777" w:rsidTr="00E636C2">
        <w:trPr>
          <w:gridAfter w:val="1"/>
          <w:wAfter w:w="167" w:type="dxa"/>
          <w:trHeight w:val="248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461CD" w14:textId="77777777" w:rsidR="00B7715D" w:rsidRPr="00BB02EF" w:rsidRDefault="00B7715D" w:rsidP="00B771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8B8E8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8867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FB561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1B89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33AE" w14:textId="77777777" w:rsidR="00B7715D" w:rsidRPr="00BB02EF" w:rsidRDefault="00B7715D" w:rsidP="00B771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BE1D9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</w:p>
          <w:p w14:paraId="0A727D0C" w14:textId="5E541B72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2D74">
              <w:rPr>
                <w:rFonts w:ascii="GHEA Grapalat" w:hAnsi="GHEA Grapalat"/>
                <w:sz w:val="14"/>
                <w:szCs w:val="14"/>
                <w:lang w:val="hy-AM"/>
              </w:rPr>
              <w:t>С финансовыми средствами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DC78B" w14:textId="77777777" w:rsidR="00B7715D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  <w:p w14:paraId="6533D8E0" w14:textId="34CD0540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54D3">
              <w:rPr>
                <w:rFonts w:ascii="GHEA Grapalat" w:hAnsi="GHEA Grapalat"/>
                <w:sz w:val="14"/>
                <w:szCs w:val="14"/>
                <w:lang w:val="hy-AM"/>
              </w:rPr>
              <w:t>Общий</w:t>
            </w:r>
          </w:p>
        </w:tc>
      </w:tr>
      <w:tr w:rsidR="00A20C31" w:rsidRPr="00233B94" w14:paraId="2ACF1B0E" w14:textId="77777777" w:rsidTr="00297FA5">
        <w:trPr>
          <w:gridAfter w:val="1"/>
          <w:wAfter w:w="167" w:type="dxa"/>
          <w:trHeight w:val="138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3904030" w14:textId="77777777" w:rsidR="00A20C31" w:rsidRPr="00BB02EF" w:rsidRDefault="00A20C31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14:paraId="31784CBF" w14:textId="77777777" w:rsidR="00A20C31" w:rsidRDefault="00A20C31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2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«ՍԻԼ ԻՆՇՈՒՐԱՆՍ» ԱՓԲԸ</w:t>
            </w:r>
          </w:p>
          <w:p w14:paraId="0FFB3C98" w14:textId="6F251A8B" w:rsidR="00A20C31" w:rsidRPr="000B50D1" w:rsidRDefault="00A20C31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5FFB">
              <w:rPr>
                <w:rFonts w:ascii="GHEA Grapalat" w:hAnsi="GHEA Grapalat" w:cs="Calibri"/>
                <w:sz w:val="16"/>
                <w:szCs w:val="16"/>
                <w:lang w:val="hy-AM"/>
              </w:rPr>
              <w:t>Международное общество страхования "SIL"</w:t>
            </w:r>
          </w:p>
        </w:tc>
        <w:tc>
          <w:tcPr>
            <w:tcW w:w="2171" w:type="dxa"/>
            <w:gridSpan w:val="10"/>
            <w:shd w:val="clear" w:color="auto" w:fill="auto"/>
            <w:vAlign w:val="center"/>
          </w:tcPr>
          <w:p w14:paraId="34504DD0" w14:textId="0AAECC9C" w:rsidR="00A20C31" w:rsidRPr="000B50D1" w:rsidRDefault="00A20C31" w:rsidP="00A20C31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 w:rsidRPr="000B50D1">
              <w:rPr>
                <w:rFonts w:ascii="GHEA Grapalat" w:hAnsi="GHEA Grapalat" w:cs="Sylfaen"/>
                <w:b/>
                <w:sz w:val="18"/>
                <w:lang w:val="hy-AM"/>
              </w:rPr>
              <w:t>«</w:t>
            </w:r>
            <w:r w:rsidRPr="00E63E01">
              <w:rPr>
                <w:rFonts w:ascii="GHEA Grapalat" w:hAnsi="GHEA Grapalat" w:cs="Sylfaen"/>
                <w:b/>
                <w:sz w:val="18"/>
                <w:lang w:val="hy-AM"/>
              </w:rPr>
              <w:t>ՀՀ ՀԿԿ-ԳՀԾՁԲ-ԱՊՊԱ-2</w:t>
            </w:r>
            <w:r w:rsidR="00764249">
              <w:rPr>
                <w:rFonts w:ascii="GHEA Grapalat" w:hAnsi="GHEA Grapalat" w:cs="Sylfaen"/>
                <w:b/>
                <w:sz w:val="18"/>
              </w:rPr>
              <w:t>6</w:t>
            </w:r>
            <w:r w:rsidRPr="00E63E01">
              <w:rPr>
                <w:rFonts w:ascii="GHEA Grapalat" w:hAnsi="GHEA Grapalat" w:cs="Sylfaen"/>
                <w:b/>
                <w:sz w:val="18"/>
                <w:lang w:val="hy-AM"/>
              </w:rPr>
              <w:t>/</w:t>
            </w:r>
            <w:r w:rsidR="00764249">
              <w:rPr>
                <w:rFonts w:ascii="GHEA Grapalat" w:hAnsi="GHEA Grapalat" w:cs="Sylfaen"/>
                <w:b/>
                <w:sz w:val="18"/>
              </w:rPr>
              <w:t>7</w:t>
            </w:r>
            <w:r w:rsidRPr="000B50D1">
              <w:rPr>
                <w:rFonts w:ascii="GHEA Grapalat" w:hAnsi="GHEA Grapalat" w:cs="Sylfaen"/>
                <w:b/>
                <w:sz w:val="18"/>
                <w:lang w:val="hy-AM"/>
              </w:rPr>
              <w:t>»</w:t>
            </w:r>
          </w:p>
        </w:tc>
        <w:tc>
          <w:tcPr>
            <w:tcW w:w="1206" w:type="dxa"/>
            <w:gridSpan w:val="7"/>
            <w:shd w:val="clear" w:color="auto" w:fill="auto"/>
            <w:vAlign w:val="center"/>
          </w:tcPr>
          <w:p w14:paraId="07C6000E" w14:textId="76ADC586" w:rsidR="00A20C31" w:rsidRPr="00BB02EF" w:rsidRDefault="00764249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29.12.</w:t>
            </w:r>
            <w:r w:rsidR="00A20C31">
              <w:rPr>
                <w:rFonts w:ascii="GHEA Grapalat" w:hAnsi="GHEA Grapalat" w:cs="Sylfaen"/>
                <w:b/>
                <w:sz w:val="16"/>
                <w:szCs w:val="16"/>
              </w:rPr>
              <w:t>2025թ.</w:t>
            </w:r>
          </w:p>
        </w:tc>
        <w:tc>
          <w:tcPr>
            <w:tcW w:w="1227" w:type="dxa"/>
            <w:gridSpan w:val="8"/>
            <w:shd w:val="clear" w:color="auto" w:fill="auto"/>
            <w:vAlign w:val="center"/>
          </w:tcPr>
          <w:p w14:paraId="51FCC43E" w14:textId="53229FD0" w:rsidR="00A20C31" w:rsidRPr="00BB02EF" w:rsidRDefault="00A20C31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  <w:r w:rsidR="00764249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43" w:type="dxa"/>
            <w:gridSpan w:val="5"/>
            <w:shd w:val="clear" w:color="auto" w:fill="auto"/>
            <w:vAlign w:val="center"/>
          </w:tcPr>
          <w:p w14:paraId="69017056" w14:textId="77777777" w:rsidR="00A20C31" w:rsidRPr="00BB02EF" w:rsidRDefault="00A20C31" w:rsidP="00A20C3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</w:tcPr>
          <w:p w14:paraId="773F9012" w14:textId="77777777" w:rsidR="00A20C31" w:rsidRDefault="00A20C31" w:rsidP="00A20C31"/>
          <w:p w14:paraId="5C86F3E7" w14:textId="77777777" w:rsidR="00A20C31" w:rsidRPr="000B50D1" w:rsidRDefault="00A20C31" w:rsidP="00A20C31">
            <w:r>
              <w:t xml:space="preserve">       -</w:t>
            </w:r>
          </w:p>
        </w:tc>
        <w:tc>
          <w:tcPr>
            <w:tcW w:w="1671" w:type="dxa"/>
            <w:gridSpan w:val="5"/>
            <w:shd w:val="clear" w:color="auto" w:fill="auto"/>
          </w:tcPr>
          <w:p w14:paraId="4047DE61" w14:textId="77777777" w:rsidR="00A20C31" w:rsidRPr="000B50D1" w:rsidRDefault="00A20C31" w:rsidP="00A20C3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202AF393" w14:textId="43CC4DCC" w:rsidR="00A20C31" w:rsidRPr="000B50D1" w:rsidRDefault="00764249" w:rsidP="00A20C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425</w:t>
            </w:r>
            <w:r w:rsidR="00A20C31">
              <w:rPr>
                <w:rFonts w:ascii="GHEA Grapalat" w:hAnsi="GHEA Grapalat" w:cs="Sylfaen"/>
                <w:b/>
                <w:sz w:val="16"/>
                <w:szCs w:val="16"/>
              </w:rPr>
              <w:t xml:space="preserve"> 0</w:t>
            </w:r>
            <w:r w:rsidR="00A20C31" w:rsidRPr="000B50D1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B7715D" w:rsidRPr="00233B94" w14:paraId="137DA12C" w14:textId="77777777" w:rsidTr="00E636C2">
        <w:trPr>
          <w:gridAfter w:val="1"/>
          <w:wAfter w:w="167" w:type="dxa"/>
          <w:trHeight w:val="104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664DBAF4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14:paraId="4F0A1ECC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1" w:type="dxa"/>
            <w:gridSpan w:val="10"/>
            <w:shd w:val="clear" w:color="auto" w:fill="auto"/>
            <w:vAlign w:val="center"/>
          </w:tcPr>
          <w:p w14:paraId="524C5120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  <w:gridSpan w:val="7"/>
            <w:shd w:val="clear" w:color="auto" w:fill="auto"/>
            <w:vAlign w:val="center"/>
          </w:tcPr>
          <w:p w14:paraId="54D10A5F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shd w:val="clear" w:color="auto" w:fill="auto"/>
            <w:vAlign w:val="center"/>
          </w:tcPr>
          <w:p w14:paraId="7287BEDE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shd w:val="clear" w:color="auto" w:fill="auto"/>
            <w:vAlign w:val="center"/>
          </w:tcPr>
          <w:p w14:paraId="5CB23B1D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3C92BA1A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71" w:type="dxa"/>
            <w:gridSpan w:val="5"/>
            <w:shd w:val="clear" w:color="auto" w:fill="auto"/>
            <w:vAlign w:val="center"/>
          </w:tcPr>
          <w:p w14:paraId="63FA46DE" w14:textId="77777777" w:rsidR="00B7715D" w:rsidRPr="00BB02EF" w:rsidRDefault="00B7715D" w:rsidP="00B7715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715D" w:rsidRPr="00233B94" w14:paraId="7A4D4DD7" w14:textId="77777777" w:rsidTr="00E636C2">
        <w:trPr>
          <w:gridAfter w:val="1"/>
          <w:wAfter w:w="167" w:type="dxa"/>
          <w:trHeight w:val="141"/>
          <w:jc w:val="center"/>
        </w:trPr>
        <w:tc>
          <w:tcPr>
            <w:tcW w:w="10880" w:type="dxa"/>
            <w:gridSpan w:val="47"/>
            <w:shd w:val="clear" w:color="auto" w:fill="auto"/>
            <w:vAlign w:val="center"/>
          </w:tcPr>
          <w:p w14:paraId="0E1C992A" w14:textId="77777777" w:rsidR="00D701E0" w:rsidRDefault="00D701E0" w:rsidP="00D70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  <w:p w14:paraId="559CC563" w14:textId="7D7AD316" w:rsidR="00B7715D" w:rsidRPr="00BB02EF" w:rsidRDefault="00D701E0" w:rsidP="008355A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6E8E">
              <w:rPr>
                <w:rFonts w:ascii="GHEA Grapalat" w:hAnsi="GHEA Grapalat"/>
                <w:b/>
                <w:sz w:val="16"/>
                <w:szCs w:val="16"/>
                <w:lang w:val="hy-AM"/>
              </w:rPr>
              <w:t>Имя и адрес выбранного участника(ов)</w:t>
            </w:r>
          </w:p>
        </w:tc>
      </w:tr>
      <w:tr w:rsidR="000413B5" w:rsidRPr="000413B5" w14:paraId="1771C72D" w14:textId="77777777" w:rsidTr="00E636C2">
        <w:trPr>
          <w:gridAfter w:val="1"/>
          <w:wAfter w:w="167" w:type="dxa"/>
          <w:trHeight w:val="118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61E77" w14:textId="77777777" w:rsidR="000413B5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02B01A02" w14:textId="7F9B724D" w:rsidR="000413B5" w:rsidRPr="00BB02EF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241D1">
              <w:rPr>
                <w:rFonts w:ascii="GHEA Grapalat" w:hAnsi="GHEA Grapalat"/>
                <w:sz w:val="14"/>
                <w:szCs w:val="14"/>
                <w:lang w:val="hy-AM"/>
              </w:rPr>
              <w:t>Номер размера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CE139" w14:textId="77777777" w:rsidR="000413B5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  <w:p w14:paraId="38E27D98" w14:textId="16D8F4E4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241D1">
              <w:rPr>
                <w:rFonts w:ascii="GHEA Grapalat" w:hAnsi="GHEA Grapalat"/>
                <w:sz w:val="14"/>
                <w:szCs w:val="14"/>
                <w:lang w:val="hy-AM"/>
              </w:rPr>
              <w:t>Выбранный участник</w:t>
            </w:r>
          </w:p>
        </w:tc>
        <w:tc>
          <w:tcPr>
            <w:tcW w:w="30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969D" w14:textId="77777777" w:rsidR="000413B5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  <w:p w14:paraId="63F8F2E8" w14:textId="1B99B8F7" w:rsidR="000413B5" w:rsidRPr="00BB02EF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Адрес, номер телефона</w:t>
            </w:r>
            <w:r w:rsidRPr="009241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98A7C" w14:textId="77777777" w:rsidR="000413B5" w:rsidRPr="00C306B2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  <w:p w14:paraId="608B9216" w14:textId="4D229E13" w:rsidR="000413B5" w:rsidRPr="00BB02EF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Электронная почта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0F73" w14:textId="77777777" w:rsidR="000413B5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  <w:p w14:paraId="65702DBB" w14:textId="43B892BB" w:rsidR="000413B5" w:rsidRPr="00BB02EF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Банковский счет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F59D" w14:textId="77777777" w:rsidR="000413B5" w:rsidRPr="00EC51EB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51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 / Անձնագրիհամարը և սերիան</w:t>
            </w:r>
          </w:p>
          <w:p w14:paraId="1B9753AD" w14:textId="69984E2A" w:rsidR="000413B5" w:rsidRPr="00BB02EF" w:rsidRDefault="000413B5" w:rsidP="0004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51EB">
              <w:rPr>
                <w:rFonts w:ascii="GHEA Grapalat" w:hAnsi="GHEA Grapalat"/>
                <w:sz w:val="14"/>
                <w:szCs w:val="14"/>
                <w:lang w:val="hy-AM"/>
              </w:rPr>
              <w:t>Номер и серия паспорта</w:t>
            </w:r>
          </w:p>
        </w:tc>
      </w:tr>
      <w:tr w:rsidR="000413B5" w:rsidRPr="00871979" w14:paraId="35ACF89E" w14:textId="77777777" w:rsidTr="00516272">
        <w:trPr>
          <w:gridAfter w:val="1"/>
          <w:wAfter w:w="167" w:type="dxa"/>
          <w:trHeight w:val="146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2CD16" w14:textId="77777777" w:rsidR="000413B5" w:rsidRPr="00BB02EF" w:rsidRDefault="000413B5" w:rsidP="000413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B56AB9" w14:textId="77777777" w:rsidR="000413B5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20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«ՍԻԼ ԻՆՇՈՒՐԱՆՍ» ԱՓԲԸ</w:t>
            </w:r>
          </w:p>
          <w:p w14:paraId="37B28043" w14:textId="6ACC1040" w:rsidR="000413B5" w:rsidRPr="000B50D1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5FFB">
              <w:rPr>
                <w:rFonts w:ascii="GHEA Grapalat" w:hAnsi="GHEA Grapalat" w:cs="Calibri"/>
                <w:sz w:val="16"/>
                <w:szCs w:val="16"/>
                <w:lang w:val="hy-AM"/>
              </w:rPr>
              <w:t>Международное общество страхования "SIL"</w:t>
            </w:r>
          </w:p>
        </w:tc>
        <w:tc>
          <w:tcPr>
            <w:tcW w:w="30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80A2" w14:textId="77777777" w:rsidR="000413B5" w:rsidRDefault="000413B5" w:rsidP="0006413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6"/>
                <w:lang w:val="en-GB"/>
              </w:rPr>
            </w:pPr>
            <w:r w:rsidRPr="00381012">
              <w:rPr>
                <w:rFonts w:ascii="GHEA Grapalat" w:hAnsi="GHEA Grapalat"/>
                <w:b/>
                <w:sz w:val="18"/>
                <w:szCs w:val="16"/>
                <w:lang w:val="en-GB"/>
              </w:rPr>
              <w:t xml:space="preserve">ՀՀ </w:t>
            </w:r>
            <w:proofErr w:type="spellStart"/>
            <w:proofErr w:type="gramStart"/>
            <w:r w:rsidRPr="00381012">
              <w:rPr>
                <w:rFonts w:ascii="GHEA Grapalat" w:hAnsi="GHEA Grapalat"/>
                <w:b/>
                <w:sz w:val="18"/>
                <w:szCs w:val="16"/>
                <w:lang w:val="en-GB"/>
              </w:rPr>
              <w:t>ք.Երևան</w:t>
            </w:r>
            <w:proofErr w:type="spellEnd"/>
            <w:proofErr w:type="gramEnd"/>
            <w:r w:rsidRPr="00381012">
              <w:rPr>
                <w:rFonts w:ascii="GHEA Grapalat" w:hAnsi="GHEA Grapalat"/>
                <w:b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381012">
              <w:rPr>
                <w:rFonts w:ascii="GHEA Grapalat" w:hAnsi="GHEA Grapalat"/>
                <w:b/>
                <w:sz w:val="18"/>
                <w:szCs w:val="16"/>
                <w:lang w:val="en-GB"/>
              </w:rPr>
              <w:t>Արա</w:t>
            </w:r>
            <w:r>
              <w:rPr>
                <w:rFonts w:ascii="GHEA Grapalat" w:hAnsi="GHEA Grapalat"/>
                <w:b/>
                <w:sz w:val="18"/>
                <w:szCs w:val="16"/>
                <w:lang w:val="en-GB"/>
              </w:rPr>
              <w:t>մի</w:t>
            </w:r>
            <w:proofErr w:type="spellEnd"/>
            <w:r>
              <w:rPr>
                <w:rFonts w:ascii="GHEA Grapalat" w:hAnsi="GHEA Grapalat"/>
                <w:b/>
                <w:sz w:val="18"/>
                <w:szCs w:val="16"/>
                <w:lang w:val="en-GB"/>
              </w:rPr>
              <w:t xml:space="preserve"> 3/5</w:t>
            </w:r>
          </w:p>
          <w:p w14:paraId="55EF57D1" w14:textId="4F7D9923" w:rsidR="003C4A60" w:rsidRPr="00C427FE" w:rsidRDefault="003C4A60" w:rsidP="00064131">
            <w:pPr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proofErr w:type="spellStart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Улица</w:t>
            </w:r>
            <w:proofErr w:type="spellEnd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Арами</w:t>
            </w:r>
            <w:proofErr w:type="spellEnd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 xml:space="preserve">, 3/5, </w:t>
            </w:r>
            <w:proofErr w:type="spellStart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Ереван</w:t>
            </w:r>
            <w:proofErr w:type="spellEnd"/>
            <w:r w:rsidRPr="00C427FE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, РА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D6B9" w14:textId="77777777" w:rsidR="000413B5" w:rsidRPr="000B50D1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16"/>
                <w:lang w:val="en-GB"/>
              </w:rPr>
            </w:pPr>
            <w:r w:rsidRPr="00E63E01">
              <w:rPr>
                <w:rFonts w:ascii="GHEA Grapalat" w:hAnsi="GHEA Grapalat"/>
                <w:sz w:val="20"/>
                <w:szCs w:val="16"/>
                <w:lang w:val="en-GB"/>
              </w:rPr>
              <w:t>info@silinsuranse.am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26355" w14:textId="77777777" w:rsidR="000413B5" w:rsidRPr="00381012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en-GB"/>
              </w:rPr>
              <w:t>163008157113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96B79" w14:textId="77777777" w:rsidR="000413B5" w:rsidRPr="00381012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6"/>
                <w:lang w:val="en-GB"/>
              </w:rPr>
            </w:pPr>
            <w:r w:rsidRPr="00E63E01">
              <w:rPr>
                <w:rFonts w:ascii="GHEA Grapalat" w:hAnsi="GHEA Grapalat"/>
                <w:b/>
                <w:sz w:val="18"/>
                <w:szCs w:val="16"/>
                <w:lang w:val="en-GB"/>
              </w:rPr>
              <w:t>02551341</w:t>
            </w:r>
          </w:p>
        </w:tc>
      </w:tr>
      <w:tr w:rsidR="000413B5" w:rsidRPr="00871979" w14:paraId="4B48556D" w14:textId="77777777" w:rsidTr="00E636C2">
        <w:trPr>
          <w:gridAfter w:val="1"/>
          <w:wAfter w:w="167" w:type="dxa"/>
          <w:trHeight w:val="38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A24F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9388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59248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D81B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458B5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BC382" w14:textId="77777777" w:rsidR="000413B5" w:rsidRPr="00BB02EF" w:rsidRDefault="000413B5" w:rsidP="000413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413B5" w:rsidRPr="00871979" w14:paraId="378DE6BD" w14:textId="77777777" w:rsidTr="00E636C2">
        <w:trPr>
          <w:gridAfter w:val="1"/>
          <w:wAfter w:w="167" w:type="dxa"/>
          <w:trHeight w:val="271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31021289" w14:textId="77777777" w:rsidR="000413B5" w:rsidRPr="00871979" w:rsidRDefault="000413B5" w:rsidP="000413B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57587" w:rsidRPr="000530CC" w14:paraId="77385877" w14:textId="77777777" w:rsidTr="00E636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7" w:type="dxa"/>
          <w:trHeight w:val="189"/>
          <w:jc w:val="center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EE6AE" w14:textId="77777777" w:rsidR="00F57587" w:rsidRDefault="00F57587" w:rsidP="00F5758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  <w:p w14:paraId="59D9B9C0" w14:textId="645470B5" w:rsidR="00F57587" w:rsidRPr="00BB02EF" w:rsidRDefault="00F57587" w:rsidP="00F5758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832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4C53F" w14:textId="77777777" w:rsidR="00F57587" w:rsidRDefault="00F57587" w:rsidP="00F57587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10B7D378" w14:textId="18BFAE2C" w:rsidR="00F57587" w:rsidRPr="00BB02EF" w:rsidRDefault="00F57587" w:rsidP="00F5758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Примечание: </w:t>
            </w: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В случае невыполнения какой-либо части обязательств заказчик обязан предоставить информацию о невыполнении.</w:t>
            </w:r>
          </w:p>
        </w:tc>
      </w:tr>
      <w:tr w:rsidR="00F57587" w:rsidRPr="000530CC" w14:paraId="62D6A7A8" w14:textId="77777777" w:rsidTr="00E636C2">
        <w:trPr>
          <w:gridAfter w:val="1"/>
          <w:wAfter w:w="167" w:type="dxa"/>
          <w:trHeight w:val="271"/>
          <w:jc w:val="center"/>
        </w:trPr>
        <w:tc>
          <w:tcPr>
            <w:tcW w:w="10880" w:type="dxa"/>
            <w:gridSpan w:val="47"/>
            <w:shd w:val="clear" w:color="auto" w:fill="99CCFF"/>
            <w:vAlign w:val="center"/>
          </w:tcPr>
          <w:p w14:paraId="47A6BE13" w14:textId="77777777" w:rsidR="00F57587" w:rsidRPr="00523A5D" w:rsidRDefault="00F57587" w:rsidP="00F5758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0770" w:rsidRPr="00E30770" w14:paraId="4D1708B6" w14:textId="77777777" w:rsidTr="00A131D8">
        <w:trPr>
          <w:trHeight w:val="403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4399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14:paraId="106E2E29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BCF">
              <w:rPr>
                <w:rFonts w:ascii="GHEA Grapalat" w:hAnsi="GHEA Grapalat"/>
                <w:sz w:val="14"/>
                <w:szCs w:val="14"/>
                <w:lang w:val="hy-AM"/>
              </w:rPr>
              <w:t>В случае выявления противоправных действий в рамках закупочной деятельности, краткое их описание и предпринятые по ним действия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D8BBF" w14:textId="77777777" w:rsidR="00E30770" w:rsidRPr="00E30770" w:rsidRDefault="00E30770" w:rsidP="00A131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0770" w:rsidRPr="00E30770" w14:paraId="6BEC243A" w14:textId="77777777" w:rsidTr="00A131D8">
        <w:trPr>
          <w:trHeight w:val="271"/>
          <w:jc w:val="center"/>
        </w:trPr>
        <w:tc>
          <w:tcPr>
            <w:tcW w:w="1104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5FE5F" w14:textId="77777777" w:rsidR="00E30770" w:rsidRPr="00E30770" w:rsidRDefault="00E30770" w:rsidP="00A131D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0770" w:rsidRPr="00233B94" w14:paraId="076434B1" w14:textId="77777777" w:rsidTr="00A131D8">
        <w:trPr>
          <w:trHeight w:val="403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BB3B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  <w:p w14:paraId="17B9B182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2C9B">
              <w:rPr>
                <w:rFonts w:ascii="GHEA Grapalat" w:hAnsi="GHEA Grapalat"/>
                <w:sz w:val="14"/>
                <w:szCs w:val="14"/>
                <w:lang w:val="hy-AM"/>
              </w:rPr>
              <w:t>Жалобы, поданные в отношении процесса закупок, и принятые по ним решения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B915B" w14:textId="77777777" w:rsidR="00E30770" w:rsidRPr="00233B94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0770" w:rsidRPr="00E30770" w14:paraId="5E9DD0B7" w14:textId="77777777" w:rsidTr="00A131D8">
        <w:trPr>
          <w:trHeight w:val="271"/>
          <w:jc w:val="center"/>
        </w:trPr>
        <w:tc>
          <w:tcPr>
            <w:tcW w:w="11047" w:type="dxa"/>
            <w:gridSpan w:val="48"/>
            <w:shd w:val="clear" w:color="auto" w:fill="99CCFF"/>
            <w:vAlign w:val="center"/>
          </w:tcPr>
          <w:p w14:paraId="2A461B9B" w14:textId="77777777" w:rsidR="00E30770" w:rsidRPr="00E30770" w:rsidRDefault="00E30770" w:rsidP="00A131D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0770" w:rsidRPr="00485383" w14:paraId="613DEE53" w14:textId="77777777" w:rsidTr="00A131D8">
        <w:trPr>
          <w:trHeight w:val="403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CDA4A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  <w:p w14:paraId="702F329B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D2A">
              <w:rPr>
                <w:rFonts w:ascii="GHEA Grapalat" w:hAnsi="GHEA Grapalat"/>
                <w:sz w:val="14"/>
                <w:szCs w:val="14"/>
                <w:lang w:val="hy-AM"/>
              </w:rPr>
              <w:t>Другая необходимая информация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54976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0ED0161A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</w:p>
          <w:p w14:paraId="5FEC9BF1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</w:p>
          <w:p w14:paraId="132744BF" w14:textId="37CDC0EA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սույն հայտարարությունը հրապարակվելուց հետո </w:t>
            </w:r>
            <w:r w:rsidR="005028E1" w:rsidRPr="005028E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3 </w:t>
            </w: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օրացուցային օրվա ընթացքում:</w:t>
            </w:r>
          </w:p>
          <w:p w14:paraId="6484FED8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5D318BCB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50CCD717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5D648038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397CFA3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</w:p>
          <w:p w14:paraId="2205A49E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«Գնումների մասին» ՀՀ օրենքի 5.1 հոդվածի 2-րդ մասով նախատեսված շահերի բախման բացակայության մասին.</w:t>
            </w:r>
          </w:p>
          <w:p w14:paraId="4D88F360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</w:p>
          <w:p w14:paraId="19ED89A3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կողմից լիազորված ֆիզիկական անձի հետ.</w:t>
            </w:r>
          </w:p>
          <w:p w14:paraId="48C5EAEF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</w:p>
          <w:p w14:paraId="6BD2BFEB" w14:textId="77777777" w:rsidR="00E30770" w:rsidRPr="00FD4E01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նաև պետական գրանցման վկայականի պատճենը:</w:t>
            </w:r>
          </w:p>
          <w:p w14:paraId="27371118" w14:textId="379A4AB2" w:rsidR="00E30770" w:rsidRDefault="00E30770" w:rsidP="00A131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7" w:history="1">
              <w:r w:rsidR="005028E1" w:rsidRPr="00977DC2">
                <w:rPr>
                  <w:rStyle w:val="af2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khachatur.sahakyan.90@mail.ru</w:t>
              </w:r>
            </w:hyperlink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  <w:p w14:paraId="3583975B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Как участники, подавшие заявку на участие в данном этапе процедуры, так и общественные организации и лица, осуществляющие медийную деятельность, зарегистрированные в Республике Армения, могут направить письменное обращение заказчику, организовавшему процедуру, с просьбой о совместном участии с ответственным подразделением в процессе принятия результатов данного этапа заключенного договора в течение 3 календарных дней после публикации данного объявления.</w:t>
            </w:r>
          </w:p>
          <w:p w14:paraId="1452514F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К письменному обращению необходимо приложить:</w:t>
            </w:r>
          </w:p>
          <w:p w14:paraId="3505EF9C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1) оригинал доверенности, выданной на физическое лицо. При этом уполномоченное лицо:</w:t>
            </w:r>
          </w:p>
          <w:p w14:paraId="3FC5F815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а) не может превышать двух человек;</w:t>
            </w:r>
          </w:p>
          <w:p w14:paraId="28CB1140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б) должно лично выполнять действия, на которые оно уполномочено;</w:t>
            </w:r>
          </w:p>
          <w:p w14:paraId="11619301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2) оригиналы заявлений, подписанных как заявителями,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67513D2A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2A4701E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3) адреса электронной почты и номера телефонов, по которым заказчик может связаться с лицом, подавшим обращение, и физическим лицом, уполномоченным им.</w:t>
            </w:r>
          </w:p>
          <w:p w14:paraId="696DEC0A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9051DDD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4) В случае общественных организаций и лиц, осуществляющих медийную деятельность, получивших государственную регистрацию в Республике Армения,</w:t>
            </w:r>
          </w:p>
          <w:p w14:paraId="14578626" w14:textId="77777777" w:rsidR="005028E1" w:rsidRPr="00565B10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также копия свидетельства о государственной регистрации.</w:t>
            </w:r>
          </w:p>
          <w:p w14:paraId="0F198632" w14:textId="7CC211A1" w:rsidR="005028E1" w:rsidRPr="00485383" w:rsidRDefault="005028E1" w:rsidP="005028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Официальный электронный адрес руководителя ответственного отдела заказчика: khachatur.sahakyan.90@mail.ru.</w:t>
            </w:r>
          </w:p>
        </w:tc>
      </w:tr>
      <w:tr w:rsidR="00E30770" w:rsidRPr="00485383" w14:paraId="5ACA4B35" w14:textId="77777777" w:rsidTr="00A131D8">
        <w:trPr>
          <w:trHeight w:val="271"/>
          <w:jc w:val="center"/>
        </w:trPr>
        <w:tc>
          <w:tcPr>
            <w:tcW w:w="11047" w:type="dxa"/>
            <w:gridSpan w:val="48"/>
            <w:shd w:val="clear" w:color="auto" w:fill="99CCFF"/>
            <w:vAlign w:val="center"/>
          </w:tcPr>
          <w:p w14:paraId="1FECCEE8" w14:textId="77777777" w:rsidR="00E30770" w:rsidRPr="00485383" w:rsidRDefault="00E30770" w:rsidP="00A131D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0770" w:rsidRPr="00132313" w14:paraId="67A3A97E" w14:textId="77777777" w:rsidTr="00A131D8">
        <w:trPr>
          <w:trHeight w:val="214"/>
          <w:jc w:val="center"/>
        </w:trPr>
        <w:tc>
          <w:tcPr>
            <w:tcW w:w="11047" w:type="dxa"/>
            <w:gridSpan w:val="48"/>
            <w:shd w:val="clear" w:color="auto" w:fill="auto"/>
            <w:vAlign w:val="center"/>
          </w:tcPr>
          <w:p w14:paraId="1DB4218C" w14:textId="77777777" w:rsidR="00E30770" w:rsidRPr="00132313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2277C3EA" w14:textId="77777777" w:rsidR="00E30770" w:rsidRPr="00132313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/>
                <w:sz w:val="14"/>
                <w:szCs w:val="14"/>
                <w:lang w:val="hy-AM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E30770" w:rsidRPr="00233B94" w14:paraId="4916D367" w14:textId="77777777" w:rsidTr="00A131D8">
        <w:trPr>
          <w:trHeight w:val="44"/>
          <w:jc w:val="center"/>
        </w:trPr>
        <w:tc>
          <w:tcPr>
            <w:tcW w:w="3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A3D8A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  <w:p w14:paraId="7A0786C9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Имя, Фамилия</w:t>
            </w:r>
          </w:p>
        </w:tc>
        <w:tc>
          <w:tcPr>
            <w:tcW w:w="41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ABAF1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  <w:p w14:paraId="35727503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Телефон</w:t>
            </w:r>
          </w:p>
        </w:tc>
        <w:tc>
          <w:tcPr>
            <w:tcW w:w="35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B62E" w14:textId="77777777" w:rsidR="00E30770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  <w:p w14:paraId="26FCBE22" w14:textId="77777777" w:rsidR="00E30770" w:rsidRPr="00233B94" w:rsidRDefault="00E30770" w:rsidP="00A131D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Адрес электронной почты</w:t>
            </w:r>
          </w:p>
        </w:tc>
      </w:tr>
      <w:tr w:rsidR="00E30770" w:rsidRPr="001757E6" w14:paraId="7E97C1C5" w14:textId="77777777" w:rsidTr="00A131D8">
        <w:trPr>
          <w:trHeight w:val="44"/>
          <w:jc w:val="center"/>
        </w:trPr>
        <w:tc>
          <w:tcPr>
            <w:tcW w:w="3392" w:type="dxa"/>
            <w:gridSpan w:val="12"/>
            <w:shd w:val="clear" w:color="auto" w:fill="auto"/>
            <w:vAlign w:val="center"/>
          </w:tcPr>
          <w:p w14:paraId="0BB8F7FA" w14:textId="77777777" w:rsidR="00E30770" w:rsidRPr="00633C09" w:rsidRDefault="00E30770" w:rsidP="00A131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151" w:type="dxa"/>
            <w:gridSpan w:val="21"/>
            <w:shd w:val="clear" w:color="auto" w:fill="auto"/>
            <w:vAlign w:val="center"/>
          </w:tcPr>
          <w:p w14:paraId="520DF854" w14:textId="77777777" w:rsidR="00E30770" w:rsidRPr="00C84642" w:rsidRDefault="00E30770" w:rsidP="00A131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49</w:t>
            </w:r>
          </w:p>
        </w:tc>
        <w:tc>
          <w:tcPr>
            <w:tcW w:w="3504" w:type="dxa"/>
            <w:gridSpan w:val="15"/>
            <w:shd w:val="clear" w:color="auto" w:fill="auto"/>
            <w:vAlign w:val="center"/>
          </w:tcPr>
          <w:p w14:paraId="7CFC856E" w14:textId="77777777" w:rsidR="00E30770" w:rsidRPr="001757E6" w:rsidRDefault="00E30770" w:rsidP="00A131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4642">
              <w:rPr>
                <w:rFonts w:ascii="GHEA Grapalat" w:hAnsi="GHEA Grapalat"/>
                <w:b/>
                <w:sz w:val="16"/>
                <w:szCs w:val="16"/>
                <w:lang w:val="en-GB"/>
              </w:rPr>
              <w:t>n.karapetyan@anticorruption.am</w:t>
            </w:r>
          </w:p>
        </w:tc>
      </w:tr>
    </w:tbl>
    <w:p w14:paraId="6DCE91D9" w14:textId="77777777" w:rsidR="000818BF" w:rsidRDefault="000818BF" w:rsidP="000818BF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14:paraId="28BE2E5D" w14:textId="77777777" w:rsidR="000818BF" w:rsidRPr="00A65122" w:rsidRDefault="000818BF" w:rsidP="000818BF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A65122">
        <w:rPr>
          <w:rFonts w:ascii="GHEA Grapalat" w:hAnsi="GHEA Grapalat" w:cs="Sylfaen"/>
          <w:sz w:val="20"/>
          <w:lang w:val="hy-AM"/>
        </w:rPr>
        <w:t>Պատվիրատու</w:t>
      </w:r>
      <w:r w:rsidRPr="00A65122">
        <w:rPr>
          <w:rFonts w:ascii="GHEA Grapalat" w:hAnsi="GHEA Grapalat"/>
          <w:sz w:val="20"/>
          <w:lang w:val="hy-AM"/>
        </w:rPr>
        <w:t>՝</w:t>
      </w:r>
      <w:r w:rsidRPr="00A65122">
        <w:rPr>
          <w:rFonts w:ascii="GHEA Grapalat" w:hAnsi="GHEA Grapalat"/>
          <w:sz w:val="20"/>
        </w:rPr>
        <w:t xml:space="preserve"> 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հակակոռուպցիոն</w:t>
      </w:r>
      <w:proofErr w:type="spellEnd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կոմիտե</w:t>
      </w:r>
      <w:proofErr w:type="spellEnd"/>
      <w:r w:rsidRPr="00A65122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14:paraId="23057B6E" w14:textId="77777777" w:rsidR="000818BF" w:rsidRPr="004F443D" w:rsidRDefault="000818BF" w:rsidP="000818BF">
      <w:pPr>
        <w:spacing w:after="0" w:line="360" w:lineRule="auto"/>
        <w:jc w:val="both"/>
        <w:rPr>
          <w:rFonts w:ascii="GHEA Grapalat" w:hAnsi="GHEA Grapalat"/>
          <w:strike/>
          <w:color w:val="FFFFFF" w:themeColor="background1"/>
          <w:sz w:val="20"/>
          <w:lang w:val="hy-AM"/>
        </w:rPr>
      </w:pPr>
    </w:p>
    <w:p w14:paraId="5B8DF95E" w14:textId="77777777" w:rsidR="007C4798" w:rsidRPr="00A65122" w:rsidRDefault="007C4798" w:rsidP="000818BF">
      <w:pPr>
        <w:rPr>
          <w:lang w:val="hy-AM"/>
        </w:rPr>
      </w:pPr>
    </w:p>
    <w:p w14:paraId="70A47638" w14:textId="77777777" w:rsidR="007C4798" w:rsidRPr="00A65122" w:rsidRDefault="007C4798" w:rsidP="000818BF">
      <w:pPr>
        <w:rPr>
          <w:lang w:val="hy-AM"/>
        </w:rPr>
      </w:pPr>
    </w:p>
    <w:p w14:paraId="705831D6" w14:textId="77777777" w:rsidR="007C4798" w:rsidRPr="00A65122" w:rsidRDefault="007C4798" w:rsidP="000818BF">
      <w:pPr>
        <w:rPr>
          <w:lang w:val="hy-AM"/>
        </w:rPr>
      </w:pPr>
    </w:p>
    <w:p w14:paraId="027CC360" w14:textId="77777777" w:rsidR="007C4798" w:rsidRDefault="007C4798" w:rsidP="000818BF">
      <w:pPr>
        <w:rPr>
          <w:lang w:val="hy-AM"/>
        </w:rPr>
      </w:pPr>
    </w:p>
    <w:p w14:paraId="075FEB42" w14:textId="77777777" w:rsidR="007C4798" w:rsidRDefault="007C4798" w:rsidP="000818BF">
      <w:pPr>
        <w:rPr>
          <w:lang w:val="hy-AM"/>
        </w:rPr>
      </w:pPr>
    </w:p>
    <w:p w14:paraId="05D0EAFF" w14:textId="77777777" w:rsidR="007C4798" w:rsidRDefault="007C4798" w:rsidP="000818BF">
      <w:pPr>
        <w:rPr>
          <w:lang w:val="hy-AM"/>
        </w:rPr>
      </w:pPr>
    </w:p>
    <w:p w14:paraId="3AD3DC98" w14:textId="77777777" w:rsidR="007C4798" w:rsidRDefault="007C4798" w:rsidP="000818BF">
      <w:pPr>
        <w:rPr>
          <w:lang w:val="hy-AM"/>
        </w:rPr>
      </w:pPr>
    </w:p>
    <w:p w14:paraId="6CC284FE" w14:textId="77777777" w:rsidR="007C4798" w:rsidRDefault="007C4798" w:rsidP="000818BF">
      <w:pPr>
        <w:rPr>
          <w:lang w:val="hy-AM"/>
        </w:rPr>
      </w:pPr>
    </w:p>
    <w:p w14:paraId="7D74EC0C" w14:textId="77777777" w:rsidR="007C4798" w:rsidRDefault="007C4798" w:rsidP="000818BF">
      <w:pPr>
        <w:rPr>
          <w:lang w:val="hy-AM"/>
        </w:rPr>
      </w:pPr>
    </w:p>
    <w:p w14:paraId="0990783B" w14:textId="77777777" w:rsidR="007C4798" w:rsidRDefault="007C4798" w:rsidP="000818BF">
      <w:pPr>
        <w:rPr>
          <w:lang w:val="hy-AM"/>
        </w:rPr>
      </w:pPr>
    </w:p>
    <w:p w14:paraId="06612A42" w14:textId="77777777" w:rsidR="007C4798" w:rsidRDefault="007C4798" w:rsidP="000818BF">
      <w:pPr>
        <w:rPr>
          <w:lang w:val="hy-AM"/>
        </w:rPr>
      </w:pPr>
    </w:p>
    <w:p w14:paraId="589EC9A4" w14:textId="77777777" w:rsidR="007C4798" w:rsidRDefault="007C4798" w:rsidP="000818BF">
      <w:pPr>
        <w:rPr>
          <w:lang w:val="hy-AM"/>
        </w:rPr>
      </w:pPr>
    </w:p>
    <w:p w14:paraId="5EAA8419" w14:textId="77777777" w:rsidR="007C4798" w:rsidRDefault="007C4798" w:rsidP="000818BF">
      <w:pPr>
        <w:rPr>
          <w:lang w:val="hy-AM"/>
        </w:rPr>
      </w:pPr>
    </w:p>
    <w:p w14:paraId="4E9AA605" w14:textId="77777777" w:rsidR="007C4798" w:rsidRDefault="007C4798" w:rsidP="000818BF">
      <w:pPr>
        <w:rPr>
          <w:lang w:val="hy-AM"/>
        </w:rPr>
      </w:pPr>
    </w:p>
    <w:sectPr w:rsidR="007C4798" w:rsidSect="006E7D30">
      <w:footerReference w:type="even" r:id="rId8"/>
      <w:footerReference w:type="default" r:id="rId9"/>
      <w:pgSz w:w="11906" w:h="16838"/>
      <w:pgMar w:top="180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74926" w14:textId="77777777" w:rsidR="008A27E8" w:rsidRDefault="008A27E8" w:rsidP="00BF3D99">
      <w:pPr>
        <w:spacing w:after="0" w:line="240" w:lineRule="auto"/>
      </w:pPr>
      <w:r>
        <w:separator/>
      </w:r>
    </w:p>
  </w:endnote>
  <w:endnote w:type="continuationSeparator" w:id="0">
    <w:p w14:paraId="799DDA00" w14:textId="77777777" w:rsidR="008A27E8" w:rsidRDefault="008A27E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5D753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22546E" w14:textId="77777777" w:rsidR="005D306F" w:rsidRDefault="005D306F" w:rsidP="005D306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F48B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</w:p>
  <w:p w14:paraId="643B479E" w14:textId="77777777" w:rsidR="005D306F" w:rsidRDefault="005D306F" w:rsidP="005D306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00016" w14:textId="77777777" w:rsidR="008A27E8" w:rsidRDefault="008A27E8" w:rsidP="00BF3D99">
      <w:pPr>
        <w:spacing w:after="0" w:line="240" w:lineRule="auto"/>
      </w:pPr>
      <w:r>
        <w:separator/>
      </w:r>
    </w:p>
  </w:footnote>
  <w:footnote w:type="continuationSeparator" w:id="0">
    <w:p w14:paraId="24AB5023" w14:textId="77777777" w:rsidR="008A27E8" w:rsidRDefault="008A27E8" w:rsidP="00BF3D99">
      <w:pPr>
        <w:spacing w:after="0" w:line="240" w:lineRule="auto"/>
      </w:pPr>
      <w:r>
        <w:continuationSeparator/>
      </w:r>
    </w:p>
  </w:footnote>
  <w:footnote w:id="1">
    <w:p w14:paraId="6774E161" w14:textId="77777777" w:rsidR="00DE518F" w:rsidRPr="00541A77" w:rsidRDefault="00DE518F" w:rsidP="000818B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14:paraId="24CAD325" w14:textId="77777777" w:rsidR="005D306F" w:rsidRPr="002D0BF6" w:rsidRDefault="005D306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412F701" w14:textId="77777777" w:rsidR="005D306F" w:rsidRPr="002D0BF6" w:rsidRDefault="005D306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FC1CBA" w14:textId="77777777" w:rsidR="00FA0827" w:rsidRPr="00EB00B9" w:rsidRDefault="00FA0827" w:rsidP="000818B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411C4F82" w14:textId="77777777" w:rsidR="009A3832" w:rsidRPr="002D0BF6" w:rsidRDefault="009A3832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B6E50D8" w14:textId="77777777" w:rsidR="00D56D7D" w:rsidRPr="002D0BF6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F80FA4F" w14:textId="77777777" w:rsidR="00D56D7D" w:rsidRPr="002D0BF6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20F6F48" w14:textId="77777777" w:rsidR="00D56D7D" w:rsidRPr="00C868EC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84F355A" w14:textId="77777777" w:rsidR="00B7715D" w:rsidRPr="00871366" w:rsidRDefault="00B7715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99"/>
    <w:rsid w:val="00002BAD"/>
    <w:rsid w:val="00012592"/>
    <w:rsid w:val="0001442A"/>
    <w:rsid w:val="00023237"/>
    <w:rsid w:val="00027522"/>
    <w:rsid w:val="000313DA"/>
    <w:rsid w:val="000333DB"/>
    <w:rsid w:val="00034DCD"/>
    <w:rsid w:val="000413B5"/>
    <w:rsid w:val="000432C0"/>
    <w:rsid w:val="00045D4E"/>
    <w:rsid w:val="000530CC"/>
    <w:rsid w:val="00064131"/>
    <w:rsid w:val="0006499C"/>
    <w:rsid w:val="00070619"/>
    <w:rsid w:val="000818BF"/>
    <w:rsid w:val="0008314B"/>
    <w:rsid w:val="00095422"/>
    <w:rsid w:val="000A57EB"/>
    <w:rsid w:val="000B50D1"/>
    <w:rsid w:val="000D1203"/>
    <w:rsid w:val="000E4EE6"/>
    <w:rsid w:val="000F74D1"/>
    <w:rsid w:val="0012108B"/>
    <w:rsid w:val="00130616"/>
    <w:rsid w:val="001347D2"/>
    <w:rsid w:val="00144138"/>
    <w:rsid w:val="00147D50"/>
    <w:rsid w:val="00153A55"/>
    <w:rsid w:val="0016194F"/>
    <w:rsid w:val="00162DB8"/>
    <w:rsid w:val="00164A57"/>
    <w:rsid w:val="00164F67"/>
    <w:rsid w:val="00165D77"/>
    <w:rsid w:val="001720D1"/>
    <w:rsid w:val="001757E6"/>
    <w:rsid w:val="00191E5B"/>
    <w:rsid w:val="001B41E2"/>
    <w:rsid w:val="001C65A8"/>
    <w:rsid w:val="00210F8B"/>
    <w:rsid w:val="00213AAF"/>
    <w:rsid w:val="0021655C"/>
    <w:rsid w:val="002215BF"/>
    <w:rsid w:val="00222C07"/>
    <w:rsid w:val="00233B94"/>
    <w:rsid w:val="002626E8"/>
    <w:rsid w:val="00273F8B"/>
    <w:rsid w:val="002805A6"/>
    <w:rsid w:val="0028240C"/>
    <w:rsid w:val="002A51C8"/>
    <w:rsid w:val="002C6628"/>
    <w:rsid w:val="002C6FFE"/>
    <w:rsid w:val="002C7BE2"/>
    <w:rsid w:val="002E3B36"/>
    <w:rsid w:val="002F0D2D"/>
    <w:rsid w:val="00334718"/>
    <w:rsid w:val="00340C73"/>
    <w:rsid w:val="00346138"/>
    <w:rsid w:val="00356B09"/>
    <w:rsid w:val="0036392A"/>
    <w:rsid w:val="00381012"/>
    <w:rsid w:val="003842BE"/>
    <w:rsid w:val="00390603"/>
    <w:rsid w:val="003907D7"/>
    <w:rsid w:val="0039246D"/>
    <w:rsid w:val="00395AAF"/>
    <w:rsid w:val="003A012A"/>
    <w:rsid w:val="003A0221"/>
    <w:rsid w:val="003A74F2"/>
    <w:rsid w:val="003B317C"/>
    <w:rsid w:val="003B4DBC"/>
    <w:rsid w:val="003C4A60"/>
    <w:rsid w:val="003C60CA"/>
    <w:rsid w:val="003C6751"/>
    <w:rsid w:val="003D2B52"/>
    <w:rsid w:val="003D50CD"/>
    <w:rsid w:val="003D77B1"/>
    <w:rsid w:val="003E7C6E"/>
    <w:rsid w:val="003F3984"/>
    <w:rsid w:val="003F4F96"/>
    <w:rsid w:val="00402D6B"/>
    <w:rsid w:val="00403FD7"/>
    <w:rsid w:val="0042436C"/>
    <w:rsid w:val="00432970"/>
    <w:rsid w:val="00485383"/>
    <w:rsid w:val="004F443D"/>
    <w:rsid w:val="005028E1"/>
    <w:rsid w:val="00516445"/>
    <w:rsid w:val="00523A5D"/>
    <w:rsid w:val="0052626D"/>
    <w:rsid w:val="00541EA3"/>
    <w:rsid w:val="00547459"/>
    <w:rsid w:val="00552359"/>
    <w:rsid w:val="005606E5"/>
    <w:rsid w:val="00562C47"/>
    <w:rsid w:val="00565B10"/>
    <w:rsid w:val="00572C80"/>
    <w:rsid w:val="00572CA0"/>
    <w:rsid w:val="005765D5"/>
    <w:rsid w:val="00584FD8"/>
    <w:rsid w:val="005C11EA"/>
    <w:rsid w:val="005D306F"/>
    <w:rsid w:val="005D56B8"/>
    <w:rsid w:val="005E3296"/>
    <w:rsid w:val="005E3474"/>
    <w:rsid w:val="005F7161"/>
    <w:rsid w:val="00602215"/>
    <w:rsid w:val="00633C09"/>
    <w:rsid w:val="00641380"/>
    <w:rsid w:val="006461D7"/>
    <w:rsid w:val="0066072F"/>
    <w:rsid w:val="006610DE"/>
    <w:rsid w:val="006653DE"/>
    <w:rsid w:val="0066593D"/>
    <w:rsid w:val="006918B2"/>
    <w:rsid w:val="00696085"/>
    <w:rsid w:val="006B431A"/>
    <w:rsid w:val="006B6F22"/>
    <w:rsid w:val="006C16CB"/>
    <w:rsid w:val="006D76B4"/>
    <w:rsid w:val="006E7D30"/>
    <w:rsid w:val="00711139"/>
    <w:rsid w:val="00736623"/>
    <w:rsid w:val="007476AD"/>
    <w:rsid w:val="00754558"/>
    <w:rsid w:val="00755338"/>
    <w:rsid w:val="00764249"/>
    <w:rsid w:val="007643B9"/>
    <w:rsid w:val="00772DA6"/>
    <w:rsid w:val="00780962"/>
    <w:rsid w:val="0079707E"/>
    <w:rsid w:val="007A0145"/>
    <w:rsid w:val="007A03FE"/>
    <w:rsid w:val="007A484D"/>
    <w:rsid w:val="007B4E23"/>
    <w:rsid w:val="007C4798"/>
    <w:rsid w:val="007C64CF"/>
    <w:rsid w:val="007C77F6"/>
    <w:rsid w:val="007E0ABA"/>
    <w:rsid w:val="007F01CD"/>
    <w:rsid w:val="007F17F0"/>
    <w:rsid w:val="0080038E"/>
    <w:rsid w:val="008034CA"/>
    <w:rsid w:val="00813AE4"/>
    <w:rsid w:val="00821CA9"/>
    <w:rsid w:val="00825DC4"/>
    <w:rsid w:val="00827517"/>
    <w:rsid w:val="0083055F"/>
    <w:rsid w:val="008355A9"/>
    <w:rsid w:val="00842675"/>
    <w:rsid w:val="00866F60"/>
    <w:rsid w:val="00871979"/>
    <w:rsid w:val="00884CE0"/>
    <w:rsid w:val="008A27E8"/>
    <w:rsid w:val="008B1427"/>
    <w:rsid w:val="008C1AAF"/>
    <w:rsid w:val="008C7387"/>
    <w:rsid w:val="008D5462"/>
    <w:rsid w:val="008D655B"/>
    <w:rsid w:val="008E73EC"/>
    <w:rsid w:val="009144CF"/>
    <w:rsid w:val="00914E63"/>
    <w:rsid w:val="0094270E"/>
    <w:rsid w:val="00942769"/>
    <w:rsid w:val="00945CF2"/>
    <w:rsid w:val="00972303"/>
    <w:rsid w:val="00993ACF"/>
    <w:rsid w:val="009A3832"/>
    <w:rsid w:val="009C508C"/>
    <w:rsid w:val="009D7675"/>
    <w:rsid w:val="009F5F23"/>
    <w:rsid w:val="00A1141A"/>
    <w:rsid w:val="00A16316"/>
    <w:rsid w:val="00A20C31"/>
    <w:rsid w:val="00A447D7"/>
    <w:rsid w:val="00A64AAD"/>
    <w:rsid w:val="00A65122"/>
    <w:rsid w:val="00A7386A"/>
    <w:rsid w:val="00A76317"/>
    <w:rsid w:val="00A778CA"/>
    <w:rsid w:val="00A81029"/>
    <w:rsid w:val="00A8330C"/>
    <w:rsid w:val="00A9639C"/>
    <w:rsid w:val="00AA412D"/>
    <w:rsid w:val="00AB26AF"/>
    <w:rsid w:val="00AF2620"/>
    <w:rsid w:val="00B071C3"/>
    <w:rsid w:val="00B108A7"/>
    <w:rsid w:val="00B14A6E"/>
    <w:rsid w:val="00B20AC6"/>
    <w:rsid w:val="00B24EC8"/>
    <w:rsid w:val="00B54FCC"/>
    <w:rsid w:val="00B6195E"/>
    <w:rsid w:val="00B7715D"/>
    <w:rsid w:val="00BA108C"/>
    <w:rsid w:val="00BB02EF"/>
    <w:rsid w:val="00BB6862"/>
    <w:rsid w:val="00BB6FF3"/>
    <w:rsid w:val="00BC4B9E"/>
    <w:rsid w:val="00BC7418"/>
    <w:rsid w:val="00BD4DE3"/>
    <w:rsid w:val="00BD7285"/>
    <w:rsid w:val="00BF3CDF"/>
    <w:rsid w:val="00BF3D99"/>
    <w:rsid w:val="00BF64CC"/>
    <w:rsid w:val="00C22EB5"/>
    <w:rsid w:val="00C244CD"/>
    <w:rsid w:val="00C32ECC"/>
    <w:rsid w:val="00C427FE"/>
    <w:rsid w:val="00C42C40"/>
    <w:rsid w:val="00C43A41"/>
    <w:rsid w:val="00C45646"/>
    <w:rsid w:val="00C723E1"/>
    <w:rsid w:val="00C84642"/>
    <w:rsid w:val="00C84839"/>
    <w:rsid w:val="00CA4300"/>
    <w:rsid w:val="00CD4EC3"/>
    <w:rsid w:val="00D04BB4"/>
    <w:rsid w:val="00D06C50"/>
    <w:rsid w:val="00D07407"/>
    <w:rsid w:val="00D11A82"/>
    <w:rsid w:val="00D233A7"/>
    <w:rsid w:val="00D23B80"/>
    <w:rsid w:val="00D31114"/>
    <w:rsid w:val="00D56C6F"/>
    <w:rsid w:val="00D56D7D"/>
    <w:rsid w:val="00D63A2D"/>
    <w:rsid w:val="00D701E0"/>
    <w:rsid w:val="00DA739F"/>
    <w:rsid w:val="00DB72E6"/>
    <w:rsid w:val="00DC0D1A"/>
    <w:rsid w:val="00DC592A"/>
    <w:rsid w:val="00DC7417"/>
    <w:rsid w:val="00DD3FB9"/>
    <w:rsid w:val="00DE518F"/>
    <w:rsid w:val="00DF3581"/>
    <w:rsid w:val="00DF3CDC"/>
    <w:rsid w:val="00DF5BC7"/>
    <w:rsid w:val="00E239A6"/>
    <w:rsid w:val="00E23C3A"/>
    <w:rsid w:val="00E30770"/>
    <w:rsid w:val="00E35DA9"/>
    <w:rsid w:val="00E5532F"/>
    <w:rsid w:val="00E636C2"/>
    <w:rsid w:val="00E63E01"/>
    <w:rsid w:val="00E64F9A"/>
    <w:rsid w:val="00E7451D"/>
    <w:rsid w:val="00E75C83"/>
    <w:rsid w:val="00E91063"/>
    <w:rsid w:val="00E95916"/>
    <w:rsid w:val="00E96A37"/>
    <w:rsid w:val="00EA74B5"/>
    <w:rsid w:val="00EA7EF7"/>
    <w:rsid w:val="00EB6C83"/>
    <w:rsid w:val="00EB7370"/>
    <w:rsid w:val="00EC2262"/>
    <w:rsid w:val="00EC4896"/>
    <w:rsid w:val="00EE0382"/>
    <w:rsid w:val="00EF5482"/>
    <w:rsid w:val="00F22429"/>
    <w:rsid w:val="00F5074E"/>
    <w:rsid w:val="00F54469"/>
    <w:rsid w:val="00F57587"/>
    <w:rsid w:val="00F64A30"/>
    <w:rsid w:val="00F64C7F"/>
    <w:rsid w:val="00F836FE"/>
    <w:rsid w:val="00FA0827"/>
    <w:rsid w:val="00FA27B4"/>
    <w:rsid w:val="00FB00AC"/>
    <w:rsid w:val="00FC7F7E"/>
    <w:rsid w:val="00FD14BC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FBCE"/>
  <w15:docId w15:val="{4F2F63C2-CB59-4479-8550-15FF012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9E"/>
  </w:style>
  <w:style w:type="paragraph" w:styleId="3">
    <w:name w:val="heading 3"/>
    <w:basedOn w:val="a"/>
    <w:next w:val="a"/>
    <w:link w:val="30"/>
    <w:qFormat/>
    <w:rsid w:val="00FF4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Strong"/>
    <w:basedOn w:val="a0"/>
    <w:uiPriority w:val="22"/>
    <w:qFormat/>
    <w:rsid w:val="00572CA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4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7C479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a0"/>
    <w:rsid w:val="007476AD"/>
  </w:style>
  <w:style w:type="character" w:customStyle="1" w:styleId="30">
    <w:name w:val="Заголовок 3 Знак"/>
    <w:basedOn w:val="a0"/>
    <w:link w:val="3"/>
    <w:rsid w:val="00FF4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7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6317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5028E1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0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chatur.sahakyan.9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1086-6AFE-407A-AE15-E518666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Пользователь</cp:lastModifiedBy>
  <cp:revision>192</cp:revision>
  <cp:lastPrinted>2025-01-16T12:58:00Z</cp:lastPrinted>
  <dcterms:created xsi:type="dcterms:W3CDTF">2019-03-28T17:16:00Z</dcterms:created>
  <dcterms:modified xsi:type="dcterms:W3CDTF">2025-12-30T06:55:00Z</dcterms:modified>
</cp:coreProperties>
</file>