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մայիսի 13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(</w:t>
      </w:r>
      <w:r>
        <w:rPr>
          <w:rFonts w:ascii="GHEA Grapalat" w:hAnsi="GHEA Grapalat"/>
          <w:i w:val="0"/>
          <w:sz w:val="24"/>
          <w:szCs w:val="24"/>
          <w:lang w:val="hy-AM"/>
        </w:rPr>
        <w:t>հրամանի</w:t>
      </w:r>
      <w:r>
        <w:rPr>
          <w:rFonts w:ascii="GHEA Grapalat" w:hAnsi="GHEA Grapalat"/>
          <w:i w:val="0"/>
          <w:sz w:val="24"/>
          <w:szCs w:val="24"/>
          <w:lang w:val="af-ZA"/>
        </w:rPr>
        <w:t>)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ԱՍՀՆ-ՊՈԱԿ-ԵՄԾՁԲ-22/27-ՏԻ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Calibri" w:hAnsi="Calibri" w:cs="Calibri"/>
          <w:i w:val="0"/>
          <w:sz w:val="24"/>
          <w:szCs w:val="24"/>
          <w:lang w:val="hy-AM"/>
        </w:rPr>
        <w:t>«</w:t>
      </w:r>
      <w:r>
        <w:rPr>
          <w:rFonts w:ascii="GHEA Grapalat" w:hAnsi="GHEA Grapalat"/>
          <w:i w:val="0"/>
          <w:sz w:val="24"/>
          <w:szCs w:val="24"/>
          <w:lang w:val="af-ZA"/>
        </w:rPr>
        <w:t>Երևանի N1 տուն-ինտերնատ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հոդվածի 3-րդ մասի 1-ին կետով սահմանված «Մասնագիտական </w:t>
      </w:r>
      <w:r>
        <w:rPr>
          <w:rFonts w:ascii="GHEA Grapalat" w:hAnsi="GHEA Grapalat"/>
          <w:lang w:val="af-ZA"/>
        </w:rPr>
        <w:lastRenderedPageBreak/>
        <w:t xml:space="preserve">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ծառայությունների իրականացման փորձ վերջին երեք տարվա ընթացքում և ներկայացնի համանման աշխատանքների կատարման առնվազն 1 պայմանագիր (ցանկալի է ներդրման փորձ</w:t>
      </w:r>
      <w:r>
        <w:rPr>
          <w:rFonts w:ascii="GHEA Grapalat" w:hAnsi="GHEA Grapalat"/>
          <w:b/>
          <w:lang w:val="af-ZA"/>
        </w:rPr>
        <w:t>)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>Խոհարարական ծառայություններ մատուցող խոհարարները պետք է ունենան խոհարարի որակավորումը հավաստող պետական նմուշի փաստաթուղթ, խոհարարական ծառայություններ մատուցող ընկերության խոհարարը, ինչպես նաև խոհանոցի աշխատողների  առողջական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16:00-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1)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lastRenderedPageBreak/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18-րդ օրվա ժամը 11:00-ն /13.</w:t>
      </w:r>
      <w:r>
        <w:rPr>
          <w:rFonts w:ascii="GHEA Grapalat" w:hAnsi="GHEA Grapalat" w:cs="Sylfaen"/>
          <w:b/>
          <w:i/>
          <w:u w:val="single"/>
          <w:lang w:val="hy-AM"/>
        </w:rPr>
        <w:t>06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pStyle w:val="BodyTextIndent"/>
        <w:ind w:firstLine="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 xml:space="preserve">բացումը, </w:t>
      </w:r>
      <w:r>
        <w:rPr>
          <w:rFonts w:ascii="GHEA Grapalat" w:hAnsi="GHEA Grapalat" w:cs="Sylfaen"/>
          <w:lang w:val="af-ZA"/>
        </w:rPr>
        <w:t>գնահատումը</w:t>
      </w:r>
      <w:r>
        <w:rPr>
          <w:rFonts w:ascii="GHEA Grapalat" w:hAnsi="GHEA Grapalat" w:cs="Sylfaen"/>
          <w:lang w:val="hy-AM"/>
        </w:rPr>
        <w:t xml:space="preserve"> և արդյունքների ամփոփումը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</w:t>
      </w:r>
      <w:r>
        <w:rPr>
          <w:rFonts w:ascii="GHEA Grapalat" w:hAnsi="GHEA Grapalat" w:cs="Sylfaen"/>
          <w:b/>
          <w:u w:val="single"/>
          <w:lang w:val="af-ZA"/>
        </w:rPr>
        <w:t>8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11:00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/13</w:t>
      </w:r>
      <w:r>
        <w:rPr>
          <w:rFonts w:ascii="GHEA Grapalat" w:hAnsi="GHEA Grapalat" w:cs="Sylfaen"/>
          <w:b/>
          <w:lang w:val="hy-AM"/>
        </w:rPr>
        <w:t>.06.2022թ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</w:t>
      </w:r>
      <w:r>
        <w:rPr>
          <w:rFonts w:ascii="GHEA Grapalat" w:hAnsi="GHEA Grapalat" w:cs="Sylfaen"/>
          <w:lang w:val="hy-AM"/>
        </w:rPr>
        <w:t>ուն</w:t>
      </w:r>
      <w:bookmarkStart w:id="0" w:name="_GoBack"/>
      <w:bookmarkEnd w:id="0"/>
      <w:r>
        <w:rPr>
          <w:rFonts w:ascii="GHEA Grapalat" w:hAnsi="GHEA Grapalat" w:cs="Sylfaen"/>
          <w:lang w:val="ru-RU"/>
        </w:rPr>
        <w:t>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lastRenderedPageBreak/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․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lastRenderedPageBreak/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</w:t>
      </w:r>
      <w:r>
        <w:rPr>
          <w:rFonts w:ascii="GHEA Grapalat" w:hAnsi="GHEA Grapalat"/>
          <w:i w:val="0"/>
          <w:sz w:val="24"/>
          <w:szCs w:val="24"/>
          <w:lang w:val="hy-AM"/>
        </w:rPr>
        <w:t>, գնահատման և արդյունքների ամփոփման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նիստի ավարտին հաջորդող 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առնվազն </w:t>
      </w:r>
      <w:r>
        <w:rPr>
          <w:rFonts w:ascii="GHEA Grapalat" w:hAnsi="GHEA Grapalat"/>
          <w:i w:val="0"/>
          <w:sz w:val="24"/>
          <w:szCs w:val="24"/>
          <w:lang w:val="af-ZA"/>
        </w:rPr>
        <w:t>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0"/>
        <w:jc w:val="center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spacing w:line="360" w:lineRule="auto"/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ԱՍՀՆ-ՊՈԱԿ-ԵՄԾՁԲ-22/27-ՏԻ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ԱՍՀՆ-ՊՈԱԿ-ԵՄԾՁԲ-22/27-ՏԻ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F95D-7840-4329-B9CD-766C08D3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2071</Words>
  <Characters>11811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333</cp:revision>
  <cp:lastPrinted>2018-02-16T07:12:00Z</cp:lastPrinted>
  <dcterms:created xsi:type="dcterms:W3CDTF">2021-04-13T12:35:00Z</dcterms:created>
  <dcterms:modified xsi:type="dcterms:W3CDTF">2022-05-27T06:44:00Z</dcterms:modified>
</cp:coreProperties>
</file>