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155" w:rsidRDefault="00605155" w:rsidP="00605155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605155" w:rsidRDefault="00605155" w:rsidP="00605155">
      <w:pPr>
        <w:jc w:val="center"/>
        <w:rPr>
          <w:rFonts w:ascii="Sylfaen" w:hAnsi="Sylfaen" w:cs="Sylfaen"/>
          <w:b/>
          <w:szCs w:val="24"/>
          <w:lang w:val="af-ZA"/>
        </w:rPr>
      </w:pPr>
      <w:r>
        <w:rPr>
          <w:rFonts w:ascii="Sylfaen" w:hAnsi="Sylfaen" w:cs="Sylfaen"/>
          <w:b/>
          <w:szCs w:val="24"/>
          <w:lang w:val="af-ZA"/>
        </w:rPr>
        <w:t>պայմանագիր կնքելու որոշման մասին</w:t>
      </w:r>
    </w:p>
    <w:p w:rsidR="00605155" w:rsidRDefault="00605155" w:rsidP="00605155">
      <w:pPr>
        <w:jc w:val="center"/>
        <w:rPr>
          <w:rFonts w:ascii="Sylfaen" w:hAnsi="Sylfaen" w:cs="Times New Roman"/>
          <w:b/>
          <w:szCs w:val="24"/>
          <w:lang w:val="af-ZA"/>
        </w:rPr>
      </w:pPr>
    </w:p>
    <w:p w:rsidR="00605155" w:rsidRDefault="00605155" w:rsidP="00605155">
      <w:pPr>
        <w:pStyle w:val="3"/>
        <w:ind w:firstLine="0"/>
        <w:rPr>
          <w:rFonts w:ascii="Sylfaen" w:hAnsi="Sylfaen"/>
          <w:sz w:val="20"/>
          <w:lang w:val="af-ZA"/>
        </w:rPr>
      </w:pPr>
      <w:r>
        <w:rPr>
          <w:rFonts w:ascii="Sylfaen" w:hAnsi="Sylfaen"/>
          <w:i/>
          <w:sz w:val="24"/>
          <w:szCs w:val="24"/>
          <w:lang w:val="af-ZA"/>
        </w:rPr>
        <w:t>Ընթացակարգի ծածկագիրը՝ ՇՄԳՄՄԱՀ-ԷԱ</w:t>
      </w:r>
      <w:r>
        <w:rPr>
          <w:rFonts w:ascii="Sylfaen" w:hAnsi="Sylfaen"/>
          <w:i/>
          <w:sz w:val="24"/>
          <w:szCs w:val="24"/>
          <w:lang w:val="ru-RU"/>
        </w:rPr>
        <w:t>Ճ</w:t>
      </w:r>
      <w:r>
        <w:rPr>
          <w:rFonts w:ascii="Sylfaen" w:hAnsi="Sylfaen"/>
          <w:i/>
          <w:sz w:val="24"/>
          <w:szCs w:val="24"/>
          <w:lang w:val="af-ZA"/>
        </w:rPr>
        <w:t>ԱՊՁԲ-19/15-3</w:t>
      </w:r>
    </w:p>
    <w:p w:rsidR="00605155" w:rsidRDefault="00605155" w:rsidP="0060515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ՀՀ Շիրակի մարզի &lt;&lt; Գյումրու մոր և մանկան ավստրիական հիվանդանոց&gt;&gt; ՓԲԸ-ն, որը գտնվում է ք. Գյումրի, Գ.Նժդեհի 5  հասցեում, ստորև ներկայացնում է իր կարիքների համար </w:t>
      </w:r>
      <w:r>
        <w:rPr>
          <w:rFonts w:ascii="Sylfaen" w:hAnsi="Sylfaen" w:cs="Sylfaen"/>
          <w:sz w:val="20"/>
        </w:rPr>
        <w:t>քիմիական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նյութերի</w:t>
      </w:r>
      <w:r>
        <w:rPr>
          <w:rFonts w:ascii="Sylfaen" w:hAnsi="Sylfaen" w:cs="Sylfaen"/>
          <w:sz w:val="20"/>
          <w:lang w:val="af-ZA"/>
        </w:rPr>
        <w:t xml:space="preserve"> ձեռքբերման նպատակով կազմակերպված </w:t>
      </w:r>
      <w:r>
        <w:rPr>
          <w:rFonts w:ascii="Sylfaen" w:hAnsi="Sylfaen"/>
          <w:b/>
          <w:i/>
          <w:sz w:val="20"/>
          <w:lang w:val="af-ZA"/>
        </w:rPr>
        <w:t xml:space="preserve">ՇՄԳՄՄԱՀ-ԷԱՃԱՊՁԲ-19/15-3 </w:t>
      </w:r>
      <w:r>
        <w:rPr>
          <w:rFonts w:ascii="Sylfaen" w:hAnsi="Sylfaen" w:cs="Sylfaen"/>
          <w:sz w:val="20"/>
          <w:lang w:val="af-ZA"/>
        </w:rPr>
        <w:t xml:space="preserve">ծածկագրով գնման ընթացակարգի արդյունքում պայմանագիր կնքելու որոշման մասին տեղեկատվությունը՝    </w:t>
      </w:r>
    </w:p>
    <w:p w:rsidR="00605155" w:rsidRDefault="00605155" w:rsidP="00605155">
      <w:pPr>
        <w:jc w:val="both"/>
        <w:rPr>
          <w:rFonts w:ascii="Sylfaen" w:hAnsi="Sylfaen" w:cs="Sylfaen"/>
          <w:sz w:val="20"/>
          <w:lang w:val="af-ZA"/>
        </w:rPr>
      </w:pPr>
    </w:p>
    <w:p w:rsidR="00605155" w:rsidRDefault="00605155" w:rsidP="00605155">
      <w:pPr>
        <w:spacing w:after="240"/>
        <w:ind w:firstLine="709"/>
        <w:jc w:val="both"/>
        <w:rPr>
          <w:rFonts w:ascii="Sylfaen" w:hAnsi="Sylfaen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Sylfaen" w:hAnsi="Sylfaen"/>
          <w:sz w:val="20"/>
          <w:lang w:val="af-ZA"/>
        </w:rPr>
        <w:t xml:space="preserve"> 2019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փետրվարի</w:t>
      </w:r>
      <w:r>
        <w:rPr>
          <w:rFonts w:ascii="Sylfaen" w:hAnsi="Sylfaen"/>
          <w:sz w:val="20"/>
          <w:lang w:val="af-ZA"/>
        </w:rPr>
        <w:t xml:space="preserve"> 25-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Sylfaen" w:hAnsi="Sylfaen"/>
          <w:sz w:val="20"/>
          <w:lang w:val="af-ZA"/>
        </w:rPr>
        <w:t xml:space="preserve"> 2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Sylfaen" w:hAnsi="Sylfaen"/>
          <w:sz w:val="20"/>
          <w:lang w:val="af-ZA"/>
        </w:rPr>
        <w:t>`</w:t>
      </w:r>
    </w:p>
    <w:p w:rsidR="00605155" w:rsidRDefault="00605155" w:rsidP="00605155">
      <w:pPr>
        <w:spacing w:after="240"/>
        <w:ind w:firstLine="709"/>
        <w:jc w:val="both"/>
        <w:rPr>
          <w:rFonts w:ascii="Sylfaen" w:hAnsi="Sylfae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Չափաբաժին</w:t>
      </w:r>
      <w:r>
        <w:rPr>
          <w:rFonts w:ascii="Sylfaen" w:hAnsi="Sylfaen"/>
          <w:b/>
          <w:i/>
          <w:sz w:val="20"/>
          <w:lang w:val="af-ZA"/>
        </w:rPr>
        <w:t xml:space="preserve"> </w:t>
      </w:r>
      <w:r>
        <w:rPr>
          <w:rFonts w:ascii="Sylfaen" w:hAnsi="Sylfaen"/>
          <w:b/>
          <w:i/>
          <w:sz w:val="20"/>
        </w:rPr>
        <w:t>1</w:t>
      </w:r>
      <w:r>
        <w:rPr>
          <w:rFonts w:ascii="Sylfaen" w:hAnsi="Sylfaen" w:cs="Arial Armenian"/>
          <w:b/>
          <w:i/>
          <w:sz w:val="20"/>
          <w:lang w:val="af-ZA"/>
        </w:rPr>
        <w:t>։</w:t>
      </w:r>
      <w:r>
        <w:rPr>
          <w:rFonts w:ascii="Sylfaen" w:hAnsi="Sylfaen"/>
          <w:b/>
          <w:i/>
          <w:sz w:val="20"/>
          <w:lang w:val="af-ZA"/>
        </w:rPr>
        <w:t xml:space="preserve"> </w:t>
      </w:r>
    </w:p>
    <w:p w:rsidR="00605155" w:rsidRDefault="00605155" w:rsidP="00605155">
      <w:pPr>
        <w:spacing w:after="240"/>
        <w:ind w:firstLine="709"/>
        <w:jc w:val="both"/>
        <w:rPr>
          <w:rFonts w:ascii="Sylfaen" w:hAnsi="Sylfae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Գնման</w:t>
      </w:r>
      <w:r>
        <w:rPr>
          <w:rFonts w:ascii="Sylfaen" w:hAnsi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lang w:val="af-ZA"/>
        </w:rPr>
        <w:t>առարկա</w:t>
      </w:r>
      <w:r>
        <w:rPr>
          <w:rFonts w:ascii="Sylfaen" w:hAnsi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lang w:val="af-ZA"/>
        </w:rPr>
        <w:t>է</w:t>
      </w:r>
      <w:r>
        <w:rPr>
          <w:rFonts w:ascii="Sylfaen" w:hAnsi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lang w:val="af-ZA"/>
        </w:rPr>
        <w:t xml:space="preserve">հանդիսանում` </w:t>
      </w:r>
      <w:r>
        <w:rPr>
          <w:rFonts w:ascii="Sylfaen" w:hAnsi="Sylfaen" w:cs="Sylfaen"/>
          <w:b/>
          <w:i/>
          <w:sz w:val="20"/>
        </w:rPr>
        <w:t>Թթվածին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4"/>
        <w:gridCol w:w="2066"/>
        <w:gridCol w:w="2395"/>
        <w:gridCol w:w="2469"/>
        <w:gridCol w:w="2888"/>
      </w:tblGrid>
      <w:tr w:rsidR="00605155" w:rsidTr="00605155">
        <w:trPr>
          <w:trHeight w:val="626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55" w:rsidRDefault="00605155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05155" w:rsidRDefault="006051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05155" w:rsidRDefault="006051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05155" w:rsidRDefault="006051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05155" w:rsidTr="00605155">
        <w:trPr>
          <w:trHeight w:val="654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&lt;&lt;</w:t>
            </w:r>
            <w:r>
              <w:rPr>
                <w:rFonts w:ascii="Sylfaen" w:hAnsi="Sylfaen" w:cs="Sylfaen"/>
                <w:lang w:val="ru-RU"/>
              </w:rPr>
              <w:t>Քրոմիտ</w:t>
            </w:r>
            <w:r>
              <w:rPr>
                <w:rFonts w:ascii="Sylfaen" w:hAnsi="Sylfaen" w:cs="Sylfaen"/>
              </w:rPr>
              <w:t>&gt;&gt;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jc w:val="center"/>
              <w:rPr>
                <w:rFonts w:ascii="Times Armenian" w:hAnsi="Times Armenian"/>
                <w:sz w:val="24"/>
                <w:lang w:val="en-US"/>
              </w:rPr>
            </w:pPr>
            <w:r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55" w:rsidRDefault="0060515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155" w:rsidRDefault="0060515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05155" w:rsidRDefault="00605155" w:rsidP="0060515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57"/>
        <w:gridCol w:w="2534"/>
        <w:gridCol w:w="1649"/>
        <w:gridCol w:w="3237"/>
      </w:tblGrid>
      <w:tr w:rsidR="00605155" w:rsidRPr="00605155" w:rsidTr="00605155">
        <w:trPr>
          <w:trHeight w:val="392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05155" w:rsidRDefault="006051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05155" w:rsidTr="00605155">
        <w:trPr>
          <w:trHeight w:val="410"/>
          <w:jc w:val="center"/>
        </w:trPr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pStyle w:val="a3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&lt;&lt;</w:t>
            </w:r>
            <w:r>
              <w:rPr>
                <w:rFonts w:ascii="Sylfaen" w:hAnsi="Sylfaen" w:cs="Sylfaen"/>
                <w:lang w:val="ru-RU"/>
              </w:rPr>
              <w:t>Քրոմիտ</w:t>
            </w:r>
            <w:r>
              <w:rPr>
                <w:rFonts w:ascii="Sylfaen" w:hAnsi="Sylfaen" w:cs="Sylfaen"/>
              </w:rPr>
              <w:t>&gt;&gt; ՍՊԸ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pStyle w:val="a3"/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X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5155" w:rsidRDefault="00605155">
            <w:pPr>
              <w:pStyle w:val="a3"/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2 427 600</w:t>
            </w:r>
          </w:p>
        </w:tc>
      </w:tr>
    </w:tbl>
    <w:p w:rsidR="00605155" w:rsidRDefault="00605155" w:rsidP="00605155">
      <w:pPr>
        <w:rPr>
          <w:rFonts w:ascii="Sylfaen" w:hAnsi="Sylfaen" w:cs="Sylfaen"/>
          <w:sz w:val="20"/>
          <w:szCs w:val="20"/>
          <w:lang w:val="af-ZA"/>
        </w:rPr>
      </w:pPr>
    </w:p>
    <w:p w:rsidR="00605155" w:rsidRDefault="00605155" w:rsidP="00605155">
      <w:pPr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Sylfaen" w:hAnsi="Sylfaen" w:cs="Sylfaen"/>
          <w:sz w:val="20"/>
        </w:rPr>
        <w:t>բավարար</w:t>
      </w:r>
      <w:r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գնահատված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հայտեր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մասնակիցներից՝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նվազագույն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գնային</w:t>
      </w:r>
      <w:r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</w:rPr>
        <w:t>առաջարկ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ներկայացրած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մասնակցին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նախապատվություն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տալու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սկզբունք</w:t>
      </w:r>
      <w:r>
        <w:rPr>
          <w:rFonts w:ascii="Sylfaen" w:hAnsi="Sylfaen" w:cs="Sylfaen"/>
          <w:sz w:val="20"/>
          <w:lang w:val="af-ZA"/>
        </w:rPr>
        <w:t>:</w:t>
      </w:r>
    </w:p>
    <w:p w:rsidR="00605155" w:rsidRDefault="00605155" w:rsidP="00605155">
      <w:pPr>
        <w:rPr>
          <w:rFonts w:ascii="Sylfaen" w:hAnsi="Sylfaen" w:cs="Sylfaen"/>
          <w:sz w:val="20"/>
          <w:lang w:val="af-ZA"/>
        </w:rPr>
      </w:pPr>
    </w:p>
    <w:tbl>
      <w:tblPr>
        <w:tblW w:w="15400" w:type="dxa"/>
        <w:tblInd w:w="108" w:type="dxa"/>
        <w:tblLook w:val="04A0"/>
      </w:tblPr>
      <w:tblGrid>
        <w:gridCol w:w="2696"/>
        <w:gridCol w:w="2696"/>
        <w:gridCol w:w="2696"/>
        <w:gridCol w:w="2696"/>
        <w:gridCol w:w="2696"/>
        <w:gridCol w:w="960"/>
        <w:gridCol w:w="960"/>
      </w:tblGrid>
      <w:tr w:rsidR="00605155" w:rsidRPr="00605155" w:rsidTr="00605155">
        <w:trPr>
          <w:trHeight w:val="360"/>
        </w:trPr>
        <w:tc>
          <w:tcPr>
            <w:tcW w:w="13480" w:type="dxa"/>
            <w:gridSpan w:val="5"/>
            <w:vMerge w:val="restart"/>
          </w:tcPr>
          <w:p w:rsidR="00605155" w:rsidRDefault="00605155">
            <w:pP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“</w:t>
            </w:r>
            <w:r>
              <w:rPr>
                <w:rFonts w:ascii="Sylfaen" w:hAnsi="Sylfaen" w:cs="Sylfaen"/>
                <w:sz w:val="20"/>
              </w:rPr>
              <w:t>Գնումների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մասին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sz w:val="20"/>
              </w:rPr>
              <w:t>ՀՀ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օրենքի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10-</w:t>
            </w:r>
            <w:r>
              <w:rPr>
                <w:rFonts w:ascii="Sylfaen" w:hAnsi="Sylfaen" w:cs="Sylfaen"/>
                <w:sz w:val="20"/>
              </w:rPr>
              <w:t>րդ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հոդվածի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3-</w:t>
            </w:r>
            <w:r>
              <w:rPr>
                <w:rFonts w:ascii="Sylfaen" w:hAnsi="Sylfaen" w:cs="Sylfaen"/>
                <w:sz w:val="20"/>
              </w:rPr>
              <w:t>րդ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կետի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համաձայն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էլեկտրոնային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աճուրդի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դեպքում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թիվ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1 </w:t>
            </w:r>
            <w:r>
              <w:rPr>
                <w:rFonts w:ascii="Sylfaen" w:hAnsi="Sylfaen" w:cs="Sylfaen"/>
                <w:sz w:val="20"/>
              </w:rPr>
              <w:t>չափա</w:t>
            </w:r>
          </w:p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բաժնի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համար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անգործության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ժամկետ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չի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սահմանվում</w:t>
            </w:r>
            <w:r>
              <w:rPr>
                <w:rFonts w:ascii="Sylfaen" w:hAnsi="Sylfaen" w:cs="Sylfaen"/>
                <w:sz w:val="20"/>
                <w:lang w:val="af-ZA"/>
              </w:rPr>
              <w:t>:</w:t>
            </w:r>
          </w:p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Սույն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հայտարարության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հետ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կապված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լրացուցիչ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տեղեկություններ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ստանալու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համար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կարող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եք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դիմել</w:t>
            </w:r>
          </w:p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ՇՄԳՄՄԱՀ</w:t>
            </w:r>
            <w:r>
              <w:rPr>
                <w:rFonts w:ascii="Sylfaen" w:hAnsi="Sylfaen" w:cs="Sylfaen"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sz w:val="20"/>
              </w:rPr>
              <w:t>ԷԱՃԱՊՁԲ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-19/15-3 </w:t>
            </w:r>
            <w:r>
              <w:rPr>
                <w:rFonts w:ascii="Sylfaen" w:hAnsi="Sylfaen" w:cs="Sylfaen"/>
                <w:sz w:val="20"/>
              </w:rPr>
              <w:t>ծածկագրով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գնահատող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հանձնաժողովի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քարտուղար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Նվարդ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>Բադալյանին</w:t>
            </w:r>
            <w:r>
              <w:rPr>
                <w:rFonts w:ascii="Sylfaen" w:hAnsi="Sylfaen" w:cs="Sylfaen"/>
                <w:sz w:val="20"/>
                <w:lang w:val="af-ZA"/>
              </w:rPr>
              <w:t>:</w:t>
            </w: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</w:tr>
      <w:tr w:rsidR="00605155" w:rsidRPr="00605155" w:rsidTr="00605155">
        <w:trPr>
          <w:trHeight w:val="360"/>
        </w:trPr>
        <w:tc>
          <w:tcPr>
            <w:tcW w:w="0" w:type="auto"/>
            <w:gridSpan w:val="5"/>
            <w:vMerge/>
            <w:vAlign w:val="center"/>
            <w:hideMark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</w:tr>
      <w:tr w:rsidR="00605155" w:rsidRPr="00605155" w:rsidTr="00605155">
        <w:trPr>
          <w:trHeight w:val="360"/>
        </w:trPr>
        <w:tc>
          <w:tcPr>
            <w:tcW w:w="0" w:type="auto"/>
            <w:gridSpan w:val="5"/>
            <w:vMerge/>
            <w:vAlign w:val="center"/>
            <w:hideMark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</w:tr>
      <w:tr w:rsidR="00605155" w:rsidRPr="00605155" w:rsidTr="00605155">
        <w:trPr>
          <w:trHeight w:val="360"/>
        </w:trPr>
        <w:tc>
          <w:tcPr>
            <w:tcW w:w="0" w:type="auto"/>
            <w:gridSpan w:val="5"/>
            <w:vMerge/>
            <w:vAlign w:val="center"/>
            <w:hideMark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</w:tr>
      <w:tr w:rsidR="00605155" w:rsidRPr="00605155" w:rsidTr="00605155">
        <w:trPr>
          <w:trHeight w:val="455"/>
        </w:trPr>
        <w:tc>
          <w:tcPr>
            <w:tcW w:w="13480" w:type="dxa"/>
            <w:gridSpan w:val="5"/>
            <w:vAlign w:val="center"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960" w:type="dxa"/>
            <w:noWrap/>
            <w:vAlign w:val="bottom"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960" w:type="dxa"/>
            <w:noWrap/>
            <w:vAlign w:val="bottom"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</w:tr>
      <w:tr w:rsidR="00605155" w:rsidRPr="00605155" w:rsidTr="00605155">
        <w:trPr>
          <w:trHeight w:val="360"/>
        </w:trPr>
        <w:tc>
          <w:tcPr>
            <w:tcW w:w="13480" w:type="dxa"/>
            <w:gridSpan w:val="5"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</w:tr>
      <w:tr w:rsidR="00605155" w:rsidRPr="00605155" w:rsidTr="00605155">
        <w:trPr>
          <w:trHeight w:val="360"/>
        </w:trPr>
        <w:tc>
          <w:tcPr>
            <w:tcW w:w="2696" w:type="dxa"/>
            <w:noWrap/>
            <w:vAlign w:val="bottom"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696" w:type="dxa"/>
            <w:noWrap/>
            <w:vAlign w:val="bottom"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696" w:type="dxa"/>
            <w:noWrap/>
            <w:vAlign w:val="bottom"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696" w:type="dxa"/>
            <w:noWrap/>
            <w:vAlign w:val="bottom"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696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</w:tr>
      <w:tr w:rsidR="00605155" w:rsidRPr="00605155" w:rsidTr="00605155">
        <w:trPr>
          <w:trHeight w:val="360"/>
        </w:trPr>
        <w:tc>
          <w:tcPr>
            <w:tcW w:w="2696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2696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2696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2696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2696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</w:tr>
      <w:tr w:rsidR="00605155" w:rsidRPr="00605155" w:rsidTr="00605155">
        <w:trPr>
          <w:trHeight w:val="360"/>
        </w:trPr>
        <w:tc>
          <w:tcPr>
            <w:tcW w:w="8088" w:type="dxa"/>
            <w:gridSpan w:val="3"/>
            <w:noWrap/>
            <w:vAlign w:val="bottom"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696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2696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</w:tr>
      <w:tr w:rsidR="00605155" w:rsidRPr="00605155" w:rsidTr="00605155">
        <w:trPr>
          <w:trHeight w:val="360"/>
        </w:trPr>
        <w:tc>
          <w:tcPr>
            <w:tcW w:w="10784" w:type="dxa"/>
            <w:gridSpan w:val="4"/>
            <w:noWrap/>
            <w:vAlign w:val="bottom"/>
          </w:tcPr>
          <w:p w:rsidR="00605155" w:rsidRDefault="00605155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696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05155" w:rsidRPr="00605155" w:rsidRDefault="00605155">
            <w:pPr>
              <w:rPr>
                <w:lang w:val="af-ZA"/>
              </w:rPr>
            </w:pPr>
          </w:p>
        </w:tc>
      </w:tr>
    </w:tbl>
    <w:p w:rsidR="00605155" w:rsidRDefault="00605155" w:rsidP="00605155">
      <w:pPr>
        <w:rPr>
          <w:rFonts w:ascii="Sylfaen" w:hAnsi="Sylfaen" w:cs="Sylfaen"/>
          <w:sz w:val="20"/>
          <w:szCs w:val="20"/>
          <w:lang w:val="af-ZA"/>
        </w:rPr>
      </w:pPr>
    </w:p>
    <w:p w:rsidR="00000000" w:rsidRPr="00605155" w:rsidRDefault="00605155" w:rsidP="00605155">
      <w:pPr>
        <w:tabs>
          <w:tab w:val="left" w:pos="993"/>
        </w:tabs>
        <w:rPr>
          <w:lang w:val="af-ZA"/>
        </w:rPr>
      </w:pPr>
    </w:p>
    <w:sectPr w:rsidR="00000000" w:rsidRPr="00605155" w:rsidSect="0060515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05155"/>
    <w:rsid w:val="0060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6051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05155"/>
    <w:rPr>
      <w:rFonts w:ascii="Times LatArm" w:eastAsia="Times New Roman" w:hAnsi="Times LatArm" w:cs="Times New Roman"/>
      <w:b/>
      <w:sz w:val="28"/>
      <w:szCs w:val="20"/>
      <w:lang/>
    </w:rPr>
  </w:style>
  <w:style w:type="paragraph" w:styleId="a3">
    <w:name w:val="Body Text"/>
    <w:basedOn w:val="a"/>
    <w:link w:val="a4"/>
    <w:unhideWhenUsed/>
    <w:rsid w:val="0060515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605155"/>
    <w:rPr>
      <w:rFonts w:ascii="Arial Armenian" w:eastAsia="Times New Roman" w:hAnsi="Arial Armeni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Admin</dc:creator>
  <cp:keywords>https://mul2-shirak.gov.am/tasks/7070/oneclick/haytar.docx?token=66c7984964323a32315e7de3fc8a7555</cp:keywords>
  <dc:description/>
  <cp:lastModifiedBy>Admin</cp:lastModifiedBy>
  <cp:revision>2</cp:revision>
  <dcterms:created xsi:type="dcterms:W3CDTF">2019-02-25T12:44:00Z</dcterms:created>
  <dcterms:modified xsi:type="dcterms:W3CDTF">2019-02-25T12:45:00Z</dcterms:modified>
</cp:coreProperties>
</file>