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28" w:rsidRDefault="00E56328" w:rsidP="0014299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Cs w:val="24"/>
        </w:rPr>
      </w:pPr>
    </w:p>
    <w:p w:rsidR="00893FF0" w:rsidRDefault="00893FF0" w:rsidP="0014299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Cs w:val="24"/>
        </w:rPr>
      </w:pPr>
    </w:p>
    <w:p w:rsidR="00893FF0" w:rsidRDefault="00893FF0" w:rsidP="0014299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Cs w:val="24"/>
        </w:rPr>
      </w:pPr>
    </w:p>
    <w:p w:rsidR="00DE5DDE" w:rsidRPr="00DE5DDE" w:rsidRDefault="00DE5DDE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Cs w:val="24"/>
        </w:rPr>
      </w:pPr>
    </w:p>
    <w:p w:rsidR="0022631D" w:rsidRPr="002A5F3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22631D" w:rsidRPr="002A5F35" w:rsidRDefault="00A07850" w:rsidP="00017D8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</w:t>
      </w:r>
      <w:r w:rsidR="0022631D"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նքված</w:t>
      </w: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22631D"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պայմանագրի</w:t>
      </w: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22631D"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9A6C13" w:rsidRPr="00142994" w:rsidRDefault="009A6C13" w:rsidP="00142994">
      <w:pPr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af-ZA"/>
        </w:rPr>
      </w:pP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Արտաշատի համայնքապետարանը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>, որը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>գտնվում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Pr="00142994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ՀՀ,</w:t>
      </w:r>
      <w:r w:rsidR="00126D06" w:rsidRPr="00126D06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Արարատի մարզ ք.</w:t>
      </w:r>
      <w:r w:rsidR="00126D06" w:rsidRPr="00126D06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Արտաշատ,</w:t>
      </w:r>
      <w:r w:rsidR="00126D06" w:rsidRPr="00126D06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Օգոստոսի 23/62</w:t>
      </w:r>
      <w:r w:rsidRPr="00142994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հասցեում,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ստորև ներկայացնում է իր Կարիքների համար </w:t>
      </w:r>
      <w:r w:rsidRPr="00126D06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="00126D06" w:rsidRPr="00126D06">
        <w:rPr>
          <w:rFonts w:ascii="Arial Unicode" w:hAnsi="Arial Unicode"/>
          <w:b/>
          <w:i/>
          <w:sz w:val="24"/>
          <w:szCs w:val="24"/>
          <w:shd w:val="clear" w:color="auto" w:fill="FFFFFF"/>
          <w:lang w:val="hy-AM"/>
        </w:rPr>
        <w:t>Համակարգիչներ, տպիչ սարքեր, սնուցման բլոկներ, համակարգչային սերվեր, համակարգչային սարքավորումներ</w:t>
      </w:r>
      <w:r w:rsidRPr="00126D06">
        <w:rPr>
          <w:rFonts w:ascii="GHEA Grapalat" w:hAnsi="GHEA Grapalat" w:cs="Sylfaen"/>
          <w:b/>
          <w:i/>
          <w:sz w:val="24"/>
          <w:szCs w:val="24"/>
          <w:lang w:val="af-ZA"/>
        </w:rPr>
        <w:t>&gt;&gt;</w:t>
      </w:r>
      <w:r w:rsidRPr="0014299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ձեռքբերման նպատակով կազմակերպված </w:t>
      </w:r>
      <w:r w:rsidR="009E6C60" w:rsidRPr="009E6C60">
        <w:rPr>
          <w:rFonts w:ascii="GHEA Grapalat" w:hAnsi="GHEA Grapalat" w:cs="Sylfaen"/>
          <w:b/>
          <w:i/>
          <w:sz w:val="24"/>
          <w:szCs w:val="24"/>
        </w:rPr>
        <w:t>ԱՄԱՀ</w:t>
      </w:r>
      <w:r w:rsidR="009E6C60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>-</w:t>
      </w:r>
      <w:r w:rsidR="00126D06">
        <w:rPr>
          <w:rFonts w:ascii="GHEA Grapalat" w:hAnsi="GHEA Grapalat" w:cs="Sylfaen"/>
          <w:b/>
          <w:i/>
          <w:sz w:val="24"/>
          <w:szCs w:val="24"/>
        </w:rPr>
        <w:t>ԷԱՃ</w:t>
      </w:r>
      <w:r w:rsidR="009E6C60" w:rsidRPr="009E6C60">
        <w:rPr>
          <w:rFonts w:ascii="GHEA Grapalat" w:hAnsi="GHEA Grapalat" w:cs="Sylfaen"/>
          <w:b/>
          <w:i/>
          <w:sz w:val="24"/>
          <w:szCs w:val="24"/>
        </w:rPr>
        <w:t>ԱՊՁԲ</w:t>
      </w:r>
      <w:r w:rsidR="00126D06">
        <w:rPr>
          <w:rFonts w:ascii="GHEA Grapalat" w:hAnsi="GHEA Grapalat" w:cs="Sylfaen"/>
          <w:b/>
          <w:i/>
          <w:sz w:val="24"/>
          <w:szCs w:val="24"/>
          <w:lang w:val="af-ZA"/>
        </w:rPr>
        <w:t>-24/03</w:t>
      </w:r>
      <w:r w:rsidR="009E6C60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>ծածկագրով գնման ընթացակարգի արդյունքում կնքված</w:t>
      </w:r>
      <w:r w:rsidR="009E6C60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9E6C60" w:rsidRPr="009E6C6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N </w:t>
      </w:r>
      <w:r w:rsidR="00126D06" w:rsidRPr="009E6C60">
        <w:rPr>
          <w:rFonts w:ascii="GHEA Grapalat" w:hAnsi="GHEA Grapalat" w:cs="Sylfaen"/>
          <w:b/>
          <w:i/>
          <w:sz w:val="24"/>
          <w:szCs w:val="24"/>
        </w:rPr>
        <w:t>ԱՄԱՀ</w:t>
      </w:r>
      <w:r w:rsidR="00126D06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>-</w:t>
      </w:r>
      <w:r w:rsidR="00126D06">
        <w:rPr>
          <w:rFonts w:ascii="GHEA Grapalat" w:hAnsi="GHEA Grapalat" w:cs="Sylfaen"/>
          <w:b/>
          <w:i/>
          <w:sz w:val="24"/>
          <w:szCs w:val="24"/>
        </w:rPr>
        <w:t>ԷԱՃ</w:t>
      </w:r>
      <w:r w:rsidR="00126D06" w:rsidRPr="009E6C60">
        <w:rPr>
          <w:rFonts w:ascii="GHEA Grapalat" w:hAnsi="GHEA Grapalat" w:cs="Sylfaen"/>
          <w:b/>
          <w:i/>
          <w:sz w:val="24"/>
          <w:szCs w:val="24"/>
        </w:rPr>
        <w:t>ԱՊՁԲ</w:t>
      </w:r>
      <w:r w:rsidR="00126D06">
        <w:rPr>
          <w:rFonts w:ascii="GHEA Grapalat" w:hAnsi="GHEA Grapalat" w:cs="Sylfaen"/>
          <w:b/>
          <w:i/>
          <w:sz w:val="24"/>
          <w:szCs w:val="24"/>
          <w:lang w:val="af-ZA"/>
        </w:rPr>
        <w:t>-24/03</w:t>
      </w:r>
      <w:r w:rsidR="00EF62C5">
        <w:rPr>
          <w:rFonts w:ascii="GHEA Grapalat" w:hAnsi="GHEA Grapalat" w:cs="Sylfaen"/>
          <w:b/>
          <w:i/>
          <w:sz w:val="24"/>
          <w:szCs w:val="24"/>
          <w:lang w:val="af-ZA"/>
        </w:rPr>
        <w:t>-1</w:t>
      </w:r>
      <w:r w:rsidR="00126D06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>պայմանագրի մասին տեղեկատվությունը`</w:t>
      </w:r>
    </w:p>
    <w:p w:rsidR="0022631D" w:rsidRPr="00A07850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080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9"/>
        <w:gridCol w:w="83"/>
        <w:gridCol w:w="1325"/>
        <w:gridCol w:w="113"/>
        <w:gridCol w:w="206"/>
        <w:gridCol w:w="223"/>
        <w:gridCol w:w="422"/>
        <w:gridCol w:w="140"/>
        <w:gridCol w:w="190"/>
        <w:gridCol w:w="93"/>
        <w:gridCol w:w="428"/>
        <w:gridCol w:w="323"/>
        <w:gridCol w:w="387"/>
        <w:gridCol w:w="224"/>
        <w:gridCol w:w="57"/>
        <w:gridCol w:w="995"/>
        <w:gridCol w:w="146"/>
        <w:gridCol w:w="78"/>
        <w:gridCol w:w="523"/>
        <w:gridCol w:w="200"/>
        <w:gridCol w:w="185"/>
        <w:gridCol w:w="46"/>
        <w:gridCol w:w="98"/>
        <w:gridCol w:w="12"/>
        <w:gridCol w:w="737"/>
        <w:gridCol w:w="34"/>
        <w:gridCol w:w="639"/>
        <w:gridCol w:w="9"/>
        <w:gridCol w:w="125"/>
        <w:gridCol w:w="75"/>
        <w:gridCol w:w="69"/>
        <w:gridCol w:w="280"/>
        <w:gridCol w:w="82"/>
        <w:gridCol w:w="1446"/>
      </w:tblGrid>
      <w:tr w:rsidR="0022631D" w:rsidRPr="0065711E" w:rsidTr="00981DD9">
        <w:trPr>
          <w:trHeight w:val="146"/>
        </w:trPr>
        <w:tc>
          <w:tcPr>
            <w:tcW w:w="768" w:type="dxa"/>
            <w:shd w:val="clear" w:color="auto" w:fill="auto"/>
            <w:vAlign w:val="center"/>
          </w:tcPr>
          <w:p w:rsidR="0022631D" w:rsidRPr="00A0785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032" w:type="dxa"/>
            <w:gridSpan w:val="34"/>
            <w:shd w:val="clear" w:color="auto" w:fill="auto"/>
            <w:vAlign w:val="center"/>
          </w:tcPr>
          <w:p w:rsidR="0022631D" w:rsidRPr="00A0785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Գ</w:t>
            </w:r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val="hy-AM" w:eastAsia="ru-RU"/>
              </w:rPr>
              <w:t>նման</w:t>
            </w:r>
            <w:r w:rsidR="00117EF1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22631D" w:rsidRPr="00981DD9" w:rsidTr="00981DD9">
        <w:trPr>
          <w:trHeight w:val="110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22631D" w:rsidRPr="0065711E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ափաբաժնի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22631D" w:rsidRPr="0065711E" w:rsidRDefault="0022631D" w:rsidP="006D7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22631D" w:rsidRPr="0065711E" w:rsidRDefault="002A5FAA" w:rsidP="006D7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ափման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:rsidR="0022631D" w:rsidRPr="0065711E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22631D" w:rsidRPr="0065711E" w:rsidRDefault="0065711E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ախահաշվային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  <w:tc>
          <w:tcPr>
            <w:tcW w:w="1700" w:type="dxa"/>
            <w:gridSpan w:val="8"/>
            <w:vMerge w:val="restart"/>
            <w:shd w:val="clear" w:color="auto" w:fill="auto"/>
            <w:vAlign w:val="center"/>
          </w:tcPr>
          <w:p w:rsidR="0022631D" w:rsidRPr="0065711E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ամառոտ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="0022631D" w:rsidRPr="0065711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(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="0022631D" w:rsidRPr="0065711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)</w:t>
            </w:r>
          </w:p>
        </w:tc>
        <w:tc>
          <w:tcPr>
            <w:tcW w:w="1808" w:type="dxa"/>
            <w:gridSpan w:val="3"/>
            <w:vMerge w:val="restart"/>
            <w:shd w:val="clear" w:color="auto" w:fill="auto"/>
            <w:vAlign w:val="center"/>
          </w:tcPr>
          <w:p w:rsidR="0022631D" w:rsidRPr="002A5FAA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այմանագրով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="0022631D"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(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="0022631D"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)</w:t>
            </w:r>
          </w:p>
        </w:tc>
      </w:tr>
      <w:tr w:rsidR="0022631D" w:rsidRPr="00A07850" w:rsidTr="00981DD9">
        <w:trPr>
          <w:trHeight w:val="175"/>
        </w:trPr>
        <w:tc>
          <w:tcPr>
            <w:tcW w:w="768" w:type="dxa"/>
            <w:vMerge/>
            <w:shd w:val="clear" w:color="auto" w:fill="auto"/>
            <w:vAlign w:val="center"/>
          </w:tcPr>
          <w:p w:rsidR="0022631D" w:rsidRPr="002A5FAA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af-ZA" w:eastAsia="ru-RU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22631D" w:rsidRPr="002A5FAA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22631D" w:rsidRPr="002A5FAA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22631D" w:rsidRPr="00A07850" w:rsidRDefault="002A5FAA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ռկաֆինանսական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="0022631D"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ՀՀդրամ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700" w:type="dxa"/>
            <w:gridSpan w:val="8"/>
            <w:vMerge/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8" w:type="dxa"/>
            <w:gridSpan w:val="3"/>
            <w:vMerge/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A07850" w:rsidTr="00981DD9">
        <w:trPr>
          <w:trHeight w:val="275"/>
        </w:trPr>
        <w:tc>
          <w:tcPr>
            <w:tcW w:w="7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ֆինանսականմիջոցներով</w:t>
            </w:r>
            <w:proofErr w:type="spellEnd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70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EF62C5" w:rsidRPr="00126D06" w:rsidTr="00981DD9">
        <w:trPr>
          <w:trHeight w:val="1128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EF62C5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proofErr w:type="spellStart"/>
            <w:r w:rsidRPr="00EF62C5">
              <w:rPr>
                <w:rFonts w:ascii="GHEA Grapalat" w:hAnsi="GHEA Grapalat"/>
                <w:bCs/>
                <w:iCs/>
                <w:sz w:val="16"/>
                <w:szCs w:val="16"/>
              </w:rPr>
              <w:t>Համակարգչային</w:t>
            </w:r>
            <w:proofErr w:type="spellEnd"/>
            <w:r w:rsidRPr="00EF62C5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EF62C5">
              <w:rPr>
                <w:rFonts w:ascii="GHEA Grapalat" w:hAnsi="GHEA Grapalat"/>
                <w:bCs/>
                <w:iCs/>
                <w:sz w:val="16"/>
                <w:szCs w:val="16"/>
              </w:rPr>
              <w:t>սերվերներ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proofErr w:type="spellStart"/>
            <w:r w:rsidRPr="00EF62C5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EF62C5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EF62C5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126D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EF62C5">
              <w:rPr>
                <w:rFonts w:ascii="GHEA Grapalat" w:hAnsi="GHEA Grapalat"/>
                <w:sz w:val="16"/>
                <w:szCs w:val="16"/>
              </w:rPr>
              <w:t xml:space="preserve"> -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F62C5">
              <w:rPr>
                <w:rFonts w:ascii="GHEA Grapalat" w:hAnsi="GHEA Grapalat"/>
                <w:sz w:val="16"/>
                <w:szCs w:val="16"/>
              </w:rPr>
              <w:t>2 500 000</w:t>
            </w:r>
          </w:p>
        </w:tc>
        <w:tc>
          <w:tcPr>
            <w:tcW w:w="17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tabs>
                <w:tab w:val="left" w:pos="1202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F62C5">
              <w:rPr>
                <w:rFonts w:ascii="GHEA Grapalat" w:hAnsi="GHEA Grapalat"/>
                <w:sz w:val="16"/>
                <w:szCs w:val="16"/>
                <w:lang w:val="hy-AM"/>
              </w:rPr>
              <w:t xml:space="preserve">Սերվեր՝ Thinksystem ST250 V2. Intel® Xeon® E-2334 ProCessor (8M Cache, 3.40 GHZ)/ 128GB (4x32GB) DDR4 3200MHz (2RX8, 1.2V) Thinksystem TRU2X ECC UDIMM05. b Thinksystem Hot Փոխանակում/ 2x 2.4TB HDD 2.5" 10K SAS 12Gb ThinkSystem Hot Swap 512e v2/ RAID 5350-8i PCIe 12Gb ThinkSystem ադապտեր/ Առջև. 1x USB 3.2 G2 (10Gb) կառավարում է տեղական USB 2 հավելվածի համար, 10Gb պորտ 2 հավելվածի համար 4x USB 3.2 G2 (10 Գբ) պորտ, 2x RJ45 Gigabit Ethernet պորտեր (Broadcom BCM5720), 1x 1GbE հատուկ XCC պորտ հեռակառավարման համար, 1x սերիական պորտ և </w:t>
            </w:r>
            <w:r w:rsidRPr="00EF62C5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1x VGA պորտ/ PS 1x550W, XCC Enterse.</w:t>
            </w:r>
            <w:r w:rsidRPr="00EF62C5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Պարտադիր պայման՝ սերվերը չպետք է լինի օգտագործված։ </w:t>
            </w:r>
            <w:proofErr w:type="spellStart"/>
            <w:r w:rsidRPr="00EF62C5">
              <w:rPr>
                <w:rFonts w:ascii="GHEA Grapalat" w:hAnsi="GHEA Grapalat"/>
                <w:bCs/>
                <w:iCs/>
                <w:sz w:val="16"/>
                <w:szCs w:val="16"/>
              </w:rPr>
              <w:t>Երաշխիքային</w:t>
            </w:r>
            <w:proofErr w:type="spellEnd"/>
            <w:r w:rsidRPr="00EF62C5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EF62C5">
              <w:rPr>
                <w:rFonts w:ascii="GHEA Grapalat" w:hAnsi="GHEA Grapalat"/>
                <w:bCs/>
                <w:iCs/>
                <w:sz w:val="16"/>
                <w:szCs w:val="16"/>
              </w:rPr>
              <w:t>ժամկետ</w:t>
            </w:r>
            <w:proofErr w:type="spellEnd"/>
            <w:r w:rsidRPr="00EF62C5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36  </w:t>
            </w:r>
            <w:proofErr w:type="spellStart"/>
            <w:r w:rsidRPr="00EF62C5">
              <w:rPr>
                <w:rFonts w:ascii="GHEA Grapalat" w:hAnsi="GHEA Grapalat"/>
                <w:bCs/>
                <w:iCs/>
                <w:sz w:val="16"/>
                <w:szCs w:val="16"/>
              </w:rPr>
              <w:t>ամիս</w:t>
            </w:r>
            <w:proofErr w:type="spellEnd"/>
            <w:r w:rsidRPr="00EF62C5">
              <w:rPr>
                <w:rFonts w:ascii="GHEA Grapalat" w:hAnsi="GHEA Grapalat"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tabs>
                <w:tab w:val="left" w:pos="1202"/>
              </w:tabs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F62C5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Սերվեր՝ Thinksystem ST250 V2. Intel® Xeon® E-2334 ProCessor (8M Cache, 3.40 GHZ)/ 128GB (4x32GB) DDR4 3200MHz (2RX8, 1.2V) Thinksystem TRU2X ECC UDIMM05. b Thinksystem Hot Փոխանակում/ 2x 2.4TB HDD 2.5" 10K SAS 12Gb ThinkSystem Hot Swap 512e v2/ RAID 5350-8i PCIe 12Gb ThinkSystem ադապտեր/ Առջև. 1x USB 3.2 G2 (10Gb) կառավարում է տեղական USB 2 հավելվածի համար, 10Gb պորտ 2 հավելվածի համար 4x USB 3.2 G2 (10 Գբ) պորտ, 2x RJ45 Gigabit Ethernet պորտեր (Broadcom BCM5720), 1x 1GbE հատուկ XCC պորտ հեռակառավարման համար, 1x սերիական պորտ և 1x VGA պորտ/ PS </w:t>
            </w:r>
            <w:r w:rsidRPr="00EF62C5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1x550W, XCC Enterse.</w:t>
            </w:r>
            <w:r w:rsidRPr="00EF62C5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Պարտադիր պայման՝ սերվերը չպետք է լինի օգտագործված։ </w:t>
            </w:r>
            <w:proofErr w:type="spellStart"/>
            <w:r w:rsidRPr="00EF62C5">
              <w:rPr>
                <w:rFonts w:ascii="GHEA Grapalat" w:hAnsi="GHEA Grapalat"/>
                <w:bCs/>
                <w:iCs/>
                <w:sz w:val="16"/>
                <w:szCs w:val="16"/>
              </w:rPr>
              <w:t>Երաշխիքային</w:t>
            </w:r>
            <w:proofErr w:type="spellEnd"/>
            <w:r w:rsidRPr="00EF62C5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EF62C5">
              <w:rPr>
                <w:rFonts w:ascii="GHEA Grapalat" w:hAnsi="GHEA Grapalat"/>
                <w:bCs/>
                <w:iCs/>
                <w:sz w:val="16"/>
                <w:szCs w:val="16"/>
              </w:rPr>
              <w:t>ժամկետ</w:t>
            </w:r>
            <w:proofErr w:type="spellEnd"/>
            <w:r w:rsidRPr="00EF62C5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36  </w:t>
            </w:r>
            <w:proofErr w:type="spellStart"/>
            <w:r w:rsidRPr="00EF62C5">
              <w:rPr>
                <w:rFonts w:ascii="GHEA Grapalat" w:hAnsi="GHEA Grapalat"/>
                <w:bCs/>
                <w:iCs/>
                <w:sz w:val="16"/>
                <w:szCs w:val="16"/>
              </w:rPr>
              <w:t>ամիս</w:t>
            </w:r>
            <w:proofErr w:type="spellEnd"/>
          </w:p>
        </w:tc>
      </w:tr>
      <w:tr w:rsidR="00EF62C5" w:rsidRPr="00126D06" w:rsidTr="00981DD9">
        <w:trPr>
          <w:trHeight w:val="208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62C5" w:rsidRPr="009E6C60" w:rsidRDefault="00EF62C5" w:rsidP="006D7C29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62C5" w:rsidRPr="009E6C60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62C5" w:rsidRPr="009E6C60" w:rsidRDefault="00EF62C5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 xml:space="preserve">     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62C5" w:rsidRPr="009E6C60" w:rsidRDefault="00EF62C5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        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62C5" w:rsidRPr="009E6C60" w:rsidRDefault="00EF62C5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   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62C5" w:rsidRPr="009E6C60" w:rsidRDefault="00EF62C5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 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62C5" w:rsidRPr="009E6C60" w:rsidRDefault="00EF62C5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E6C6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F62C5" w:rsidRPr="009E6C60" w:rsidRDefault="00EF62C5" w:rsidP="006D7C2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EF62C5" w:rsidRPr="009E6C60" w:rsidRDefault="00EF62C5" w:rsidP="006D7C2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EF62C5" w:rsidRPr="00126D06" w:rsidTr="00630114">
        <w:trPr>
          <w:trHeight w:val="169"/>
        </w:trPr>
        <w:tc>
          <w:tcPr>
            <w:tcW w:w="10800" w:type="dxa"/>
            <w:gridSpan w:val="35"/>
            <w:shd w:val="clear" w:color="auto" w:fill="99CCFF"/>
            <w:vAlign w:val="center"/>
          </w:tcPr>
          <w:p w:rsidR="00EF62C5" w:rsidRPr="00117EF1" w:rsidRDefault="00EF62C5" w:rsidP="00197EAC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EF62C5" w:rsidRPr="00981DD9" w:rsidTr="00981DD9">
        <w:trPr>
          <w:trHeight w:val="137"/>
        </w:trPr>
        <w:tc>
          <w:tcPr>
            <w:tcW w:w="43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117EF1" w:rsidRDefault="00EF62C5" w:rsidP="00197EAC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Կիրառված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նման ընթացակարգ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44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3B188A" w:rsidRDefault="00EF62C5" w:rsidP="003B188A">
            <w:pPr>
              <w:pStyle w:val="a6"/>
              <w:ind w:left="144" w:firstLine="0"/>
              <w:jc w:val="both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3B188A">
              <w:rPr>
                <w:rFonts w:ascii="GHEA Grapalat" w:hAnsi="GHEA Grapalat" w:cs="Arial"/>
                <w:color w:val="C00000"/>
                <w:sz w:val="16"/>
                <w:szCs w:val="16"/>
                <w:lang w:val="de-DE"/>
              </w:rPr>
              <w:t xml:space="preserve"> 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Գնման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առարկան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ընդգրկված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է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Հայաստանի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Հանրապետության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կառավարության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18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մայիսի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2017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թվականի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թիվ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534-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որոշմամբ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հաստատաված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&lt;&lt;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Էլեկտրոնային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աճուրդի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իրականացման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կարգը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էլեկտրոնային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աճուրդի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միջոցով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ձեռք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բերվող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ապրանքների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,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աշխատանքների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,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ծառայությունների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ցուցակը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հաստատելու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մասին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&gt;&gt;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իրավական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ակտով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հաստատված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ապրանքների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ցուցակում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:</w:t>
            </w:r>
          </w:p>
          <w:p w:rsidR="00EF62C5" w:rsidRPr="003B188A" w:rsidRDefault="00EF62C5" w:rsidP="003B188A">
            <w:pPr>
              <w:pStyle w:val="a6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de-DE"/>
              </w:rPr>
            </w:pP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u w:val="single"/>
                <w:lang w:val="de-DE"/>
              </w:rPr>
              <w:t>Հետևաբար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u w:val="single"/>
                <w:lang w:val="de-DE"/>
              </w:rPr>
              <w:t xml:space="preserve"> ,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</w:rPr>
              <w:t>Գնման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</w:rPr>
              <w:t>ընթացակարգը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</w:rPr>
              <w:t>իրկանացնել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գնումների էլեկտրոնային համակարգի միջոցով էլեկտրոնային աճուրդ ընթացակարգով </w:t>
            </w:r>
            <w:r w:rsidRPr="003B188A">
              <w:rPr>
                <w:rFonts w:ascii="GHEA Grapalat" w:hAnsi="GHEA Grapalat" w:cs="Sylfaen"/>
                <w:sz w:val="16"/>
                <w:szCs w:val="16"/>
                <w:lang w:val="de-DE"/>
              </w:rPr>
              <w:t>:</w:t>
            </w:r>
            <w:r w:rsidRPr="003B188A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</w:p>
        </w:tc>
      </w:tr>
      <w:tr w:rsidR="00EF62C5" w:rsidRPr="00981DD9" w:rsidTr="00630114">
        <w:trPr>
          <w:trHeight w:val="196"/>
        </w:trPr>
        <w:tc>
          <w:tcPr>
            <w:tcW w:w="1080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F62C5" w:rsidRPr="00F34726" w:rsidRDefault="00EF62C5" w:rsidP="00197EAC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de-DE" w:eastAsia="ru-RU"/>
              </w:rPr>
            </w:pPr>
          </w:p>
        </w:tc>
      </w:tr>
      <w:tr w:rsidR="00EF62C5" w:rsidRPr="00A07850" w:rsidTr="00981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րավեր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ուղարկելու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կամ հրապարակելո ւ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3837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08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EF62C5" w:rsidRPr="00A07850" w:rsidTr="00981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3B188A" w:rsidRDefault="00EF62C5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EF62C5" w:rsidRPr="00A07850" w:rsidTr="00981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8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EF62C5" w:rsidRPr="00A07850" w:rsidTr="00981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19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EF62C5" w:rsidRPr="00A07850" w:rsidTr="00981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0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3B188A" w:rsidRDefault="00EF62C5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3B188A" w:rsidRDefault="00EF62C5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EF62C5" w:rsidRPr="00A07850" w:rsidTr="00981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EF62C5" w:rsidRPr="00A07850" w:rsidTr="00630114">
        <w:trPr>
          <w:trHeight w:val="54"/>
        </w:trPr>
        <w:tc>
          <w:tcPr>
            <w:tcW w:w="10800" w:type="dxa"/>
            <w:gridSpan w:val="35"/>
            <w:shd w:val="clear" w:color="auto" w:fill="99CCFF"/>
            <w:vAlign w:val="center"/>
          </w:tcPr>
          <w:p w:rsidR="00EF62C5" w:rsidRPr="00A07850" w:rsidRDefault="00EF62C5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EF62C5" w:rsidRPr="00A07850" w:rsidTr="00981DD9">
        <w:trPr>
          <w:trHeight w:val="605"/>
        </w:trPr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619" w:type="dxa"/>
            <w:gridSpan w:val="7"/>
            <w:vMerge w:val="restart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291" w:type="dxa"/>
            <w:gridSpan w:val="25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A07850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/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ՀՀդրամ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EF62C5" w:rsidRPr="00A07850" w:rsidTr="00981DD9">
        <w:trPr>
          <w:trHeight w:val="365"/>
        </w:trPr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gridSpan w:val="7"/>
            <w:vMerge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54" w:type="dxa"/>
            <w:gridSpan w:val="10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1877" w:type="dxa"/>
            <w:gridSpan w:val="4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EF62C5" w:rsidRPr="00A07850" w:rsidTr="00981DD9">
        <w:trPr>
          <w:trHeight w:val="83"/>
        </w:trPr>
        <w:tc>
          <w:tcPr>
            <w:tcW w:w="890" w:type="dxa"/>
            <w:gridSpan w:val="3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10" w:type="dxa"/>
            <w:gridSpan w:val="32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val="hy-AM" w:eastAsia="ru-RU"/>
              </w:rPr>
            </w:pPr>
          </w:p>
        </w:tc>
      </w:tr>
      <w:tr w:rsidR="00EF62C5" w:rsidRPr="009E6C60" w:rsidTr="00981DD9">
        <w:trPr>
          <w:trHeight w:val="264"/>
        </w:trPr>
        <w:tc>
          <w:tcPr>
            <w:tcW w:w="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EF62C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85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ԼԱՆՍ ՍՊԸ</w:t>
            </w:r>
          </w:p>
        </w:tc>
        <w:tc>
          <w:tcPr>
            <w:tcW w:w="20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1740000</w:t>
            </w:r>
          </w:p>
        </w:tc>
        <w:tc>
          <w:tcPr>
            <w:tcW w:w="19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2088000</w:t>
            </w:r>
          </w:p>
        </w:tc>
      </w:tr>
      <w:tr w:rsidR="00EF62C5" w:rsidRPr="009E6C60" w:rsidTr="00981DD9">
        <w:trPr>
          <w:trHeight w:val="228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EF62C5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ԻՓԻԷՍ ՍՊԸ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1764000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EF62C5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EF62C5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2116800</w:t>
            </w:r>
          </w:p>
        </w:tc>
      </w:tr>
      <w:tr w:rsidR="00EF62C5" w:rsidRPr="009E6C60" w:rsidTr="00981DD9">
        <w:trPr>
          <w:trHeight w:val="217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EF62C5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ՍԵԳ ՍՊԸ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2498000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2498000</w:t>
            </w:r>
          </w:p>
        </w:tc>
      </w:tr>
      <w:tr w:rsidR="00EF62C5" w:rsidRPr="009E6C60" w:rsidTr="00981DD9">
        <w:trPr>
          <w:trHeight w:val="228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ՄԻՍԱԿ ԴԱՎԹՅԱՆ Ա/Ձ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2500000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2500000</w:t>
            </w:r>
          </w:p>
        </w:tc>
      </w:tr>
      <w:tr w:rsidR="00EF62C5" w:rsidRPr="009E6C60" w:rsidTr="00981DD9">
        <w:trPr>
          <w:trHeight w:val="228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ԷԼ ԸՆԴ ԷՎ ՍՊԸ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300000000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EF62C5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2C5" w:rsidRPr="00EF62C5" w:rsidRDefault="00EF62C5" w:rsidP="00EF62C5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360000000</w:t>
            </w:r>
          </w:p>
        </w:tc>
      </w:tr>
      <w:tr w:rsidR="00EF62C5" w:rsidRPr="00A07850" w:rsidTr="00981DD9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521" w:type="dxa"/>
            <w:gridSpan w:val="3"/>
            <w:vMerge w:val="restart"/>
            <w:shd w:val="clear" w:color="auto" w:fill="auto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47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Գնահատման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արդյունքները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բավարար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կամ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EF62C5" w:rsidRPr="00A07850" w:rsidTr="00981DD9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փաստաթղթերիառկայությունը</w:t>
            </w:r>
            <w:proofErr w:type="spellEnd"/>
          </w:p>
        </w:tc>
        <w:tc>
          <w:tcPr>
            <w:tcW w:w="2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Հայտով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ներկայացված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հրավերով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սահմանված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Առաջարկած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գնման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առարկայի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տեխնիկական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բնութագրերի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0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highlight w:val="yellow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Գնային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առաջարկ</w:t>
            </w:r>
          </w:p>
        </w:tc>
      </w:tr>
      <w:tr w:rsidR="00EF62C5" w:rsidRPr="00A07850" w:rsidTr="00981DD9"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F62C5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F62C5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ԷԼ ԸՆԴ ԷՎ ՍՊԸ</w:t>
            </w: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F62C5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F62C5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F62C5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F62C5" w:rsidRPr="00EF62C5" w:rsidRDefault="00EF62C5" w:rsidP="00EF62C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af-ZA"/>
              </w:rPr>
              <w:t>նախահաշվային գնի գերազանցում</w:t>
            </w:r>
          </w:p>
        </w:tc>
      </w:tr>
      <w:tr w:rsidR="00EF62C5" w:rsidRPr="00A07850" w:rsidTr="00981DD9">
        <w:trPr>
          <w:trHeight w:val="40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5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EF62C5" w:rsidRPr="00A07850" w:rsidTr="00981DD9">
        <w:trPr>
          <w:trHeight w:val="331"/>
        </w:trPr>
        <w:tc>
          <w:tcPr>
            <w:tcW w:w="2328" w:type="dxa"/>
            <w:gridSpan w:val="5"/>
            <w:shd w:val="clear" w:color="auto" w:fill="auto"/>
            <w:vAlign w:val="center"/>
          </w:tcPr>
          <w:p w:rsidR="00EF62C5" w:rsidRPr="00A07850" w:rsidRDefault="00EF62C5" w:rsidP="00B4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472" w:type="dxa"/>
            <w:gridSpan w:val="30"/>
            <w:shd w:val="clear" w:color="auto" w:fill="auto"/>
            <w:vAlign w:val="center"/>
          </w:tcPr>
          <w:p w:rsidR="00EF62C5" w:rsidRPr="00A07850" w:rsidRDefault="00EF62C5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Հայտերի</w:t>
            </w:r>
            <w:proofErr w:type="spellEnd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մերժման</w:t>
            </w:r>
            <w:proofErr w:type="spellEnd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EF62C5" w:rsidRPr="00A07850" w:rsidTr="00630114">
        <w:trPr>
          <w:trHeight w:val="289"/>
        </w:trPr>
        <w:tc>
          <w:tcPr>
            <w:tcW w:w="1080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EF62C5" w:rsidRPr="00A07850" w:rsidTr="00981DD9">
        <w:trPr>
          <w:trHeight w:val="346"/>
        </w:trPr>
        <w:tc>
          <w:tcPr>
            <w:tcW w:w="49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83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EA45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30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EF62C5" w:rsidRPr="00A07850" w:rsidTr="00981DD9">
        <w:trPr>
          <w:trHeight w:val="92"/>
        </w:trPr>
        <w:tc>
          <w:tcPr>
            <w:tcW w:w="4964" w:type="dxa"/>
            <w:gridSpan w:val="15"/>
            <w:vMerge w:val="restart"/>
            <w:shd w:val="clear" w:color="auto" w:fill="auto"/>
            <w:vAlign w:val="center"/>
          </w:tcPr>
          <w:p w:rsidR="00EF62C5" w:rsidRPr="00A07850" w:rsidRDefault="00EF62C5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Անգործության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7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ավարտ</w:t>
            </w:r>
            <w:proofErr w:type="spellEnd"/>
          </w:p>
        </w:tc>
      </w:tr>
      <w:tr w:rsidR="00EF62C5" w:rsidRPr="00A07850" w:rsidTr="00981DD9">
        <w:trPr>
          <w:trHeight w:val="92"/>
        </w:trPr>
        <w:tc>
          <w:tcPr>
            <w:tcW w:w="496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9A6C13" w:rsidRDefault="00EF62C5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31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9A6C13" w:rsidRDefault="00EF62C5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11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EF62C5" w:rsidRPr="00A07850" w:rsidTr="00630114">
        <w:trPr>
          <w:trHeight w:val="344"/>
        </w:trPr>
        <w:tc>
          <w:tcPr>
            <w:tcW w:w="10800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4708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Ընտրված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մասնակցին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պայմանագիր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կնքելու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առաջարկի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ծանուցման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ամսաթիվը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16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EF62C5" w:rsidRPr="00A07850" w:rsidTr="00981DD9">
        <w:trPr>
          <w:trHeight w:val="344"/>
        </w:trPr>
        <w:tc>
          <w:tcPr>
            <w:tcW w:w="49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պայմանագիրը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մուտքագրվելո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ւամսաթիվը</w:t>
            </w:r>
            <w:proofErr w:type="spellEnd"/>
          </w:p>
        </w:tc>
        <w:tc>
          <w:tcPr>
            <w:tcW w:w="583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551F0C" w:rsidRDefault="00EF62C5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16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EF62C5" w:rsidRPr="00A07850" w:rsidTr="00981DD9">
        <w:trPr>
          <w:trHeight w:val="344"/>
        </w:trPr>
        <w:tc>
          <w:tcPr>
            <w:tcW w:w="49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83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551F0C" w:rsidRDefault="00EF62C5" w:rsidP="00B93FC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20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EF62C5" w:rsidRPr="00A07850" w:rsidTr="00630114">
        <w:trPr>
          <w:trHeight w:val="288"/>
        </w:trPr>
        <w:tc>
          <w:tcPr>
            <w:tcW w:w="10800" w:type="dxa"/>
            <w:gridSpan w:val="35"/>
            <w:shd w:val="clear" w:color="auto" w:fill="99CCFF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EF62C5" w:rsidRPr="00A07850" w:rsidTr="00981DD9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EF62C5" w:rsidRPr="00A07850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բաժնիհամարը</w:t>
            </w:r>
            <w:proofErr w:type="spellEnd"/>
          </w:p>
        </w:tc>
        <w:tc>
          <w:tcPr>
            <w:tcW w:w="1408" w:type="dxa"/>
            <w:gridSpan w:val="2"/>
            <w:vMerge w:val="restart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585" w:type="dxa"/>
            <w:gridSpan w:val="31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այմանագ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EF62C5" w:rsidRPr="00A07850" w:rsidTr="00981DD9">
        <w:trPr>
          <w:trHeight w:val="237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EF62C5" w:rsidRPr="00A07850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gridSpan w:val="7"/>
            <w:vMerge w:val="restart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Կնքման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2173" w:type="dxa"/>
            <w:gridSpan w:val="7"/>
            <w:vMerge w:val="restart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Կատարման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վերջնա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ժամկետը</w:t>
            </w:r>
            <w:proofErr w:type="spellEnd"/>
          </w:p>
        </w:tc>
        <w:tc>
          <w:tcPr>
            <w:tcW w:w="847" w:type="dxa"/>
            <w:gridSpan w:val="3"/>
            <w:vMerge w:val="restart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Կանխա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վճարի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2759" w:type="dxa"/>
            <w:gridSpan w:val="9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EF62C5" w:rsidRPr="00A07850" w:rsidTr="00981DD9">
        <w:trPr>
          <w:trHeight w:val="238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EF62C5" w:rsidRPr="00A07850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gridSpan w:val="7"/>
            <w:vMerge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3" w:type="dxa"/>
            <w:gridSpan w:val="7"/>
            <w:vMerge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3"/>
            <w:vMerge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59" w:type="dxa"/>
            <w:gridSpan w:val="9"/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ՀՀդրամ</w:t>
            </w:r>
            <w:proofErr w:type="spellEnd"/>
          </w:p>
        </w:tc>
      </w:tr>
      <w:tr w:rsidR="00EF62C5" w:rsidRPr="00A07850" w:rsidTr="00981DD9">
        <w:trPr>
          <w:trHeight w:val="263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EF62C5" w:rsidRPr="00A07850" w:rsidTr="00981DD9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EF62C5" w:rsidRPr="00B46DA4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EF62C5" w:rsidRPr="00B46DA4" w:rsidRDefault="00EF62C5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EF62C5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ԼԱՆՍ ՍՊԸ</w:t>
            </w:r>
          </w:p>
        </w:tc>
        <w:tc>
          <w:tcPr>
            <w:tcW w:w="1387" w:type="dxa"/>
            <w:gridSpan w:val="7"/>
            <w:shd w:val="clear" w:color="auto" w:fill="auto"/>
            <w:vAlign w:val="center"/>
          </w:tcPr>
          <w:p w:rsidR="00EF62C5" w:rsidRPr="00B46DA4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B46DA4">
              <w:rPr>
                <w:rFonts w:ascii="GHEA Grapalat" w:hAnsi="GHEA Grapalat"/>
                <w:sz w:val="20"/>
                <w:szCs w:val="20"/>
                <w:lang w:val="de-DE"/>
              </w:rPr>
              <w:t>ԱՄԱՀ-ԷԱՃԱՊՁԲ-24/03</w:t>
            </w:r>
            <w:r>
              <w:rPr>
                <w:rFonts w:ascii="GHEA Grapalat" w:hAnsi="GHEA Grapalat"/>
                <w:sz w:val="20"/>
                <w:szCs w:val="20"/>
                <w:lang w:val="de-DE"/>
              </w:rPr>
              <w:t>-1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EF62C5" w:rsidRPr="00B46DA4" w:rsidRDefault="00EF62C5" w:rsidP="006D7C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փետրվար</w:t>
            </w:r>
            <w:proofErr w:type="spellEnd"/>
            <w:r w:rsidRPr="00B46DA4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ի 202</w:t>
            </w:r>
            <w:r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</w:t>
            </w:r>
            <w:r w:rsidRPr="00B46DA4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</w:t>
            </w:r>
            <w:r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3" w:type="dxa"/>
            <w:gridSpan w:val="7"/>
            <w:shd w:val="clear" w:color="auto" w:fill="auto"/>
            <w:vAlign w:val="center"/>
          </w:tcPr>
          <w:p w:rsidR="00EF62C5" w:rsidRPr="00B46DA4" w:rsidRDefault="00EF62C5" w:rsidP="0080170A">
            <w:pPr>
              <w:ind w:left="0" w:firstLine="0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Ֆինանսական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միջոցների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նախատեսվելու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դեպքում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Կողմերի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միջև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համաձայնագիրն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ուժի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մեջ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մտնելու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օրվանից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հաշված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22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օրացուրցային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օրվա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EF62C5" w:rsidRPr="00B46DA4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B46DA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EF62C5" w:rsidRPr="00B46DA4" w:rsidRDefault="00EF62C5">
            <w:pPr>
              <w:rPr>
                <w:rFonts w:ascii="GHEA Grapalat" w:hAnsi="GHEA Grapalat"/>
                <w:sz w:val="20"/>
                <w:szCs w:val="20"/>
              </w:rPr>
            </w:pPr>
            <w:r w:rsidRPr="00B46DA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EF62C5" w:rsidRDefault="00EF62C5">
            <w:pPr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</w:p>
          <w:p w:rsidR="00EF62C5" w:rsidRPr="00B46DA4" w:rsidRDefault="00EF62C5">
            <w:pPr>
              <w:rPr>
                <w:rFonts w:ascii="GHEA Grapalat" w:hAnsi="GHEA Grapalat"/>
                <w:sz w:val="20"/>
                <w:szCs w:val="20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088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</w:tc>
      </w:tr>
      <w:tr w:rsidR="00EF62C5" w:rsidRPr="00A07850" w:rsidTr="00630114">
        <w:trPr>
          <w:trHeight w:val="150"/>
        </w:trPr>
        <w:tc>
          <w:tcPr>
            <w:tcW w:w="10800" w:type="dxa"/>
            <w:gridSpan w:val="35"/>
            <w:shd w:val="clear" w:color="auto" w:fill="auto"/>
            <w:vAlign w:val="center"/>
          </w:tcPr>
          <w:p w:rsidR="00EF62C5" w:rsidRPr="00A07850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մասնակիցների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և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EF62C5" w:rsidRPr="00A07850" w:rsidTr="00981DD9">
        <w:trPr>
          <w:trHeight w:val="12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բաժնիհամարը</w:t>
            </w:r>
            <w:proofErr w:type="spellEnd"/>
          </w:p>
        </w:tc>
        <w:tc>
          <w:tcPr>
            <w:tcW w:w="19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22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Հասցե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.-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21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5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ՀՎՀՀ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և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EF62C5" w:rsidRPr="003563E9" w:rsidTr="00981DD9">
        <w:trPr>
          <w:trHeight w:val="15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EF62C5" w:rsidRDefault="00EF62C5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EF62C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EF62C5" w:rsidRDefault="00EF62C5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EF62C5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Լ</w:t>
            </w:r>
            <w:r w:rsidRPr="00EF62C5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ԱՆՍ ՍՊԸ</w:t>
            </w:r>
          </w:p>
        </w:tc>
        <w:tc>
          <w:tcPr>
            <w:tcW w:w="22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981DD9" w:rsidRDefault="00EF62C5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62C5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ՀՀ,</w:t>
            </w:r>
            <w:r w:rsidRPr="00EF62C5">
              <w:rPr>
                <w:rFonts w:ascii="GHEA Grapalat" w:hAnsi="GHEA Grapalat"/>
                <w:iCs/>
                <w:sz w:val="20"/>
                <w:szCs w:val="20"/>
                <w:lang w:val="hy-AM"/>
              </w:rPr>
              <w:t xml:space="preserve"> </w:t>
            </w: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F62C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Երևան Կոմիտաս 49 թ</w:t>
            </w:r>
            <w:r w:rsidRPr="00EF62C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981DD9">
              <w:rPr>
                <w:rFonts w:ascii="GHEA Grapalat" w:hAnsi="GHEA Grapalat"/>
                <w:sz w:val="20"/>
                <w:szCs w:val="20"/>
                <w:lang w:val="hy-AM"/>
              </w:rPr>
              <w:t xml:space="preserve"> 6</w:t>
            </w: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EF62C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bookmarkStart w:id="0" w:name="_GoBack"/>
            <w:bookmarkEnd w:id="0"/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EF62C5" w:rsidRDefault="00CA1BEE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hyperlink r:id="rId9" w:history="1">
              <w:r w:rsidR="00EF62C5" w:rsidRPr="00EF62C5">
                <w:rPr>
                  <w:rStyle w:val="ad"/>
                  <w:rFonts w:ascii="GHEA Grapalat" w:hAnsi="GHEA Grapalat"/>
                  <w:color w:val="auto"/>
                  <w:sz w:val="20"/>
                  <w:szCs w:val="20"/>
                  <w:u w:val="none"/>
                  <w:lang w:val="hy-AM"/>
                </w:rPr>
                <w:t>edita@lans.am</w:t>
              </w:r>
            </w:hyperlink>
          </w:p>
        </w:tc>
        <w:tc>
          <w:tcPr>
            <w:tcW w:w="21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EF62C5" w:rsidRDefault="00EF62C5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EF62C5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193004670454</w:t>
            </w:r>
          </w:p>
        </w:tc>
        <w:tc>
          <w:tcPr>
            <w:tcW w:w="15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EF62C5" w:rsidRDefault="00EF62C5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EF62C5">
              <w:rPr>
                <w:rFonts w:ascii="GHEA Grapalat" w:hAnsi="GHEA Grapalat"/>
                <w:sz w:val="20"/>
                <w:szCs w:val="20"/>
                <w:lang w:val="hy-AM"/>
              </w:rPr>
              <w:t>00019333</w:t>
            </w:r>
          </w:p>
        </w:tc>
      </w:tr>
      <w:tr w:rsidR="00EF62C5" w:rsidRPr="003563E9" w:rsidTr="00630114">
        <w:trPr>
          <w:trHeight w:val="288"/>
        </w:trPr>
        <w:tc>
          <w:tcPr>
            <w:tcW w:w="10800" w:type="dxa"/>
            <w:gridSpan w:val="35"/>
            <w:shd w:val="clear" w:color="auto" w:fill="99CCFF"/>
            <w:vAlign w:val="center"/>
          </w:tcPr>
          <w:p w:rsidR="00EF62C5" w:rsidRPr="000E22D4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EF62C5" w:rsidRPr="00981DD9" w:rsidTr="00981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0E22D4" w:rsidRDefault="00EF62C5" w:rsidP="00B4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E22D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Այլտեղեկություններ</w:t>
            </w:r>
          </w:p>
        </w:tc>
        <w:tc>
          <w:tcPr>
            <w:tcW w:w="826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Ծանոթություն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`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Որևէ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չափաբաժնի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չկայացման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դեպքում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պատվիրատուն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պարտավորէ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լրացնել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տեղեկություններ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չկայացմանվ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երաբերյալ</w:t>
            </w:r>
            <w:r w:rsidRPr="00A07850">
              <w:rPr>
                <w:rFonts w:ascii="GHEA Grapalat" w:eastAsia="Times New Roman" w:hAnsi="GHEA Grapalat" w:cs="Tahoma"/>
                <w:sz w:val="18"/>
                <w:szCs w:val="18"/>
                <w:lang w:val="hy-AM" w:eastAsia="ru-RU"/>
              </w:rPr>
              <w:t>։</w:t>
            </w:r>
          </w:p>
        </w:tc>
      </w:tr>
      <w:tr w:rsidR="00EF62C5" w:rsidRPr="00981DD9" w:rsidTr="00630114">
        <w:trPr>
          <w:trHeight w:val="288"/>
        </w:trPr>
        <w:tc>
          <w:tcPr>
            <w:tcW w:w="10800" w:type="dxa"/>
            <w:gridSpan w:val="35"/>
            <w:shd w:val="clear" w:color="auto" w:fill="99CCFF"/>
            <w:vAlign w:val="center"/>
          </w:tcPr>
          <w:p w:rsidR="00EF62C5" w:rsidRPr="00117EF1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EF62C5" w:rsidRPr="00981DD9" w:rsidTr="00630114">
        <w:trPr>
          <w:trHeight w:val="288"/>
        </w:trPr>
        <w:tc>
          <w:tcPr>
            <w:tcW w:w="10800" w:type="dxa"/>
            <w:gridSpan w:val="35"/>
            <w:shd w:val="clear" w:color="auto" w:fill="auto"/>
            <w:vAlign w:val="center"/>
          </w:tcPr>
          <w:p w:rsidR="00EF62C5" w:rsidRPr="00117EF1" w:rsidRDefault="00EF62C5" w:rsidP="00B406A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Ինչպես սույն ընթացակարգի տվյալ չափաբաժնի մասով հայտ ներկայացրած մասնակիցները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այնպես էլ Հայաստանի Հանրապետությունում պետական գրանցում ստացած հասարակական կազմակերպությունները և լրատվական գործունեություն իրականացնող անձինք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</w:t>
            </w:r>
            <w:r w:rsidRPr="00E2527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3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օրացուցային օրվա ընթացքում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:</w:t>
            </w:r>
          </w:p>
          <w:p w:rsidR="00EF62C5" w:rsidRPr="00117EF1" w:rsidRDefault="00EF62C5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Գրավոր պահանջին կից ներկայացվում է՝</w:t>
            </w:r>
          </w:p>
          <w:p w:rsidR="00EF62C5" w:rsidRPr="00117EF1" w:rsidRDefault="00EF62C5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1)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ֆիզիկական անձին տրամադրված լիազորագրի բնօրինակը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: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Ընդ որում լիազորված՝</w:t>
            </w:r>
          </w:p>
          <w:p w:rsidR="00EF62C5" w:rsidRPr="00117EF1" w:rsidRDefault="00EF62C5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.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Ֆիզիկական անձանց քանակը չի կարող գերազանցել երկուսը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EF62C5" w:rsidRPr="00117EF1" w:rsidRDefault="00EF62C5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.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Ֆիզիկական անձը անձամբ պետքէ կատարի այն գործողությունները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որոնց համար լիազորված է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EF62C5" w:rsidRPr="00117EF1" w:rsidRDefault="00EF62C5" w:rsidP="00B406A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2)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ինչպես գործընթացին մասնակցելու պահանջ ներկայացրած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այնպես էլ լիազորված ֆիզիկական անձանց կողմից ստորագրված բնօրինակ հայտարարություններ՝</w:t>
            </w:r>
            <w:r w:rsidRPr="00117EF1">
              <w:rPr>
                <w:rFonts w:ascii="GHEA Grapalat" w:eastAsia="Times New Roman" w:hAnsi="GHEA Grapalat" w:cs="Arial LatArm"/>
                <w:b/>
                <w:sz w:val="18"/>
                <w:szCs w:val="18"/>
                <w:lang w:val="hy-AM" w:eastAsia="ru-RU"/>
              </w:rPr>
              <w:t>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Գնումների մասին</w:t>
            </w:r>
            <w:r w:rsidRPr="00117EF1">
              <w:rPr>
                <w:rFonts w:ascii="GHEA Grapalat" w:eastAsia="Times New Roman" w:hAnsi="GHEA Grapalat" w:cs="Arial LatArm"/>
                <w:b/>
                <w:sz w:val="18"/>
                <w:szCs w:val="18"/>
                <w:lang w:val="hy-AM" w:eastAsia="ru-RU"/>
              </w:rPr>
              <w:t xml:space="preserve">»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ՀՀ օրենքի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5.1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հոդվածի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2-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րդ մասով նախատեսված շահերի բախման բացակայության մասին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EF62C5" w:rsidRPr="00117EF1" w:rsidRDefault="00EF62C5" w:rsidP="00B406A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3)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այն էլեկտրոնային փոստի հասցեները և հեռախոսահամարները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որոնց միջոցով պատվիրատուն կարողէ կապ հաստատել պահանջը ներկայացրած անձի և վերջինիս կողմից լիազորված ֆիզիկական անձի հետ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EF62C5" w:rsidRPr="00117EF1" w:rsidRDefault="00EF62C5" w:rsidP="00B406A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4) 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Հայաստանի Հանրապետությունում պետական գրանցում ստացած հասարակական կազմակերպությունների և լրատվական գործունեություն իրականացնող անձանց դեպքում՝նաև պետական գրանցման վկայականի պատճենը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:</w:t>
            </w:r>
          </w:p>
          <w:p w:rsidR="00EF62C5" w:rsidRPr="00117EF1" w:rsidRDefault="00EF62C5" w:rsidP="00B406A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lastRenderedPageBreak/>
              <w:t>Պատվիրատուի պատասխանատու ստորաբաժանման ղեկավարի էլեկտրոնային փոստի պաշտոնական հասցեն է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---------------------------: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EF62C5" w:rsidRPr="00981DD9" w:rsidTr="00630114">
        <w:trPr>
          <w:trHeight w:val="288"/>
        </w:trPr>
        <w:tc>
          <w:tcPr>
            <w:tcW w:w="10800" w:type="dxa"/>
            <w:gridSpan w:val="35"/>
            <w:shd w:val="clear" w:color="auto" w:fill="99CCFF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EF62C5" w:rsidRPr="00981DD9" w:rsidTr="00981DD9">
        <w:trPr>
          <w:trHeight w:val="475"/>
        </w:trPr>
        <w:tc>
          <w:tcPr>
            <w:tcW w:w="25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F62C5" w:rsidRPr="00A07850" w:rsidRDefault="00EF62C5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Մասնակիցների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ներգրավման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նպատակով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&lt;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Գնումների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մասին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&gt;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ՀՀ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օրենքի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համաձայն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իրականացված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հրապարակումների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մասին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տեղեկությունները</w:t>
            </w:r>
          </w:p>
        </w:tc>
        <w:tc>
          <w:tcPr>
            <w:tcW w:w="8266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EF62C5" w:rsidRPr="00E25271" w:rsidRDefault="00EF62C5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2F2A8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Gnumner.am,</w:t>
            </w:r>
            <w:r w:rsidRPr="002F2A8C">
              <w:rPr>
                <w:lang w:val="hy-AM"/>
              </w:rPr>
              <w:t xml:space="preserve"> </w:t>
            </w:r>
            <w:r w:rsidRPr="00B46DA4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 xml:space="preserve">eauction.armeps.am </w:t>
            </w:r>
            <w:r w:rsidRPr="002F2A8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էլեկտրոնային կայքերում</w:t>
            </w:r>
          </w:p>
        </w:tc>
      </w:tr>
      <w:tr w:rsidR="00EF62C5" w:rsidRPr="00981DD9" w:rsidTr="00630114">
        <w:trPr>
          <w:trHeight w:val="288"/>
        </w:trPr>
        <w:tc>
          <w:tcPr>
            <w:tcW w:w="10800" w:type="dxa"/>
            <w:gridSpan w:val="35"/>
            <w:shd w:val="clear" w:color="auto" w:fill="99CCFF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EF62C5" w:rsidRPr="00981DD9" w:rsidTr="00981DD9">
        <w:trPr>
          <w:trHeight w:val="427"/>
        </w:trPr>
        <w:tc>
          <w:tcPr>
            <w:tcW w:w="2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հայտնաբերվելու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այդ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նկարագիրը</w:t>
            </w:r>
          </w:p>
        </w:tc>
        <w:tc>
          <w:tcPr>
            <w:tcW w:w="826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E25271" w:rsidRDefault="00EF62C5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չեն 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հայտնաբերվե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լ</w:t>
            </w:r>
          </w:p>
        </w:tc>
      </w:tr>
      <w:tr w:rsidR="00EF62C5" w:rsidRPr="00981DD9" w:rsidTr="00630114">
        <w:trPr>
          <w:trHeight w:val="288"/>
        </w:trPr>
        <w:tc>
          <w:tcPr>
            <w:tcW w:w="1080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EF62C5" w:rsidRPr="00981DD9" w:rsidTr="00981DD9">
        <w:trPr>
          <w:trHeight w:val="427"/>
        </w:trPr>
        <w:tc>
          <w:tcPr>
            <w:tcW w:w="2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ընթացակարգի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ներկայացված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բողոքները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կայացված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826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E25271" w:rsidRDefault="00EF62C5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ընթացակարգի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բողոքներ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չեն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ներկայացվ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ել</w:t>
            </w:r>
          </w:p>
        </w:tc>
      </w:tr>
      <w:tr w:rsidR="00EF62C5" w:rsidRPr="00981DD9" w:rsidTr="00630114">
        <w:trPr>
          <w:trHeight w:val="288"/>
        </w:trPr>
        <w:tc>
          <w:tcPr>
            <w:tcW w:w="10800" w:type="dxa"/>
            <w:gridSpan w:val="35"/>
            <w:shd w:val="clear" w:color="auto" w:fill="99CCFF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EF62C5" w:rsidRPr="00A07850" w:rsidTr="00981DD9">
        <w:trPr>
          <w:trHeight w:val="427"/>
        </w:trPr>
        <w:tc>
          <w:tcPr>
            <w:tcW w:w="2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6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EF62C5" w:rsidRPr="00A07850" w:rsidTr="00630114">
        <w:trPr>
          <w:trHeight w:val="288"/>
        </w:trPr>
        <w:tc>
          <w:tcPr>
            <w:tcW w:w="10800" w:type="dxa"/>
            <w:gridSpan w:val="35"/>
            <w:shd w:val="clear" w:color="auto" w:fill="99CCFF"/>
            <w:vAlign w:val="center"/>
          </w:tcPr>
          <w:p w:rsidR="00EF62C5" w:rsidRPr="00A07850" w:rsidRDefault="00EF62C5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EF62C5" w:rsidRPr="00A07850" w:rsidTr="00630114">
        <w:trPr>
          <w:trHeight w:val="227"/>
        </w:trPr>
        <w:tc>
          <w:tcPr>
            <w:tcW w:w="10800" w:type="dxa"/>
            <w:gridSpan w:val="35"/>
            <w:shd w:val="clear" w:color="auto" w:fill="auto"/>
            <w:vAlign w:val="center"/>
          </w:tcPr>
          <w:p w:rsidR="00EF62C5" w:rsidRPr="00A07850" w:rsidRDefault="00EF62C5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Սույն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հայտարարության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հետ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կապված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լրացուցիչ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տեղեկություններ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ստանալու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կարող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եք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դիմել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գնումների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EF62C5" w:rsidRPr="00A07850" w:rsidTr="00981DD9">
        <w:trPr>
          <w:trHeight w:val="47"/>
        </w:trPr>
        <w:tc>
          <w:tcPr>
            <w:tcW w:w="33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4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62C5" w:rsidRPr="00A07850" w:rsidRDefault="00EF62C5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EF62C5" w:rsidRPr="00A07850" w:rsidTr="00981DD9">
        <w:trPr>
          <w:trHeight w:val="47"/>
        </w:trPr>
        <w:tc>
          <w:tcPr>
            <w:tcW w:w="3319" w:type="dxa"/>
            <w:gridSpan w:val="9"/>
            <w:shd w:val="clear" w:color="auto" w:fill="auto"/>
            <w:vAlign w:val="center"/>
          </w:tcPr>
          <w:p w:rsidR="00EF62C5" w:rsidRPr="00B46DA4" w:rsidRDefault="00EF62C5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  <w:t>Գեղամ</w:t>
            </w:r>
            <w:proofErr w:type="spellEnd"/>
            <w:r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  <w:t>Վարդանյան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EF62C5" w:rsidRPr="00B46DA4" w:rsidRDefault="00EF62C5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+374-93</w:t>
            </w: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-975-740</w:t>
            </w:r>
          </w:p>
        </w:tc>
        <w:tc>
          <w:tcPr>
            <w:tcW w:w="3496" w:type="dxa"/>
            <w:gridSpan w:val="10"/>
            <w:shd w:val="clear" w:color="auto" w:fill="auto"/>
            <w:vAlign w:val="center"/>
          </w:tcPr>
          <w:p w:rsidR="00EF62C5" w:rsidRPr="00A07850" w:rsidRDefault="00EF62C5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B46DA4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gegam.vardanyan.1995@mail.ru</w:t>
            </w:r>
          </w:p>
        </w:tc>
      </w:tr>
    </w:tbl>
    <w:p w:rsidR="003273FD" w:rsidRDefault="002204C1" w:rsidP="002204C1">
      <w:pPr>
        <w:spacing w:before="0" w:after="160" w:line="259" w:lineRule="auto"/>
        <w:ind w:left="0" w:firstLine="0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                                                                   </w:t>
      </w:r>
    </w:p>
    <w:p w:rsidR="007A304C" w:rsidRDefault="007A304C" w:rsidP="00B406A4">
      <w:pPr>
        <w:spacing w:after="160" w:line="360" w:lineRule="auto"/>
        <w:ind w:left="0" w:firstLine="0"/>
        <w:rPr>
          <w:rStyle w:val="y2iqfc"/>
          <w:rFonts w:ascii="GHEA Grapalat" w:hAnsi="GHEA Grapalat"/>
          <w:b/>
          <w:color w:val="202124"/>
        </w:rPr>
      </w:pPr>
    </w:p>
    <w:p w:rsidR="00B406A4" w:rsidRPr="007A304C" w:rsidRDefault="00B406A4" w:rsidP="00B406A4">
      <w:pPr>
        <w:spacing w:after="160" w:line="360" w:lineRule="auto"/>
        <w:ind w:left="0" w:firstLine="0"/>
        <w:rPr>
          <w:rStyle w:val="y2iqfc"/>
          <w:rFonts w:ascii="GHEA Grapalat" w:hAnsi="GHEA Grapalat"/>
          <w:b/>
          <w:i/>
          <w:color w:val="202124"/>
          <w:sz w:val="24"/>
          <w:szCs w:val="24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507EDA" w:rsidRDefault="00507EDA" w:rsidP="00CC5BD6">
      <w:pPr>
        <w:ind w:left="0" w:firstLine="0"/>
        <w:jc w:val="center"/>
        <w:rPr>
          <w:rFonts w:ascii="GHEA Grapalat" w:hAnsi="GHEA Grapalat" w:cs="Sylfaen"/>
          <w:b/>
          <w:color w:val="C00000"/>
          <w:lang w:val="af-ZA"/>
        </w:rPr>
      </w:pPr>
    </w:p>
    <w:p w:rsidR="002519BC" w:rsidRPr="007A304C" w:rsidRDefault="002519BC" w:rsidP="00CC5BD6">
      <w:pPr>
        <w:ind w:left="0" w:firstLine="0"/>
        <w:jc w:val="center"/>
        <w:rPr>
          <w:rFonts w:ascii="GHEA Grapalat" w:hAnsi="GHEA Grapalat" w:cs="Sylfaen"/>
          <w:b/>
          <w:color w:val="C00000"/>
          <w:lang w:val="af-ZA"/>
        </w:rPr>
      </w:pPr>
    </w:p>
    <w:sectPr w:rsidR="002519BC" w:rsidRPr="007A304C" w:rsidSect="00142994">
      <w:pgSz w:w="11907" w:h="16840" w:code="9"/>
      <w:pgMar w:top="426" w:right="1282" w:bottom="288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EE" w:rsidRDefault="00CA1BEE" w:rsidP="0022631D">
      <w:pPr>
        <w:spacing w:before="0" w:after="0"/>
      </w:pPr>
      <w:r>
        <w:separator/>
      </w:r>
    </w:p>
  </w:endnote>
  <w:endnote w:type="continuationSeparator" w:id="0">
    <w:p w:rsidR="00CA1BEE" w:rsidRDefault="00CA1BE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EE" w:rsidRDefault="00CA1BEE" w:rsidP="0022631D">
      <w:pPr>
        <w:spacing w:before="0" w:after="0"/>
      </w:pPr>
      <w:r>
        <w:separator/>
      </w:r>
    </w:p>
  </w:footnote>
  <w:footnote w:type="continuationSeparator" w:id="0">
    <w:p w:rsidR="00CA1BEE" w:rsidRDefault="00CA1BEE" w:rsidP="0022631D">
      <w:pPr>
        <w:spacing w:before="0" w:after="0"/>
      </w:pPr>
      <w:r>
        <w:continuationSeparator/>
      </w:r>
    </w:p>
  </w:footnote>
  <w:footnote w:id="1">
    <w:p w:rsidR="00CD1AF0" w:rsidRPr="00541A77" w:rsidRDefault="00CD1AF0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D1AF0" w:rsidRPr="002D0BF6" w:rsidRDefault="00CD1AF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D1AF0" w:rsidRPr="002D0BF6" w:rsidRDefault="00CD1AF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F62C5" w:rsidRPr="002D0BF6" w:rsidRDefault="00EF62C5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F62C5" w:rsidRPr="002D0BF6" w:rsidRDefault="00EF62C5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F62C5" w:rsidRPr="00347F8F" w:rsidRDefault="00EF62C5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hy-AM"/>
        </w:rPr>
        <w:t>25</w:t>
      </w:r>
    </w:p>
  </w:footnote>
  <w:footnote w:id="7">
    <w:p w:rsidR="00EF62C5" w:rsidRPr="002D0BF6" w:rsidRDefault="00EF62C5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5508C">
        <w:rPr>
          <w:rFonts w:ascii="GHEA Grapalat" w:hAnsi="GHEA Grapalat"/>
          <w:bCs/>
          <w:i/>
          <w:sz w:val="12"/>
          <w:szCs w:val="12"/>
          <w:lang w:val="hy-AM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5508C">
        <w:rPr>
          <w:rFonts w:ascii="GHEA Grapalat" w:hAnsi="GHEA Grapalat"/>
          <w:bCs/>
          <w:i/>
          <w:sz w:val="12"/>
          <w:szCs w:val="12"/>
          <w:lang w:val="hy-AM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F62C5" w:rsidRPr="0078682E" w:rsidRDefault="00EF62C5" w:rsidP="00AC6946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EF62C5" w:rsidRPr="00005B9C" w:rsidRDefault="00EF62C5" w:rsidP="00AC6946">
      <w:pPr>
        <w:pStyle w:val="a8"/>
        <w:jc w:val="both"/>
        <w:rPr>
          <w:rFonts w:ascii="Calibri" w:hAnsi="Calibr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910C9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D1A3E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F24AD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034F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21654"/>
    <w:multiLevelType w:val="hybridMultilevel"/>
    <w:tmpl w:val="7316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3E806376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A0405"/>
    <w:multiLevelType w:val="hybridMultilevel"/>
    <w:tmpl w:val="1776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B6180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B1E3A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71AD1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7D8C"/>
    <w:rsid w:val="00035D42"/>
    <w:rsid w:val="00037FA8"/>
    <w:rsid w:val="00044EA8"/>
    <w:rsid w:val="00046CCF"/>
    <w:rsid w:val="00051ECE"/>
    <w:rsid w:val="0007090E"/>
    <w:rsid w:val="000734AF"/>
    <w:rsid w:val="00073D66"/>
    <w:rsid w:val="000A7799"/>
    <w:rsid w:val="000B0199"/>
    <w:rsid w:val="000B2848"/>
    <w:rsid w:val="000D1856"/>
    <w:rsid w:val="000E2171"/>
    <w:rsid w:val="000E22D4"/>
    <w:rsid w:val="000E4FF1"/>
    <w:rsid w:val="000F376D"/>
    <w:rsid w:val="001021B0"/>
    <w:rsid w:val="00117EF1"/>
    <w:rsid w:val="00126D06"/>
    <w:rsid w:val="00137252"/>
    <w:rsid w:val="00142425"/>
    <w:rsid w:val="00142994"/>
    <w:rsid w:val="0018422F"/>
    <w:rsid w:val="00187B81"/>
    <w:rsid w:val="00197EAC"/>
    <w:rsid w:val="001A1999"/>
    <w:rsid w:val="001B5EDA"/>
    <w:rsid w:val="001C1BE1"/>
    <w:rsid w:val="001E0091"/>
    <w:rsid w:val="00207DCC"/>
    <w:rsid w:val="002204C1"/>
    <w:rsid w:val="0022631D"/>
    <w:rsid w:val="00240962"/>
    <w:rsid w:val="002519BC"/>
    <w:rsid w:val="0029535E"/>
    <w:rsid w:val="00295B92"/>
    <w:rsid w:val="002A5F35"/>
    <w:rsid w:val="002A5FAA"/>
    <w:rsid w:val="002B67F4"/>
    <w:rsid w:val="002E4E6F"/>
    <w:rsid w:val="002F16CC"/>
    <w:rsid w:val="002F1FEB"/>
    <w:rsid w:val="003273FD"/>
    <w:rsid w:val="00347F8F"/>
    <w:rsid w:val="003563E9"/>
    <w:rsid w:val="00371B1D"/>
    <w:rsid w:val="003B188A"/>
    <w:rsid w:val="003B2758"/>
    <w:rsid w:val="003C7AEF"/>
    <w:rsid w:val="003E280C"/>
    <w:rsid w:val="003E3D40"/>
    <w:rsid w:val="003E6978"/>
    <w:rsid w:val="00403C4F"/>
    <w:rsid w:val="004067A8"/>
    <w:rsid w:val="00414065"/>
    <w:rsid w:val="00433E3C"/>
    <w:rsid w:val="0043500A"/>
    <w:rsid w:val="004708FC"/>
    <w:rsid w:val="00472069"/>
    <w:rsid w:val="00474C2F"/>
    <w:rsid w:val="004764CD"/>
    <w:rsid w:val="00477FCF"/>
    <w:rsid w:val="004875E0"/>
    <w:rsid w:val="004A2BA3"/>
    <w:rsid w:val="004A536C"/>
    <w:rsid w:val="004B0C40"/>
    <w:rsid w:val="004B13A6"/>
    <w:rsid w:val="004B5F71"/>
    <w:rsid w:val="004D078F"/>
    <w:rsid w:val="004E376E"/>
    <w:rsid w:val="005032A0"/>
    <w:rsid w:val="00503BCC"/>
    <w:rsid w:val="005058CB"/>
    <w:rsid w:val="00507EDA"/>
    <w:rsid w:val="00546023"/>
    <w:rsid w:val="00551F0C"/>
    <w:rsid w:val="0055508C"/>
    <w:rsid w:val="0057133D"/>
    <w:rsid w:val="0057321A"/>
    <w:rsid w:val="005737F9"/>
    <w:rsid w:val="00577DF0"/>
    <w:rsid w:val="005931DB"/>
    <w:rsid w:val="00597B77"/>
    <w:rsid w:val="005D5FBD"/>
    <w:rsid w:val="00607C9A"/>
    <w:rsid w:val="00630114"/>
    <w:rsid w:val="00643C5E"/>
    <w:rsid w:val="00646760"/>
    <w:rsid w:val="0065711E"/>
    <w:rsid w:val="0066109E"/>
    <w:rsid w:val="00676D32"/>
    <w:rsid w:val="00690ECB"/>
    <w:rsid w:val="006A00CE"/>
    <w:rsid w:val="006A38B4"/>
    <w:rsid w:val="006B2E21"/>
    <w:rsid w:val="006C0266"/>
    <w:rsid w:val="006D7C29"/>
    <w:rsid w:val="006E0D92"/>
    <w:rsid w:val="006E1A83"/>
    <w:rsid w:val="006E1EAA"/>
    <w:rsid w:val="006E34AA"/>
    <w:rsid w:val="006F2779"/>
    <w:rsid w:val="006F4726"/>
    <w:rsid w:val="006F7C28"/>
    <w:rsid w:val="007060FC"/>
    <w:rsid w:val="007339BC"/>
    <w:rsid w:val="00750B57"/>
    <w:rsid w:val="0076225C"/>
    <w:rsid w:val="00770D35"/>
    <w:rsid w:val="007732E7"/>
    <w:rsid w:val="00777733"/>
    <w:rsid w:val="0078682E"/>
    <w:rsid w:val="00791A80"/>
    <w:rsid w:val="007A304C"/>
    <w:rsid w:val="007F4AAB"/>
    <w:rsid w:val="0080170A"/>
    <w:rsid w:val="00804B12"/>
    <w:rsid w:val="0080526E"/>
    <w:rsid w:val="0081420B"/>
    <w:rsid w:val="00833AA5"/>
    <w:rsid w:val="008466C9"/>
    <w:rsid w:val="008650E8"/>
    <w:rsid w:val="00884AE3"/>
    <w:rsid w:val="00890D98"/>
    <w:rsid w:val="00892E92"/>
    <w:rsid w:val="00893FF0"/>
    <w:rsid w:val="008C1C73"/>
    <w:rsid w:val="008C4E62"/>
    <w:rsid w:val="008D259C"/>
    <w:rsid w:val="008E1334"/>
    <w:rsid w:val="008E493A"/>
    <w:rsid w:val="00931206"/>
    <w:rsid w:val="0097102A"/>
    <w:rsid w:val="00972668"/>
    <w:rsid w:val="00981DD9"/>
    <w:rsid w:val="009925F7"/>
    <w:rsid w:val="009A4571"/>
    <w:rsid w:val="009A6C13"/>
    <w:rsid w:val="009B3330"/>
    <w:rsid w:val="009B4A71"/>
    <w:rsid w:val="009C5E0F"/>
    <w:rsid w:val="009D0531"/>
    <w:rsid w:val="009E6C60"/>
    <w:rsid w:val="009E75FF"/>
    <w:rsid w:val="00A07850"/>
    <w:rsid w:val="00A306F5"/>
    <w:rsid w:val="00A31820"/>
    <w:rsid w:val="00A35B53"/>
    <w:rsid w:val="00A36AFD"/>
    <w:rsid w:val="00A53D38"/>
    <w:rsid w:val="00A70A2D"/>
    <w:rsid w:val="00A93208"/>
    <w:rsid w:val="00AA32E4"/>
    <w:rsid w:val="00AC6946"/>
    <w:rsid w:val="00AD07B9"/>
    <w:rsid w:val="00AD59DC"/>
    <w:rsid w:val="00B406A4"/>
    <w:rsid w:val="00B45027"/>
    <w:rsid w:val="00B46DA4"/>
    <w:rsid w:val="00B72614"/>
    <w:rsid w:val="00B75762"/>
    <w:rsid w:val="00B85881"/>
    <w:rsid w:val="00B90963"/>
    <w:rsid w:val="00B91DE2"/>
    <w:rsid w:val="00B93FC5"/>
    <w:rsid w:val="00B94EA2"/>
    <w:rsid w:val="00BA03B0"/>
    <w:rsid w:val="00BB0A93"/>
    <w:rsid w:val="00BC1D47"/>
    <w:rsid w:val="00BD35BB"/>
    <w:rsid w:val="00BD3D4E"/>
    <w:rsid w:val="00BF1465"/>
    <w:rsid w:val="00BF4745"/>
    <w:rsid w:val="00C5674B"/>
    <w:rsid w:val="00C65F1F"/>
    <w:rsid w:val="00C84DF7"/>
    <w:rsid w:val="00C96337"/>
    <w:rsid w:val="00C96BED"/>
    <w:rsid w:val="00CA1BEE"/>
    <w:rsid w:val="00CB44D2"/>
    <w:rsid w:val="00CC1F23"/>
    <w:rsid w:val="00CC5BD6"/>
    <w:rsid w:val="00CC7439"/>
    <w:rsid w:val="00CD1AF0"/>
    <w:rsid w:val="00CF1F70"/>
    <w:rsid w:val="00D02CE1"/>
    <w:rsid w:val="00D21F20"/>
    <w:rsid w:val="00D23B59"/>
    <w:rsid w:val="00D350DE"/>
    <w:rsid w:val="00D36189"/>
    <w:rsid w:val="00D43A37"/>
    <w:rsid w:val="00D80C64"/>
    <w:rsid w:val="00DD364D"/>
    <w:rsid w:val="00DE06F1"/>
    <w:rsid w:val="00DE5DDE"/>
    <w:rsid w:val="00DF542B"/>
    <w:rsid w:val="00E0148D"/>
    <w:rsid w:val="00E243EA"/>
    <w:rsid w:val="00E24ABF"/>
    <w:rsid w:val="00E25271"/>
    <w:rsid w:val="00E33A25"/>
    <w:rsid w:val="00E353C8"/>
    <w:rsid w:val="00E4188B"/>
    <w:rsid w:val="00E54C4D"/>
    <w:rsid w:val="00E56328"/>
    <w:rsid w:val="00E7524E"/>
    <w:rsid w:val="00E75DFC"/>
    <w:rsid w:val="00E8615D"/>
    <w:rsid w:val="00EA01A2"/>
    <w:rsid w:val="00EA459D"/>
    <w:rsid w:val="00EA568C"/>
    <w:rsid w:val="00EA767F"/>
    <w:rsid w:val="00EB59EE"/>
    <w:rsid w:val="00EF1546"/>
    <w:rsid w:val="00EF16D0"/>
    <w:rsid w:val="00EF62C5"/>
    <w:rsid w:val="00F100EE"/>
    <w:rsid w:val="00F10AFE"/>
    <w:rsid w:val="00F31004"/>
    <w:rsid w:val="00F34726"/>
    <w:rsid w:val="00F34B08"/>
    <w:rsid w:val="00F4059F"/>
    <w:rsid w:val="00F64167"/>
    <w:rsid w:val="00F6673B"/>
    <w:rsid w:val="00F77AAD"/>
    <w:rsid w:val="00F916C4"/>
    <w:rsid w:val="00F924DF"/>
    <w:rsid w:val="00FA1176"/>
    <w:rsid w:val="00FB097B"/>
    <w:rsid w:val="00FD0CD9"/>
    <w:rsid w:val="00FD4F4B"/>
    <w:rsid w:val="00FD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F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 Indent"/>
    <w:aliases w:val=" Char Char Char, Char Char Char Char, Char"/>
    <w:basedOn w:val="a"/>
    <w:link w:val="ac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c">
    <w:name w:val="Основной текст с отступом Знак"/>
    <w:aliases w:val=" Char Char Char Знак, Char Char Char Char Знак, Char Знак"/>
    <w:basedOn w:val="a0"/>
    <w:link w:val="ab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1">
    <w:name w:val="Body Text Indent 3"/>
    <w:basedOn w:val="a"/>
    <w:link w:val="32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2">
    <w:name w:val="Основной текст с отступом 3 Знак"/>
    <w:basedOn w:val="a0"/>
    <w:link w:val="31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A36AFD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A5FA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TML">
    <w:name w:val="HTML Preformatted"/>
    <w:basedOn w:val="a"/>
    <w:link w:val="HTML0"/>
    <w:uiPriority w:val="99"/>
    <w:unhideWhenUsed/>
    <w:rsid w:val="00F34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472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34726"/>
  </w:style>
  <w:style w:type="paragraph" w:styleId="2">
    <w:name w:val="Body Text Indent 2"/>
    <w:basedOn w:val="a"/>
    <w:link w:val="20"/>
    <w:rsid w:val="00017D8C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17D8C"/>
    <w:rPr>
      <w:rFonts w:ascii="Times Armenian" w:eastAsia="Times New Roman" w:hAnsi="Times Armenian" w:cs="Times New Roman"/>
      <w:sz w:val="24"/>
      <w:szCs w:val="24"/>
    </w:rPr>
  </w:style>
  <w:style w:type="character" w:styleId="ad">
    <w:name w:val="Hyperlink"/>
    <w:uiPriority w:val="99"/>
    <w:unhideWhenUsed/>
    <w:rsid w:val="00B93FC5"/>
    <w:rPr>
      <w:color w:val="0000FF"/>
      <w:u w:val="single"/>
    </w:rPr>
  </w:style>
  <w:style w:type="table" w:customStyle="1" w:styleId="21">
    <w:name w:val="Сетка таблицы2"/>
    <w:basedOn w:val="a1"/>
    <w:next w:val="ae"/>
    <w:uiPriority w:val="59"/>
    <w:rsid w:val="006D7C2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6D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dita@lan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2C23-641F-4A31-9FDE-F17621E3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70</cp:revision>
  <cp:lastPrinted>2023-08-08T06:57:00Z</cp:lastPrinted>
  <dcterms:created xsi:type="dcterms:W3CDTF">2021-06-28T12:08:00Z</dcterms:created>
  <dcterms:modified xsi:type="dcterms:W3CDTF">2024-03-07T06:39:00Z</dcterms:modified>
</cp:coreProperties>
</file>