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6" w:rsidRPr="00A57516" w:rsidRDefault="00A57516" w:rsidP="00A57516">
      <w:pPr>
        <w:spacing w:after="240" w:line="360" w:lineRule="auto"/>
        <w:jc w:val="center"/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</w:pP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ՀԱՅՏԱՐԱՐՈՒԹՅՈՒՆ</w:t>
      </w:r>
      <w:r w:rsidRPr="00A57516"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  <w:t xml:space="preserve">   </w:t>
      </w: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ՉԿԱՅԱՑԱԾ</w:t>
      </w:r>
      <w:r w:rsidRPr="00A57516"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  <w:t xml:space="preserve">    </w:t>
      </w: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ԸՆԹԱՑԱԿԱՐԳԻ</w:t>
      </w:r>
      <w:r w:rsidRPr="00A57516">
        <w:rPr>
          <w:rFonts w:ascii="Arial Unicode" w:eastAsia="Times New Roman" w:hAnsi="Arial Unicode"/>
          <w:b/>
          <w:i/>
          <w:sz w:val="24"/>
          <w:szCs w:val="24"/>
          <w:lang w:val="af-ZA" w:eastAsia="ru-RU"/>
        </w:rPr>
        <w:t xml:space="preserve">  </w:t>
      </w:r>
      <w:r w:rsidRPr="00A57516">
        <w:rPr>
          <w:rFonts w:ascii="Arial Unicode" w:eastAsia="Times New Roman" w:hAnsi="Arial Unicode" w:cs="Sylfaen"/>
          <w:b/>
          <w:i/>
          <w:sz w:val="24"/>
          <w:szCs w:val="24"/>
          <w:lang w:val="af-ZA" w:eastAsia="ru-RU"/>
        </w:rPr>
        <w:t>ՄԱՍԻՆ</w:t>
      </w:r>
    </w:p>
    <w:p w:rsidR="00A57516" w:rsidRPr="00A57516" w:rsidRDefault="00A57516" w:rsidP="00A57516">
      <w:pPr>
        <w:keepNext/>
        <w:spacing w:after="0" w:line="360" w:lineRule="auto"/>
        <w:outlineLvl w:val="2"/>
        <w:rPr>
          <w:rFonts w:ascii="Arial Unicode" w:eastAsia="Times New Roman" w:hAnsi="Arial Unicode"/>
          <w:b/>
          <w:lang w:val="af-ZA" w:eastAsia="ru-RU"/>
        </w:rPr>
      </w:pPr>
      <w:r>
        <w:rPr>
          <w:rFonts w:ascii="Arial Unicode" w:eastAsia="Times New Roman" w:hAnsi="Arial Unicode" w:cs="Sylfaen"/>
          <w:b/>
          <w:lang w:val="af-ZA" w:eastAsia="ru-RU"/>
        </w:rPr>
        <w:t xml:space="preserve">      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Հայտարարության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սույն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տեքստը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հաստատված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է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գնահատող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հանձնաժողովի</w:t>
      </w:r>
    </w:p>
    <w:p w:rsidR="00A57516" w:rsidRPr="00A57516" w:rsidRDefault="00A57516" w:rsidP="00A57516">
      <w:pPr>
        <w:keepNext/>
        <w:spacing w:after="0" w:line="360" w:lineRule="auto"/>
        <w:jc w:val="center"/>
        <w:outlineLvl w:val="2"/>
        <w:rPr>
          <w:rFonts w:ascii="Arial Unicode" w:eastAsia="Times New Roman" w:hAnsi="Arial Unicode"/>
          <w:b/>
          <w:lang w:val="af-ZA" w:eastAsia="ru-RU"/>
        </w:rPr>
      </w:pPr>
      <w:r w:rsidRPr="00A57516">
        <w:rPr>
          <w:rFonts w:ascii="Arial Unicode" w:eastAsia="Times New Roman" w:hAnsi="Arial Unicode"/>
          <w:b/>
          <w:lang w:val="af-ZA" w:eastAsia="ru-RU"/>
        </w:rPr>
        <w:t xml:space="preserve"> 201</w:t>
      </w:r>
      <w:r w:rsidR="00D62144">
        <w:rPr>
          <w:rFonts w:ascii="Arial Unicode" w:eastAsia="Times New Roman" w:hAnsi="Arial Unicode"/>
          <w:b/>
          <w:lang w:val="af-ZA" w:eastAsia="ru-RU"/>
        </w:rPr>
        <w:t>9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թվականի</w:t>
      </w:r>
      <w:r w:rsidRPr="00A57516">
        <w:rPr>
          <w:rFonts w:ascii="Arial Unicode" w:eastAsia="Times New Roman" w:hAnsi="Arial Unicode" w:cs="Sylfaen"/>
          <w:b/>
          <w:lang w:val="hy-AM" w:eastAsia="ru-RU"/>
        </w:rPr>
        <w:t xml:space="preserve"> </w:t>
      </w:r>
      <w:r w:rsidR="003F0544">
        <w:rPr>
          <w:rFonts w:ascii="Arial Unicode" w:eastAsia="Times New Roman" w:hAnsi="Arial Unicode" w:cs="Sylfaen"/>
          <w:b/>
          <w:lang w:val="en-US" w:eastAsia="ru-RU"/>
        </w:rPr>
        <w:t>սեպտեմբեր</w:t>
      </w:r>
      <w:r w:rsidRPr="00A57516">
        <w:rPr>
          <w:rFonts w:ascii="Arial Unicode" w:eastAsia="Times New Roman" w:hAnsi="Arial Unicode" w:cs="Sylfaen"/>
          <w:b/>
          <w:lang w:val="hy-AM" w:eastAsia="ru-RU"/>
        </w:rPr>
        <w:t>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="00DB2D7C">
        <w:rPr>
          <w:rFonts w:ascii="Arial Unicode" w:eastAsia="Times New Roman" w:hAnsi="Arial Unicode"/>
          <w:b/>
          <w:lang w:val="af-ZA" w:eastAsia="ru-RU"/>
        </w:rPr>
        <w:t>2</w:t>
      </w:r>
      <w:r w:rsidR="003F0544">
        <w:rPr>
          <w:rFonts w:ascii="Arial Unicode" w:eastAsia="Times New Roman" w:hAnsi="Arial Unicode"/>
          <w:b/>
          <w:lang w:val="af-ZA" w:eastAsia="ru-RU"/>
        </w:rPr>
        <w:t>0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-ի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որոշմամբ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 և 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հրապարակվում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է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</w:p>
    <w:p w:rsidR="00A57516" w:rsidRPr="00A57516" w:rsidRDefault="00A57516" w:rsidP="00A57516">
      <w:pPr>
        <w:keepNext/>
        <w:spacing w:after="0" w:line="360" w:lineRule="auto"/>
        <w:jc w:val="center"/>
        <w:outlineLvl w:val="2"/>
        <w:rPr>
          <w:rFonts w:ascii="Arial Unicode" w:eastAsia="Times New Roman" w:hAnsi="Arial Unicode"/>
          <w:b/>
          <w:lang w:val="af-ZA" w:eastAsia="ru-RU"/>
        </w:rPr>
      </w:pPr>
      <w:r w:rsidRPr="00A57516">
        <w:rPr>
          <w:rFonts w:ascii="Arial Unicode" w:eastAsia="Times New Roman" w:hAnsi="Arial Unicode"/>
          <w:b/>
          <w:lang w:val="af-ZA" w:eastAsia="ru-RU"/>
        </w:rPr>
        <w:t>“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Գնումների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մասին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”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ՀՀ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օրենքի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37-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րդ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հոդվածի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համաձայն</w:t>
      </w:r>
    </w:p>
    <w:p w:rsidR="00A57516" w:rsidRPr="00A57516" w:rsidRDefault="00A57516" w:rsidP="00A57516">
      <w:pPr>
        <w:keepNext/>
        <w:spacing w:after="0" w:line="360" w:lineRule="auto"/>
        <w:jc w:val="center"/>
        <w:outlineLvl w:val="2"/>
        <w:rPr>
          <w:rFonts w:ascii="Arial Unicode" w:eastAsia="Times New Roman" w:hAnsi="Arial Unicode"/>
          <w:lang w:val="af-ZA" w:eastAsia="ru-RU"/>
        </w:rPr>
      </w:pPr>
      <w:r w:rsidRPr="00A57516">
        <w:rPr>
          <w:rFonts w:ascii="Arial Unicode" w:eastAsia="Times New Roman" w:hAnsi="Arial Unicode" w:cs="Sylfaen"/>
          <w:b/>
          <w:lang w:val="af-ZA" w:eastAsia="ru-RU"/>
        </w:rPr>
        <w:t>ԸՆԹԱՑԱԿԱՐԳԻ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b/>
          <w:lang w:val="af-ZA" w:eastAsia="ru-RU"/>
        </w:rPr>
        <w:t>ԾԱԾԿԱԳԻՐԸ՝</w:t>
      </w:r>
      <w:r w:rsidRPr="00A57516">
        <w:rPr>
          <w:rFonts w:ascii="Arial Unicode" w:eastAsia="Times New Roman" w:hAnsi="Arial Unicode"/>
          <w:b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i/>
          <w:lang w:val="af-ZA" w:eastAsia="ru-RU"/>
        </w:rPr>
        <w:t xml:space="preserve"> </w:t>
      </w:r>
      <w:r>
        <w:rPr>
          <w:rFonts w:ascii="Arial Unicode" w:eastAsia="Times New Roman" w:hAnsi="Arial Unicode" w:cs="Sylfaen"/>
          <w:lang w:val="af-ZA" w:eastAsia="ru-RU"/>
        </w:rPr>
        <w:t xml:space="preserve"> ՀԱԱՀ</w:t>
      </w:r>
      <w:r w:rsidR="00D62144">
        <w:rPr>
          <w:rFonts w:ascii="Arial Unicode" w:eastAsia="Times New Roman" w:hAnsi="Arial Unicode"/>
          <w:lang w:val="af-ZA" w:eastAsia="ru-RU"/>
        </w:rPr>
        <w:t>-ԳՀԱՊՁԲ-19</w:t>
      </w:r>
      <w:r w:rsidRPr="00A57516">
        <w:rPr>
          <w:rFonts w:ascii="Arial Unicode" w:eastAsia="Times New Roman" w:hAnsi="Arial Unicode"/>
          <w:lang w:val="af-ZA" w:eastAsia="ru-RU"/>
        </w:rPr>
        <w:t>/</w:t>
      </w:r>
      <w:r w:rsidR="003F0544">
        <w:rPr>
          <w:rFonts w:ascii="Arial Unicode" w:eastAsia="Times New Roman" w:hAnsi="Arial Unicode"/>
          <w:lang w:val="af-ZA" w:eastAsia="ru-RU"/>
        </w:rPr>
        <w:t>41</w:t>
      </w:r>
    </w:p>
    <w:p w:rsidR="00A57516" w:rsidRPr="00A57516" w:rsidRDefault="00A57516" w:rsidP="00A57516">
      <w:pPr>
        <w:keepNext/>
        <w:spacing w:after="0" w:line="360" w:lineRule="auto"/>
        <w:jc w:val="both"/>
        <w:outlineLvl w:val="2"/>
        <w:rPr>
          <w:rFonts w:ascii="Arial Unicode" w:eastAsia="Times New Roman" w:hAnsi="Arial Unicode"/>
          <w:b/>
          <w:i/>
          <w:lang w:val="af-ZA" w:eastAsia="ru-RU"/>
        </w:rPr>
      </w:pPr>
      <w:r w:rsidRPr="00A57516">
        <w:rPr>
          <w:rFonts w:ascii="Arial Unicode" w:eastAsia="Times New Roman" w:hAnsi="Arial Unicode" w:cs="Sylfaen"/>
          <w:lang w:val="af-ZA" w:eastAsia="ru-RU"/>
        </w:rPr>
        <w:t xml:space="preserve">       Պատվիրատուն</w:t>
      </w:r>
      <w:r w:rsidRPr="00A57516">
        <w:rPr>
          <w:rFonts w:ascii="Arial Unicode" w:eastAsia="Times New Roman" w:hAnsi="Arial Unicode"/>
          <w:lang w:val="af-ZA" w:eastAsia="ru-RU"/>
        </w:rPr>
        <w:t xml:space="preserve">` </w:t>
      </w:r>
      <w:r>
        <w:rPr>
          <w:rFonts w:ascii="Arial Unicode" w:eastAsia="Times New Roman" w:hAnsi="Arial Unicode"/>
          <w:lang w:val="af-ZA" w:eastAsia="ru-RU"/>
        </w:rPr>
        <w:t>«</w:t>
      </w:r>
      <w:r>
        <w:rPr>
          <w:rFonts w:ascii="Arial Unicode" w:eastAsia="Times New Roman" w:hAnsi="Arial Unicode" w:cs="Sylfaen"/>
          <w:lang w:val="af-ZA" w:eastAsia="ru-RU"/>
        </w:rPr>
        <w:t>Հայաստանի ազգային ագրարային համալսարան»      հիմնադրամը</w:t>
      </w:r>
      <w:r w:rsidRPr="00A57516">
        <w:rPr>
          <w:rFonts w:ascii="Arial Unicode" w:eastAsia="Times New Roman" w:hAnsi="Arial Unicode"/>
          <w:lang w:val="af-ZA" w:eastAsia="ru-RU"/>
        </w:rPr>
        <w:t xml:space="preserve">, </w:t>
      </w:r>
      <w:r w:rsidRPr="00A57516">
        <w:rPr>
          <w:rFonts w:ascii="Arial Unicode" w:eastAsia="Times New Roman" w:hAnsi="Arial Unicode" w:cs="Sylfaen"/>
          <w:lang w:val="af-ZA" w:eastAsia="ru-RU"/>
        </w:rPr>
        <w:t>որը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գտնվում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է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>
        <w:rPr>
          <w:rFonts w:ascii="Arial Unicode" w:eastAsia="Times New Roman" w:hAnsi="Arial Unicode"/>
          <w:lang w:val="af-ZA" w:eastAsia="ru-RU"/>
        </w:rPr>
        <w:t>Տերյան 74</w:t>
      </w:r>
      <w:r w:rsidRPr="00A57516">
        <w:rPr>
          <w:rFonts w:ascii="Arial Unicode" w:eastAsia="Times New Roman" w:hAnsi="Arial Unicode" w:cs="Sylfaen"/>
          <w:lang w:val="af-ZA" w:eastAsia="ru-RU"/>
        </w:rPr>
        <w:t xml:space="preserve"> հասցեում</w:t>
      </w:r>
      <w:r w:rsidRPr="00A57516">
        <w:rPr>
          <w:rFonts w:ascii="Arial Unicode" w:eastAsia="Times New Roman" w:hAnsi="Arial Unicode"/>
          <w:lang w:val="af-ZA" w:eastAsia="ru-RU"/>
        </w:rPr>
        <w:t xml:space="preserve">, </w:t>
      </w:r>
      <w:r w:rsidRPr="00A57516">
        <w:rPr>
          <w:rFonts w:ascii="Arial Unicode" w:eastAsia="Times New Roman" w:hAnsi="Arial Unicode" w:cs="Sylfaen"/>
          <w:lang w:val="af-ZA" w:eastAsia="ru-RU"/>
        </w:rPr>
        <w:t>ստորև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ներկայացնում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է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/>
          <w:b/>
          <w:i/>
          <w:lang w:val="af-ZA" w:eastAsia="ru-RU"/>
        </w:rPr>
        <w:t xml:space="preserve"> </w:t>
      </w:r>
      <w:r>
        <w:rPr>
          <w:rFonts w:ascii="Arial Unicode" w:eastAsia="Times New Roman" w:hAnsi="Arial Unicode"/>
          <w:b/>
          <w:i/>
          <w:lang w:val="af-ZA" w:eastAsia="ru-RU"/>
        </w:rPr>
        <w:t xml:space="preserve">       ՀԱԱՀ</w:t>
      </w:r>
      <w:r w:rsidR="00D62144">
        <w:rPr>
          <w:rFonts w:ascii="Arial Unicode" w:eastAsia="Times New Roman" w:hAnsi="Arial Unicode"/>
          <w:b/>
          <w:i/>
          <w:lang w:val="af-ZA" w:eastAsia="ru-RU"/>
        </w:rPr>
        <w:t>-ԳՀԱՊՁԲ-19</w:t>
      </w:r>
      <w:r w:rsidRPr="00A57516">
        <w:rPr>
          <w:rFonts w:ascii="Arial Unicode" w:eastAsia="Times New Roman" w:hAnsi="Arial Unicode"/>
          <w:b/>
          <w:i/>
          <w:lang w:val="af-ZA" w:eastAsia="ru-RU"/>
        </w:rPr>
        <w:t>/</w:t>
      </w:r>
      <w:r w:rsidR="006966F3">
        <w:rPr>
          <w:rFonts w:ascii="Arial Unicode" w:eastAsia="Times New Roman" w:hAnsi="Arial Unicode"/>
          <w:b/>
          <w:i/>
          <w:lang w:val="af-ZA" w:eastAsia="ru-RU"/>
        </w:rPr>
        <w:t>41</w:t>
      </w:r>
      <w:bookmarkStart w:id="0" w:name="_GoBack"/>
      <w:bookmarkEnd w:id="0"/>
      <w:r w:rsidR="00306EC3">
        <w:rPr>
          <w:rFonts w:ascii="Arial Unicode" w:eastAsia="Times New Roman" w:hAnsi="Arial Unicode"/>
          <w:b/>
          <w:i/>
          <w:lang w:val="af-ZA" w:eastAsia="ru-RU"/>
        </w:rPr>
        <w:t xml:space="preserve"> </w:t>
      </w:r>
      <w:r w:rsidRPr="00A57516">
        <w:rPr>
          <w:rFonts w:ascii="Arial Unicode" w:eastAsia="Times New Roman" w:hAnsi="Arial Unicode"/>
          <w:b/>
          <w:i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ծածկագրով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ընթացակարգը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չկայացած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հայտարարելու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մասին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համառոտ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տեղեկատվությունը</w:t>
      </w:r>
      <w:r w:rsidRPr="00A57516">
        <w:rPr>
          <w:rFonts w:ascii="Arial Unicode" w:eastAsia="Times New Roman" w:hAnsi="Arial Unicode" w:cs="Tahoma"/>
          <w:lang w:val="af-ZA" w:eastAsia="ru-RU"/>
        </w:rPr>
        <w:t>.</w:t>
      </w: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8"/>
        <w:gridCol w:w="2502"/>
        <w:gridCol w:w="2579"/>
        <w:gridCol w:w="2283"/>
        <w:gridCol w:w="1900"/>
      </w:tblGrid>
      <w:tr w:rsidR="00A57516" w:rsidRPr="003F0544" w:rsidTr="00124938">
        <w:trPr>
          <w:trHeight w:val="637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Չափաբաժին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>`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է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>`”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ՀՀ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>/</w:t>
            </w:r>
            <w:r w:rsidRPr="00A57516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ընդգծել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տողը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16" w:rsidRPr="00A57516" w:rsidRDefault="00A57516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57516">
              <w:rPr>
                <w:rFonts w:ascii="Arial Unicode" w:eastAsia="Times New Roman" w:hAnsi="Arial Unicode"/>
                <w:b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100 բիզնես գաղտնիքներ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Ֆինանսական մենեջմենթի հիմունքներ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Анатомия животных. (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Անատոմիա ժիվոտնիխ)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124938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938" w:rsidRPr="00A57516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938" w:rsidRPr="00484077" w:rsidRDefault="00124938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Международный маркетинг. (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Մեժդունառոդնիյ մառկետինգ)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938" w:rsidRPr="00A57516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938" w:rsidRPr="00A57516" w:rsidRDefault="00124938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124938" w:rsidRPr="00A57516" w:rsidRDefault="00124938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124938" w:rsidRPr="00A57516" w:rsidRDefault="00124938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124938" w:rsidRPr="00A57516" w:rsidRDefault="00124938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938" w:rsidRPr="00124938" w:rsidRDefault="00124938" w:rsidP="00124938">
            <w:pPr>
              <w:jc w:val="center"/>
              <w:rPr>
                <w:lang w:val="af-ZA"/>
              </w:rPr>
            </w:pPr>
            <w:r w:rsidRPr="00F91779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124938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938" w:rsidRPr="00A57516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938" w:rsidRPr="00484077" w:rsidRDefault="00124938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Менеджмент (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Մենեջմենթ)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938" w:rsidRPr="00A57516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938" w:rsidRPr="00A57516" w:rsidRDefault="00124938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124938" w:rsidRPr="00A57516" w:rsidRDefault="00124938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124938" w:rsidRPr="00A57516" w:rsidRDefault="00124938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124938" w:rsidRPr="00A57516" w:rsidRDefault="00124938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938" w:rsidRPr="00124938" w:rsidRDefault="00124938" w:rsidP="00124938">
            <w:pPr>
              <w:jc w:val="center"/>
              <w:rPr>
                <w:lang w:val="af-ZA"/>
              </w:rPr>
            </w:pPr>
            <w:r w:rsidRPr="00F91779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F91779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077FC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>Метрология, стандартизация и сертификация (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Մետրոլոգիա</w:t>
            </w:r>
            <w:r w:rsidRPr="00A077FC">
              <w:rPr>
                <w:rFonts w:ascii="GHEA Grapalat" w:hAnsi="GHEA Grapalat" w:cs="Calibri"/>
                <w:color w:val="000000"/>
                <w:sz w:val="18"/>
                <w:szCs w:val="16"/>
                <w:lang w:val="af-ZA"/>
              </w:rPr>
              <w:t xml:space="preserve">, 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ստանդարտիզացիյա</w:t>
            </w:r>
            <w:r w:rsidRPr="00A077FC">
              <w:rPr>
                <w:rFonts w:ascii="GHEA Grapalat" w:hAnsi="GHEA Grapalat" w:cs="Calibri"/>
                <w:color w:val="000000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ի</w:t>
            </w:r>
            <w:r w:rsidRPr="00A077FC">
              <w:rPr>
                <w:rFonts w:ascii="GHEA Grapalat" w:hAnsi="GHEA Grapalat" w:cs="Calibri"/>
                <w:color w:val="000000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սերտիֆիկացիա</w:t>
            </w:r>
            <w:r w:rsidRPr="00A077FC">
              <w:rPr>
                <w:rFonts w:ascii="GHEA Grapalat" w:hAnsi="GHEA Grapalat" w:cs="Calibri"/>
                <w:color w:val="000000"/>
                <w:sz w:val="18"/>
                <w:szCs w:val="16"/>
                <w:lang w:val="af-ZA"/>
              </w:rPr>
              <w:t xml:space="preserve">)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lastRenderedPageBreak/>
              <w:t>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Общая экология (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Օբշայա  էկոլոգիա)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12EA0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Основы маркетинга. Краткий курс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 xml:space="preserve"> (Օսնովի մարկետինգա</w:t>
            </w:r>
            <w:r>
              <w:rPr>
                <w:rFonts w:ascii="GHEA Grapalat" w:hAnsi="GHEA Grapalat" w:cs="Calibri"/>
                <w:color w:val="000000"/>
                <w:sz w:val="18"/>
                <w:szCs w:val="16"/>
              </w:rPr>
              <w:t>.</w:t>
            </w:r>
            <w:r w:rsidRPr="00412EA0">
              <w:rPr>
                <w:rFonts w:ascii="GHEA Grapalat" w:hAnsi="GHEA Grapalat" w:cs="Calibri"/>
                <w:color w:val="000000"/>
                <w:sz w:val="18"/>
                <w:szCs w:val="16"/>
              </w:rPr>
              <w:t xml:space="preserve"> 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Կրատկիյ</w:t>
            </w:r>
            <w:r w:rsidRPr="00412EA0">
              <w:rPr>
                <w:rFonts w:ascii="GHEA Grapalat" w:hAnsi="GHEA Grapalat" w:cs="Calibri"/>
                <w:color w:val="000000"/>
                <w:sz w:val="18"/>
                <w:szCs w:val="16"/>
              </w:rPr>
              <w:t xml:space="preserve"> 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կուրս</w:t>
            </w:r>
            <w:r w:rsidRPr="00412EA0">
              <w:rPr>
                <w:rFonts w:ascii="GHEA Grapalat" w:hAnsi="GHEA Grapalat" w:cs="Calibri"/>
                <w:color w:val="000000"/>
                <w:sz w:val="18"/>
                <w:szCs w:val="16"/>
              </w:rPr>
              <w:t>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Предпринимательство: (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Պրեդպրինիմատելստվո)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Промышленная экология (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պրոմիշլեննայա էկոլոգիա)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077FC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>Рыбы озера Севан  (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Ռիբի</w:t>
            </w:r>
            <w:r w:rsidRPr="00A077FC">
              <w:rPr>
                <w:rFonts w:ascii="GHEA Grapalat" w:hAnsi="GHEA Grapalat" w:cs="Calibri"/>
                <w:color w:val="000000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օզերա</w:t>
            </w:r>
            <w:r w:rsidRPr="00A077FC">
              <w:rPr>
                <w:rFonts w:ascii="GHEA Grapalat" w:hAnsi="GHEA Grapalat" w:cs="Calibri"/>
                <w:color w:val="000000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Սեվան</w:t>
            </w:r>
            <w:r w:rsidRPr="00A077FC">
              <w:rPr>
                <w:rFonts w:ascii="GHEA Grapalat" w:hAnsi="GHEA Grapalat" w:cs="Calibri"/>
                <w:color w:val="000000"/>
                <w:sz w:val="18"/>
                <w:szCs w:val="16"/>
                <w:lang w:val="af-ZA"/>
              </w:rPr>
              <w:t>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Социальная экология ( 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Սոցիալնայա Էկոլոգիա)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Страховое право (</w:t>
            </w:r>
            <w:r w:rsidRPr="00484077">
              <w:rPr>
                <w:rFonts w:ascii="GHEA Grapalat" w:hAnsi="GHEA Grapalat" w:cs="Calibri"/>
                <w:color w:val="000000"/>
                <w:sz w:val="18"/>
                <w:szCs w:val="16"/>
              </w:rPr>
              <w:t>Ստրախովոե պրավո)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Ալքիմիկոսը [Վեպ]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Բանկային գործ: Ուսումնական ձեռնարկ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Բիզնեսի էկոնոմիկա: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Գինը</w:t>
            </w:r>
            <w:r w:rsidRPr="00484077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մարքեթինգային</w:t>
            </w:r>
            <w:r w:rsidRPr="00484077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համալիրում</w:t>
            </w:r>
            <w:r w:rsidRPr="00484077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Գրավոր</w:t>
            </w:r>
            <w:r w:rsidRPr="00484077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խոսք</w:t>
            </w:r>
            <w:r w:rsidRPr="00484077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19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Ծառայությունների մարքեթինգային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lastRenderedPageBreak/>
              <w:t xml:space="preserve">հաղորդակցություն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lastRenderedPageBreak/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lastRenderedPageBreak/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lastRenderedPageBreak/>
              <w:t>20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077FC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Կառավարչական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հմտությունների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զարգացում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: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Ուսումնաօժանդակ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ձեռնարկ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21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Կիրառական սոցիոլոգիա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Հայոց լեզու: Բառագիտություն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23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077FC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Հայոց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լեզու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: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Հնչյունաբանություն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: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Ուղղախոսություն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: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Ուղղագրություն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24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077FC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Հայոց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լեզվի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ոճագիտություն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>: (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Ուսումնական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ձեռնարկ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) </w:t>
            </w:r>
            <w:r w:rsidRPr="00A077FC">
              <w:rPr>
                <w:rFonts w:ascii="Courier New" w:hAnsi="Courier New" w:cs="Courier New"/>
                <w:sz w:val="18"/>
                <w:szCs w:val="16"/>
                <w:lang w:val="af-ZA"/>
              </w:rPr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25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Հաշվապահական հաշվառում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26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Հաշվապահական հաշվատում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27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Հաշվառման կազմակերպումը փոքր բիզնեսում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28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Հարկեր և հարկագանձում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29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Ձեռնարկատիրական գործունեության կազմակերպում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30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Ձեռնարկության էկոնոմիկա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31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Մակրոտնտեսական վերլուծություն և կանխատեսում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lastRenderedPageBreak/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lastRenderedPageBreak/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lastRenderedPageBreak/>
              <w:t>32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Մարդու իրավունքներ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33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077FC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Մարքեթինգային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գործունեության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ռազմավարության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մշակում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և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գնահատում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34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Մարքեթինգի կառավարում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35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Մարքեթինգի հիմունքներ: [Դասագիրք]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36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Միկրոէկոնոմիկա 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37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077FC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Միջազգային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տնտեսական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հարաբերություններ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: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Ուսումնական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ձեռնարկ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երկու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մասով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Մաս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I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38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077FC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Միջազգային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տնտեսական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հարաբերություններ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: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Ուսումնական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ձեռնարկ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երկու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մասով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Մաս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II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39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Սոցիալ-տնտեսական վիճակագրություն: Մաս. 1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Default="00A077FC" w:rsidP="00A14804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40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Սոցիալ-տնտեսական վիճակագրություն: Մաս 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41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077FC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Տնտեսագիտության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տեսություն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: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ՈՒս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.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ձեռն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: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Մաս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42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077FC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  <w:lang w:val="af-ZA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Տնտեսագիտության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տեսություն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: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ՈՒս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.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ձեռն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. </w:t>
            </w:r>
            <w:r w:rsidRPr="00484077">
              <w:rPr>
                <w:rFonts w:ascii="GHEA Grapalat" w:hAnsi="GHEA Grapalat" w:cs="Calibri"/>
                <w:sz w:val="18"/>
                <w:szCs w:val="16"/>
              </w:rPr>
              <w:t>Մաս</w:t>
            </w:r>
            <w:r w:rsidRPr="00A077FC">
              <w:rPr>
                <w:rFonts w:ascii="GHEA Grapalat" w:hAnsi="GHEA Grapalat" w:cs="Calibri"/>
                <w:sz w:val="18"/>
                <w:szCs w:val="16"/>
                <w:lang w:val="af-ZA"/>
              </w:rPr>
              <w:t xml:space="preserve"> 2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43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Տնտեսական գործունեության վերլուծության տեսություն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lastRenderedPageBreak/>
              <w:t>44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Փիլիսոփայության դասընթաց: Ուսումնական ձեռնարկ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45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Փիլիսոփայության ներածություն: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46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>Փիլիսոփայության պատմություն: Ուսումնական ձեռնարկ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  <w:tr w:rsidR="00A077FC" w:rsidRPr="003F0544" w:rsidTr="00124938">
        <w:trPr>
          <w:trHeight w:val="665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</w:pPr>
            <w:r>
              <w:rPr>
                <w:rFonts w:ascii="Arial Unicode" w:eastAsia="Times New Roman" w:hAnsi="Arial Unicode"/>
                <w:b/>
                <w:sz w:val="24"/>
                <w:szCs w:val="24"/>
                <w:lang w:val="af-ZA" w:eastAsia="ru-RU"/>
              </w:rPr>
              <w:t>47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484077" w:rsidRDefault="00A077FC" w:rsidP="003D385A">
            <w:pPr>
              <w:spacing w:line="240" w:lineRule="auto"/>
              <w:contextualSpacing/>
              <w:rPr>
                <w:rFonts w:ascii="GHEA Grapalat" w:hAnsi="GHEA Grapalat" w:cs="Calibri"/>
                <w:sz w:val="18"/>
                <w:szCs w:val="16"/>
              </w:rPr>
            </w:pPr>
            <w:r w:rsidRPr="00484077">
              <w:rPr>
                <w:rFonts w:ascii="GHEA Grapalat" w:hAnsi="GHEA Grapalat" w:cs="Calibri"/>
                <w:sz w:val="18"/>
                <w:szCs w:val="16"/>
              </w:rPr>
              <w:t xml:space="preserve">Քրեական իրավունք: Ընդհանուր մաս: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1-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ին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2-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>3-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b/>
                <w:u w:val="singl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b/>
                <w:u w:val="single"/>
                <w:lang w:val="af-ZA" w:eastAsia="ru-RU"/>
              </w:rPr>
              <w:t>կետի</w:t>
            </w:r>
          </w:p>
          <w:p w:rsidR="00A077FC" w:rsidRPr="00A57516" w:rsidRDefault="00A077FC" w:rsidP="00A077FC">
            <w:pPr>
              <w:spacing w:after="0" w:line="240" w:lineRule="auto"/>
              <w:jc w:val="center"/>
              <w:rPr>
                <w:rFonts w:ascii="Arial Unicode" w:eastAsia="Times New Roman" w:hAnsi="Arial Unicode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lang w:val="af-ZA" w:eastAsia="ru-RU"/>
              </w:rPr>
              <w:t>4-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րդ</w:t>
            </w:r>
            <w:r w:rsidRPr="00A57516">
              <w:rPr>
                <w:rFonts w:ascii="Arial Unicode" w:eastAsia="Times New Roman" w:hAnsi="Arial Unicode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 w:cs="Sylfaen"/>
                <w:lang w:val="af-ZA" w:eastAsia="ru-RU"/>
              </w:rPr>
              <w:t>կետի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FC" w:rsidRPr="00371A1F" w:rsidRDefault="00124938" w:rsidP="003A2937">
            <w:pPr>
              <w:spacing w:after="0" w:line="240" w:lineRule="auto"/>
              <w:jc w:val="center"/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</w:pP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Ոչ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մի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հայտ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չի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af-ZA" w:eastAsia="ru-RU"/>
              </w:rPr>
              <w:t xml:space="preserve"> </w:t>
            </w:r>
            <w:r w:rsidRPr="00A57516">
              <w:rPr>
                <w:rFonts w:ascii="Arial Unicode" w:eastAsia="Times New Roman" w:hAnsi="Arial Unicode"/>
                <w:sz w:val="20"/>
                <w:szCs w:val="20"/>
                <w:lang w:val="en-US" w:eastAsia="ru-RU"/>
              </w:rPr>
              <w:t>ներկայացվել</w:t>
            </w:r>
          </w:p>
        </w:tc>
      </w:tr>
    </w:tbl>
    <w:p w:rsidR="00A57516" w:rsidRPr="00A57516" w:rsidRDefault="00A57516" w:rsidP="00A57516">
      <w:pPr>
        <w:spacing w:after="0" w:line="360" w:lineRule="auto"/>
        <w:jc w:val="both"/>
        <w:rPr>
          <w:rFonts w:ascii="Arial Unicode" w:eastAsia="Times New Roman" w:hAnsi="Arial Unicode" w:cs="Sylfaen"/>
          <w:lang w:val="af-ZA" w:eastAsia="ru-RU"/>
        </w:rPr>
      </w:pPr>
    </w:p>
    <w:p w:rsidR="00A57516" w:rsidRPr="00A57516" w:rsidRDefault="00A57516" w:rsidP="00A57516">
      <w:pPr>
        <w:spacing w:after="0" w:line="360" w:lineRule="auto"/>
        <w:jc w:val="both"/>
        <w:rPr>
          <w:rFonts w:ascii="Arial Unicode" w:eastAsia="Times New Roman" w:hAnsi="Arial Unicode"/>
          <w:lang w:val="af-ZA" w:eastAsia="ru-RU"/>
        </w:rPr>
      </w:pPr>
      <w:r w:rsidRPr="00A57516">
        <w:rPr>
          <w:rFonts w:ascii="Arial Unicode" w:eastAsia="Times New Roman" w:hAnsi="Arial Unicode" w:cs="Sylfaen"/>
          <w:lang w:val="af-ZA" w:eastAsia="ru-RU"/>
        </w:rPr>
        <w:t xml:space="preserve">        Սույն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հայտարարության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հետ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կապված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լրացուցիչ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տեղեկություններ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ստանալու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համար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կարող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եք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դիմել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>գնումների</w:t>
      </w:r>
      <w:r w:rsidRPr="00A57516">
        <w:rPr>
          <w:rFonts w:ascii="Arial Unicode" w:eastAsia="Times New Roman" w:hAnsi="Arial Unicode"/>
          <w:lang w:val="af-ZA" w:eastAsia="ru-RU"/>
        </w:rPr>
        <w:t xml:space="preserve"> </w:t>
      </w:r>
      <w:r w:rsidRPr="00A57516">
        <w:rPr>
          <w:rFonts w:ascii="Arial Unicode" w:eastAsia="Times New Roman" w:hAnsi="Arial Unicode" w:cs="Sylfaen"/>
          <w:lang w:val="af-ZA" w:eastAsia="ru-RU"/>
        </w:rPr>
        <w:t xml:space="preserve">համակարգող </w:t>
      </w:r>
      <w:r>
        <w:rPr>
          <w:rFonts w:ascii="Arial Unicode" w:eastAsia="Times New Roman" w:hAnsi="Arial Unicode" w:cs="Sylfaen"/>
          <w:lang w:val="af-ZA" w:eastAsia="ru-RU"/>
        </w:rPr>
        <w:t>Եվա Հարությունյանին</w:t>
      </w:r>
      <w:r w:rsidRPr="00A57516">
        <w:rPr>
          <w:rFonts w:ascii="Arial Unicode" w:eastAsia="Times New Roman" w:hAnsi="Arial Unicode" w:cs="Tahoma"/>
          <w:lang w:val="af-ZA" w:eastAsia="ru-RU"/>
        </w:rPr>
        <w:t>:</w:t>
      </w:r>
    </w:p>
    <w:p w:rsidR="00A57516" w:rsidRPr="00A57516" w:rsidRDefault="00A57516" w:rsidP="00A57516">
      <w:pPr>
        <w:spacing w:after="0" w:line="360" w:lineRule="auto"/>
        <w:jc w:val="both"/>
        <w:rPr>
          <w:rFonts w:ascii="Arial Unicode" w:hAnsi="Arial Unicode" w:cs="Tahoma"/>
          <w:i/>
          <w:sz w:val="24"/>
          <w:szCs w:val="24"/>
          <w:lang w:val="af-ZA"/>
        </w:rPr>
      </w:pPr>
      <w:r w:rsidRPr="00A57516">
        <w:rPr>
          <w:rFonts w:ascii="Arial Unicode" w:eastAsia="Times New Roman" w:hAnsi="Arial Unicode" w:cs="Sylfaen"/>
          <w:b/>
          <w:sz w:val="24"/>
          <w:szCs w:val="24"/>
          <w:lang w:val="af-ZA" w:eastAsia="ru-RU"/>
        </w:rPr>
        <w:t xml:space="preserve">  Հեռախոս՝</w:t>
      </w:r>
      <w:r w:rsidRPr="00A57516">
        <w:rPr>
          <w:rFonts w:ascii="Arial Unicode" w:eastAsia="Times New Roman" w:hAnsi="Arial Unicode"/>
          <w:b/>
          <w:sz w:val="24"/>
          <w:szCs w:val="24"/>
          <w:lang w:val="af-ZA" w:eastAsia="ru-RU"/>
        </w:rPr>
        <w:t xml:space="preserve">    </w:t>
      </w:r>
      <w:r>
        <w:rPr>
          <w:rFonts w:ascii="Arial Unicode" w:hAnsi="Arial Unicode"/>
          <w:i/>
          <w:sz w:val="24"/>
          <w:szCs w:val="24"/>
          <w:lang w:val="af-ZA"/>
        </w:rPr>
        <w:t>012-5</w:t>
      </w:r>
      <w:r w:rsidR="002676B1">
        <w:rPr>
          <w:rFonts w:ascii="Arial Unicode" w:hAnsi="Arial Unicode"/>
          <w:i/>
          <w:sz w:val="24"/>
          <w:szCs w:val="24"/>
          <w:lang w:val="af-ZA"/>
        </w:rPr>
        <w:t>2-16</w:t>
      </w:r>
      <w:r>
        <w:rPr>
          <w:rFonts w:ascii="Arial Unicode" w:hAnsi="Arial Unicode"/>
          <w:i/>
          <w:sz w:val="24"/>
          <w:szCs w:val="24"/>
          <w:lang w:val="af-ZA"/>
        </w:rPr>
        <w:t>-</w:t>
      </w:r>
      <w:r w:rsidR="002676B1">
        <w:rPr>
          <w:rFonts w:ascii="Arial Unicode" w:hAnsi="Arial Unicode"/>
          <w:i/>
          <w:sz w:val="24"/>
          <w:szCs w:val="24"/>
          <w:lang w:val="af-ZA"/>
        </w:rPr>
        <w:t>08</w:t>
      </w:r>
      <w:r w:rsidRPr="00A57516">
        <w:rPr>
          <w:rFonts w:ascii="Arial Unicode" w:hAnsi="Arial Unicode" w:cs="Tahoma"/>
          <w:i/>
          <w:sz w:val="24"/>
          <w:szCs w:val="24"/>
          <w:lang w:val="af-ZA"/>
        </w:rPr>
        <w:t xml:space="preserve">                </w:t>
      </w:r>
    </w:p>
    <w:p w:rsidR="00A57516" w:rsidRPr="00A57516" w:rsidRDefault="00A57516" w:rsidP="00A57516">
      <w:pPr>
        <w:spacing w:after="0" w:line="360" w:lineRule="auto"/>
        <w:jc w:val="both"/>
        <w:rPr>
          <w:rFonts w:ascii="Arial Unicode" w:eastAsia="Times New Roman" w:hAnsi="Arial Unicode"/>
          <w:b/>
          <w:sz w:val="24"/>
          <w:szCs w:val="24"/>
          <w:lang w:val="af-ZA" w:eastAsia="ru-RU"/>
        </w:rPr>
      </w:pPr>
      <w:r w:rsidRPr="00A57516">
        <w:rPr>
          <w:rFonts w:ascii="Arial Unicode" w:eastAsia="Times New Roman" w:hAnsi="Arial Unicode" w:cs="Sylfaen"/>
          <w:b/>
          <w:sz w:val="24"/>
          <w:szCs w:val="24"/>
          <w:lang w:val="af-ZA" w:eastAsia="ru-RU"/>
        </w:rPr>
        <w:t xml:space="preserve">  Էլ</w:t>
      </w:r>
      <w:r w:rsidRPr="00A57516">
        <w:rPr>
          <w:rFonts w:ascii="Arial Unicode" w:eastAsia="Times New Roman" w:hAnsi="Arial Unicode"/>
          <w:b/>
          <w:sz w:val="24"/>
          <w:szCs w:val="24"/>
          <w:lang w:val="af-ZA" w:eastAsia="ru-RU"/>
        </w:rPr>
        <w:t xml:space="preserve">. </w:t>
      </w:r>
      <w:r w:rsidRPr="00A57516">
        <w:rPr>
          <w:rFonts w:ascii="Arial Unicode" w:eastAsia="Times New Roman" w:hAnsi="Arial Unicode" w:cs="Sylfaen"/>
          <w:b/>
          <w:sz w:val="24"/>
          <w:szCs w:val="24"/>
          <w:lang w:val="af-ZA" w:eastAsia="ru-RU"/>
        </w:rPr>
        <w:t xml:space="preserve">փոստ՝    </w:t>
      </w:r>
      <w:r>
        <w:rPr>
          <w:rFonts w:ascii="GHEA Grapalat" w:hAnsi="GHEA Grapalat"/>
          <w:lang w:val="af-ZA"/>
        </w:rPr>
        <w:t>anau.gnumner@mail.ru</w:t>
      </w:r>
    </w:p>
    <w:p w:rsidR="00A57516" w:rsidRPr="00A57516" w:rsidRDefault="00A57516" w:rsidP="00A57516">
      <w:pPr>
        <w:jc w:val="center"/>
        <w:rPr>
          <w:rFonts w:ascii="Arial Unicode" w:hAnsi="Arial Unicode" w:cs="Sylfaen"/>
          <w:sz w:val="24"/>
          <w:szCs w:val="24"/>
          <w:lang w:val="af-ZA"/>
        </w:rPr>
      </w:pPr>
    </w:p>
    <w:p w:rsidR="00A57516" w:rsidRPr="00A57516" w:rsidRDefault="00A57516" w:rsidP="00A57516">
      <w:pPr>
        <w:jc w:val="both"/>
        <w:rPr>
          <w:rFonts w:ascii="Arial Unicode" w:hAnsi="Arial Unicode" w:cs="Sylfaen"/>
          <w:b/>
          <w:sz w:val="24"/>
          <w:szCs w:val="24"/>
          <w:lang w:val="af-ZA"/>
        </w:rPr>
      </w:pPr>
      <w:r w:rsidRPr="00A57516">
        <w:rPr>
          <w:rFonts w:ascii="Arial Unicode" w:hAnsi="Arial Unicode" w:cs="Sylfaen"/>
          <w:b/>
          <w:sz w:val="24"/>
          <w:szCs w:val="24"/>
          <w:lang w:val="af-ZA"/>
        </w:rPr>
        <w:t xml:space="preserve">    Պատվիրատու</w:t>
      </w:r>
      <w:r>
        <w:rPr>
          <w:rFonts w:ascii="Arial Unicode" w:hAnsi="Arial Unicode" w:cs="Sylfaen"/>
          <w:b/>
          <w:sz w:val="24"/>
          <w:szCs w:val="24"/>
          <w:lang w:val="af-ZA"/>
        </w:rPr>
        <w:t xml:space="preserve">` </w:t>
      </w:r>
      <w:r w:rsidRPr="00A57516">
        <w:rPr>
          <w:rFonts w:ascii="Arial Unicode" w:hAnsi="Arial Unicode" w:cs="Sylfaen"/>
          <w:sz w:val="24"/>
          <w:szCs w:val="24"/>
          <w:lang w:val="af-ZA"/>
        </w:rPr>
        <w:t>«</w:t>
      </w:r>
      <w:r>
        <w:rPr>
          <w:rFonts w:ascii="Arial Unicode" w:hAnsi="Arial Unicode" w:cs="Sylfaen"/>
          <w:i/>
          <w:sz w:val="24"/>
          <w:szCs w:val="24"/>
          <w:lang w:val="en-US"/>
        </w:rPr>
        <w:t>Հայաստանի</w:t>
      </w:r>
      <w:r w:rsidRPr="00A57516">
        <w:rPr>
          <w:rFonts w:ascii="Arial Unicode" w:hAnsi="Arial Unicode" w:cs="Sylfaen"/>
          <w:i/>
          <w:sz w:val="24"/>
          <w:szCs w:val="24"/>
          <w:lang w:val="af-ZA"/>
        </w:rPr>
        <w:t xml:space="preserve"> </w:t>
      </w:r>
      <w:r>
        <w:rPr>
          <w:rFonts w:ascii="Arial Unicode" w:hAnsi="Arial Unicode" w:cs="Sylfaen"/>
          <w:i/>
          <w:sz w:val="24"/>
          <w:szCs w:val="24"/>
          <w:lang w:val="en-US"/>
        </w:rPr>
        <w:t>ազգային</w:t>
      </w:r>
      <w:r w:rsidRPr="00A57516">
        <w:rPr>
          <w:rFonts w:ascii="Arial Unicode" w:hAnsi="Arial Unicode" w:cs="Sylfaen"/>
          <w:i/>
          <w:sz w:val="24"/>
          <w:szCs w:val="24"/>
          <w:lang w:val="af-ZA"/>
        </w:rPr>
        <w:t xml:space="preserve"> </w:t>
      </w:r>
      <w:r>
        <w:rPr>
          <w:rFonts w:ascii="Arial Unicode" w:hAnsi="Arial Unicode" w:cs="Sylfaen"/>
          <w:i/>
          <w:sz w:val="24"/>
          <w:szCs w:val="24"/>
          <w:lang w:val="en-US"/>
        </w:rPr>
        <w:t>ագրարային</w:t>
      </w:r>
      <w:r w:rsidRPr="00A57516">
        <w:rPr>
          <w:rFonts w:ascii="Arial Unicode" w:hAnsi="Arial Unicode" w:cs="Sylfaen"/>
          <w:i/>
          <w:sz w:val="24"/>
          <w:szCs w:val="24"/>
          <w:lang w:val="af-ZA"/>
        </w:rPr>
        <w:t xml:space="preserve"> </w:t>
      </w:r>
      <w:r>
        <w:rPr>
          <w:rFonts w:ascii="Arial Unicode" w:hAnsi="Arial Unicode" w:cs="Sylfaen"/>
          <w:i/>
          <w:sz w:val="24"/>
          <w:szCs w:val="24"/>
          <w:lang w:val="en-US"/>
        </w:rPr>
        <w:t>համալսարան</w:t>
      </w:r>
      <w:r w:rsidRPr="00A57516">
        <w:rPr>
          <w:rFonts w:ascii="Arial Unicode" w:hAnsi="Arial Unicode" w:cs="Sylfaen"/>
          <w:i/>
          <w:sz w:val="24"/>
          <w:szCs w:val="24"/>
          <w:lang w:val="af-ZA"/>
        </w:rPr>
        <w:t>»</w:t>
      </w:r>
      <w:r>
        <w:rPr>
          <w:rFonts w:ascii="Arial Unicode" w:hAnsi="Arial Unicode" w:cs="Sylfaen"/>
          <w:i/>
          <w:sz w:val="24"/>
          <w:szCs w:val="24"/>
          <w:lang w:val="af-ZA"/>
        </w:rPr>
        <w:t xml:space="preserve"> հիմնադրամ</w:t>
      </w:r>
      <w:r w:rsidRPr="00A57516">
        <w:rPr>
          <w:rFonts w:ascii="Arial Unicode" w:hAnsi="Arial Unicode" w:cs="Tahoma"/>
          <w:i/>
          <w:sz w:val="24"/>
          <w:szCs w:val="24"/>
          <w:lang w:val="af-ZA"/>
        </w:rPr>
        <w:t>։</w:t>
      </w:r>
    </w:p>
    <w:p w:rsidR="002B22C4" w:rsidRPr="00A57516" w:rsidRDefault="002B22C4">
      <w:pPr>
        <w:rPr>
          <w:rFonts w:ascii="Arial Unicode" w:hAnsi="Arial Unicode"/>
          <w:lang w:val="af-ZA"/>
        </w:rPr>
      </w:pPr>
    </w:p>
    <w:sectPr w:rsidR="002B22C4" w:rsidRPr="00A57516" w:rsidSect="006041F0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E0"/>
    <w:rsid w:val="00124938"/>
    <w:rsid w:val="002676B1"/>
    <w:rsid w:val="002735FC"/>
    <w:rsid w:val="002B22C4"/>
    <w:rsid w:val="00306EC3"/>
    <w:rsid w:val="00371A1F"/>
    <w:rsid w:val="003F0544"/>
    <w:rsid w:val="006966F3"/>
    <w:rsid w:val="007F57E0"/>
    <w:rsid w:val="00A077FC"/>
    <w:rsid w:val="00A14804"/>
    <w:rsid w:val="00A57516"/>
    <w:rsid w:val="00AF2BD5"/>
    <w:rsid w:val="00CC75D4"/>
    <w:rsid w:val="00D62144"/>
    <w:rsid w:val="00DB2D7C"/>
    <w:rsid w:val="00E3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2018-02-23T10:43:00Z</dcterms:created>
  <dcterms:modified xsi:type="dcterms:W3CDTF">2019-09-23T05:06:00Z</dcterms:modified>
</cp:coreProperties>
</file>