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DB1801">
        <w:rPr>
          <w:rFonts w:ascii="Sylfaen" w:hAnsi="Sylfaen"/>
          <w:color w:val="auto"/>
          <w:sz w:val="20"/>
          <w:lang w:val="af-ZA"/>
        </w:rPr>
        <w:t>№032/GArm/25_4.3_022/15.01.25</w:t>
      </w:r>
      <w:r w:rsidR="0090599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DB1801">
        <w:rPr>
          <w:rFonts w:ascii="Sylfaen" w:hAnsi="Sylfaen"/>
          <w:color w:val="auto"/>
          <w:sz w:val="20"/>
          <w:lang w:val="af-ZA"/>
        </w:rPr>
        <w:t>15</w:t>
      </w:r>
      <w:r>
        <w:rPr>
          <w:rFonts w:ascii="Sylfaen" w:hAnsi="Sylfaen"/>
          <w:color w:val="auto"/>
          <w:sz w:val="20"/>
          <w:lang w:val="af-ZA"/>
        </w:rPr>
        <w:t>.0</w:t>
      </w:r>
      <w:r w:rsidR="00376B3B">
        <w:rPr>
          <w:rFonts w:ascii="Sylfaen" w:hAnsi="Sylfaen"/>
          <w:color w:val="auto"/>
          <w:sz w:val="20"/>
          <w:lang w:val="af-ZA"/>
        </w:rPr>
        <w:t>1</w:t>
      </w:r>
      <w:r>
        <w:rPr>
          <w:rFonts w:ascii="Sylfaen" w:hAnsi="Sylfaen"/>
          <w:color w:val="auto"/>
          <w:sz w:val="20"/>
          <w:lang w:val="af-ZA"/>
        </w:rPr>
        <w:t>.202</w:t>
      </w:r>
      <w:r w:rsidR="00376B3B">
        <w:rPr>
          <w:rFonts w:ascii="Sylfaen" w:hAnsi="Sylfaen"/>
          <w:color w:val="auto"/>
          <w:sz w:val="20"/>
          <w:lang w:val="af-ZA"/>
        </w:rPr>
        <w:t>5</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FA7365" w:rsidRPr="00FA7365" w:rsidRDefault="00201EBE" w:rsidP="00201EBE">
      <w:pPr>
        <w:tabs>
          <w:tab w:val="left" w:pos="9090"/>
        </w:tabs>
        <w:spacing w:line="360" w:lineRule="auto"/>
        <w:ind w:left="900" w:right="548"/>
        <w:jc w:val="center"/>
        <w:rPr>
          <w:rFonts w:ascii="Sylfaen" w:hAnsi="Sylfaen"/>
          <w:b/>
          <w:lang w:val="ru-RU"/>
        </w:rPr>
      </w:pPr>
      <w:r w:rsidRPr="00FA7365">
        <w:rPr>
          <w:rFonts w:ascii="Sylfaen" w:hAnsi="Sylfaen"/>
          <w:b/>
          <w:lang w:val="ru-RU"/>
        </w:rPr>
        <w:t xml:space="preserve">Объявленное для </w:t>
      </w:r>
      <w:r w:rsidR="00DB1801">
        <w:rPr>
          <w:rFonts w:ascii="Sylfaen" w:hAnsi="Sylfaen"/>
          <w:b/>
          <w:lang w:val="ru-RU"/>
        </w:rPr>
        <w:t>поставка гофрированных труб</w:t>
      </w:r>
      <w:r w:rsidR="00D60BCF" w:rsidRPr="00FA7365">
        <w:rPr>
          <w:rFonts w:ascii="Sylfaen" w:hAnsi="Sylfaen"/>
          <w:b/>
          <w:lang w:val="ru-RU"/>
        </w:rPr>
        <w:t xml:space="preserve"> </w:t>
      </w:r>
      <w:r w:rsidRPr="00FA7365">
        <w:rPr>
          <w:rFonts w:ascii="Sylfaen" w:hAnsi="Sylfaen"/>
          <w:b/>
          <w:lang w:val="ru-RU"/>
        </w:rPr>
        <w:t xml:space="preserve">для нужд </w:t>
      </w:r>
    </w:p>
    <w:p w:rsidR="00201EBE" w:rsidRPr="00FA7365" w:rsidRDefault="00201EBE" w:rsidP="00201EBE">
      <w:pPr>
        <w:tabs>
          <w:tab w:val="left" w:pos="9090"/>
        </w:tabs>
        <w:spacing w:line="360" w:lineRule="auto"/>
        <w:ind w:left="900" w:right="548"/>
        <w:jc w:val="center"/>
        <w:rPr>
          <w:rFonts w:ascii="Sylfaen" w:hAnsi="Sylfaen"/>
          <w:b/>
          <w:lang w:val="ru-RU"/>
        </w:rPr>
      </w:pPr>
      <w:r w:rsidRPr="00FA7365">
        <w:rPr>
          <w:rFonts w:ascii="Sylfaen" w:hAnsi="Sylfaen"/>
          <w:b/>
          <w:lang w:val="ru-RU"/>
        </w:rPr>
        <w:t xml:space="preserve">ЗАО </w:t>
      </w:r>
      <w:r w:rsidRPr="00FA7365">
        <w:rPr>
          <w:rFonts w:ascii="Sylfaen" w:hAnsi="Sylfaen"/>
          <w:b/>
          <w:lang w:val="hy-AM"/>
        </w:rPr>
        <w:t>«</w:t>
      </w:r>
      <w:r w:rsidRPr="00FA7365">
        <w:rPr>
          <w:rFonts w:ascii="Sylfaen" w:hAnsi="Sylfaen"/>
          <w:b/>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DB1801">
        <w:rPr>
          <w:rFonts w:ascii="Sylfaen" w:hAnsi="Sylfaen"/>
          <w:b/>
          <w:sz w:val="22"/>
          <w:szCs w:val="22"/>
          <w:lang w:val="ru-RU"/>
        </w:rPr>
        <w:t>поставка гофрированных труб</w:t>
      </w:r>
      <w:r w:rsidR="00D60BCF">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DB1801">
        <w:rPr>
          <w:rFonts w:ascii="Sylfaen" w:hAnsi="Sylfaen"/>
          <w:sz w:val="20"/>
          <w:szCs w:val="20"/>
          <w:lang w:val="af-ZA"/>
        </w:rPr>
        <w:t>№032/GArm/25_4.3_022/15.01.25</w:t>
      </w:r>
      <w:r w:rsidR="0090599B">
        <w:rPr>
          <w:rFonts w:ascii="Sylfaen" w:hAnsi="Sylfaen"/>
          <w:sz w:val="20"/>
          <w:szCs w:val="20"/>
          <w:lang w:val="af-ZA"/>
        </w:rPr>
        <w:t xml:space="preserve"> </w:t>
      </w:r>
      <w:r>
        <w:rPr>
          <w:rFonts w:ascii="Sylfaen" w:hAnsi="Sylfaen"/>
          <w:sz w:val="20"/>
          <w:szCs w:val="20"/>
          <w:lang w:val="af-ZA"/>
        </w:rPr>
        <w:t xml:space="preserve"> с целью </w:t>
      </w:r>
      <w:r w:rsidR="00DB1801" w:rsidRPr="00DB1801">
        <w:rPr>
          <w:rFonts w:ascii="Sylfaen" w:hAnsi="Sylfaen"/>
          <w:sz w:val="20"/>
          <w:szCs w:val="20"/>
          <w:lang w:val="af-ZA"/>
        </w:rPr>
        <w:t xml:space="preserve">поставка гофрированных труб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5552D6" w:rsidRDefault="00947A2F" w:rsidP="00947A2F">
      <w:pPr>
        <w:tabs>
          <w:tab w:val="left" w:pos="7610"/>
        </w:tabs>
        <w:jc w:val="both"/>
        <w:rPr>
          <w:b/>
          <w:sz w:val="22"/>
          <w:szCs w:val="22"/>
          <w:lang w:val="af-ZA" w:eastAsia="ru-RU"/>
        </w:rPr>
      </w:pPr>
    </w:p>
    <w:p w:rsidR="00947A2F" w:rsidRPr="00947A2F" w:rsidRDefault="00947A2F" w:rsidP="00947A2F">
      <w:pPr>
        <w:tabs>
          <w:tab w:val="left" w:pos="7610"/>
        </w:tabs>
        <w:jc w:val="both"/>
        <w:rPr>
          <w:rFonts w:ascii="Sylfaen" w:hAnsi="Sylfaen"/>
          <w:b/>
          <w:i/>
          <w:sz w:val="28"/>
          <w:szCs w:val="28"/>
          <w:lang w:val="af-ZA"/>
        </w:rPr>
      </w:pPr>
      <w:r w:rsidRPr="00FA7365">
        <w:rPr>
          <w:b/>
          <w:sz w:val="28"/>
          <w:szCs w:val="28"/>
          <w:lang w:val="ru-RU" w:eastAsia="ru-RU"/>
        </w:rPr>
        <w:t>Приобре</w:t>
      </w:r>
      <w:r w:rsidR="0093652F" w:rsidRPr="00FA7365">
        <w:rPr>
          <w:b/>
          <w:sz w:val="28"/>
          <w:szCs w:val="28"/>
          <w:lang w:val="ru-RU" w:eastAsia="ru-RU"/>
        </w:rPr>
        <w:t xml:space="preserve">тение товаров осуществляется </w:t>
      </w:r>
      <w:r w:rsidR="005552D6" w:rsidRPr="005552D6">
        <w:rPr>
          <w:b/>
          <w:sz w:val="28"/>
          <w:szCs w:val="28"/>
          <w:lang w:val="ru-RU" w:eastAsia="ru-RU"/>
        </w:rPr>
        <w:t>одним лотом</w:t>
      </w:r>
      <w:r w:rsidR="000D4224" w:rsidRPr="00FA7365">
        <w:rPr>
          <w:b/>
          <w:sz w:val="28"/>
          <w:szCs w:val="28"/>
          <w:lang w:val="ru-RU" w:eastAsia="ru-RU"/>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99592D" w:rsidRPr="0079055A" w:rsidRDefault="0099592D" w:rsidP="0099592D">
      <w:pPr>
        <w:tabs>
          <w:tab w:val="left" w:pos="7610"/>
        </w:tabs>
        <w:jc w:val="both"/>
        <w:rPr>
          <w:rFonts w:ascii="Sylfaen" w:hAnsi="Sylfaen"/>
          <w:b/>
          <w:i/>
          <w:lang w:val="ru-RU"/>
        </w:rPr>
      </w:pPr>
      <w:r w:rsidRPr="0079055A">
        <w:rPr>
          <w:rFonts w:ascii="Sylfaen" w:hAnsi="Sylfaen"/>
          <w:b/>
          <w:i/>
          <w:lang w:val="ru-RU"/>
        </w:rPr>
        <w:t xml:space="preserve">Партии товаров представлена одним лотом. </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Tовары должны быть новыми</w:t>
      </w:r>
      <w:r>
        <w:rPr>
          <w:rFonts w:ascii="Sylfaen" w:hAnsi="Sylfaen"/>
          <w:b/>
          <w:i/>
          <w:sz w:val="22"/>
          <w:szCs w:val="22"/>
          <w:lang w:val="af-ZA"/>
        </w:rPr>
        <w:t xml:space="preserve">, </w:t>
      </w:r>
      <w:r w:rsidRPr="00935AB7">
        <w:rPr>
          <w:rFonts w:ascii="Sylfaen" w:hAnsi="Sylfaen"/>
          <w:b/>
          <w:i/>
          <w:sz w:val="22"/>
          <w:szCs w:val="22"/>
          <w:lang w:val="af-ZA"/>
        </w:rPr>
        <w:t>производства 202</w:t>
      </w:r>
      <w:r>
        <w:rPr>
          <w:rFonts w:ascii="Sylfaen" w:hAnsi="Sylfaen"/>
          <w:b/>
          <w:i/>
          <w:sz w:val="22"/>
          <w:szCs w:val="22"/>
          <w:lang w:val="af-ZA"/>
        </w:rPr>
        <w:t>4-2025</w:t>
      </w:r>
      <w:r w:rsidRPr="00935AB7">
        <w:rPr>
          <w:rFonts w:ascii="Sylfaen" w:hAnsi="Sylfaen"/>
          <w:b/>
          <w:i/>
          <w:sz w:val="22"/>
          <w:szCs w:val="22"/>
          <w:lang w:val="af-ZA"/>
        </w:rPr>
        <w:t>г</w:t>
      </w:r>
      <w:r w:rsidRPr="00D95085">
        <w:rPr>
          <w:rFonts w:ascii="Sylfaen" w:hAnsi="Sylfaen"/>
          <w:b/>
          <w:i/>
          <w:sz w:val="22"/>
          <w:szCs w:val="22"/>
          <w:lang w:val="af-ZA"/>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Default="005A5337" w:rsidP="00DB1801">
      <w:pPr>
        <w:tabs>
          <w:tab w:val="left" w:pos="7610"/>
        </w:tabs>
        <w:jc w:val="both"/>
        <w:rPr>
          <w:rFonts w:ascii="Sylfaen" w:hAnsi="Sylfaen"/>
          <w:b/>
          <w:i/>
          <w:sz w:val="22"/>
          <w:szCs w:val="22"/>
          <w:lang w:val="af-ZA"/>
        </w:rPr>
      </w:pPr>
      <w:hyperlink r:id="rId8" w:history="1">
        <w:r w:rsidR="00DB1801" w:rsidRPr="003D64C6">
          <w:rPr>
            <w:rFonts w:ascii="Sylfaen" w:hAnsi="Sylfaen"/>
            <w:b/>
            <w:i/>
            <w:sz w:val="22"/>
            <w:szCs w:val="22"/>
            <w:lang w:val="af-ZA"/>
          </w:rPr>
          <w:t>Заявки участников принимаются исключительно в бумажном виде</w:t>
        </w:r>
      </w:hyperlink>
      <w:r w:rsidR="00DB1801" w:rsidRPr="003D64C6">
        <w:rPr>
          <w:rFonts w:ascii="Sylfaen" w:hAnsi="Sylfaen"/>
          <w:b/>
          <w:i/>
          <w:sz w:val="22"/>
          <w:szCs w:val="22"/>
          <w:lang w:val="af-ZA"/>
        </w:rPr>
        <w:t>.</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DB1801" w:rsidRPr="00DB1801">
        <w:rPr>
          <w:rFonts w:ascii="Sylfaen" w:hAnsi="Sylfaen" w:cs="Sylfaen"/>
          <w:sz w:val="20"/>
          <w:szCs w:val="20"/>
          <w:lang w:val="ru-RU"/>
        </w:rPr>
        <w:t>поставка гофрированных труб</w:t>
      </w:r>
      <w:r w:rsidR="00B607AD">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DB1801" w:rsidRPr="00DB1801">
        <w:rPr>
          <w:rFonts w:ascii="Sylfaen" w:hAnsi="Sylfaen" w:cs="Sylfaen"/>
          <w:sz w:val="20"/>
          <w:szCs w:val="20"/>
          <w:lang w:val="ru-RU"/>
        </w:rPr>
        <w:t>гофрированных труб</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99592D">
        <w:rPr>
          <w:rFonts w:ascii="Sylfaen" w:hAnsi="Sylfaen" w:cs="Sylfaen"/>
          <w:sz w:val="20"/>
          <w:szCs w:val="20"/>
          <w:lang w:val="af-ZA"/>
        </w:rPr>
        <w:t>пос</w:t>
      </w:r>
      <w:r w:rsidRPr="00201EBE">
        <w:rPr>
          <w:rFonts w:ascii="Sylfaen" w:hAnsi="Sylfaen" w:cs="Sylfaen"/>
          <w:sz w:val="20"/>
          <w:szCs w:val="20"/>
          <w:lang w:val="af-ZA"/>
        </w:rPr>
        <w:t xml:space="preserve">тавка </w:t>
      </w:r>
      <w:r w:rsidR="00DB1801" w:rsidRPr="00DB1801">
        <w:rPr>
          <w:rFonts w:ascii="Sylfaen" w:hAnsi="Sylfaen" w:cs="Sylfaen"/>
          <w:sz w:val="20"/>
          <w:szCs w:val="20"/>
          <w:lang w:val="ru-RU"/>
        </w:rPr>
        <w:t>гофрированных труб</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 xml:space="preserve">а </w:t>
      </w:r>
      <w:r w:rsidR="00DB1801" w:rsidRPr="00DB1801">
        <w:rPr>
          <w:rFonts w:ascii="Sylfaen" w:hAnsi="Sylfaen" w:cs="Sylfaen"/>
          <w:sz w:val="20"/>
          <w:szCs w:val="20"/>
          <w:lang w:val="ru-RU"/>
        </w:rPr>
        <w:t>гофрированных труб</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FA73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lastRenderedPageBreak/>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C66C58">
        <w:rPr>
          <w:rFonts w:ascii="Sylfaen" w:hAnsi="Sylfaen" w:cs="Arial Armenian"/>
          <w:b/>
          <w:lang w:val="ru-RU" w:eastAsia="ru-RU"/>
        </w:rPr>
        <w:t>03</w:t>
      </w:r>
      <w:r w:rsidR="00323955" w:rsidRPr="00940F0A">
        <w:rPr>
          <w:rFonts w:ascii="Sylfaen" w:hAnsi="Sylfaen" w:cs="Arial Armenian"/>
          <w:b/>
          <w:lang w:val="ru-RU" w:eastAsia="ru-RU"/>
        </w:rPr>
        <w:t>.0</w:t>
      </w:r>
      <w:r w:rsidR="00C66C58">
        <w:rPr>
          <w:rFonts w:ascii="Sylfaen" w:hAnsi="Sylfaen" w:cs="Arial Armenian"/>
          <w:b/>
          <w:lang w:val="ru-RU" w:eastAsia="ru-RU"/>
        </w:rPr>
        <w:t>2</w:t>
      </w:r>
      <w:r w:rsidR="00323955" w:rsidRPr="00940F0A">
        <w:rPr>
          <w:rFonts w:ascii="Sylfaen" w:hAnsi="Sylfaen" w:cs="Arial Armenian"/>
          <w:b/>
          <w:lang w:val="ru-RU" w:eastAsia="ru-RU"/>
        </w:rPr>
        <w:t>.202</w:t>
      </w:r>
      <w:r w:rsidR="00376B3B" w:rsidRPr="00376B3B">
        <w:rPr>
          <w:rFonts w:ascii="Sylfaen" w:hAnsi="Sylfaen" w:cs="Arial Armenian"/>
          <w:b/>
          <w:lang w:val="ru-RU" w:eastAsia="ru-RU"/>
        </w:rPr>
        <w:t>5</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EF5FD4" w:rsidRPr="00EF5FD4">
        <w:rPr>
          <w:rFonts w:ascii="Sylfaen" w:hAnsi="Sylfaen" w:cs="Arial Armenian"/>
          <w:b/>
          <w:lang w:val="ru-RU" w:eastAsia="ru-RU"/>
        </w:rPr>
        <w:t>0</w:t>
      </w:r>
      <w:r w:rsidRPr="00940F0A">
        <w:rPr>
          <w:rFonts w:ascii="Sylfaen" w:hAnsi="Sylfaen" w:cs="Arial Armenian"/>
          <w:b/>
          <w:lang w:val="ru-RU" w:eastAsia="ru-RU"/>
        </w:rPr>
        <w:t>0</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FA7365">
        <w:rPr>
          <w:rFonts w:ascii="Sylfaen" w:hAnsi="Sylfaen" w:cs="Arial Armenian"/>
          <w:lang w:val="ru-RU" w:eastAsia="ru-RU"/>
        </w:rPr>
        <w:t>Саак</w:t>
      </w:r>
      <w:r w:rsidRPr="00FA7365">
        <w:rPr>
          <w:rFonts w:ascii="Sylfaen" w:hAnsi="Sylfaen" w:cs="Arial Armenian"/>
          <w:lang w:val="ru-RU" w:eastAsia="ru-RU"/>
        </w:rPr>
        <w:t xml:space="preserve"> </w:t>
      </w:r>
      <w:r w:rsidR="00C920BF" w:rsidRPr="00FA73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lastRenderedPageBreak/>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lastRenderedPageBreak/>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323955" w:rsidRDefault="00323955" w:rsidP="00201EBE">
      <w:pPr>
        <w:spacing w:after="200"/>
        <w:jc w:val="center"/>
        <w:rPr>
          <w:rFonts w:ascii="Sylfaen" w:hAnsi="Sylfaen" w:cs="Sylfaen"/>
          <w:b/>
          <w:sz w:val="32"/>
          <w:szCs w:val="20"/>
          <w:lang w:val="es-ES"/>
        </w:rPr>
      </w:pPr>
    </w:p>
    <w:p w:rsidR="0090599B" w:rsidRDefault="0090599B" w:rsidP="00201EBE">
      <w:pPr>
        <w:spacing w:after="200"/>
        <w:jc w:val="center"/>
        <w:rPr>
          <w:rFonts w:ascii="Sylfaen" w:hAnsi="Sylfaen" w:cs="Sylfaen"/>
          <w:b/>
          <w:sz w:val="32"/>
          <w:szCs w:val="20"/>
          <w:lang w:val="es-ES"/>
        </w:rPr>
      </w:pPr>
    </w:p>
    <w:p w:rsidR="0090599B" w:rsidRDefault="0090599B" w:rsidP="00201EBE">
      <w:pPr>
        <w:spacing w:after="200"/>
        <w:jc w:val="center"/>
        <w:rPr>
          <w:rFonts w:ascii="Sylfaen" w:hAnsi="Sylfaen" w:cs="Sylfaen"/>
          <w:b/>
          <w:sz w:val="32"/>
          <w:szCs w:val="20"/>
          <w:lang w:val="es-ES"/>
        </w:rPr>
      </w:pPr>
    </w:p>
    <w:p w:rsidR="000369CB" w:rsidRDefault="000369CB" w:rsidP="00201EBE">
      <w:pPr>
        <w:spacing w:after="200"/>
        <w:jc w:val="center"/>
        <w:rPr>
          <w:rFonts w:ascii="Sylfaen" w:hAnsi="Sylfaen" w:cs="Sylfaen"/>
          <w:b/>
          <w:sz w:val="32"/>
          <w:szCs w:val="20"/>
          <w:lang w:val="es-ES"/>
        </w:rPr>
      </w:pPr>
    </w:p>
    <w:p w:rsidR="00DB1801" w:rsidRDefault="00DB1801" w:rsidP="00201EBE">
      <w:pPr>
        <w:spacing w:after="200"/>
        <w:jc w:val="center"/>
        <w:rPr>
          <w:rFonts w:ascii="Sylfaen" w:hAnsi="Sylfaen" w:cs="Sylfaen"/>
          <w:b/>
          <w:sz w:val="32"/>
          <w:szCs w:val="20"/>
          <w:lang w:val="es-ES"/>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DB1801" w:rsidRPr="00DB1801">
        <w:rPr>
          <w:rFonts w:ascii="Sylfaen" w:hAnsi="Sylfaen" w:cs="Sylfaen"/>
          <w:sz w:val="20"/>
          <w:szCs w:val="20"/>
          <w:lang w:val="ru-RU"/>
        </w:rPr>
        <w:t>гофрированных труб</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DB1801" w:rsidRPr="00DB1801">
        <w:rPr>
          <w:rFonts w:ascii="Sylfaen" w:hAnsi="Sylfaen" w:cs="Sylfaen"/>
          <w:sz w:val="20"/>
          <w:szCs w:val="20"/>
          <w:lang w:val="ru-RU"/>
        </w:rPr>
        <w:t>гофрированных труб</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DB1801">
        <w:rPr>
          <w:rFonts w:ascii="Sylfaen" w:hAnsi="Sylfaen"/>
          <w:color w:val="auto"/>
          <w:sz w:val="20"/>
          <w:lang w:val="af-ZA"/>
        </w:rPr>
        <w:t>№032/GArm/25_4.3_022/15.01.25</w:t>
      </w:r>
      <w:r w:rsidR="0090599B">
        <w:rPr>
          <w:rFonts w:ascii="Sylfaen" w:hAnsi="Sylfaen"/>
          <w:color w:val="auto"/>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DB1801">
        <w:rPr>
          <w:rFonts w:ascii="Sylfaen" w:hAnsi="Sylfaen"/>
          <w:sz w:val="20"/>
          <w:lang w:val="af-ZA"/>
        </w:rPr>
        <w:t>№032/GArm/25_4.3_022/15.01.25</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DB1801">
        <w:rPr>
          <w:rFonts w:ascii="Sylfaen" w:hAnsi="Sylfaen"/>
          <w:sz w:val="20"/>
          <w:lang w:val="af-ZA"/>
        </w:rPr>
        <w:t>№032/GArm/25_4.3_022/15.01.25</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DB1801">
        <w:rPr>
          <w:rFonts w:ascii="Sylfaen" w:hAnsi="Sylfaen"/>
          <w:color w:val="auto"/>
          <w:sz w:val="20"/>
          <w:lang w:val="af-ZA"/>
        </w:rPr>
        <w:t>№032/GArm/25_4.3_022/15.01.25</w:t>
      </w:r>
      <w:r>
        <w:rPr>
          <w:rFonts w:ascii="Sylfaen" w:hAnsi="Sylfaen"/>
          <w:color w:val="auto"/>
          <w:sz w:val="20"/>
          <w:lang w:val="af-ZA"/>
        </w:rPr>
        <w:t xml:space="preserve"> </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2B59ED">
            <w:pPr>
              <w:ind w:left="993" w:hanging="851"/>
              <w:rPr>
                <w:rFonts w:ascii="Sylfaen" w:eastAsia="GHEA Grapalat" w:hAnsi="Sylfaen" w:cs="GHEA Grapalat"/>
                <w:sz w:val="16"/>
                <w:szCs w:val="16"/>
              </w:rPr>
            </w:pPr>
          </w:p>
        </w:tc>
      </w:tr>
      <w:tr w:rsidR="009024CF" w:rsidRPr="00C66C58"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2B59ED">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C66C58"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C66C58"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C66C58"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C66C58"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C66C58"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C66C58"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C66C58"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C66C58" w:rsidTr="002B59ED">
        <w:trPr>
          <w:trHeight w:val="924"/>
        </w:trPr>
        <w:tc>
          <w:tcPr>
            <w:tcW w:w="9606" w:type="dxa"/>
            <w:gridSpan w:val="2"/>
            <w:vAlign w:val="center"/>
          </w:tcPr>
          <w:p w:rsidR="009024CF" w:rsidRPr="00DB1801" w:rsidRDefault="009024CF" w:rsidP="002B59E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2B59ED">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C66C58"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C66C58" w:rsidTr="002B59ED">
        <w:tc>
          <w:tcPr>
            <w:tcW w:w="9606" w:type="dxa"/>
            <w:gridSpan w:val="2"/>
            <w:vAlign w:val="center"/>
          </w:tcPr>
          <w:p w:rsidR="009024CF" w:rsidRPr="00DB1801" w:rsidRDefault="009024CF" w:rsidP="002B59E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C66C58" w:rsidTr="002B59ED">
        <w:trPr>
          <w:trHeight w:val="924"/>
        </w:trPr>
        <w:tc>
          <w:tcPr>
            <w:tcW w:w="9606" w:type="dxa"/>
            <w:gridSpan w:val="2"/>
            <w:vAlign w:val="center"/>
          </w:tcPr>
          <w:p w:rsidR="009024CF" w:rsidRPr="00DB1801" w:rsidRDefault="009024CF" w:rsidP="002B59E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2B59ED">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C66C58"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C66C58"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C66C58"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C66C58"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C66C58"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C66C58"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C66C58" w:rsidTr="002B59ED">
        <w:trPr>
          <w:trHeight w:val="853"/>
        </w:trPr>
        <w:tc>
          <w:tcPr>
            <w:tcW w:w="4503" w:type="dxa"/>
            <w:vMerge w:val="restart"/>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C66C58"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C66C58"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C66C58"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C66C58"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C66C58"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C66C58" w:rsidTr="002B59ED">
        <w:trPr>
          <w:trHeight w:val="20"/>
        </w:trPr>
        <w:tc>
          <w:tcPr>
            <w:tcW w:w="9606" w:type="dxa"/>
            <w:shd w:val="clear" w:color="auto" w:fill="DBE5F1" w:themeFill="accent1" w:themeFillTint="33"/>
          </w:tcPr>
          <w:p w:rsidR="009024CF" w:rsidRPr="00DB1801" w:rsidRDefault="009024CF" w:rsidP="002B59ED">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C66C58" w:rsidTr="002B59ED">
        <w:trPr>
          <w:trHeight w:val="1283"/>
        </w:trPr>
        <w:tc>
          <w:tcPr>
            <w:tcW w:w="9606" w:type="dxa"/>
          </w:tcPr>
          <w:p w:rsidR="009024CF" w:rsidRPr="00DB1801" w:rsidRDefault="009024CF" w:rsidP="002B59ED">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Pr="00DB1801" w:rsidRDefault="00DB1801"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lastRenderedPageBreak/>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w:t>
      </w:r>
      <w:r w:rsidRPr="00DB1801">
        <w:rPr>
          <w:rFonts w:ascii="GHEA Grapalat" w:hAnsi="GHEA Grapalat"/>
          <w:sz w:val="20"/>
          <w:lang w:val="ru-RU"/>
        </w:rPr>
        <w:lastRenderedPageBreak/>
        <w:t>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9024CF" w:rsidRPr="00DB1801" w:rsidRDefault="009024CF" w:rsidP="009024CF">
      <w:pPr>
        <w:contextualSpacing/>
        <w:jc w:val="both"/>
        <w:rPr>
          <w:rFonts w:ascii="GHEA Grapalat" w:hAnsi="GHEA Grapalat"/>
          <w:sz w:val="18"/>
          <w:szCs w:val="18"/>
          <w:lang w:val="ru-RU"/>
        </w:rPr>
      </w:pPr>
    </w:p>
    <w:p w:rsidR="009024CF" w:rsidRPr="00DB1801" w:rsidRDefault="009024CF"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693117" w:rsidRDefault="00693117">
      <w:pPr>
        <w:spacing w:after="200" w:line="276" w:lineRule="auto"/>
        <w:rPr>
          <w:rFonts w:ascii="Sylfaen" w:hAnsi="Sylfaen"/>
          <w:sz w:val="20"/>
          <w:szCs w:val="20"/>
          <w:lang w:val="hy-AM"/>
        </w:rPr>
      </w:pPr>
    </w:p>
    <w:p w:rsidR="00A6491B" w:rsidRDefault="00A6491B">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A6491B" w:rsidRPr="00A6491B" w:rsidRDefault="00A6491B" w:rsidP="00A6491B">
      <w:pPr>
        <w:spacing w:after="200" w:line="276" w:lineRule="auto"/>
        <w:jc w:val="right"/>
        <w:rPr>
          <w:rFonts w:ascii="Sylfaen" w:hAnsi="Sylfaen"/>
          <w:b/>
          <w:sz w:val="20"/>
          <w:szCs w:val="20"/>
          <w:lang w:val="hy-AM"/>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A6491B" w:rsidRPr="00A6491B" w:rsidRDefault="00A6491B" w:rsidP="00A6491B">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9B14D8" w:rsidRPr="00DB1801" w:rsidRDefault="00A6491B" w:rsidP="00A6491B">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DB1801">
        <w:rPr>
          <w:rFonts w:ascii="Sylfaen" w:hAnsi="Sylfaen"/>
          <w:b/>
          <w:sz w:val="20"/>
          <w:lang w:val="af-ZA"/>
        </w:rPr>
        <w:t>№032/GArm/25_4.3_022/15.01.25</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Pr="00DB1801" w:rsidRDefault="00DB1801"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B1801">
        <w:rPr>
          <w:rFonts w:ascii="Sylfaen" w:hAnsi="Sylfaen" w:cs="Sylfaen"/>
          <w:b/>
          <w:lang w:val="es-ES"/>
        </w:rPr>
        <w:t>№032/GArm/25_4.3_022/15.01.25</w:t>
      </w:r>
      <w:r>
        <w:rPr>
          <w:rFonts w:ascii="Sylfaen" w:hAnsi="Sylfaen" w:cs="Sylfaen"/>
          <w:b/>
          <w:lang w:val="es-ES"/>
        </w:rPr>
        <w:t xml:space="preserve">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DB1801" w:rsidRDefault="00DB1801" w:rsidP="00062A70">
      <w:pPr>
        <w:spacing w:after="200" w:line="276" w:lineRule="auto"/>
        <w:rPr>
          <w:rFonts w:ascii="Sylfaen" w:hAnsi="Sylfaen"/>
          <w:sz w:val="20"/>
          <w:szCs w:val="20"/>
          <w:lang w:val="hy-AM"/>
        </w:rPr>
      </w:pPr>
    </w:p>
    <w:p w:rsidR="00472A55" w:rsidRDefault="00472A55"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B1801">
        <w:rPr>
          <w:rFonts w:ascii="Sylfaen" w:hAnsi="Sylfaen" w:cs="Sylfaen"/>
          <w:b/>
          <w:lang w:val="es-ES"/>
        </w:rPr>
        <w:t>№032/GArm/25_4.3_022/15.01.25</w:t>
      </w:r>
      <w:r w:rsidR="0090599B">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B1801">
        <w:rPr>
          <w:rFonts w:ascii="Sylfaen" w:hAnsi="Sylfaen" w:cs="Sylfaen"/>
          <w:b/>
          <w:lang w:val="es-ES"/>
        </w:rPr>
        <w:t>№032/GArm/25_4.3_022/15.01.25</w:t>
      </w:r>
      <w:r w:rsidR="0090599B">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A5337"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4259F4" w:rsidRDefault="004259F4"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B1801">
        <w:rPr>
          <w:rFonts w:ascii="Sylfaen" w:hAnsi="Sylfaen" w:cs="Sylfaen"/>
          <w:b/>
          <w:lang w:val="es-ES"/>
        </w:rPr>
        <w:t>№032/GArm/25_4.3_022/15.01.25</w:t>
      </w:r>
      <w:r w:rsidR="0090599B">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DB1801">
        <w:rPr>
          <w:rFonts w:ascii="Sylfaen" w:hAnsi="Sylfaen" w:cs="Sylfaen"/>
          <w:b/>
          <w:lang w:val="es-ES"/>
        </w:rPr>
        <w:t>№032/GArm/25_4.3_022/15.01.25</w:t>
      </w:r>
      <w:r w:rsidR="0090599B">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DB1801">
        <w:rPr>
          <w:rFonts w:ascii="Sylfaen" w:hAnsi="Sylfaen" w:cs="Sylfaen"/>
          <w:sz w:val="20"/>
          <w:szCs w:val="20"/>
          <w:lang w:val="ru-RU"/>
        </w:rPr>
        <w:t>№032/GArm/25_4.3_022/15.01.25</w:t>
      </w:r>
      <w:r w:rsidR="0090599B">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327B4" w:rsidRDefault="00B327B4" w:rsidP="00D822AB">
      <w:pPr>
        <w:jc w:val="right"/>
        <w:rPr>
          <w:rFonts w:ascii="Sylfaen" w:hAnsi="Sylfaen"/>
          <w:b/>
          <w:sz w:val="16"/>
          <w:szCs w:val="16"/>
          <w:lang w:val="es-ES"/>
        </w:rPr>
      </w:pP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C66C58"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C66C58"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Heading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46211" w:rsidRDefault="002105A6" w:rsidP="00DB1801">
            <w:pPr>
              <w:pStyle w:val="Heading9"/>
              <w:rPr>
                <w:rFonts w:ascii="Times New Roman" w:hAnsi="Times New Roman"/>
                <w:sz w:val="24"/>
                <w:szCs w:val="24"/>
                <w:lang w:val="ru-RU" w:eastAsia="en-US"/>
              </w:rPr>
            </w:pPr>
            <w:r w:rsidRPr="00646211">
              <w:rPr>
                <w:rFonts w:ascii="Times New Roman" w:hAnsi="Times New Roman"/>
                <w:sz w:val="24"/>
                <w:szCs w:val="24"/>
                <w:lang w:val="ru-RU" w:eastAsia="en-US"/>
              </w:rPr>
              <w:t xml:space="preserve"> </w:t>
            </w:r>
            <w:r w:rsidR="00195F36" w:rsidRPr="00646211">
              <w:rPr>
                <w:rFonts w:ascii="Times New Roman" w:hAnsi="Times New Roman"/>
                <w:sz w:val="24"/>
                <w:szCs w:val="24"/>
                <w:lang w:val="ru-RU" w:eastAsia="en-US"/>
              </w:rPr>
              <w:t xml:space="preserve"> </w:t>
            </w:r>
            <w:r w:rsidR="00646211" w:rsidRPr="00646211">
              <w:rPr>
                <w:rFonts w:ascii="Times New Roman" w:hAnsi="Times New Roman"/>
                <w:sz w:val="24"/>
                <w:szCs w:val="24"/>
                <w:lang w:val="ru-RU" w:eastAsia="en-US"/>
              </w:rPr>
              <w:t>Поставка</w:t>
            </w:r>
            <w:r w:rsidR="00C64ED1" w:rsidRPr="00646211">
              <w:rPr>
                <w:rFonts w:ascii="Times New Roman" w:hAnsi="Times New Roman"/>
                <w:sz w:val="24"/>
                <w:szCs w:val="24"/>
                <w:lang w:val="ru-RU" w:eastAsia="en-US"/>
              </w:rPr>
              <w:t xml:space="preserve"> </w:t>
            </w:r>
            <w:r w:rsidR="0099592D" w:rsidRPr="00646211">
              <w:rPr>
                <w:rFonts w:ascii="Times New Roman" w:hAnsi="Times New Roman"/>
                <w:sz w:val="24"/>
                <w:szCs w:val="24"/>
                <w:lang w:val="ru-RU" w:eastAsia="en-US"/>
              </w:rPr>
              <w:t xml:space="preserve">                                  </w:t>
            </w:r>
            <w:r w:rsidR="00DB1801" w:rsidRPr="00DB1801">
              <w:rPr>
                <w:rFonts w:ascii="Times New Roman" w:hAnsi="Times New Roman"/>
                <w:sz w:val="24"/>
                <w:szCs w:val="24"/>
                <w:lang w:val="ru-RU" w:eastAsia="en-US"/>
              </w:rPr>
              <w:t xml:space="preserve"> гофрированных труб</w:t>
            </w:r>
            <w:r w:rsidR="00DB1801" w:rsidRPr="00AB6D63">
              <w:rPr>
                <w:rFonts w:ascii="Times New Roman" w:hAnsi="Times New Roman"/>
                <w:sz w:val="24"/>
                <w:szCs w:val="24"/>
                <w:lang w:val="ru-RU" w:eastAsia="en-US"/>
              </w:rPr>
              <w:t xml:space="preserve"> </w:t>
            </w:r>
            <w:r w:rsidR="00646211" w:rsidRPr="00AB6D63">
              <w:rPr>
                <w:rFonts w:ascii="Times New Roman" w:hAnsi="Times New Roman"/>
                <w:sz w:val="24"/>
                <w:szCs w:val="24"/>
                <w:lang w:val="ru-RU" w:eastAsia="en-US"/>
              </w:rPr>
              <w:t xml:space="preserve">для нужд ЗАО "Газпром Армения"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0965" w:type="dxa"/>
        <w:jc w:val="center"/>
        <w:tblLook w:val="04A0" w:firstRow="1" w:lastRow="0" w:firstColumn="1" w:lastColumn="0" w:noHBand="0" w:noVBand="1"/>
      </w:tblPr>
      <w:tblGrid>
        <w:gridCol w:w="476"/>
        <w:gridCol w:w="3047"/>
        <w:gridCol w:w="565"/>
        <w:gridCol w:w="787"/>
        <w:gridCol w:w="1579"/>
        <w:gridCol w:w="1583"/>
        <w:gridCol w:w="1466"/>
        <w:gridCol w:w="1462"/>
      </w:tblGrid>
      <w:tr w:rsidR="00DB1801" w:rsidRPr="00504553" w:rsidTr="001B7819">
        <w:trPr>
          <w:trHeight w:val="628"/>
          <w:jc w:val="center"/>
        </w:trPr>
        <w:tc>
          <w:tcPr>
            <w:tcW w:w="476" w:type="dxa"/>
          </w:tcPr>
          <w:p w:rsidR="00DB1801" w:rsidRPr="00504553" w:rsidRDefault="00DB1801" w:rsidP="001B7819">
            <w:pPr>
              <w:jc w:val="both"/>
              <w:rPr>
                <w:rFonts w:asciiTheme="minorHAnsi" w:hAnsiTheme="minorHAnsi"/>
                <w:bCs/>
                <w:sz w:val="18"/>
                <w:szCs w:val="18"/>
              </w:rPr>
            </w:pPr>
            <w:r w:rsidRPr="00504553">
              <w:rPr>
                <w:rFonts w:asciiTheme="minorHAnsi" w:hAnsiTheme="minorHAnsi"/>
                <w:bCs/>
                <w:sz w:val="18"/>
                <w:szCs w:val="18"/>
              </w:rPr>
              <w:t>н/п</w:t>
            </w:r>
          </w:p>
        </w:tc>
        <w:tc>
          <w:tcPr>
            <w:tcW w:w="3047" w:type="dxa"/>
          </w:tcPr>
          <w:p w:rsidR="00DB1801" w:rsidRPr="00504553" w:rsidRDefault="00DB1801" w:rsidP="001B7819">
            <w:pPr>
              <w:jc w:val="center"/>
              <w:rPr>
                <w:rFonts w:asciiTheme="minorHAnsi" w:hAnsiTheme="minorHAnsi"/>
                <w:bCs/>
                <w:sz w:val="20"/>
                <w:szCs w:val="20"/>
              </w:rPr>
            </w:pPr>
            <w:r w:rsidRPr="00504553">
              <w:rPr>
                <w:rFonts w:asciiTheme="minorHAnsi" w:hAnsiTheme="minorHAnsi"/>
                <w:bCs/>
                <w:sz w:val="20"/>
                <w:szCs w:val="20"/>
              </w:rPr>
              <w:t>Наименование и требование Заказчика</w:t>
            </w:r>
          </w:p>
        </w:tc>
        <w:tc>
          <w:tcPr>
            <w:tcW w:w="565" w:type="dxa"/>
          </w:tcPr>
          <w:p w:rsidR="00DB1801" w:rsidRPr="00504553" w:rsidRDefault="00DB1801" w:rsidP="001B7819">
            <w:pPr>
              <w:jc w:val="center"/>
              <w:rPr>
                <w:rFonts w:asciiTheme="minorHAnsi" w:hAnsiTheme="minorHAnsi"/>
                <w:bCs/>
                <w:sz w:val="20"/>
                <w:szCs w:val="20"/>
              </w:rPr>
            </w:pPr>
            <w:r w:rsidRPr="00504553">
              <w:rPr>
                <w:rFonts w:asciiTheme="minorHAnsi" w:hAnsiTheme="minorHAnsi"/>
                <w:bCs/>
                <w:sz w:val="20"/>
                <w:szCs w:val="20"/>
              </w:rPr>
              <w:t>Ед.</w:t>
            </w:r>
          </w:p>
          <w:p w:rsidR="00DB1801" w:rsidRPr="00504553" w:rsidRDefault="00DB1801" w:rsidP="001B7819">
            <w:pPr>
              <w:ind w:firstLine="9"/>
              <w:jc w:val="center"/>
              <w:rPr>
                <w:rFonts w:asciiTheme="minorHAnsi" w:hAnsiTheme="minorHAnsi"/>
                <w:bCs/>
                <w:sz w:val="20"/>
                <w:szCs w:val="20"/>
              </w:rPr>
            </w:pPr>
            <w:r w:rsidRPr="00504553">
              <w:rPr>
                <w:rFonts w:asciiTheme="minorHAnsi" w:hAnsiTheme="minorHAnsi"/>
                <w:bCs/>
                <w:sz w:val="20"/>
                <w:szCs w:val="20"/>
              </w:rPr>
              <w:t>Изм</w:t>
            </w:r>
          </w:p>
        </w:tc>
        <w:tc>
          <w:tcPr>
            <w:tcW w:w="787" w:type="dxa"/>
            <w:vAlign w:val="center"/>
          </w:tcPr>
          <w:p w:rsidR="00DB1801" w:rsidRPr="00504553" w:rsidRDefault="00DB1801" w:rsidP="001B7819">
            <w:pPr>
              <w:jc w:val="center"/>
              <w:rPr>
                <w:rFonts w:asciiTheme="minorHAnsi" w:hAnsiTheme="minorHAnsi"/>
                <w:bCs/>
                <w:sz w:val="20"/>
                <w:szCs w:val="20"/>
              </w:rPr>
            </w:pPr>
            <w:r w:rsidRPr="00504553">
              <w:rPr>
                <w:rFonts w:asciiTheme="minorHAnsi" w:hAnsiTheme="minorHAnsi"/>
                <w:bCs/>
                <w:sz w:val="20"/>
                <w:szCs w:val="20"/>
              </w:rPr>
              <w:t>Кол-во</w:t>
            </w:r>
          </w:p>
          <w:p w:rsidR="00DB1801" w:rsidRPr="00504553" w:rsidRDefault="00DB1801" w:rsidP="001B7819">
            <w:pPr>
              <w:jc w:val="center"/>
              <w:rPr>
                <w:rFonts w:asciiTheme="minorHAnsi" w:hAnsiTheme="minorHAnsi"/>
                <w:bCs/>
                <w:sz w:val="20"/>
                <w:szCs w:val="20"/>
              </w:rPr>
            </w:pPr>
          </w:p>
        </w:tc>
        <w:tc>
          <w:tcPr>
            <w:tcW w:w="1579" w:type="dxa"/>
          </w:tcPr>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Начальная</w:t>
            </w:r>
          </w:p>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(максимальная) цена за ед.</w:t>
            </w:r>
          </w:p>
          <w:p w:rsidR="00DB1801" w:rsidRPr="00504553" w:rsidRDefault="00DB1801" w:rsidP="001B7819">
            <w:pPr>
              <w:ind w:right="32"/>
              <w:jc w:val="center"/>
              <w:rPr>
                <w:rFonts w:asciiTheme="minorHAnsi" w:hAnsiTheme="minorHAnsi"/>
                <w:bCs/>
                <w:sz w:val="20"/>
                <w:szCs w:val="20"/>
                <w:lang w:val="ru-RU"/>
              </w:rPr>
            </w:pPr>
            <w:r w:rsidRPr="00504553">
              <w:rPr>
                <w:rFonts w:asciiTheme="minorHAnsi" w:hAnsiTheme="minorHAnsi"/>
                <w:bCs/>
                <w:sz w:val="20"/>
                <w:szCs w:val="20"/>
                <w:lang w:val="ru-RU"/>
              </w:rPr>
              <w:t>драм</w:t>
            </w:r>
            <w:r w:rsidRPr="00504553">
              <w:rPr>
                <w:rFonts w:asciiTheme="minorHAnsi" w:hAnsiTheme="minorHAnsi"/>
                <w:bCs/>
                <w:sz w:val="20"/>
                <w:szCs w:val="20"/>
              </w:rPr>
              <w:t xml:space="preserve"> РА</w:t>
            </w:r>
            <w:r w:rsidRPr="00504553">
              <w:rPr>
                <w:rFonts w:asciiTheme="minorHAnsi" w:hAnsiTheme="minorHAnsi"/>
                <w:bCs/>
                <w:sz w:val="20"/>
                <w:szCs w:val="20"/>
                <w:lang w:val="ru-RU"/>
              </w:rPr>
              <w:t xml:space="preserve">                         </w:t>
            </w:r>
            <w:r>
              <w:rPr>
                <w:rFonts w:asciiTheme="minorHAnsi" w:hAnsiTheme="minorHAnsi"/>
                <w:bCs/>
                <w:sz w:val="20"/>
                <w:szCs w:val="20"/>
                <w:lang w:val="ru-RU"/>
              </w:rPr>
              <w:t xml:space="preserve">                              </w:t>
            </w:r>
            <w:r w:rsidRPr="00504553">
              <w:rPr>
                <w:rFonts w:asciiTheme="minorHAnsi" w:hAnsiTheme="minorHAnsi"/>
                <w:bCs/>
                <w:sz w:val="20"/>
                <w:szCs w:val="20"/>
                <w:lang w:val="ru-RU"/>
              </w:rPr>
              <w:t>(вкл. НДС)</w:t>
            </w:r>
          </w:p>
        </w:tc>
        <w:tc>
          <w:tcPr>
            <w:tcW w:w="1583" w:type="dxa"/>
          </w:tcPr>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Начальная</w:t>
            </w:r>
          </w:p>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(максимальная) стоимость</w:t>
            </w:r>
          </w:p>
          <w:p w:rsidR="00DB1801"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др</w:t>
            </w:r>
            <w:r>
              <w:rPr>
                <w:rFonts w:asciiTheme="minorHAnsi" w:hAnsiTheme="minorHAnsi"/>
                <w:bCs/>
                <w:sz w:val="20"/>
                <w:szCs w:val="20"/>
                <w:lang w:val="ru-RU"/>
              </w:rPr>
              <w:t xml:space="preserve">ам РА </w:t>
            </w:r>
          </w:p>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(вкл. НДС)</w:t>
            </w:r>
          </w:p>
        </w:tc>
        <w:tc>
          <w:tcPr>
            <w:tcW w:w="1466" w:type="dxa"/>
            <w:vAlign w:val="center"/>
          </w:tcPr>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Предлагаемая цена за ед. Участника</w:t>
            </w:r>
          </w:p>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(Валюта)</w:t>
            </w:r>
          </w:p>
        </w:tc>
        <w:tc>
          <w:tcPr>
            <w:tcW w:w="1462" w:type="dxa"/>
            <w:vAlign w:val="center"/>
          </w:tcPr>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 xml:space="preserve">Предлагаемая </w:t>
            </w:r>
            <w:r w:rsidRPr="00504553">
              <w:rPr>
                <w:rFonts w:asciiTheme="minorHAnsi" w:hAnsiTheme="minorHAnsi"/>
                <w:bCs/>
                <w:sz w:val="20"/>
                <w:szCs w:val="20"/>
              </w:rPr>
              <w:t>стоимость</w:t>
            </w:r>
            <w:r w:rsidRPr="00504553">
              <w:rPr>
                <w:rFonts w:asciiTheme="minorHAnsi" w:hAnsiTheme="minorHAnsi"/>
                <w:bCs/>
                <w:sz w:val="20"/>
                <w:szCs w:val="20"/>
                <w:lang w:val="ru-RU"/>
              </w:rPr>
              <w:t xml:space="preserve"> Участника</w:t>
            </w:r>
          </w:p>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(Валюта)</w:t>
            </w:r>
          </w:p>
        </w:tc>
      </w:tr>
      <w:tr w:rsidR="00C66C58" w:rsidRPr="00504553" w:rsidTr="001B7819">
        <w:trPr>
          <w:trHeight w:val="530"/>
          <w:jc w:val="center"/>
        </w:trPr>
        <w:tc>
          <w:tcPr>
            <w:tcW w:w="476" w:type="dxa"/>
            <w:vAlign w:val="center"/>
          </w:tcPr>
          <w:p w:rsidR="00C66C58" w:rsidRDefault="00C66C58" w:rsidP="00C66C58">
            <w:pPr>
              <w:rPr>
                <w:rFonts w:ascii="Sylfaen" w:hAnsi="Sylfaen" w:cs="Arial"/>
                <w:color w:val="000000"/>
                <w:sz w:val="16"/>
                <w:szCs w:val="16"/>
              </w:rPr>
            </w:pPr>
            <w:r>
              <w:rPr>
                <w:rFonts w:ascii="Sylfaen" w:hAnsi="Sylfaen" w:cs="Arial"/>
                <w:color w:val="000000"/>
                <w:sz w:val="16"/>
                <w:szCs w:val="16"/>
              </w:rPr>
              <w:t>1</w:t>
            </w:r>
          </w:p>
        </w:tc>
        <w:tc>
          <w:tcPr>
            <w:tcW w:w="3047" w:type="dxa"/>
            <w:vAlign w:val="center"/>
          </w:tcPr>
          <w:p w:rsidR="00C66C58" w:rsidRPr="0044297C" w:rsidRDefault="00C66C58" w:rsidP="00C66C58">
            <w:pPr>
              <w:rPr>
                <w:rFonts w:ascii="ArialMT" w:hAnsi="ArialMT" w:cs="Calibri"/>
                <w:color w:val="000000"/>
                <w:sz w:val="15"/>
                <w:szCs w:val="15"/>
                <w:lang w:val="ru-RU"/>
              </w:rPr>
            </w:pPr>
            <w:r w:rsidRPr="0044297C">
              <w:rPr>
                <w:rFonts w:ascii="ArialMT" w:hAnsi="ArialMT" w:cs="Calibri"/>
                <w:color w:val="000000"/>
                <w:sz w:val="15"/>
                <w:szCs w:val="15"/>
                <w:lang w:val="ru-RU"/>
              </w:rPr>
              <w:t>Труба гофр. нерж.сталь отожж 3/4"</w:t>
            </w:r>
          </w:p>
        </w:tc>
        <w:tc>
          <w:tcPr>
            <w:tcW w:w="565" w:type="dxa"/>
            <w:vAlign w:val="center"/>
          </w:tcPr>
          <w:p w:rsidR="00C66C58" w:rsidRPr="00622E65" w:rsidRDefault="00C66C58" w:rsidP="00C66C58">
            <w:pPr>
              <w:jc w:val="center"/>
              <w:rPr>
                <w:rFonts w:ascii="Calibri" w:hAnsi="Calibri" w:cs="Calibri"/>
                <w:color w:val="000000"/>
                <w:sz w:val="22"/>
                <w:szCs w:val="22"/>
              </w:rPr>
            </w:pPr>
            <w:r>
              <w:rPr>
                <w:rFonts w:ascii="Calibri" w:hAnsi="Calibri" w:cs="Calibri"/>
                <w:color w:val="000000"/>
                <w:sz w:val="22"/>
                <w:szCs w:val="22"/>
              </w:rPr>
              <w:t>м</w:t>
            </w:r>
          </w:p>
        </w:tc>
        <w:tc>
          <w:tcPr>
            <w:tcW w:w="787" w:type="dxa"/>
            <w:vAlign w:val="center"/>
          </w:tcPr>
          <w:p w:rsidR="00C66C58" w:rsidRPr="00E105A4" w:rsidRDefault="00C66C58" w:rsidP="00C66C58">
            <w:pPr>
              <w:jc w:val="center"/>
              <w:rPr>
                <w:rFonts w:ascii="Sylfaen" w:hAnsi="Sylfaen" w:cs="Calibri"/>
                <w:b/>
                <w:color w:val="000000"/>
                <w:sz w:val="19"/>
                <w:szCs w:val="19"/>
              </w:rPr>
            </w:pPr>
            <w:r>
              <w:rPr>
                <w:rFonts w:ascii="Sylfaen" w:hAnsi="Sylfaen" w:cs="Calibri"/>
                <w:b/>
                <w:color w:val="000000"/>
                <w:sz w:val="19"/>
                <w:szCs w:val="19"/>
              </w:rPr>
              <w:t>25</w:t>
            </w:r>
            <w:bookmarkStart w:id="0" w:name="_GoBack"/>
            <w:bookmarkEnd w:id="0"/>
            <w:r>
              <w:rPr>
                <w:rFonts w:ascii="Sylfaen" w:hAnsi="Sylfaen" w:cs="Calibri"/>
                <w:b/>
                <w:color w:val="000000"/>
                <w:sz w:val="19"/>
                <w:szCs w:val="19"/>
              </w:rPr>
              <w:t>000</w:t>
            </w:r>
          </w:p>
        </w:tc>
        <w:tc>
          <w:tcPr>
            <w:tcW w:w="1579" w:type="dxa"/>
            <w:vAlign w:val="center"/>
          </w:tcPr>
          <w:p w:rsidR="00C66C58" w:rsidRDefault="00C66C58" w:rsidP="00C66C58">
            <w:pPr>
              <w:jc w:val="center"/>
              <w:rPr>
                <w:rFonts w:ascii="Calibri" w:hAnsi="Calibri" w:cs="Calibri"/>
                <w:b/>
                <w:bCs/>
                <w:color w:val="000000"/>
                <w:sz w:val="22"/>
                <w:szCs w:val="22"/>
              </w:rPr>
            </w:pPr>
            <w:r>
              <w:rPr>
                <w:rFonts w:ascii="Calibri" w:hAnsi="Calibri" w:cs="Calibri"/>
                <w:b/>
                <w:bCs/>
                <w:color w:val="000000"/>
                <w:sz w:val="22"/>
                <w:szCs w:val="22"/>
              </w:rPr>
              <w:t>3422.016</w:t>
            </w:r>
          </w:p>
        </w:tc>
        <w:tc>
          <w:tcPr>
            <w:tcW w:w="1583" w:type="dxa"/>
            <w:vAlign w:val="center"/>
          </w:tcPr>
          <w:p w:rsidR="00C66C58" w:rsidRDefault="00C66C58" w:rsidP="00C66C58">
            <w:pPr>
              <w:jc w:val="center"/>
              <w:rPr>
                <w:rFonts w:ascii="Calibri" w:hAnsi="Calibri" w:cs="Calibri"/>
                <w:b/>
                <w:bCs/>
                <w:color w:val="000000"/>
                <w:sz w:val="22"/>
                <w:szCs w:val="22"/>
              </w:rPr>
            </w:pPr>
            <w:r>
              <w:rPr>
                <w:rFonts w:ascii="Calibri" w:hAnsi="Calibri" w:cs="Calibri"/>
                <w:b/>
                <w:bCs/>
                <w:color w:val="000000"/>
                <w:sz w:val="22"/>
                <w:szCs w:val="22"/>
              </w:rPr>
              <w:t>85550400</w:t>
            </w:r>
          </w:p>
        </w:tc>
        <w:tc>
          <w:tcPr>
            <w:tcW w:w="1466" w:type="dxa"/>
            <w:vAlign w:val="center"/>
          </w:tcPr>
          <w:p w:rsidR="00C66C58" w:rsidRPr="004B11FE" w:rsidRDefault="00C66C58" w:rsidP="00C66C58">
            <w:pPr>
              <w:jc w:val="center"/>
              <w:rPr>
                <w:rFonts w:ascii="Sylfaen" w:hAnsi="Sylfaen"/>
                <w:b/>
                <w:bCs/>
                <w:sz w:val="18"/>
                <w:szCs w:val="18"/>
              </w:rPr>
            </w:pPr>
          </w:p>
        </w:tc>
        <w:tc>
          <w:tcPr>
            <w:tcW w:w="1462" w:type="dxa"/>
          </w:tcPr>
          <w:p w:rsidR="00C66C58" w:rsidRPr="00504553" w:rsidRDefault="00C66C58" w:rsidP="00C66C58">
            <w:pPr>
              <w:ind w:right="-134"/>
              <w:jc w:val="both"/>
              <w:rPr>
                <w:rFonts w:asciiTheme="minorHAnsi" w:hAnsiTheme="minorHAnsi"/>
                <w:bCs/>
                <w:sz w:val="18"/>
                <w:szCs w:val="18"/>
                <w:lang w:val="ru-RU"/>
              </w:rPr>
            </w:pPr>
          </w:p>
        </w:tc>
      </w:tr>
      <w:tr w:rsidR="00C66C58" w:rsidRPr="00504553" w:rsidTr="001B7819">
        <w:trPr>
          <w:trHeight w:val="440"/>
          <w:jc w:val="center"/>
        </w:trPr>
        <w:tc>
          <w:tcPr>
            <w:tcW w:w="476" w:type="dxa"/>
            <w:vAlign w:val="center"/>
          </w:tcPr>
          <w:p w:rsidR="00C66C58" w:rsidRDefault="00C66C58" w:rsidP="00C66C58">
            <w:pPr>
              <w:rPr>
                <w:rFonts w:ascii="Sylfaen" w:hAnsi="Sylfaen" w:cs="Arial"/>
                <w:color w:val="000000"/>
                <w:sz w:val="16"/>
                <w:szCs w:val="16"/>
              </w:rPr>
            </w:pPr>
            <w:r>
              <w:rPr>
                <w:rFonts w:ascii="Sylfaen" w:hAnsi="Sylfaen" w:cs="Arial"/>
                <w:color w:val="000000"/>
                <w:sz w:val="16"/>
                <w:szCs w:val="16"/>
              </w:rPr>
              <w:t>2</w:t>
            </w:r>
          </w:p>
        </w:tc>
        <w:tc>
          <w:tcPr>
            <w:tcW w:w="3047" w:type="dxa"/>
            <w:vAlign w:val="center"/>
          </w:tcPr>
          <w:p w:rsidR="00C66C58" w:rsidRDefault="00C66C58" w:rsidP="00C66C58">
            <w:pPr>
              <w:rPr>
                <w:rFonts w:ascii="ArialMT" w:hAnsi="ArialMT" w:cs="Calibri"/>
                <w:color w:val="000000"/>
                <w:sz w:val="15"/>
                <w:szCs w:val="15"/>
              </w:rPr>
            </w:pPr>
            <w:r>
              <w:rPr>
                <w:rFonts w:ascii="ArialMT" w:hAnsi="ArialMT" w:cs="Calibri"/>
                <w:color w:val="000000"/>
                <w:sz w:val="15"/>
                <w:szCs w:val="15"/>
              </w:rPr>
              <w:t>Гайка для трубы 3/4"</w:t>
            </w:r>
          </w:p>
        </w:tc>
        <w:tc>
          <w:tcPr>
            <w:tcW w:w="565" w:type="dxa"/>
            <w:vAlign w:val="center"/>
          </w:tcPr>
          <w:p w:rsidR="00C66C58" w:rsidRPr="00622E65" w:rsidRDefault="00C66C58" w:rsidP="00C66C58">
            <w:pPr>
              <w:jc w:val="center"/>
              <w:rPr>
                <w:rFonts w:ascii="Calibri" w:hAnsi="Calibri" w:cs="Calibri"/>
                <w:color w:val="000000"/>
                <w:sz w:val="22"/>
                <w:szCs w:val="22"/>
              </w:rPr>
            </w:pPr>
            <w:r>
              <w:rPr>
                <w:rFonts w:ascii="Calibri" w:hAnsi="Calibri" w:cs="Calibri"/>
                <w:color w:val="000000"/>
                <w:sz w:val="22"/>
                <w:szCs w:val="22"/>
              </w:rPr>
              <w:t>ш</w:t>
            </w:r>
            <w:r w:rsidRPr="00622E65">
              <w:rPr>
                <w:rFonts w:ascii="Calibri" w:hAnsi="Calibri" w:cs="Calibri"/>
                <w:color w:val="000000"/>
                <w:sz w:val="22"/>
                <w:szCs w:val="22"/>
              </w:rPr>
              <w:t>т</w:t>
            </w:r>
          </w:p>
        </w:tc>
        <w:tc>
          <w:tcPr>
            <w:tcW w:w="787" w:type="dxa"/>
            <w:vAlign w:val="center"/>
          </w:tcPr>
          <w:p w:rsidR="00C66C58" w:rsidRPr="00E105A4" w:rsidRDefault="00C66C58" w:rsidP="00C66C58">
            <w:pPr>
              <w:jc w:val="center"/>
              <w:rPr>
                <w:rFonts w:ascii="Sylfaen" w:hAnsi="Sylfaen" w:cs="Calibri"/>
                <w:b/>
                <w:color w:val="000000"/>
                <w:sz w:val="19"/>
                <w:szCs w:val="19"/>
              </w:rPr>
            </w:pPr>
            <w:r>
              <w:rPr>
                <w:rFonts w:ascii="Sylfaen" w:hAnsi="Sylfaen" w:cs="Calibri"/>
                <w:b/>
                <w:color w:val="000000"/>
                <w:sz w:val="19"/>
                <w:szCs w:val="19"/>
              </w:rPr>
              <w:t>40000</w:t>
            </w:r>
          </w:p>
        </w:tc>
        <w:tc>
          <w:tcPr>
            <w:tcW w:w="1579" w:type="dxa"/>
            <w:vAlign w:val="center"/>
          </w:tcPr>
          <w:p w:rsidR="00C66C58" w:rsidRDefault="00C66C58" w:rsidP="00C66C58">
            <w:pPr>
              <w:jc w:val="center"/>
              <w:rPr>
                <w:rFonts w:ascii="Calibri" w:hAnsi="Calibri" w:cs="Calibri"/>
                <w:b/>
                <w:bCs/>
                <w:color w:val="000000"/>
                <w:sz w:val="22"/>
                <w:szCs w:val="22"/>
              </w:rPr>
            </w:pPr>
            <w:r>
              <w:rPr>
                <w:rFonts w:ascii="Calibri" w:hAnsi="Calibri" w:cs="Calibri"/>
                <w:b/>
                <w:bCs/>
                <w:color w:val="000000"/>
                <w:sz w:val="22"/>
                <w:szCs w:val="22"/>
              </w:rPr>
              <w:t>854.136</w:t>
            </w:r>
          </w:p>
        </w:tc>
        <w:tc>
          <w:tcPr>
            <w:tcW w:w="1583" w:type="dxa"/>
            <w:vAlign w:val="center"/>
          </w:tcPr>
          <w:p w:rsidR="00C66C58" w:rsidRDefault="00C66C58" w:rsidP="00C66C58">
            <w:pPr>
              <w:jc w:val="center"/>
              <w:rPr>
                <w:rFonts w:ascii="Calibri" w:hAnsi="Calibri" w:cs="Calibri"/>
                <w:b/>
                <w:bCs/>
                <w:color w:val="000000"/>
                <w:sz w:val="22"/>
                <w:szCs w:val="22"/>
              </w:rPr>
            </w:pPr>
            <w:r>
              <w:rPr>
                <w:rFonts w:ascii="Calibri" w:hAnsi="Calibri" w:cs="Calibri"/>
                <w:b/>
                <w:bCs/>
                <w:color w:val="000000"/>
                <w:sz w:val="22"/>
                <w:szCs w:val="22"/>
              </w:rPr>
              <w:t>34165440</w:t>
            </w:r>
          </w:p>
        </w:tc>
        <w:tc>
          <w:tcPr>
            <w:tcW w:w="1466" w:type="dxa"/>
            <w:vAlign w:val="center"/>
          </w:tcPr>
          <w:p w:rsidR="00C66C58" w:rsidRDefault="00C66C58" w:rsidP="00C66C58">
            <w:pPr>
              <w:rPr>
                <w:rFonts w:ascii="ArialMT" w:hAnsi="ArialMT" w:cs="Calibri"/>
                <w:color w:val="000000"/>
                <w:sz w:val="15"/>
                <w:szCs w:val="15"/>
              </w:rPr>
            </w:pPr>
          </w:p>
        </w:tc>
        <w:tc>
          <w:tcPr>
            <w:tcW w:w="1462" w:type="dxa"/>
          </w:tcPr>
          <w:p w:rsidR="00C66C58" w:rsidRPr="00504553" w:rsidRDefault="00C66C58" w:rsidP="00C66C58">
            <w:pPr>
              <w:ind w:right="-134"/>
              <w:jc w:val="both"/>
              <w:rPr>
                <w:rFonts w:asciiTheme="minorHAnsi" w:hAnsiTheme="minorHAnsi"/>
                <w:bCs/>
                <w:sz w:val="18"/>
                <w:szCs w:val="18"/>
                <w:lang w:val="ru-RU"/>
              </w:rPr>
            </w:pPr>
          </w:p>
        </w:tc>
      </w:tr>
      <w:tr w:rsidR="00C66C58" w:rsidRPr="00504553" w:rsidTr="001B7819">
        <w:trPr>
          <w:trHeight w:val="440"/>
          <w:jc w:val="center"/>
        </w:trPr>
        <w:tc>
          <w:tcPr>
            <w:tcW w:w="476" w:type="dxa"/>
            <w:vAlign w:val="center"/>
          </w:tcPr>
          <w:p w:rsidR="00C66C58" w:rsidRDefault="00C66C58" w:rsidP="00C66C58">
            <w:pPr>
              <w:rPr>
                <w:rFonts w:ascii="Sylfaen" w:hAnsi="Sylfaen" w:cs="Arial"/>
                <w:color w:val="000000"/>
                <w:sz w:val="16"/>
                <w:szCs w:val="16"/>
              </w:rPr>
            </w:pPr>
            <w:r>
              <w:rPr>
                <w:rFonts w:ascii="Sylfaen" w:hAnsi="Sylfaen" w:cs="Arial"/>
                <w:color w:val="000000"/>
                <w:sz w:val="16"/>
                <w:szCs w:val="16"/>
              </w:rPr>
              <w:t>3</w:t>
            </w:r>
          </w:p>
        </w:tc>
        <w:tc>
          <w:tcPr>
            <w:tcW w:w="3047" w:type="dxa"/>
            <w:vAlign w:val="center"/>
          </w:tcPr>
          <w:p w:rsidR="00C66C58" w:rsidRDefault="00C66C58" w:rsidP="00C66C58">
            <w:pPr>
              <w:rPr>
                <w:rFonts w:ascii="ArialMT" w:hAnsi="ArialMT" w:cs="Calibri"/>
                <w:color w:val="000000"/>
                <w:sz w:val="15"/>
                <w:szCs w:val="15"/>
              </w:rPr>
            </w:pPr>
            <w:r>
              <w:rPr>
                <w:rFonts w:ascii="ArialMT" w:hAnsi="ArialMT" w:cs="Calibri"/>
                <w:color w:val="000000"/>
                <w:sz w:val="15"/>
                <w:szCs w:val="15"/>
              </w:rPr>
              <w:t>Стопорное кольцо 3/4"</w:t>
            </w:r>
          </w:p>
        </w:tc>
        <w:tc>
          <w:tcPr>
            <w:tcW w:w="565" w:type="dxa"/>
            <w:vAlign w:val="center"/>
          </w:tcPr>
          <w:p w:rsidR="00C66C58" w:rsidRPr="00622E65" w:rsidRDefault="00C66C58" w:rsidP="00C66C58">
            <w:pPr>
              <w:jc w:val="center"/>
              <w:rPr>
                <w:rFonts w:ascii="Calibri" w:hAnsi="Calibri" w:cs="Calibri"/>
                <w:color w:val="000000"/>
                <w:sz w:val="22"/>
                <w:szCs w:val="22"/>
              </w:rPr>
            </w:pPr>
            <w:r>
              <w:rPr>
                <w:rFonts w:ascii="Calibri" w:hAnsi="Calibri" w:cs="Calibri"/>
                <w:color w:val="000000"/>
                <w:sz w:val="22"/>
                <w:szCs w:val="22"/>
              </w:rPr>
              <w:t>ш</w:t>
            </w:r>
            <w:r w:rsidRPr="00622E65">
              <w:rPr>
                <w:rFonts w:ascii="Calibri" w:hAnsi="Calibri" w:cs="Calibri"/>
                <w:color w:val="000000"/>
                <w:sz w:val="22"/>
                <w:szCs w:val="22"/>
              </w:rPr>
              <w:t>т</w:t>
            </w:r>
          </w:p>
        </w:tc>
        <w:tc>
          <w:tcPr>
            <w:tcW w:w="787" w:type="dxa"/>
            <w:vAlign w:val="center"/>
          </w:tcPr>
          <w:p w:rsidR="00C66C58" w:rsidRPr="00E105A4" w:rsidRDefault="00C66C58" w:rsidP="00C66C58">
            <w:pPr>
              <w:jc w:val="center"/>
              <w:rPr>
                <w:rFonts w:ascii="Sylfaen" w:hAnsi="Sylfaen" w:cs="Calibri"/>
                <w:b/>
                <w:color w:val="000000"/>
                <w:sz w:val="19"/>
                <w:szCs w:val="19"/>
              </w:rPr>
            </w:pPr>
            <w:r>
              <w:rPr>
                <w:rFonts w:ascii="Sylfaen" w:hAnsi="Sylfaen" w:cs="Calibri"/>
                <w:b/>
                <w:color w:val="000000"/>
                <w:sz w:val="19"/>
                <w:szCs w:val="19"/>
              </w:rPr>
              <w:t>90000</w:t>
            </w:r>
          </w:p>
        </w:tc>
        <w:tc>
          <w:tcPr>
            <w:tcW w:w="1579" w:type="dxa"/>
            <w:vAlign w:val="center"/>
          </w:tcPr>
          <w:p w:rsidR="00C66C58" w:rsidRDefault="00C66C58" w:rsidP="00C66C58">
            <w:pPr>
              <w:jc w:val="center"/>
              <w:rPr>
                <w:rFonts w:ascii="Calibri" w:hAnsi="Calibri" w:cs="Calibri"/>
                <w:b/>
                <w:bCs/>
                <w:color w:val="000000"/>
                <w:sz w:val="22"/>
                <w:szCs w:val="22"/>
              </w:rPr>
            </w:pPr>
            <w:r>
              <w:rPr>
                <w:rFonts w:ascii="Calibri" w:hAnsi="Calibri" w:cs="Calibri"/>
                <w:b/>
                <w:bCs/>
                <w:color w:val="000000"/>
                <w:sz w:val="22"/>
                <w:szCs w:val="22"/>
              </w:rPr>
              <w:t>303.744</w:t>
            </w:r>
          </w:p>
        </w:tc>
        <w:tc>
          <w:tcPr>
            <w:tcW w:w="1583" w:type="dxa"/>
            <w:vAlign w:val="center"/>
          </w:tcPr>
          <w:p w:rsidR="00C66C58" w:rsidRDefault="00C66C58" w:rsidP="00C66C58">
            <w:pPr>
              <w:jc w:val="center"/>
              <w:rPr>
                <w:rFonts w:ascii="Calibri" w:hAnsi="Calibri" w:cs="Calibri"/>
                <w:b/>
                <w:bCs/>
                <w:color w:val="000000"/>
                <w:sz w:val="22"/>
                <w:szCs w:val="22"/>
              </w:rPr>
            </w:pPr>
            <w:r>
              <w:rPr>
                <w:rFonts w:ascii="Calibri" w:hAnsi="Calibri" w:cs="Calibri"/>
                <w:b/>
                <w:bCs/>
                <w:color w:val="000000"/>
                <w:sz w:val="22"/>
                <w:szCs w:val="22"/>
              </w:rPr>
              <w:t>27336960</w:t>
            </w:r>
          </w:p>
        </w:tc>
        <w:tc>
          <w:tcPr>
            <w:tcW w:w="1466" w:type="dxa"/>
            <w:vAlign w:val="center"/>
          </w:tcPr>
          <w:p w:rsidR="00C66C58" w:rsidRPr="004B11FE" w:rsidRDefault="00C66C58" w:rsidP="00C66C58">
            <w:pPr>
              <w:jc w:val="center"/>
              <w:rPr>
                <w:rFonts w:ascii="Sylfaen" w:hAnsi="Sylfaen"/>
                <w:b/>
                <w:bCs/>
                <w:sz w:val="18"/>
                <w:szCs w:val="18"/>
              </w:rPr>
            </w:pPr>
          </w:p>
        </w:tc>
        <w:tc>
          <w:tcPr>
            <w:tcW w:w="1462" w:type="dxa"/>
          </w:tcPr>
          <w:p w:rsidR="00C66C58" w:rsidRPr="00504553" w:rsidRDefault="00C66C58" w:rsidP="00C66C58">
            <w:pPr>
              <w:ind w:right="-134"/>
              <w:jc w:val="both"/>
              <w:rPr>
                <w:rFonts w:asciiTheme="minorHAnsi" w:hAnsiTheme="minorHAnsi"/>
                <w:bCs/>
                <w:sz w:val="18"/>
                <w:szCs w:val="18"/>
                <w:lang w:val="ru-RU"/>
              </w:rPr>
            </w:pPr>
          </w:p>
        </w:tc>
      </w:tr>
      <w:tr w:rsidR="00C66C58" w:rsidRPr="00504553" w:rsidTr="001B7819">
        <w:trPr>
          <w:trHeight w:val="530"/>
          <w:jc w:val="center"/>
        </w:trPr>
        <w:tc>
          <w:tcPr>
            <w:tcW w:w="476" w:type="dxa"/>
            <w:vAlign w:val="center"/>
          </w:tcPr>
          <w:p w:rsidR="00C66C58" w:rsidRDefault="00C66C58" w:rsidP="00C66C58">
            <w:pPr>
              <w:rPr>
                <w:rFonts w:ascii="Sylfaen" w:hAnsi="Sylfaen" w:cs="Arial"/>
                <w:color w:val="000000"/>
                <w:sz w:val="16"/>
                <w:szCs w:val="16"/>
              </w:rPr>
            </w:pPr>
            <w:r>
              <w:rPr>
                <w:rFonts w:ascii="Sylfaen" w:hAnsi="Sylfaen" w:cs="Arial"/>
                <w:color w:val="000000"/>
                <w:sz w:val="16"/>
                <w:szCs w:val="16"/>
              </w:rPr>
              <w:t>4</w:t>
            </w:r>
          </w:p>
        </w:tc>
        <w:tc>
          <w:tcPr>
            <w:tcW w:w="3047" w:type="dxa"/>
            <w:vAlign w:val="center"/>
          </w:tcPr>
          <w:p w:rsidR="00C66C58" w:rsidRDefault="00C66C58" w:rsidP="00C66C58">
            <w:pPr>
              <w:rPr>
                <w:rFonts w:ascii="ArialMT" w:hAnsi="ArialMT" w:cs="Calibri"/>
                <w:color w:val="000000"/>
                <w:sz w:val="15"/>
                <w:szCs w:val="15"/>
              </w:rPr>
            </w:pPr>
            <w:r w:rsidRPr="002B45CA">
              <w:rPr>
                <w:rFonts w:ascii="ArialMT" w:hAnsi="ArialMT" w:cs="Calibri"/>
                <w:color w:val="000000"/>
                <w:sz w:val="15"/>
                <w:szCs w:val="15"/>
              </w:rPr>
              <w:t xml:space="preserve">Тефлоновая или резиновая пракладка </w:t>
            </w:r>
            <w:r>
              <w:rPr>
                <w:rFonts w:ascii="ArialMT" w:hAnsi="ArialMT" w:cs="Calibri"/>
                <w:color w:val="000000"/>
                <w:sz w:val="15"/>
                <w:szCs w:val="15"/>
              </w:rPr>
              <w:t>3/4"</w:t>
            </w:r>
          </w:p>
        </w:tc>
        <w:tc>
          <w:tcPr>
            <w:tcW w:w="565" w:type="dxa"/>
            <w:vAlign w:val="center"/>
          </w:tcPr>
          <w:p w:rsidR="00C66C58" w:rsidRPr="00622E65" w:rsidRDefault="00C66C58" w:rsidP="00C66C58">
            <w:pPr>
              <w:jc w:val="center"/>
              <w:rPr>
                <w:rFonts w:ascii="Calibri" w:hAnsi="Calibri" w:cs="Calibri"/>
                <w:color w:val="000000"/>
                <w:sz w:val="22"/>
                <w:szCs w:val="22"/>
              </w:rPr>
            </w:pPr>
            <w:r>
              <w:rPr>
                <w:rFonts w:ascii="Calibri" w:hAnsi="Calibri" w:cs="Calibri"/>
                <w:color w:val="000000"/>
                <w:sz w:val="22"/>
                <w:szCs w:val="22"/>
              </w:rPr>
              <w:t>ш</w:t>
            </w:r>
            <w:r w:rsidRPr="00622E65">
              <w:rPr>
                <w:rFonts w:ascii="Calibri" w:hAnsi="Calibri" w:cs="Calibri"/>
                <w:color w:val="000000"/>
                <w:sz w:val="22"/>
                <w:szCs w:val="22"/>
              </w:rPr>
              <w:t>т</w:t>
            </w:r>
          </w:p>
        </w:tc>
        <w:tc>
          <w:tcPr>
            <w:tcW w:w="787" w:type="dxa"/>
            <w:vAlign w:val="center"/>
          </w:tcPr>
          <w:p w:rsidR="00C66C58" w:rsidRPr="00E105A4" w:rsidRDefault="00C66C58" w:rsidP="00C66C58">
            <w:pPr>
              <w:jc w:val="center"/>
              <w:rPr>
                <w:rFonts w:ascii="Sylfaen" w:hAnsi="Sylfaen" w:cs="Calibri"/>
                <w:b/>
                <w:color w:val="000000"/>
                <w:sz w:val="19"/>
                <w:szCs w:val="19"/>
              </w:rPr>
            </w:pPr>
            <w:r>
              <w:rPr>
                <w:rFonts w:ascii="Sylfaen" w:hAnsi="Sylfaen" w:cs="Calibri"/>
                <w:b/>
                <w:color w:val="000000"/>
                <w:sz w:val="19"/>
                <w:szCs w:val="19"/>
              </w:rPr>
              <w:t>120000</w:t>
            </w:r>
          </w:p>
        </w:tc>
        <w:tc>
          <w:tcPr>
            <w:tcW w:w="1579" w:type="dxa"/>
            <w:vAlign w:val="center"/>
          </w:tcPr>
          <w:p w:rsidR="00C66C58" w:rsidRDefault="00C66C58" w:rsidP="00C66C58">
            <w:pPr>
              <w:jc w:val="center"/>
              <w:rPr>
                <w:rFonts w:ascii="Calibri" w:hAnsi="Calibri" w:cs="Calibri"/>
                <w:b/>
                <w:bCs/>
                <w:color w:val="000000"/>
                <w:sz w:val="22"/>
                <w:szCs w:val="22"/>
              </w:rPr>
            </w:pPr>
            <w:r>
              <w:rPr>
                <w:rFonts w:ascii="Calibri" w:hAnsi="Calibri" w:cs="Calibri"/>
                <w:b/>
                <w:bCs/>
                <w:color w:val="000000"/>
                <w:sz w:val="22"/>
                <w:szCs w:val="22"/>
              </w:rPr>
              <w:t>112.824</w:t>
            </w:r>
          </w:p>
        </w:tc>
        <w:tc>
          <w:tcPr>
            <w:tcW w:w="1583" w:type="dxa"/>
            <w:vAlign w:val="center"/>
          </w:tcPr>
          <w:p w:rsidR="00C66C58" w:rsidRDefault="00C66C58" w:rsidP="00C66C58">
            <w:pPr>
              <w:jc w:val="center"/>
              <w:rPr>
                <w:rFonts w:ascii="Calibri" w:hAnsi="Calibri" w:cs="Calibri"/>
                <w:b/>
                <w:bCs/>
                <w:color w:val="000000"/>
                <w:sz w:val="22"/>
                <w:szCs w:val="22"/>
              </w:rPr>
            </w:pPr>
            <w:r>
              <w:rPr>
                <w:rFonts w:ascii="Calibri" w:hAnsi="Calibri" w:cs="Calibri"/>
                <w:b/>
                <w:bCs/>
                <w:color w:val="000000"/>
                <w:sz w:val="22"/>
                <w:szCs w:val="22"/>
              </w:rPr>
              <w:t>13538880</w:t>
            </w:r>
          </w:p>
        </w:tc>
        <w:tc>
          <w:tcPr>
            <w:tcW w:w="1466" w:type="dxa"/>
            <w:vAlign w:val="center"/>
          </w:tcPr>
          <w:p w:rsidR="00C66C58" w:rsidRPr="004B11FE" w:rsidRDefault="00C66C58" w:rsidP="00C66C58">
            <w:pPr>
              <w:jc w:val="center"/>
              <w:rPr>
                <w:rFonts w:ascii="Sylfaen" w:hAnsi="Sylfaen"/>
                <w:b/>
                <w:bCs/>
                <w:sz w:val="18"/>
                <w:szCs w:val="18"/>
              </w:rPr>
            </w:pPr>
          </w:p>
        </w:tc>
        <w:tc>
          <w:tcPr>
            <w:tcW w:w="1462" w:type="dxa"/>
          </w:tcPr>
          <w:p w:rsidR="00C66C58" w:rsidRPr="00504553" w:rsidRDefault="00C66C58" w:rsidP="00C66C58">
            <w:pPr>
              <w:ind w:right="-134"/>
              <w:jc w:val="both"/>
              <w:rPr>
                <w:rFonts w:asciiTheme="minorHAnsi" w:hAnsiTheme="minorHAnsi"/>
                <w:bCs/>
                <w:sz w:val="18"/>
                <w:szCs w:val="18"/>
                <w:lang w:val="ru-RU"/>
              </w:rPr>
            </w:pPr>
          </w:p>
        </w:tc>
      </w:tr>
      <w:tr w:rsidR="00DB1801" w:rsidRPr="00504553" w:rsidTr="001B7819">
        <w:trPr>
          <w:jc w:val="center"/>
        </w:trPr>
        <w:tc>
          <w:tcPr>
            <w:tcW w:w="6454" w:type="dxa"/>
            <w:gridSpan w:val="5"/>
            <w:vAlign w:val="center"/>
          </w:tcPr>
          <w:p w:rsidR="00DB1801" w:rsidRPr="007003AB" w:rsidRDefault="00DB1801" w:rsidP="001B7819">
            <w:pPr>
              <w:rPr>
                <w:rFonts w:ascii="Calibri" w:hAnsi="Calibri"/>
                <w:b/>
                <w:color w:val="000000"/>
                <w:sz w:val="22"/>
                <w:szCs w:val="22"/>
              </w:rPr>
            </w:pPr>
            <w:r w:rsidRPr="00947A2F">
              <w:rPr>
                <w:rFonts w:ascii="Calibri" w:hAnsi="Calibri"/>
                <w:b/>
                <w:color w:val="000000"/>
                <w:sz w:val="22"/>
                <w:szCs w:val="22"/>
              </w:rPr>
              <w:t>Всего</w:t>
            </w:r>
          </w:p>
        </w:tc>
        <w:tc>
          <w:tcPr>
            <w:tcW w:w="1583" w:type="dxa"/>
            <w:vAlign w:val="center"/>
          </w:tcPr>
          <w:p w:rsidR="00DB1801" w:rsidRPr="00E105A4" w:rsidRDefault="00C66C58" w:rsidP="001B7819">
            <w:pPr>
              <w:jc w:val="center"/>
              <w:rPr>
                <w:rFonts w:ascii="Calibri" w:hAnsi="Calibri" w:cs="Calibri"/>
                <w:b/>
                <w:color w:val="000000"/>
                <w:sz w:val="22"/>
                <w:szCs w:val="22"/>
              </w:rPr>
            </w:pPr>
            <w:r w:rsidRPr="006A1BD9">
              <w:rPr>
                <w:rFonts w:ascii="Sylfaen" w:hAnsi="Sylfaen" w:cs="Arial"/>
                <w:b/>
                <w:sz w:val="22"/>
                <w:szCs w:val="22"/>
              </w:rPr>
              <w:t>160591680</w:t>
            </w:r>
          </w:p>
        </w:tc>
        <w:tc>
          <w:tcPr>
            <w:tcW w:w="1466" w:type="dxa"/>
            <w:vAlign w:val="center"/>
          </w:tcPr>
          <w:p w:rsidR="00DB1801" w:rsidRPr="00E105A4" w:rsidRDefault="00DB1801" w:rsidP="001B7819">
            <w:pPr>
              <w:jc w:val="center"/>
              <w:rPr>
                <w:rFonts w:ascii="Calibri" w:hAnsi="Calibri" w:cs="Calibri"/>
                <w:b/>
                <w:color w:val="000000"/>
                <w:sz w:val="22"/>
                <w:szCs w:val="22"/>
              </w:rPr>
            </w:pPr>
          </w:p>
        </w:tc>
        <w:tc>
          <w:tcPr>
            <w:tcW w:w="1462" w:type="dxa"/>
            <w:vAlign w:val="center"/>
          </w:tcPr>
          <w:p w:rsidR="00DB1801" w:rsidRPr="00E105A4" w:rsidRDefault="00DB1801" w:rsidP="001B7819">
            <w:pPr>
              <w:jc w:val="center"/>
              <w:rPr>
                <w:rFonts w:ascii="Calibri" w:hAnsi="Calibri" w:cs="Calibri"/>
                <w:b/>
                <w:color w:val="000000"/>
                <w:sz w:val="22"/>
                <w:szCs w:val="22"/>
              </w:rPr>
            </w:pPr>
          </w:p>
        </w:tc>
      </w:tr>
    </w:tbl>
    <w:p w:rsidR="00DB1801" w:rsidRDefault="00DB1801" w:rsidP="00DB1801">
      <w:pPr>
        <w:spacing w:after="200" w:line="276" w:lineRule="auto"/>
        <w:rPr>
          <w:rFonts w:ascii="Sylfaen" w:hAnsi="Sylfaen"/>
          <w:sz w:val="16"/>
          <w:szCs w:val="16"/>
        </w:rPr>
      </w:pPr>
    </w:p>
    <w:tbl>
      <w:tblPr>
        <w:tblStyle w:val="TableGrid"/>
        <w:tblW w:w="10548" w:type="dxa"/>
        <w:jc w:val="center"/>
        <w:tblLook w:val="04A0" w:firstRow="1" w:lastRow="0" w:firstColumn="1" w:lastColumn="0" w:noHBand="0" w:noVBand="1"/>
      </w:tblPr>
      <w:tblGrid>
        <w:gridCol w:w="583"/>
        <w:gridCol w:w="3935"/>
        <w:gridCol w:w="4345"/>
        <w:gridCol w:w="1685"/>
      </w:tblGrid>
      <w:tr w:rsidR="00DB1801" w:rsidRPr="00504553" w:rsidTr="001B7819">
        <w:trPr>
          <w:trHeight w:val="628"/>
          <w:jc w:val="center"/>
        </w:trPr>
        <w:tc>
          <w:tcPr>
            <w:tcW w:w="583" w:type="dxa"/>
          </w:tcPr>
          <w:p w:rsidR="00DB1801" w:rsidRPr="00504553" w:rsidRDefault="00DB1801" w:rsidP="001B7819">
            <w:pPr>
              <w:jc w:val="both"/>
              <w:rPr>
                <w:rFonts w:asciiTheme="minorHAnsi" w:hAnsiTheme="minorHAnsi"/>
                <w:bCs/>
                <w:sz w:val="18"/>
                <w:szCs w:val="18"/>
              </w:rPr>
            </w:pPr>
            <w:r w:rsidRPr="00504553">
              <w:rPr>
                <w:rFonts w:asciiTheme="minorHAnsi" w:hAnsiTheme="minorHAnsi"/>
                <w:bCs/>
                <w:sz w:val="18"/>
                <w:szCs w:val="18"/>
              </w:rPr>
              <w:t>н/п</w:t>
            </w:r>
          </w:p>
        </w:tc>
        <w:tc>
          <w:tcPr>
            <w:tcW w:w="3935" w:type="dxa"/>
            <w:vAlign w:val="center"/>
          </w:tcPr>
          <w:p w:rsidR="00DB1801" w:rsidRPr="00527B8B" w:rsidRDefault="00DB1801" w:rsidP="001B7819">
            <w:pPr>
              <w:jc w:val="center"/>
              <w:rPr>
                <w:rFonts w:asciiTheme="minorHAnsi" w:hAnsiTheme="minorHAnsi"/>
                <w:color w:val="1F497D"/>
                <w:sz w:val="28"/>
                <w:szCs w:val="28"/>
                <w:lang w:val="ru-RU"/>
              </w:rPr>
            </w:pPr>
            <w:r w:rsidRPr="00527B8B">
              <w:rPr>
                <w:rFonts w:asciiTheme="minorHAnsi" w:hAnsiTheme="minorHAnsi"/>
                <w:bCs/>
                <w:sz w:val="20"/>
                <w:szCs w:val="20"/>
                <w:lang w:val="ru-RU"/>
              </w:rPr>
              <w:t>Предложенная Участником открытого запроса предложений техническое описание Товара завода-производителя</w:t>
            </w:r>
          </w:p>
        </w:tc>
        <w:tc>
          <w:tcPr>
            <w:tcW w:w="4345" w:type="dxa"/>
            <w:vAlign w:val="center"/>
          </w:tcPr>
          <w:p w:rsidR="00DB1801" w:rsidRDefault="00DB1801" w:rsidP="001B7819">
            <w:pPr>
              <w:jc w:val="center"/>
              <w:rPr>
                <w:rFonts w:asciiTheme="minorHAnsi" w:hAnsiTheme="minorHAnsi"/>
                <w:bCs/>
                <w:sz w:val="20"/>
                <w:szCs w:val="20"/>
                <w:lang w:val="ru-RU"/>
              </w:rPr>
            </w:pPr>
            <w:r w:rsidRPr="00527B8B">
              <w:rPr>
                <w:rFonts w:asciiTheme="minorHAnsi" w:hAnsiTheme="minorHAnsi"/>
                <w:bCs/>
                <w:sz w:val="20"/>
                <w:szCs w:val="20"/>
                <w:lang w:val="ru-RU"/>
              </w:rPr>
              <w:t xml:space="preserve">Нормативный техниеский </w:t>
            </w:r>
          </w:p>
          <w:p w:rsidR="00DB1801" w:rsidRPr="00527B8B" w:rsidRDefault="00DB1801" w:rsidP="001B7819">
            <w:pPr>
              <w:jc w:val="center"/>
              <w:rPr>
                <w:rFonts w:asciiTheme="minorHAnsi" w:hAnsiTheme="minorHAnsi"/>
                <w:bCs/>
                <w:sz w:val="20"/>
                <w:szCs w:val="20"/>
                <w:lang w:val="ru-RU"/>
              </w:rPr>
            </w:pPr>
            <w:r w:rsidRPr="00527B8B">
              <w:rPr>
                <w:rFonts w:asciiTheme="minorHAnsi" w:hAnsiTheme="minorHAnsi"/>
                <w:bCs/>
                <w:sz w:val="20"/>
                <w:szCs w:val="20"/>
                <w:lang w:val="ru-RU"/>
              </w:rPr>
              <w:t>документ Товара, предложенного Участником</w:t>
            </w:r>
            <w:r w:rsidRPr="006054EF">
              <w:rPr>
                <w:rFonts w:asciiTheme="minorHAnsi" w:hAnsiTheme="minorHAnsi"/>
                <w:bCs/>
                <w:sz w:val="20"/>
                <w:szCs w:val="20"/>
                <w:lang w:val="ru-RU"/>
              </w:rPr>
              <w:t xml:space="preserve"> </w:t>
            </w:r>
            <w:r w:rsidRPr="00527B8B">
              <w:rPr>
                <w:rFonts w:asciiTheme="minorHAnsi" w:hAnsiTheme="minorHAnsi"/>
                <w:bCs/>
                <w:sz w:val="20"/>
                <w:szCs w:val="20"/>
                <w:lang w:val="ru-RU"/>
              </w:rPr>
              <w:t>(указать ГОСТ,</w:t>
            </w:r>
          </w:p>
          <w:p w:rsidR="00DB1801" w:rsidRDefault="00DB1801" w:rsidP="001B7819">
            <w:pPr>
              <w:jc w:val="center"/>
              <w:rPr>
                <w:rFonts w:asciiTheme="minorHAnsi" w:hAnsiTheme="minorHAnsi"/>
                <w:bCs/>
                <w:sz w:val="20"/>
                <w:szCs w:val="20"/>
                <w:lang w:val="ru-RU"/>
              </w:rPr>
            </w:pPr>
            <w:r w:rsidRPr="00527B8B">
              <w:rPr>
                <w:rFonts w:asciiTheme="minorHAnsi" w:hAnsiTheme="minorHAnsi"/>
                <w:bCs/>
                <w:sz w:val="20"/>
                <w:szCs w:val="20"/>
                <w:lang w:val="ru-RU"/>
              </w:rPr>
              <w:t xml:space="preserve">ОСТ, ТУ, СТО Газпром, межд. </w:t>
            </w:r>
          </w:p>
          <w:p w:rsidR="00DB1801" w:rsidRPr="00527B8B" w:rsidRDefault="00DB1801" w:rsidP="001B7819">
            <w:pPr>
              <w:jc w:val="center"/>
              <w:rPr>
                <w:rFonts w:asciiTheme="minorHAnsi" w:hAnsiTheme="minorHAnsi"/>
                <w:bCs/>
                <w:sz w:val="20"/>
                <w:szCs w:val="20"/>
                <w:lang w:val="ru-RU"/>
              </w:rPr>
            </w:pPr>
            <w:r w:rsidRPr="00527B8B">
              <w:rPr>
                <w:rFonts w:asciiTheme="minorHAnsi" w:hAnsiTheme="minorHAnsi"/>
                <w:bCs/>
                <w:sz w:val="20"/>
                <w:szCs w:val="20"/>
                <w:lang w:val="ru-RU"/>
              </w:rPr>
              <w:t>стандарт, другое)</w:t>
            </w:r>
          </w:p>
        </w:tc>
        <w:tc>
          <w:tcPr>
            <w:tcW w:w="1685" w:type="dxa"/>
          </w:tcPr>
          <w:p w:rsidR="00DB1801" w:rsidRDefault="00DB1801" w:rsidP="001B7819">
            <w:pPr>
              <w:jc w:val="center"/>
              <w:rPr>
                <w:rFonts w:asciiTheme="minorHAnsi" w:hAnsiTheme="minorHAnsi"/>
                <w:bCs/>
                <w:sz w:val="20"/>
                <w:szCs w:val="20"/>
                <w:lang w:val="ru-RU"/>
              </w:rPr>
            </w:pPr>
          </w:p>
          <w:p w:rsidR="00DB1801" w:rsidRDefault="00DB1801" w:rsidP="001B7819">
            <w:pPr>
              <w:jc w:val="center"/>
              <w:rPr>
                <w:rFonts w:asciiTheme="minorHAnsi" w:hAnsiTheme="minorHAnsi"/>
                <w:bCs/>
                <w:sz w:val="20"/>
                <w:szCs w:val="20"/>
                <w:lang w:val="ru-RU"/>
              </w:rPr>
            </w:pPr>
          </w:p>
          <w:p w:rsidR="00DB1801" w:rsidRPr="00527B8B" w:rsidRDefault="00DB1801" w:rsidP="001B7819">
            <w:pPr>
              <w:jc w:val="center"/>
              <w:rPr>
                <w:rFonts w:asciiTheme="minorHAnsi" w:hAnsiTheme="minorHAnsi"/>
                <w:bCs/>
                <w:sz w:val="20"/>
                <w:szCs w:val="20"/>
                <w:lang w:val="ru-RU"/>
              </w:rPr>
            </w:pPr>
            <w:r>
              <w:rPr>
                <w:rFonts w:asciiTheme="minorHAnsi" w:hAnsiTheme="minorHAnsi"/>
                <w:bCs/>
                <w:sz w:val="20"/>
                <w:szCs w:val="20"/>
              </w:rPr>
              <w:t>Страна-</w:t>
            </w:r>
            <w:r w:rsidRPr="006E225F">
              <w:rPr>
                <w:rFonts w:asciiTheme="minorHAnsi" w:hAnsiTheme="minorHAnsi"/>
                <w:bCs/>
                <w:sz w:val="20"/>
                <w:szCs w:val="20"/>
                <w:lang w:val="ru-RU"/>
              </w:rPr>
              <w:t>Завод-изготовитель</w:t>
            </w:r>
          </w:p>
        </w:tc>
      </w:tr>
      <w:tr w:rsidR="00DB1801" w:rsidRPr="00622E65" w:rsidTr="001B7819">
        <w:trPr>
          <w:trHeight w:val="260"/>
          <w:jc w:val="center"/>
        </w:trPr>
        <w:tc>
          <w:tcPr>
            <w:tcW w:w="583" w:type="dxa"/>
            <w:vAlign w:val="center"/>
          </w:tcPr>
          <w:p w:rsidR="00DB1801" w:rsidRPr="0016434F" w:rsidRDefault="00DB1801" w:rsidP="001B7819">
            <w:pPr>
              <w:rPr>
                <w:rFonts w:ascii="Sylfaen" w:hAnsi="Sylfaen" w:cs="Arial"/>
                <w:color w:val="000000"/>
                <w:sz w:val="16"/>
                <w:szCs w:val="16"/>
              </w:rPr>
            </w:pPr>
            <w:r>
              <w:rPr>
                <w:rFonts w:ascii="Sylfaen" w:hAnsi="Sylfaen" w:cs="Arial"/>
                <w:color w:val="000000"/>
                <w:sz w:val="16"/>
                <w:szCs w:val="16"/>
              </w:rPr>
              <w:t>1</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r w:rsidR="00DB1801" w:rsidRPr="00622E65" w:rsidTr="00DB1801">
        <w:trPr>
          <w:trHeight w:val="143"/>
          <w:jc w:val="center"/>
        </w:trPr>
        <w:tc>
          <w:tcPr>
            <w:tcW w:w="583" w:type="dxa"/>
            <w:vAlign w:val="center"/>
          </w:tcPr>
          <w:p w:rsidR="00DB1801" w:rsidRDefault="00DB1801" w:rsidP="001B7819">
            <w:pPr>
              <w:rPr>
                <w:rFonts w:ascii="Sylfaen" w:hAnsi="Sylfaen" w:cs="Arial"/>
                <w:color w:val="000000"/>
                <w:sz w:val="16"/>
                <w:szCs w:val="16"/>
              </w:rPr>
            </w:pPr>
            <w:r>
              <w:rPr>
                <w:rFonts w:ascii="Sylfaen" w:hAnsi="Sylfaen" w:cs="Arial"/>
                <w:color w:val="000000"/>
                <w:sz w:val="16"/>
                <w:szCs w:val="16"/>
              </w:rPr>
              <w:t>2</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r w:rsidR="00DB1801" w:rsidRPr="00622E65" w:rsidTr="00DB1801">
        <w:trPr>
          <w:trHeight w:val="274"/>
          <w:jc w:val="center"/>
        </w:trPr>
        <w:tc>
          <w:tcPr>
            <w:tcW w:w="583" w:type="dxa"/>
            <w:vAlign w:val="center"/>
          </w:tcPr>
          <w:p w:rsidR="00DB1801" w:rsidRDefault="00DB1801" w:rsidP="001B7819">
            <w:pPr>
              <w:rPr>
                <w:rFonts w:ascii="Sylfaen" w:hAnsi="Sylfaen" w:cs="Arial"/>
                <w:color w:val="000000"/>
                <w:sz w:val="16"/>
                <w:szCs w:val="16"/>
              </w:rPr>
            </w:pPr>
            <w:r>
              <w:rPr>
                <w:rFonts w:ascii="Sylfaen" w:hAnsi="Sylfaen" w:cs="Arial"/>
                <w:color w:val="000000"/>
                <w:sz w:val="16"/>
                <w:szCs w:val="16"/>
              </w:rPr>
              <w:t>3</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r w:rsidR="00DB1801" w:rsidRPr="00622E65" w:rsidTr="00DB1801">
        <w:trPr>
          <w:trHeight w:val="253"/>
          <w:jc w:val="center"/>
        </w:trPr>
        <w:tc>
          <w:tcPr>
            <w:tcW w:w="583" w:type="dxa"/>
            <w:vAlign w:val="center"/>
          </w:tcPr>
          <w:p w:rsidR="00DB1801" w:rsidRDefault="00DB1801" w:rsidP="001B7819">
            <w:pPr>
              <w:rPr>
                <w:rFonts w:ascii="Sylfaen" w:hAnsi="Sylfaen" w:cs="Arial"/>
                <w:color w:val="000000"/>
                <w:sz w:val="16"/>
                <w:szCs w:val="16"/>
              </w:rPr>
            </w:pPr>
            <w:r>
              <w:rPr>
                <w:rFonts w:ascii="Sylfaen" w:hAnsi="Sylfaen" w:cs="Arial"/>
                <w:color w:val="000000"/>
                <w:sz w:val="16"/>
                <w:szCs w:val="16"/>
              </w:rPr>
              <w:t>4</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r w:rsidR="00DB1801" w:rsidRPr="00622E65" w:rsidTr="001B7819">
        <w:trPr>
          <w:trHeight w:val="440"/>
          <w:jc w:val="center"/>
        </w:trPr>
        <w:tc>
          <w:tcPr>
            <w:tcW w:w="583" w:type="dxa"/>
            <w:vAlign w:val="center"/>
          </w:tcPr>
          <w:p w:rsidR="00DB1801" w:rsidRDefault="00DB1801" w:rsidP="001B7819">
            <w:pPr>
              <w:rPr>
                <w:rFonts w:ascii="Sylfaen" w:hAnsi="Sylfaen" w:cs="Arial"/>
                <w:color w:val="000000"/>
                <w:sz w:val="16"/>
                <w:szCs w:val="16"/>
              </w:rPr>
            </w:pPr>
            <w:r>
              <w:rPr>
                <w:rFonts w:ascii="Sylfaen" w:hAnsi="Sylfaen" w:cs="Arial"/>
                <w:color w:val="000000"/>
                <w:sz w:val="16"/>
                <w:szCs w:val="16"/>
              </w:rPr>
              <w:t>5</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r w:rsidR="00DB1801" w:rsidRPr="00622E65" w:rsidTr="001B7819">
        <w:trPr>
          <w:trHeight w:val="440"/>
          <w:jc w:val="center"/>
        </w:trPr>
        <w:tc>
          <w:tcPr>
            <w:tcW w:w="583" w:type="dxa"/>
            <w:vAlign w:val="center"/>
          </w:tcPr>
          <w:p w:rsidR="00DB1801" w:rsidRDefault="00DB1801" w:rsidP="001B7819">
            <w:pPr>
              <w:rPr>
                <w:rFonts w:ascii="Sylfaen" w:hAnsi="Sylfaen" w:cs="Arial"/>
                <w:color w:val="000000"/>
                <w:sz w:val="16"/>
                <w:szCs w:val="16"/>
              </w:rPr>
            </w:pPr>
            <w:r>
              <w:rPr>
                <w:rFonts w:ascii="Sylfaen" w:hAnsi="Sylfaen" w:cs="Arial"/>
                <w:color w:val="000000"/>
                <w:sz w:val="16"/>
                <w:szCs w:val="16"/>
              </w:rPr>
              <w:t>6</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r w:rsidR="00DB1801" w:rsidRPr="00622E65" w:rsidTr="001B7819">
        <w:trPr>
          <w:trHeight w:val="530"/>
          <w:jc w:val="center"/>
        </w:trPr>
        <w:tc>
          <w:tcPr>
            <w:tcW w:w="583" w:type="dxa"/>
            <w:vAlign w:val="center"/>
          </w:tcPr>
          <w:p w:rsidR="00DB1801" w:rsidRDefault="00DB1801" w:rsidP="001B7819">
            <w:pPr>
              <w:rPr>
                <w:rFonts w:ascii="Sylfaen" w:hAnsi="Sylfaen" w:cs="Arial"/>
                <w:color w:val="000000"/>
                <w:sz w:val="16"/>
                <w:szCs w:val="16"/>
              </w:rPr>
            </w:pPr>
            <w:r>
              <w:rPr>
                <w:rFonts w:ascii="Sylfaen" w:hAnsi="Sylfaen" w:cs="Arial"/>
                <w:color w:val="000000"/>
                <w:sz w:val="16"/>
                <w:szCs w:val="16"/>
              </w:rPr>
              <w:t>7</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bl>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940F0A" w:rsidRDefault="00940F0A" w:rsidP="00940F0A">
      <w:pPr>
        <w:pStyle w:val="Heading7"/>
        <w:ind w:left="0"/>
        <w:jc w:val="right"/>
        <w:rPr>
          <w:rFonts w:ascii="Sylfaen" w:hAnsi="Sylfaen" w:cs="Sylfaen"/>
          <w:lang w:val="es-ES"/>
        </w:rPr>
      </w:pPr>
      <w:r w:rsidRPr="00C2061E">
        <w:rPr>
          <w:rFonts w:ascii="Sylfaen" w:hAnsi="Sylfaen" w:cs="Sylfaen"/>
          <w:lang w:val="es-ES"/>
        </w:rPr>
        <w:t xml:space="preserve">под кодом  </w:t>
      </w:r>
      <w:r w:rsidR="00DB1801">
        <w:rPr>
          <w:rFonts w:ascii="Sylfaen" w:hAnsi="Sylfaen" w:cs="Sylfaen"/>
          <w:lang w:val="es-ES"/>
        </w:rPr>
        <w:t>№032/GArm/25_4.3_022/15.01.25</w:t>
      </w:r>
      <w:r w:rsidR="0090599B">
        <w:rPr>
          <w:rFonts w:ascii="Sylfaen" w:hAnsi="Sylfaen" w:cs="Sylfaen"/>
          <w:lang w:val="es-ES"/>
        </w:rPr>
        <w:t xml:space="preserve"> </w:t>
      </w:r>
    </w:p>
    <w:p w:rsidR="00940F0A" w:rsidRPr="00646211" w:rsidRDefault="00BC5F37" w:rsidP="00940F0A">
      <w:pPr>
        <w:pStyle w:val="Heading7"/>
        <w:ind w:left="0"/>
        <w:rPr>
          <w:rFonts w:ascii="Sylfaen" w:hAnsi="Sylfaen" w:cs="Sylfaen"/>
          <w:sz w:val="28"/>
          <w:szCs w:val="28"/>
          <w:lang w:val="ru-RU"/>
        </w:rPr>
      </w:pPr>
      <w:r w:rsidRPr="00646211">
        <w:rPr>
          <w:rFonts w:ascii="Sylfaen" w:hAnsi="Sylfaen" w:cs="Sylfaen"/>
          <w:sz w:val="28"/>
          <w:szCs w:val="28"/>
          <w:lang w:val="ru-RU"/>
        </w:rPr>
        <w:t>Техническая характеристика</w:t>
      </w:r>
    </w:p>
    <w:p w:rsidR="00DB1801" w:rsidRDefault="00DB1801" w:rsidP="00DB1801">
      <w:pPr>
        <w:jc w:val="center"/>
        <w:rPr>
          <w:b/>
          <w:color w:val="000000"/>
          <w:lang w:val="ru-RU"/>
        </w:rPr>
      </w:pPr>
      <w:r w:rsidRPr="00622E65">
        <w:rPr>
          <w:b/>
          <w:color w:val="000000"/>
          <w:lang w:val="ru-RU"/>
        </w:rPr>
        <w:t xml:space="preserve">  Поставка </w:t>
      </w:r>
      <w:r w:rsidRPr="00B461CA">
        <w:rPr>
          <w:b/>
          <w:color w:val="000000"/>
          <w:lang w:val="ru-RU"/>
        </w:rPr>
        <w:t xml:space="preserve"> </w:t>
      </w:r>
      <w:r>
        <w:rPr>
          <w:b/>
          <w:color w:val="000000"/>
          <w:lang w:val="ru-RU"/>
        </w:rPr>
        <w:t xml:space="preserve">гофрированных труб </w:t>
      </w:r>
      <w:r w:rsidRPr="00B461CA">
        <w:rPr>
          <w:b/>
          <w:color w:val="000000"/>
          <w:lang w:val="ru-RU"/>
        </w:rPr>
        <w:t xml:space="preserve"> </w:t>
      </w:r>
      <w:r w:rsidRPr="00622E65">
        <w:rPr>
          <w:b/>
          <w:color w:val="000000"/>
          <w:lang w:val="ru-RU"/>
        </w:rPr>
        <w:t>для нужд ЗАО «Газпром Армения»</w:t>
      </w:r>
    </w:p>
    <w:p w:rsidR="00DB1801" w:rsidRDefault="00DB1801" w:rsidP="00DB1801">
      <w:pPr>
        <w:jc w:val="center"/>
        <w:rPr>
          <w:b/>
          <w:color w:val="000000"/>
          <w:lang w:val="ru-RU"/>
        </w:rPr>
      </w:pPr>
      <w:r>
        <w:rPr>
          <w:noProof/>
        </w:rPr>
        <w:drawing>
          <wp:inline distT="0" distB="0" distL="0" distR="0" wp14:anchorId="38C5D9CB" wp14:editId="19410070">
            <wp:extent cx="5657850" cy="7639050"/>
            <wp:effectExtent l="0" t="0" r="0" b="0"/>
            <wp:docPr id="2" name="Picture 2" descr="C:\Users\s.barseghyan\Desktop\Screenshot 2023-12-12 155946.png"/>
            <wp:cNvGraphicFramePr/>
            <a:graphic xmlns:a="http://schemas.openxmlformats.org/drawingml/2006/main">
              <a:graphicData uri="http://schemas.openxmlformats.org/drawingml/2006/picture">
                <pic:pic xmlns:pic="http://schemas.openxmlformats.org/drawingml/2006/picture">
                  <pic:nvPicPr>
                    <pic:cNvPr id="2" name="Picture 2" descr="C:\Users\s.barseghyan\Desktop\Screenshot 2023-12-12 155946.pn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7850" cy="7639050"/>
                    </a:xfrm>
                    <a:prstGeom prst="rect">
                      <a:avLst/>
                    </a:prstGeom>
                    <a:noFill/>
                    <a:ln>
                      <a:noFill/>
                    </a:ln>
                  </pic:spPr>
                </pic:pic>
              </a:graphicData>
            </a:graphic>
          </wp:inline>
        </w:drawing>
      </w:r>
    </w:p>
    <w:p w:rsidR="00DB1801" w:rsidRDefault="00DB1801" w:rsidP="00DB1801">
      <w:pPr>
        <w:jc w:val="center"/>
        <w:rPr>
          <w:b/>
          <w:color w:val="000000"/>
          <w:lang w:val="ru-RU"/>
        </w:rPr>
      </w:pPr>
    </w:p>
    <w:p w:rsidR="00DB1801" w:rsidRPr="009364F8" w:rsidRDefault="00DB1801" w:rsidP="00DB1801">
      <w:pPr>
        <w:jc w:val="both"/>
        <w:rPr>
          <w:rFonts w:ascii="Sylfaen" w:hAnsi="Sylfaen"/>
          <w:b/>
          <w:i/>
          <w:sz w:val="18"/>
          <w:szCs w:val="18"/>
          <w:lang w:val="af-ZA"/>
        </w:rPr>
      </w:pPr>
      <w:r w:rsidRPr="00E03438">
        <w:rPr>
          <w:rFonts w:ascii="Sylfaen" w:hAnsi="Sylfaen"/>
          <w:b/>
          <w:i/>
          <w:sz w:val="18"/>
          <w:szCs w:val="18"/>
          <w:lang w:val="af-ZA"/>
        </w:rPr>
        <w:t>В случае если Участник</w:t>
      </w:r>
      <w:r w:rsidRPr="009364F8">
        <w:rPr>
          <w:rFonts w:ascii="Sylfaen" w:hAnsi="Sylfaen"/>
          <w:b/>
          <w:i/>
          <w:sz w:val="18"/>
          <w:szCs w:val="18"/>
          <w:lang w:val="af-ZA"/>
        </w:rPr>
        <w:t xml:space="preserve"> представления эквивалентного товара </w:t>
      </w:r>
      <w:r>
        <w:rPr>
          <w:rFonts w:ascii="Sylfaen" w:hAnsi="Sylfaen"/>
          <w:b/>
          <w:i/>
          <w:sz w:val="18"/>
          <w:szCs w:val="18"/>
          <w:lang w:val="af-ZA"/>
        </w:rPr>
        <w:t>,</w:t>
      </w:r>
      <w:r w:rsidRPr="00E03438">
        <w:rPr>
          <w:rFonts w:ascii="Sylfaen" w:hAnsi="Sylfaen"/>
          <w:b/>
          <w:i/>
          <w:sz w:val="18"/>
          <w:szCs w:val="18"/>
          <w:lang w:val="af-ZA"/>
        </w:rPr>
        <w:t>то он должен предоставить</w:t>
      </w:r>
      <w:r w:rsidRPr="009364F8">
        <w:rPr>
          <w:rFonts w:ascii="Sylfaen" w:hAnsi="Sylfaen"/>
          <w:b/>
          <w:i/>
          <w:sz w:val="18"/>
          <w:szCs w:val="18"/>
          <w:lang w:val="af-ZA"/>
        </w:rPr>
        <w:t xml:space="preserve"> чертежи предлагаемого товара, в случае непредставления заявка будет отклонена:</w:t>
      </w:r>
    </w:p>
    <w:p w:rsidR="00DB1801" w:rsidRDefault="00DB1801" w:rsidP="00DB1801">
      <w:pPr>
        <w:jc w:val="center"/>
        <w:rPr>
          <w:b/>
          <w:color w:val="000000"/>
          <w:lang w:val="ru-RU"/>
        </w:rPr>
      </w:pPr>
      <w:r w:rsidRPr="000B343A">
        <w:rPr>
          <w:rFonts w:ascii="Sylfaen" w:hAnsi="Sylfaen" w:cs="Arial"/>
          <w:noProof/>
        </w:rPr>
        <w:lastRenderedPageBreak/>
        <w:drawing>
          <wp:inline distT="0" distB="0" distL="0" distR="0" wp14:anchorId="6DBA8B4C" wp14:editId="287ECECF">
            <wp:extent cx="6115050" cy="8321492"/>
            <wp:effectExtent l="0" t="0" r="0" b="3810"/>
            <wp:docPr id="13" name="Picture 5" descr="D:\Arshak T\My Documents\My Pictures\Picture\Picture 3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Arshak T\My Documents\My Pictures\Picture\Picture 348.jpg"/>
                    <pic:cNvPicPr>
                      <a:picLocks noChangeAspect="1" noChangeArrowheads="1"/>
                    </pic:cNvPicPr>
                  </pic:nvPicPr>
                  <pic:blipFill>
                    <a:blip r:embed="rId10" cstate="print"/>
                    <a:srcRect/>
                    <a:stretch>
                      <a:fillRect/>
                    </a:stretch>
                  </pic:blipFill>
                  <pic:spPr bwMode="auto">
                    <a:xfrm>
                      <a:off x="0" y="0"/>
                      <a:ext cx="6115050" cy="8321492"/>
                    </a:xfrm>
                    <a:prstGeom prst="rect">
                      <a:avLst/>
                    </a:prstGeom>
                    <a:noFill/>
                    <a:ln w="9525">
                      <a:noFill/>
                      <a:miter lim="800000"/>
                      <a:headEnd/>
                      <a:tailEnd/>
                    </a:ln>
                  </pic:spPr>
                </pic:pic>
              </a:graphicData>
            </a:graphic>
          </wp:inline>
        </w:drawing>
      </w:r>
    </w:p>
    <w:p w:rsidR="00DB1801" w:rsidRDefault="00DB1801" w:rsidP="00DB1801">
      <w:pPr>
        <w:jc w:val="center"/>
        <w:rPr>
          <w:b/>
          <w:color w:val="000000"/>
          <w:lang w:val="ru-RU"/>
        </w:rPr>
      </w:pPr>
    </w:p>
    <w:p w:rsidR="00DB1801" w:rsidRDefault="00DB1801" w:rsidP="00DB1801">
      <w:pPr>
        <w:jc w:val="center"/>
        <w:rPr>
          <w:b/>
          <w:color w:val="000000"/>
          <w:lang w:val="ru-RU"/>
        </w:rPr>
      </w:pPr>
    </w:p>
    <w:p w:rsidR="00DB1801" w:rsidRDefault="00DB1801" w:rsidP="00DB1801">
      <w:pPr>
        <w:jc w:val="center"/>
        <w:rPr>
          <w:b/>
          <w:color w:val="000000"/>
          <w:lang w:val="ru-RU"/>
        </w:rPr>
      </w:pPr>
    </w:p>
    <w:p w:rsidR="00DB1801" w:rsidRPr="00300FFE" w:rsidRDefault="00DB1801" w:rsidP="00DB1801">
      <w:pPr>
        <w:jc w:val="center"/>
        <w:rPr>
          <w:rFonts w:ascii="Sylfaen" w:hAnsi="Sylfaen" w:cs="Calibri"/>
          <w:b/>
          <w:noProof/>
          <w:lang w:val="hy-AM"/>
        </w:rPr>
      </w:pPr>
    </w:p>
    <w:p w:rsidR="00DB1801" w:rsidRDefault="00DB1801" w:rsidP="00DB1801">
      <w:pPr>
        <w:tabs>
          <w:tab w:val="left" w:pos="7610"/>
        </w:tabs>
        <w:jc w:val="both"/>
        <w:rPr>
          <w:rFonts w:ascii="Sylfaen" w:hAnsi="Sylfaen"/>
          <w:b/>
          <w:i/>
          <w:sz w:val="22"/>
          <w:szCs w:val="22"/>
          <w:lang w:val="af-ZA"/>
        </w:rPr>
      </w:pPr>
      <w:r w:rsidRPr="000B343A">
        <w:rPr>
          <w:rFonts w:ascii="Sylfaen" w:hAnsi="Sylfaen" w:cs="Arial"/>
          <w:noProof/>
        </w:rPr>
        <w:lastRenderedPageBreak/>
        <w:drawing>
          <wp:inline distT="0" distB="0" distL="0" distR="0" wp14:anchorId="23D099C4" wp14:editId="14A7C162">
            <wp:extent cx="5324475" cy="5600065"/>
            <wp:effectExtent l="0" t="0" r="9525" b="635"/>
            <wp:docPr id="14" name="Picture 6" descr="D:\Arshak T\My Documents\My Pictures\Picture\Picture 3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Arshak T\My Documents\My Pictures\Picture\Picture 349.jpg"/>
                    <pic:cNvPicPr>
                      <a:picLocks noChangeAspect="1" noChangeArrowheads="1"/>
                    </pic:cNvPicPr>
                  </pic:nvPicPr>
                  <pic:blipFill>
                    <a:blip r:embed="rId11" cstate="print"/>
                    <a:srcRect/>
                    <a:stretch>
                      <a:fillRect/>
                    </a:stretch>
                  </pic:blipFill>
                  <pic:spPr bwMode="auto">
                    <a:xfrm>
                      <a:off x="0" y="0"/>
                      <a:ext cx="5336094" cy="5612285"/>
                    </a:xfrm>
                    <a:prstGeom prst="rect">
                      <a:avLst/>
                    </a:prstGeom>
                    <a:noFill/>
                    <a:ln w="9525">
                      <a:noFill/>
                      <a:miter lim="800000"/>
                      <a:headEnd/>
                      <a:tailEnd/>
                    </a:ln>
                  </pic:spPr>
                </pic:pic>
              </a:graphicData>
            </a:graphic>
          </wp:inline>
        </w:drawing>
      </w:r>
      <w:r>
        <w:rPr>
          <w:rFonts w:ascii="Sylfaen" w:hAnsi="Sylfaen"/>
          <w:b/>
          <w:i/>
          <w:sz w:val="18"/>
          <w:szCs w:val="18"/>
          <w:lang w:val="af-ZA"/>
        </w:rPr>
        <w:t xml:space="preserve">                           </w:t>
      </w:r>
      <w:r w:rsidRPr="00D95085">
        <w:rPr>
          <w:rFonts w:ascii="Sylfaen" w:hAnsi="Sylfaen"/>
          <w:b/>
          <w:i/>
          <w:sz w:val="22"/>
          <w:szCs w:val="22"/>
          <w:lang w:val="af-ZA"/>
        </w:rPr>
        <w:t>Tовары должны быть новыми</w:t>
      </w:r>
      <w:r>
        <w:rPr>
          <w:rFonts w:ascii="Sylfaen" w:hAnsi="Sylfaen"/>
          <w:b/>
          <w:i/>
          <w:sz w:val="22"/>
          <w:szCs w:val="22"/>
          <w:lang w:val="af-ZA"/>
        </w:rPr>
        <w:t xml:space="preserve">, </w:t>
      </w:r>
      <w:r w:rsidRPr="00935AB7">
        <w:rPr>
          <w:rFonts w:ascii="Sylfaen" w:hAnsi="Sylfaen"/>
          <w:b/>
          <w:i/>
          <w:sz w:val="22"/>
          <w:szCs w:val="22"/>
          <w:lang w:val="af-ZA"/>
        </w:rPr>
        <w:t>производства 202</w:t>
      </w:r>
      <w:r>
        <w:rPr>
          <w:rFonts w:ascii="Sylfaen" w:hAnsi="Sylfaen"/>
          <w:b/>
          <w:i/>
          <w:sz w:val="22"/>
          <w:szCs w:val="22"/>
          <w:lang w:val="af-ZA"/>
        </w:rPr>
        <w:t>4-2025</w:t>
      </w:r>
      <w:r w:rsidRPr="00935AB7">
        <w:rPr>
          <w:rFonts w:ascii="Sylfaen" w:hAnsi="Sylfaen"/>
          <w:b/>
          <w:i/>
          <w:sz w:val="22"/>
          <w:szCs w:val="22"/>
          <w:lang w:val="af-ZA"/>
        </w:rPr>
        <w:t>г</w:t>
      </w:r>
      <w:r w:rsidRPr="00D95085">
        <w:rPr>
          <w:rFonts w:ascii="Sylfaen" w:hAnsi="Sylfaen"/>
          <w:b/>
          <w:i/>
          <w:sz w:val="22"/>
          <w:szCs w:val="22"/>
          <w:lang w:val="af-ZA"/>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Pr="00DB1801" w:rsidRDefault="00DB1801" w:rsidP="00DB1801">
      <w:pPr>
        <w:tabs>
          <w:tab w:val="left" w:pos="240"/>
        </w:tabs>
        <w:rPr>
          <w:rFonts w:ascii="Sylfaen" w:hAnsi="Sylfaen"/>
          <w:b/>
          <w:i/>
          <w:sz w:val="20"/>
          <w:szCs w:val="20"/>
          <w:lang w:val="af-ZA"/>
        </w:rPr>
      </w:pPr>
    </w:p>
    <w:p w:rsidR="00DB1801" w:rsidRPr="00DB1801" w:rsidRDefault="00DB1801" w:rsidP="00DB1801">
      <w:pPr>
        <w:tabs>
          <w:tab w:val="left" w:pos="897"/>
          <w:tab w:val="center" w:pos="4905"/>
        </w:tabs>
        <w:rPr>
          <w:rFonts w:ascii="Sylfaen" w:hAnsi="Sylfaen" w:cs="Sylfaen"/>
          <w:b/>
          <w:sz w:val="28"/>
          <w:szCs w:val="28"/>
          <w:vertAlign w:val="superscript"/>
          <w:lang w:val="af-ZA"/>
        </w:rPr>
      </w:pPr>
    </w:p>
    <w:p w:rsidR="00DB1801" w:rsidRPr="00622E65" w:rsidRDefault="00DB1801" w:rsidP="00DB1801">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DB1801" w:rsidRPr="00622E65" w:rsidRDefault="00DB1801" w:rsidP="00DB1801">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622E65" w:rsidRDefault="00DB1801" w:rsidP="00DB1801">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F71F3A" w:rsidRDefault="00DB1801" w:rsidP="00DB1801">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DB1801" w:rsidRPr="000B321E" w:rsidRDefault="00DB1801" w:rsidP="00DB1801">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DB1801" w:rsidRPr="00622E65" w:rsidRDefault="00DB1801" w:rsidP="00DB1801">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DB1801" w:rsidRPr="00622E65" w:rsidRDefault="00DB1801" w:rsidP="00DB1801">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B1801" w:rsidRPr="00622E65" w:rsidRDefault="00DB1801" w:rsidP="00DB1801">
      <w:pPr>
        <w:jc w:val="right"/>
        <w:rPr>
          <w:rFonts w:ascii="Sylfaen" w:hAnsi="Sylfaen"/>
          <w:sz w:val="16"/>
          <w:szCs w:val="16"/>
          <w:vertAlign w:val="superscript"/>
          <w:lang w:val="ru-RU"/>
        </w:rPr>
      </w:pPr>
    </w:p>
    <w:p w:rsidR="00DB1801" w:rsidRPr="00622E65" w:rsidRDefault="00DB1801" w:rsidP="00DB1801">
      <w:pPr>
        <w:jc w:val="right"/>
        <w:rPr>
          <w:rFonts w:ascii="Sylfaen" w:hAnsi="Sylfaen"/>
          <w:sz w:val="16"/>
          <w:szCs w:val="16"/>
          <w:vertAlign w:val="superscript"/>
          <w:lang w:val="ru-RU"/>
        </w:rPr>
      </w:pPr>
    </w:p>
    <w:p w:rsidR="00DB1801" w:rsidRPr="00C66C58" w:rsidRDefault="00DB1801" w:rsidP="00940F0A">
      <w:pPr>
        <w:tabs>
          <w:tab w:val="left" w:pos="7610"/>
        </w:tabs>
        <w:jc w:val="both"/>
        <w:rPr>
          <w:rFonts w:ascii="Sylfaen" w:hAnsi="Sylfaen"/>
          <w:b/>
          <w:i/>
          <w:sz w:val="20"/>
          <w:szCs w:val="20"/>
          <w:lang w:val="ru-RU"/>
        </w:rPr>
      </w:pPr>
    </w:p>
    <w:p w:rsidR="00DB1801" w:rsidRPr="00C66C58" w:rsidRDefault="00DB1801" w:rsidP="00940F0A">
      <w:pPr>
        <w:tabs>
          <w:tab w:val="left" w:pos="7610"/>
        </w:tabs>
        <w:jc w:val="both"/>
        <w:rPr>
          <w:rFonts w:ascii="Sylfaen" w:hAnsi="Sylfaen"/>
          <w:b/>
          <w:i/>
          <w:sz w:val="20"/>
          <w:szCs w:val="20"/>
          <w:lang w:val="ru-RU"/>
        </w:rPr>
      </w:pPr>
    </w:p>
    <w:p w:rsidR="00DB1801" w:rsidRPr="00C66C58" w:rsidRDefault="00DB1801" w:rsidP="00940F0A">
      <w:pPr>
        <w:tabs>
          <w:tab w:val="left" w:pos="7610"/>
        </w:tabs>
        <w:jc w:val="both"/>
        <w:rPr>
          <w:rFonts w:ascii="Sylfaen" w:hAnsi="Sylfaen"/>
          <w:b/>
          <w:i/>
          <w:sz w:val="20"/>
          <w:szCs w:val="20"/>
          <w:lang w:val="ru-RU"/>
        </w:rPr>
      </w:pPr>
    </w:p>
    <w:p w:rsidR="00DB1801" w:rsidRPr="00C66C58" w:rsidRDefault="00DB1801" w:rsidP="00940F0A">
      <w:pPr>
        <w:tabs>
          <w:tab w:val="left" w:pos="7610"/>
        </w:tabs>
        <w:jc w:val="both"/>
        <w:rPr>
          <w:rFonts w:ascii="Sylfaen" w:hAnsi="Sylfaen"/>
          <w:b/>
          <w:i/>
          <w:sz w:val="20"/>
          <w:szCs w:val="20"/>
          <w:lang w:val="ru-RU"/>
        </w:rPr>
      </w:pPr>
    </w:p>
    <w:p w:rsidR="00DB1801" w:rsidRPr="00C66C58" w:rsidRDefault="00DB1801" w:rsidP="00940F0A">
      <w:pPr>
        <w:tabs>
          <w:tab w:val="left" w:pos="7610"/>
        </w:tabs>
        <w:jc w:val="both"/>
        <w:rPr>
          <w:rFonts w:ascii="Sylfaen" w:hAnsi="Sylfaen"/>
          <w:b/>
          <w:i/>
          <w:sz w:val="20"/>
          <w:szCs w:val="20"/>
          <w:lang w:val="ru-RU"/>
        </w:rPr>
      </w:pPr>
    </w:p>
    <w:p w:rsidR="00D948F0" w:rsidRPr="00D948F0" w:rsidRDefault="00D948F0" w:rsidP="00940F0A">
      <w:pPr>
        <w:tabs>
          <w:tab w:val="left" w:pos="240"/>
        </w:tabs>
        <w:rPr>
          <w:rFonts w:ascii="Sylfaen" w:hAnsi="Sylfaen"/>
          <w:b/>
          <w:i/>
          <w:sz w:val="20"/>
          <w:szCs w:val="20"/>
          <w:lang w:val="ru-RU"/>
        </w:rPr>
      </w:pPr>
    </w:p>
    <w:p w:rsidR="00D60BCF" w:rsidRDefault="00D60BCF" w:rsidP="002105A6">
      <w:pPr>
        <w:jc w:val="right"/>
        <w:rPr>
          <w:rFonts w:ascii="Sylfaen" w:hAnsi="Sylfaen" w:cs="Sylfaen"/>
          <w:b/>
          <w:sz w:val="20"/>
          <w:szCs w:val="20"/>
          <w:u w:val="single"/>
          <w:lang w:val="es-ES"/>
        </w:rPr>
      </w:pPr>
    </w:p>
    <w:p w:rsidR="00D60BCF" w:rsidRDefault="00D60BCF" w:rsidP="002105A6">
      <w:pPr>
        <w:jc w:val="right"/>
        <w:rPr>
          <w:rFonts w:ascii="Sylfaen" w:hAnsi="Sylfaen" w:cs="Sylfaen"/>
          <w:b/>
          <w:sz w:val="20"/>
          <w:szCs w:val="20"/>
          <w:u w:val="single"/>
          <w:lang w:val="es-ES"/>
        </w:rPr>
      </w:pPr>
    </w:p>
    <w:p w:rsidR="0099592D" w:rsidRDefault="0099592D"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DB1801">
        <w:rPr>
          <w:rFonts w:ascii="Sylfaen" w:hAnsi="Sylfaen" w:cs="Sylfaen"/>
          <w:b/>
          <w:sz w:val="20"/>
          <w:szCs w:val="20"/>
          <w:lang w:val="es-ES"/>
        </w:rPr>
        <w:t>№032/GArm/25_4.3_022/15.01.25</w:t>
      </w:r>
      <w:r w:rsidR="0090599B">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2C0705" w:rsidRDefault="002C0705" w:rsidP="002C0705">
            <w:pPr>
              <w:spacing w:line="360" w:lineRule="auto"/>
              <w:rPr>
                <w:rFonts w:ascii="Sylfaen" w:hAnsi="Sylfaen" w:cs="Sylfaen"/>
                <w:b/>
              </w:rPr>
            </w:pPr>
            <w:r>
              <w:rPr>
                <w:rFonts w:ascii="Sylfaen" w:hAnsi="Sylfaen"/>
                <w:b/>
                <w:sz w:val="20"/>
                <w:szCs w:val="20"/>
                <w:lang w:eastAsia="ru-RU"/>
              </w:rPr>
              <w:t>--------</w:t>
            </w:r>
            <w:r w:rsidR="00793029" w:rsidRPr="002C0705">
              <w:rPr>
                <w:rFonts w:ascii="Sylfaen" w:hAnsi="Sylfaen"/>
                <w:b/>
                <w:sz w:val="20"/>
                <w:szCs w:val="20"/>
                <w:lang w:eastAsia="ru-RU"/>
              </w:rPr>
              <w:t xml:space="preserve"> </w:t>
            </w:r>
            <w:r w:rsidR="00DB1801" w:rsidRPr="002C0705">
              <w:rPr>
                <w:rFonts w:ascii="Sylfaen" w:hAnsi="Sylfaen"/>
                <w:b/>
                <w:sz w:val="20"/>
                <w:szCs w:val="20"/>
                <w:lang w:eastAsia="ru-RU"/>
              </w:rPr>
              <w:t xml:space="preserve"> </w:t>
            </w:r>
            <w:r w:rsidR="0073037F" w:rsidRPr="002C0705">
              <w:rPr>
                <w:rFonts w:ascii="Sylfaen" w:hAnsi="Sylfaen"/>
                <w:sz w:val="20"/>
                <w:szCs w:val="20"/>
                <w:lang w:eastAsia="ru-RU"/>
              </w:rPr>
              <w:t>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F87A17"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FA7365" w:rsidRDefault="00195F36" w:rsidP="00C24894">
            <w:pPr>
              <w:jc w:val="center"/>
              <w:rPr>
                <w:color w:val="000000"/>
                <w:lang w:val="ru-RU"/>
              </w:rPr>
            </w:pPr>
            <w:r w:rsidRPr="00FA7365">
              <w:rPr>
                <w:color w:val="000000"/>
                <w:lang w:val="ru-RU"/>
              </w:rPr>
              <w:t xml:space="preserve">  </w:t>
            </w:r>
            <w:r w:rsidR="00C24894" w:rsidRPr="00C24894">
              <w:rPr>
                <w:color w:val="000000"/>
                <w:lang w:val="ru-RU"/>
              </w:rPr>
              <w:t>И</w:t>
            </w:r>
            <w:r w:rsidR="00C24894">
              <w:rPr>
                <w:color w:val="000000"/>
                <w:lang w:val="ru-RU"/>
              </w:rPr>
              <w:t>золяционные материалы</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DB1801">
        <w:rPr>
          <w:rFonts w:ascii="Sylfaen" w:hAnsi="Sylfaen" w:cs="Sylfaen"/>
          <w:b/>
          <w:sz w:val="20"/>
          <w:szCs w:val="20"/>
          <w:lang w:val="es-ES"/>
        </w:rPr>
        <w:t>№032/GArm/25_4.3_022/15.01.25</w:t>
      </w:r>
      <w:r w:rsidR="0090599B">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DB1801">
        <w:rPr>
          <w:lang w:val="ru-RU"/>
        </w:rPr>
        <w:t>№032/GArm/25_4.3_022/15.01.25</w:t>
      </w:r>
      <w:r w:rsidR="0090599B">
        <w:rPr>
          <w:lang w:val="ru-RU"/>
        </w:rPr>
        <w:t xml:space="preserve"> </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DB1801">
        <w:rPr>
          <w:rFonts w:ascii="Sylfaen" w:hAnsi="Sylfaen" w:cs="Sylfaen"/>
          <w:b/>
          <w:sz w:val="20"/>
          <w:szCs w:val="20"/>
          <w:lang w:val="es-ES"/>
        </w:rPr>
        <w:t>№032/GArm/25_4.3_022/15.01.25</w:t>
      </w:r>
      <w:r w:rsidR="0090599B">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DB1801">
        <w:rPr>
          <w:b/>
          <w:sz w:val="16"/>
          <w:szCs w:val="16"/>
          <w:lang w:val="af-ZA"/>
        </w:rPr>
        <w:t>№032/GArm/25_4.3_022/15.01.25</w:t>
      </w:r>
      <w:r w:rsidR="0090599B">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DB1801">
        <w:rPr>
          <w:b/>
          <w:sz w:val="16"/>
          <w:szCs w:val="16"/>
          <w:lang w:val="af-ZA"/>
        </w:rPr>
        <w:t>№032/GArm/25_4.3_022/15.01.25</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DB1801">
        <w:rPr>
          <w:b/>
          <w:sz w:val="16"/>
          <w:szCs w:val="16"/>
          <w:lang w:val="af-ZA"/>
        </w:rPr>
        <w:t>№032/GArm/25_4.3_022/15.01.25</w:t>
      </w:r>
      <w:r w:rsidR="0090599B">
        <w:rPr>
          <w:b/>
          <w:sz w:val="16"/>
          <w:szCs w:val="16"/>
          <w:lang w:val="af-ZA"/>
        </w:rPr>
        <w:t xml:space="preserve"> </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DB1801">
        <w:rPr>
          <w:b/>
          <w:sz w:val="16"/>
          <w:szCs w:val="16"/>
          <w:lang w:val="af-ZA"/>
        </w:rPr>
        <w:t>№032/GArm/25_4.3_022/15.01.25</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C66C58"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C66C58"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C66C58"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0369CB" w:rsidRPr="002A1700" w:rsidRDefault="000369CB" w:rsidP="000369CB">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0369CB" w:rsidRPr="006D46F8" w:rsidRDefault="000369CB" w:rsidP="000369CB">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F37EA0">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Pr>
          <w:rFonts w:asciiTheme="minorHAnsi" w:eastAsia="MS Mincho" w:hAnsiTheme="minorHAnsi" w:cstheme="minorHAnsi"/>
          <w:sz w:val="24"/>
          <w:szCs w:val="24"/>
        </w:rPr>
        <w:t>______2024</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0369CB" w:rsidRPr="006D46F8" w:rsidRDefault="000369CB" w:rsidP="000369CB">
      <w:pPr>
        <w:pStyle w:val="PlainText"/>
        <w:ind w:firstLine="720"/>
        <w:rPr>
          <w:rFonts w:asciiTheme="minorHAnsi" w:eastAsia="MS Mincho" w:hAnsiTheme="minorHAnsi" w:cstheme="minorHAnsi"/>
          <w:sz w:val="24"/>
          <w:szCs w:val="24"/>
        </w:rPr>
      </w:pPr>
    </w:p>
    <w:p w:rsidR="000369CB" w:rsidRPr="006D46F8" w:rsidRDefault="000369CB" w:rsidP="000369CB">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pStyle w:val="PlainText"/>
        <w:ind w:firstLine="720"/>
        <w:jc w:val="both"/>
        <w:rPr>
          <w:rFonts w:asciiTheme="minorHAnsi" w:eastAsia="MS Mincho" w:hAnsiTheme="minorHAnsi" w:cstheme="minorHAnsi"/>
          <w:sz w:val="24"/>
          <w:szCs w:val="24"/>
        </w:rPr>
      </w:pPr>
    </w:p>
    <w:p w:rsidR="000369CB" w:rsidRPr="006D46F8" w:rsidRDefault="000369CB" w:rsidP="000369CB">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транзитную декларацию,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0369CB" w:rsidRPr="006D46F8" w:rsidRDefault="000369CB" w:rsidP="000369CB">
      <w:pPr>
        <w:ind w:firstLine="720"/>
        <w:jc w:val="both"/>
        <w:rPr>
          <w:rFonts w:asciiTheme="minorHAnsi" w:eastAsia="MS Mincho" w:hAnsiTheme="minorHAnsi" w:cstheme="minorHAnsi"/>
          <w:lang w:val="ru-RU"/>
        </w:rPr>
      </w:pPr>
    </w:p>
    <w:p w:rsidR="000369CB" w:rsidRPr="006D46F8" w:rsidRDefault="000369CB" w:rsidP="000369CB">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0369CB" w:rsidRPr="006D46F8" w:rsidRDefault="000369CB" w:rsidP="000369CB">
      <w:pPr>
        <w:pStyle w:val="PlainText"/>
        <w:ind w:firstLine="450"/>
        <w:jc w:val="center"/>
        <w:rPr>
          <w:rFonts w:asciiTheme="minorHAnsi" w:eastAsia="MS Mincho" w:hAnsiTheme="minorHAnsi" w:cstheme="minorHAnsi"/>
          <w:b/>
          <w:bCs/>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0369CB" w:rsidRPr="006D46F8" w:rsidRDefault="000369CB" w:rsidP="000369CB">
      <w:pPr>
        <w:jc w:val="both"/>
        <w:rPr>
          <w:rFonts w:asciiTheme="minorHAnsi"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0369CB" w:rsidRPr="006D46F8" w:rsidRDefault="000369CB" w:rsidP="000369CB">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2"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0369CB" w:rsidRDefault="000369CB" w:rsidP="000369CB">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3"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4"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5"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6D46F8" w:rsidRDefault="000369CB" w:rsidP="000369CB">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0369CB" w:rsidRPr="006D46F8" w:rsidRDefault="000369CB" w:rsidP="000369CB">
      <w:pPr>
        <w:ind w:firstLine="360"/>
        <w:jc w:val="both"/>
        <w:rPr>
          <w:rFonts w:asciiTheme="minorHAnsi" w:eastAsia="MS Mincho"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0369CB" w:rsidRPr="006D46F8" w:rsidRDefault="000369CB" w:rsidP="000369CB">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C66C58" w:rsidTr="00746F00">
        <w:trPr>
          <w:trHeight w:val="3366"/>
        </w:trPr>
        <w:tc>
          <w:tcPr>
            <w:tcW w:w="5245" w:type="dxa"/>
          </w:tcPr>
          <w:p w:rsidR="000369CB" w:rsidRPr="006D46F8" w:rsidRDefault="000369CB" w:rsidP="00746F00">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0369CB" w:rsidRPr="006D46F8" w:rsidRDefault="000369CB" w:rsidP="00746F00">
            <w:pPr>
              <w:rPr>
                <w:rFonts w:asciiTheme="minorHAnsi" w:eastAsia="MS Mincho" w:hAnsiTheme="minorHAnsi" w:cstheme="minorHAnsi"/>
                <w:lang w:val="ru-RU"/>
              </w:rPr>
            </w:pPr>
          </w:p>
        </w:tc>
        <w:tc>
          <w:tcPr>
            <w:tcW w:w="4820" w:type="dxa"/>
          </w:tcPr>
          <w:p w:rsidR="000369CB" w:rsidRPr="006D46F8" w:rsidRDefault="000369CB" w:rsidP="00746F00">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6"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0369CB" w:rsidRPr="006D46F8" w:rsidRDefault="000369CB" w:rsidP="00746F00">
            <w:pPr>
              <w:rPr>
                <w:rFonts w:asciiTheme="minorHAnsi" w:hAnsiTheme="minorHAnsi" w:cstheme="minorHAnsi"/>
                <w:lang w:val="ru-RU" w:eastAsia="ru-RU"/>
              </w:rPr>
            </w:pP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0369CB" w:rsidRDefault="00322879" w:rsidP="00A619A3">
      <w:pPr>
        <w:pStyle w:val="Normal12"/>
        <w:spacing w:after="0" w:line="260" w:lineRule="atLeast"/>
        <w:jc w:val="right"/>
        <w:rPr>
          <w:rFonts w:ascii="Sylfaen" w:hAnsi="Sylfaen"/>
          <w:szCs w:val="24"/>
          <w:lang w:val="ru-RU"/>
        </w:rPr>
      </w:pPr>
    </w:p>
    <w:sectPr w:rsidR="00322879" w:rsidRPr="000369CB"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337" w:rsidRDefault="005A5337" w:rsidP="005663B2">
      <w:r>
        <w:separator/>
      </w:r>
    </w:p>
  </w:endnote>
  <w:endnote w:type="continuationSeparator" w:id="0">
    <w:p w:rsidR="005A5337" w:rsidRDefault="005A5337"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337" w:rsidRDefault="005A5337" w:rsidP="005663B2">
      <w:r>
        <w:separator/>
      </w:r>
    </w:p>
  </w:footnote>
  <w:footnote w:type="continuationSeparator" w:id="0">
    <w:p w:rsidR="005A5337" w:rsidRDefault="005A5337"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E9526D5"/>
    <w:multiLevelType w:val="hybridMultilevel"/>
    <w:tmpl w:val="E2A2FC3A"/>
    <w:lvl w:ilvl="0" w:tplc="E292BD32">
      <w:numFmt w:val="bullet"/>
      <w:lvlText w:val="-"/>
      <w:lvlJc w:val="left"/>
      <w:pPr>
        <w:ind w:left="720" w:hanging="360"/>
      </w:pPr>
      <w:rPr>
        <w:rFonts w:ascii="Sylfaen" w:eastAsia="Times New Roman" w:hAnsi="Sylfae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3"/>
  </w:num>
  <w:num w:numId="8">
    <w:abstractNumId w:val="5"/>
  </w:num>
  <w:num w:numId="9">
    <w:abstractNumId w:val="16"/>
  </w:num>
  <w:num w:numId="10">
    <w:abstractNumId w:val="12"/>
  </w:num>
  <w:num w:numId="11">
    <w:abstractNumId w:val="7"/>
  </w:num>
  <w:num w:numId="12">
    <w:abstractNumId w:val="2"/>
  </w:num>
  <w:num w:numId="13">
    <w:abstractNumId w:val="1"/>
  </w:num>
  <w:num w:numId="14">
    <w:abstractNumId w:val="0"/>
  </w:num>
  <w:num w:numId="15">
    <w:abstractNumId w:val="4"/>
  </w:num>
  <w:num w:numId="16">
    <w:abstractNumId w:val="14"/>
  </w:num>
  <w:num w:numId="1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9CB"/>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1EF4"/>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389F"/>
    <w:rsid w:val="001B4C02"/>
    <w:rsid w:val="001B57B4"/>
    <w:rsid w:val="001B5FAD"/>
    <w:rsid w:val="001B6A90"/>
    <w:rsid w:val="001B6E5A"/>
    <w:rsid w:val="001B79DE"/>
    <w:rsid w:val="001C0A9D"/>
    <w:rsid w:val="001C0EF6"/>
    <w:rsid w:val="001C182E"/>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60A9"/>
    <w:rsid w:val="0024638F"/>
    <w:rsid w:val="00247132"/>
    <w:rsid w:val="00250B1C"/>
    <w:rsid w:val="00250C8E"/>
    <w:rsid w:val="00250D5C"/>
    <w:rsid w:val="002542B0"/>
    <w:rsid w:val="00255375"/>
    <w:rsid w:val="002558B5"/>
    <w:rsid w:val="00255C2B"/>
    <w:rsid w:val="00256A3C"/>
    <w:rsid w:val="00257CD8"/>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05"/>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8F"/>
    <w:rsid w:val="0042170D"/>
    <w:rsid w:val="00423D06"/>
    <w:rsid w:val="004259F4"/>
    <w:rsid w:val="00425E44"/>
    <w:rsid w:val="004270D6"/>
    <w:rsid w:val="004315F0"/>
    <w:rsid w:val="00432234"/>
    <w:rsid w:val="004325D1"/>
    <w:rsid w:val="00432B77"/>
    <w:rsid w:val="00432D08"/>
    <w:rsid w:val="00432FE9"/>
    <w:rsid w:val="0043396C"/>
    <w:rsid w:val="0043433E"/>
    <w:rsid w:val="0043564F"/>
    <w:rsid w:val="00435D55"/>
    <w:rsid w:val="004363A4"/>
    <w:rsid w:val="00443687"/>
    <w:rsid w:val="00445674"/>
    <w:rsid w:val="00445BFF"/>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5337"/>
    <w:rsid w:val="005A717F"/>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0DE6"/>
    <w:rsid w:val="00621E5D"/>
    <w:rsid w:val="00622B7D"/>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037F"/>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2420"/>
    <w:rsid w:val="00802485"/>
    <w:rsid w:val="00803A0B"/>
    <w:rsid w:val="00803EC1"/>
    <w:rsid w:val="00805B00"/>
    <w:rsid w:val="0080665E"/>
    <w:rsid w:val="00807A70"/>
    <w:rsid w:val="00811E20"/>
    <w:rsid w:val="00812837"/>
    <w:rsid w:val="00812CB6"/>
    <w:rsid w:val="00814410"/>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B30"/>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F75"/>
    <w:rsid w:val="008B35EB"/>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F2C"/>
    <w:rsid w:val="0090599B"/>
    <w:rsid w:val="00910BF7"/>
    <w:rsid w:val="009113B3"/>
    <w:rsid w:val="00911F3D"/>
    <w:rsid w:val="00912F3C"/>
    <w:rsid w:val="009142D8"/>
    <w:rsid w:val="0091503C"/>
    <w:rsid w:val="009170CC"/>
    <w:rsid w:val="00917D97"/>
    <w:rsid w:val="0092035A"/>
    <w:rsid w:val="00922E0A"/>
    <w:rsid w:val="009265C1"/>
    <w:rsid w:val="0092721B"/>
    <w:rsid w:val="009311A3"/>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E13"/>
    <w:rsid w:val="00987F60"/>
    <w:rsid w:val="0099045D"/>
    <w:rsid w:val="0099330F"/>
    <w:rsid w:val="00993D6E"/>
    <w:rsid w:val="00995470"/>
    <w:rsid w:val="0099592D"/>
    <w:rsid w:val="00997ABE"/>
    <w:rsid w:val="00997CD4"/>
    <w:rsid w:val="00997F8B"/>
    <w:rsid w:val="009A6020"/>
    <w:rsid w:val="009A73BE"/>
    <w:rsid w:val="009B14D8"/>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2107"/>
    <w:rsid w:val="00B2319A"/>
    <w:rsid w:val="00B23DC1"/>
    <w:rsid w:val="00B27FE7"/>
    <w:rsid w:val="00B30A29"/>
    <w:rsid w:val="00B3135C"/>
    <w:rsid w:val="00B327B4"/>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C58"/>
    <w:rsid w:val="00C66FC2"/>
    <w:rsid w:val="00C70CA9"/>
    <w:rsid w:val="00C7483C"/>
    <w:rsid w:val="00C7485D"/>
    <w:rsid w:val="00C75BE8"/>
    <w:rsid w:val="00C77CE1"/>
    <w:rsid w:val="00C80010"/>
    <w:rsid w:val="00C8146A"/>
    <w:rsid w:val="00C86107"/>
    <w:rsid w:val="00C90C1D"/>
    <w:rsid w:val="00C920BF"/>
    <w:rsid w:val="00C9332D"/>
    <w:rsid w:val="00C93F44"/>
    <w:rsid w:val="00C94715"/>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801"/>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65C1"/>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7AD0"/>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686D"/>
    <w:rsid w:val="00ED7992"/>
    <w:rsid w:val="00EE035F"/>
    <w:rsid w:val="00EE0FA1"/>
    <w:rsid w:val="00EE1237"/>
    <w:rsid w:val="00EE2631"/>
    <w:rsid w:val="00EE31C8"/>
    <w:rsid w:val="00EE5DB1"/>
    <w:rsid w:val="00EE68FE"/>
    <w:rsid w:val="00EE7AC4"/>
    <w:rsid w:val="00EF0213"/>
    <w:rsid w:val="00EF0702"/>
    <w:rsid w:val="00EF33BF"/>
    <w:rsid w:val="00EF5FD4"/>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706D8"/>
    <w:rsid w:val="00F71F3A"/>
    <w:rsid w:val="00F72CB3"/>
    <w:rsid w:val="00F75125"/>
    <w:rsid w:val="00F757D2"/>
    <w:rsid w:val="00F75BC6"/>
    <w:rsid w:val="00F77361"/>
    <w:rsid w:val="00F80666"/>
    <w:rsid w:val="00F83F47"/>
    <w:rsid w:val="00F8478F"/>
    <w:rsid w:val="00F85563"/>
    <w:rsid w:val="00F86300"/>
    <w:rsid w:val="00F87A17"/>
    <w:rsid w:val="00F91BC2"/>
    <w:rsid w:val="00F972EE"/>
    <w:rsid w:val="00FA2996"/>
    <w:rsid w:val="00FA2B74"/>
    <w:rsid w:val="00FA582A"/>
    <w:rsid w:val="00FA6272"/>
    <w:rsid w:val="00FA6965"/>
    <w:rsid w:val="00FA7365"/>
    <w:rsid w:val="00FB2DD8"/>
    <w:rsid w:val="00FB3D6A"/>
    <w:rsid w:val="00FB4B2C"/>
    <w:rsid w:val="00FB77D8"/>
    <w:rsid w:val="00FB7AC3"/>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nbox@gazpromarmenia.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armenia.gazprom.ru/about/management/" TargetMode="Externa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armenia.gazprom.ru/abou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56F4D-1515-4F88-9F8E-2F743F37F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13461</Words>
  <Characters>76731</Characters>
  <Application>Microsoft Office Word</Application>
  <DocSecurity>0</DocSecurity>
  <Lines>639</Lines>
  <Paragraphs>180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90012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55</cp:revision>
  <cp:lastPrinted>2024-04-03T06:58:00Z</cp:lastPrinted>
  <dcterms:created xsi:type="dcterms:W3CDTF">2021-04-29T08:14:00Z</dcterms:created>
  <dcterms:modified xsi:type="dcterms:W3CDTF">2025-01-16T06:08:00Z</dcterms:modified>
</cp:coreProperties>
</file>