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A63F0D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34FFB3F7" w:rsidR="00716704" w:rsidRPr="00602352" w:rsidRDefault="003655AC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3655AC">
        <w:rPr>
          <w:rFonts w:ascii="GHEA Grapalat" w:hAnsi="GHEA Grapalat" w:cs="Sylfaen"/>
          <w:i/>
          <w:lang w:val="hy-AM"/>
        </w:rPr>
        <w:t>Աբովյան համայնքի կարիքների համար Կոտայքի մարզի Աբովյանի համայնքապետարանի աշխատակազմի վարչական շենքի մասնակի վերանորոգման աշխատանքների ձեռքբերման</w:t>
      </w:r>
      <w:r w:rsidRPr="003655AC">
        <w:rPr>
          <w:rFonts w:ascii="Calibri" w:hAnsi="Calibri" w:cs="Calibri"/>
          <w:i/>
          <w:lang w:val="hy-AM"/>
        </w:rPr>
        <w:t> </w:t>
      </w:r>
      <w:r w:rsidRPr="003655AC">
        <w:rPr>
          <w:rFonts w:ascii="GHEA Grapalat" w:hAnsi="GHEA Grapalat" w:cs="Sylfaen"/>
          <w:i/>
          <w:lang w:val="hy-AM"/>
        </w:rPr>
        <w:t xml:space="preserve">նպատակով «ԱԲՀ-ԳՀԱՇՁԲ-25/49» </w:t>
      </w:r>
      <w:r w:rsidR="00F91F99" w:rsidRPr="00A63F0D">
        <w:rPr>
          <w:rFonts w:ascii="GHEA Grapalat" w:hAnsi="GHEA Grapalat" w:cs="Sylfaen"/>
          <w:i/>
          <w:lang w:val="hy-AM"/>
        </w:rPr>
        <w:t xml:space="preserve">ծածկագրով </w:t>
      </w:r>
      <w:r w:rsidR="00602352" w:rsidRPr="00602352">
        <w:rPr>
          <w:rFonts w:ascii="GHEA Grapalat" w:hAnsi="GHEA Grapalat" w:cs="Sylfaen"/>
          <w:i/>
          <w:lang w:val="hy-AM"/>
        </w:rPr>
        <w:t>գնանշման հարցման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58534224" w:rsidR="004C6E7E" w:rsidRPr="00602352" w:rsidRDefault="00716704" w:rsidP="00602352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602352" w:rsidRPr="00602352">
        <w:rPr>
          <w:rFonts w:ascii="GHEA Grapalat" w:hAnsi="GHEA Grapalat" w:cs="Sylfaen"/>
          <w:i/>
          <w:lang w:val="hy-AM"/>
        </w:rPr>
        <w:t>о запрос</w:t>
      </w:r>
      <w:r w:rsidR="00602352" w:rsidRPr="00A63F0D">
        <w:rPr>
          <w:rFonts w:ascii="GHEA Grapalat" w:hAnsi="GHEA Grapalat" w:cs="Sylfaen"/>
          <w:i/>
          <w:lang w:val="hy-AM"/>
        </w:rPr>
        <w:t>е</w:t>
      </w:r>
      <w:r w:rsidR="00602352" w:rsidRPr="00602352">
        <w:rPr>
          <w:rFonts w:ascii="GHEA Grapalat" w:hAnsi="GHEA Grapalat" w:cs="Sylfaen"/>
          <w:i/>
          <w:lang w:val="hy-AM"/>
        </w:rPr>
        <w:t xml:space="preserve"> котировок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3655AC">
        <w:rPr>
          <w:rFonts w:ascii="GHEA Grapalat" w:hAnsi="GHEA Grapalat" w:cs="Sylfaen"/>
          <w:i/>
          <w:lang w:val="hy-AM"/>
        </w:rPr>
        <w:t>ABH-GhAshDzB-25/4</w:t>
      </w:r>
      <w:r w:rsidR="00602352" w:rsidRPr="00602352">
        <w:rPr>
          <w:rFonts w:ascii="GHEA Grapalat" w:hAnsi="GHEA Grapalat" w:cs="Sylfaen"/>
          <w:i/>
          <w:lang w:val="hy-AM"/>
        </w:rPr>
        <w:t>9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3655AC" w:rsidRPr="003655AC">
        <w:rPr>
          <w:rFonts w:ascii="GHEA Grapalat" w:hAnsi="GHEA Grapalat" w:cs="Sylfaen"/>
          <w:i/>
          <w:lang w:val="hy-AM"/>
        </w:rPr>
        <w:t>приобретение работ по частичному ремонту административного здания администрации общины Абовян Котайкского региона для нужд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3655AC" w14:paraId="6CB0AC86" w14:textId="77777777" w:rsidTr="000C33C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C7CEE78" w:rsidR="00602352" w:rsidRPr="003655AC" w:rsidRDefault="003655AC" w:rsidP="0018143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3655AC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Կոտայքի մարզի Աբովյանի համայնքապետարանի աշխատակազմի վարչական շենքի մ</w:t>
            </w:r>
            <w:r>
              <w:rPr>
                <w:rFonts w:ascii="GHEA Grapalat" w:hAnsi="GHEA Grapalat" w:cs="Sylfaen"/>
                <w:i/>
                <w:lang w:val="hy-AM"/>
              </w:rPr>
              <w:t>ասնակի վերանորոգման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3655AC">
              <w:rPr>
                <w:rFonts w:ascii="GHEA Grapalat" w:hAnsi="GHEA Grapalat" w:cs="Sylfaen"/>
                <w:i/>
                <w:lang w:val="hy-AM"/>
              </w:rPr>
              <w:t xml:space="preserve">приобретение работ по частичному ремонту административного здания администрации общины Абовян </w:t>
            </w:r>
            <w:r w:rsidRPr="003655AC">
              <w:rPr>
                <w:rFonts w:ascii="GHEA Grapalat" w:hAnsi="GHEA Grapalat" w:cs="Sylfaen"/>
                <w:i/>
                <w:lang w:val="hy-AM"/>
              </w:rPr>
              <w:lastRenderedPageBreak/>
              <w:t>Котайкского региона для нужд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A63F0D">
              <w:rPr>
                <w:rFonts w:ascii="GHEA Grapalat" w:hAnsi="GHEA Grapalat" w:cs="Calibri"/>
                <w:i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98C54D4" w:rsidR="00207B08" w:rsidRPr="00A63F0D" w:rsidRDefault="003655A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6656BC">
              <w:rPr>
                <w:rFonts w:ascii="GHEA Grapalat" w:hAnsi="GHEA Grapalat"/>
                <w:i/>
                <w:lang w:val="hy-AM"/>
              </w:rPr>
              <w:t>57</w:t>
            </w:r>
            <w:r w:rsidRPr="006656BC">
              <w:rPr>
                <w:rFonts w:cs="Calibri"/>
                <w:i/>
                <w:lang w:val="hy-AM"/>
              </w:rPr>
              <w:t> </w:t>
            </w:r>
            <w:r w:rsidRPr="006656BC">
              <w:rPr>
                <w:rFonts w:ascii="GHEA Grapalat" w:hAnsi="GHEA Grapalat"/>
                <w:i/>
                <w:lang w:val="hy-AM"/>
              </w:rPr>
              <w:t>011 074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B547360" w:rsidR="00207B08" w:rsidRPr="00A63F0D" w:rsidRDefault="003655AC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6656BC">
              <w:rPr>
                <w:rFonts w:ascii="GHEA Grapalat" w:hAnsi="GHEA Grapalat"/>
                <w:i/>
                <w:lang w:val="hy-AM"/>
              </w:rPr>
              <w:t>57</w:t>
            </w:r>
            <w:r w:rsidRPr="006656BC">
              <w:rPr>
                <w:rFonts w:cs="Calibri"/>
                <w:i/>
                <w:lang w:val="hy-AM"/>
              </w:rPr>
              <w:t> </w:t>
            </w:r>
            <w:r w:rsidRPr="006656BC">
              <w:rPr>
                <w:rFonts w:ascii="GHEA Grapalat" w:hAnsi="GHEA Grapalat"/>
                <w:i/>
                <w:lang w:val="hy-AM"/>
              </w:rPr>
              <w:t>011 074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184162F7" w:rsidR="00114640" w:rsidRPr="00602352" w:rsidRDefault="003655AC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3655AC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Կոտայքի մարզի Աբովյանի համայնքապետարանի աշխատակազմի վարչական շենքի մ</w:t>
            </w:r>
            <w:r>
              <w:rPr>
                <w:rFonts w:ascii="GHEA Grapalat" w:hAnsi="GHEA Grapalat" w:cs="Sylfaen"/>
                <w:i/>
                <w:lang w:val="hy-AM"/>
              </w:rPr>
              <w:t>ասնակի վերանորոգման աշխատանքներ</w:t>
            </w:r>
            <w:r w:rsidRPr="003655AC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3655AC">
              <w:rPr>
                <w:rFonts w:ascii="GHEA Grapalat" w:hAnsi="GHEA Grapalat" w:cs="Sylfaen"/>
                <w:i/>
                <w:lang w:val="hy-AM"/>
              </w:rPr>
              <w:t>приобретение работ по частичному ремонту административного здания администрации общины Абовян Котайкского региона для нужд общины Абовян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C432CD2" w:rsidR="00207B08" w:rsidRPr="00602352" w:rsidRDefault="003655AC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3655AC">
              <w:rPr>
                <w:rFonts w:ascii="GHEA Grapalat" w:hAnsi="GHEA Grapalat" w:cs="Sylfaen"/>
                <w:i/>
                <w:szCs w:val="20"/>
                <w:lang w:val="hy-AM"/>
              </w:rPr>
              <w:t>Աբովյան համայնքի կարիքների համար Կոտայքի մարզի Աբովյանի համայնքապետարանի աշխատակազմի վարչական շենքի մ</w:t>
            </w:r>
            <w:r>
              <w:rPr>
                <w:rFonts w:ascii="GHEA Grapalat" w:hAnsi="GHEA Grapalat" w:cs="Sylfaen"/>
                <w:i/>
                <w:lang w:val="hy-AM"/>
              </w:rPr>
              <w:t>ասնակի վերանորոգման աշխատանքներ</w:t>
            </w:r>
            <w:r w:rsidRPr="003655AC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3655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приобретение работ по частичному ремонту административного здания администрации </w:t>
            </w:r>
            <w:r w:rsidRPr="003655A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общины Абовян Котайкского региона для нужд общины Абовян</w:t>
            </w:r>
          </w:p>
        </w:tc>
      </w:tr>
      <w:tr w:rsidR="009D12FD" w:rsidRPr="003655AC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011550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D791A61" w:rsidR="009D12FD" w:rsidRPr="00A63F0D" w:rsidRDefault="00011550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Գնանշման հարցում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запрос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е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котировок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="009D12FD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D12FD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011550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77DA63B" w:rsidR="009D12FD" w:rsidRPr="00A63F0D" w:rsidRDefault="00B076A5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15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60235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4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3655AC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B076A5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0C8EB836" w:rsidR="00B11978" w:rsidRPr="00A63F0D" w:rsidRDefault="00B076A5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3655AC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Կոտայքի մարզի Աբովյանի համայնքապետարանի աշխատակազմի վարչական շենքի մ</w:t>
            </w:r>
            <w:r>
              <w:rPr>
                <w:rFonts w:ascii="GHEA Grapalat" w:hAnsi="GHEA Grapalat" w:cs="Sylfaen"/>
                <w:i/>
                <w:lang w:val="hy-AM"/>
              </w:rPr>
              <w:t>ասնակի վերանորոգման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3655AC">
              <w:rPr>
                <w:rFonts w:ascii="GHEA Grapalat" w:hAnsi="GHEA Grapalat" w:cs="Sylfaen"/>
                <w:i/>
                <w:lang w:val="hy-AM"/>
              </w:rPr>
              <w:t>приобретение работ по частичному ремонту административного здания администрации общины Абовян Котайкского региона для нужд общины Абовян</w:t>
            </w:r>
          </w:p>
        </w:tc>
      </w:tr>
      <w:tr w:rsidR="00E75B2F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2B9A602F" w:rsidR="00E75B2F" w:rsidRPr="00A63F0D" w:rsidRDefault="00E75B2F" w:rsidP="00E75B2F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«Ստրոնգ Շին</w:t>
            </w:r>
            <w:r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3A8AD45A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182 800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7E4B87D1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836 560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33388DC5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019 360</w:t>
            </w:r>
          </w:p>
        </w:tc>
      </w:tr>
      <w:tr w:rsidR="00E75B2F" w:rsidRPr="00A63F0D" w14:paraId="607CD3B5" w14:textId="77777777" w:rsidTr="000C33CF">
        <w:trPr>
          <w:trHeight w:val="542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CD80686" w14:textId="6E45BD83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67F4DC0" w14:textId="5EA128AC" w:rsidR="00E75B2F" w:rsidRPr="00A63F0D" w:rsidRDefault="00E75B2F" w:rsidP="00E75B2F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ՊՐՈՄ ՍՏՐՈՅ</w:t>
            </w:r>
            <w:r w:rsidRPr="00950CC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5CD67705" w14:textId="546A58E2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36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575 000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AA0E478" w14:textId="5C4EE7C8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315 000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969876A" w14:textId="6BD67A96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43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890 000</w:t>
            </w:r>
          </w:p>
        </w:tc>
      </w:tr>
      <w:tr w:rsidR="00E75B2F" w:rsidRPr="00A63F0D" w14:paraId="633A84A9" w14:textId="77777777" w:rsidTr="000C33CF">
        <w:trPr>
          <w:trHeight w:val="8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0A2C090" w14:textId="42349624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EC21532" w14:textId="5E87EF7B" w:rsidR="00E75B2F" w:rsidRPr="00A63F0D" w:rsidRDefault="00E75B2F" w:rsidP="00E75B2F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«ԳԼՈԲԶՈՆ ԷՆԹԵՐՓ</w:t>
            </w:r>
            <w:r>
              <w:rPr>
                <w:rFonts w:ascii="GHEA Grapalat" w:hAnsi="GHEA Grapalat"/>
                <w:i/>
                <w:sz w:val="22"/>
                <w:szCs w:val="22"/>
              </w:rPr>
              <w:t>ՐԱՅՍԻՍ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» ՍՊԸ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6B42AE7" w14:textId="017DDCC9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38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910 055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8DEE284" w14:textId="0DAAFBBF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782 011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9A4D2DF" w14:textId="59BC4C7F" w:rsidR="00E75B2F" w:rsidRPr="00A63F0D" w:rsidRDefault="00E75B2F" w:rsidP="00E75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/>
                <w:i/>
                <w:lang w:val="hy-AM"/>
              </w:rPr>
              <w:t>46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692 066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3655AC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3655AC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C34549" w:rsidRPr="00A63F0D" w14:paraId="443F73E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8EE9D" w14:textId="15794B31" w:rsidR="00C34549" w:rsidRPr="00A63F0D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01654DBE" w:rsidR="00C34549" w:rsidRPr="004178DA" w:rsidRDefault="00C34549" w:rsidP="00C3454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«Ստրոնգ Շին</w:t>
            </w:r>
            <w:r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  <w:r w:rsidR="004178DA" w:rsidRPr="004178DA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, </w:t>
            </w:r>
            <w:r w:rsidR="004178DA" w:rsidRPr="004178DA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  <w:lang w:val="hy-AM"/>
              </w:rPr>
              <w:t>ООО "Стронг Шин"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15C8B762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4DC50D5C" w:rsidR="00C34549" w:rsidRPr="00A40CD7" w:rsidRDefault="00BA7FBC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F61E27">
              <w:rPr>
                <w:rFonts w:ascii="GHEA Grapalat" w:hAnsi="GHEA Grapalat" w:cs="Sylfaen"/>
                <w:i/>
                <w:sz w:val="20"/>
                <w:szCs w:val="20"/>
              </w:rPr>
              <w:t>Ան</w:t>
            </w:r>
            <w:proofErr w:type="spellEnd"/>
            <w:r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ավարար неположительный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26461C81" w:rsidR="00C34549" w:rsidRPr="00BA7FBC" w:rsidRDefault="00BA7FBC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5A7568D0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C34549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BFAB0AB" w:rsidR="00C34549" w:rsidRPr="00A63F0D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4B78AC01" w:rsidR="00C34549" w:rsidRPr="004178DA" w:rsidRDefault="00C34549" w:rsidP="00C3454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i/>
                <w:sz w:val="22"/>
                <w:szCs w:val="22"/>
              </w:rPr>
              <w:t xml:space="preserve">ՊՐՈՄ </w:t>
            </w:r>
            <w:r>
              <w:rPr>
                <w:rFonts w:ascii="GHEA Grapalat" w:hAnsi="GHEA Grapalat"/>
                <w:i/>
                <w:sz w:val="22"/>
                <w:szCs w:val="22"/>
              </w:rPr>
              <w:lastRenderedPageBreak/>
              <w:t>ՍՏՐՈՅ</w:t>
            </w:r>
            <w:r w:rsidRPr="00950CC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4178DA" w:rsidRPr="004178DA">
              <w:rPr>
                <w:rFonts w:ascii="GHEA Grapalat" w:hAnsi="GHEA Grapalat"/>
                <w:i/>
                <w:sz w:val="22"/>
                <w:szCs w:val="22"/>
              </w:rPr>
              <w:t xml:space="preserve">, </w:t>
            </w:r>
            <w:r w:rsidR="004178DA" w:rsidRPr="009F31CD">
              <w:rPr>
                <w:rFonts w:ascii="GHEA Grapalat" w:hAnsi="GHEA Grapalat" w:cs="Times New Roman"/>
                <w:bCs/>
                <w:i/>
                <w:color w:val="000000"/>
                <w:sz w:val="22"/>
                <w:szCs w:val="22"/>
              </w:rPr>
              <w:t>ООО "ПРОМ СТРОЙ"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502FE0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0A49A58D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6D1A42F4" w:rsidR="00C34549" w:rsidRPr="00BA7FBC" w:rsidRDefault="00BA7FBC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lastRenderedPageBreak/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6542E4B4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lastRenderedPageBreak/>
              <w:t>положительный</w:t>
            </w:r>
          </w:p>
        </w:tc>
      </w:tr>
      <w:tr w:rsidR="00C34549" w:rsidRPr="00A63F0D" w14:paraId="718E3140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110CC" w14:textId="388723D1" w:rsidR="00C34549" w:rsidRPr="00A63F0D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440A" w14:textId="3000364B" w:rsidR="00C34549" w:rsidRPr="004178DA" w:rsidRDefault="00C34549" w:rsidP="00C3454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  <w:lang w:val="en-US"/>
              </w:rPr>
            </w:pPr>
            <w:r w:rsidRPr="004178DA">
              <w:rPr>
                <w:rFonts w:ascii="GHEA Grapalat" w:hAnsi="GHEA Grapalat"/>
                <w:i/>
                <w:sz w:val="18"/>
                <w:szCs w:val="18"/>
                <w:lang w:val="hy-AM"/>
              </w:rPr>
              <w:t>«ԳԼՈԲԶՈՆ ԷՆԹԵՐՓ</w:t>
            </w:r>
            <w:r w:rsidRPr="004178DA">
              <w:rPr>
                <w:rFonts w:ascii="GHEA Grapalat" w:hAnsi="GHEA Grapalat"/>
                <w:i/>
                <w:sz w:val="18"/>
                <w:szCs w:val="18"/>
              </w:rPr>
              <w:t>ՐԱՅՍԻՍ</w:t>
            </w:r>
            <w:r w:rsidRPr="004178DA">
              <w:rPr>
                <w:rFonts w:ascii="GHEA Grapalat" w:hAnsi="GHEA Grapalat"/>
                <w:i/>
                <w:sz w:val="18"/>
                <w:szCs w:val="18"/>
                <w:lang w:val="hy-AM"/>
              </w:rPr>
              <w:t>» ՍՊԸ</w:t>
            </w:r>
            <w:r w:rsidR="004178DA" w:rsidRPr="004178DA">
              <w:rPr>
                <w:rFonts w:ascii="GHEA Grapalat" w:hAnsi="GHEA Grapalat"/>
                <w:i/>
                <w:sz w:val="18"/>
                <w:szCs w:val="18"/>
                <w:lang w:val="en-US"/>
              </w:rPr>
              <w:t xml:space="preserve">, </w:t>
            </w:r>
            <w:r w:rsidR="004178DA" w:rsidRPr="004178DA">
              <w:rPr>
                <w:rFonts w:ascii="GHEA Grapalat" w:hAnsi="GHEA Grapalat" w:cs="Times New Roman"/>
                <w:bCs/>
                <w:i/>
                <w:color w:val="000000"/>
                <w:sz w:val="18"/>
                <w:szCs w:val="18"/>
              </w:rPr>
              <w:t>ООО</w:t>
            </w:r>
            <w:r w:rsidR="004178DA" w:rsidRPr="004178DA">
              <w:rPr>
                <w:rFonts w:ascii="GHEA Grapalat" w:hAnsi="GHEA Grapalat" w:cs="Times New Roman"/>
                <w:bCs/>
                <w:i/>
                <w:color w:val="000000"/>
                <w:sz w:val="18"/>
                <w:szCs w:val="18"/>
                <w:lang w:val="en-US"/>
              </w:rPr>
              <w:t xml:space="preserve"> «</w:t>
            </w:r>
            <w:r w:rsidR="004178DA" w:rsidRPr="004178DA">
              <w:rPr>
                <w:rFonts w:ascii="GHEA Grapalat" w:hAnsi="GHEA Grapalat" w:cs="Times New Roman"/>
                <w:bCs/>
                <w:i/>
                <w:color w:val="000000"/>
                <w:sz w:val="18"/>
                <w:szCs w:val="18"/>
              </w:rPr>
              <w:t>ГЛОБЗОН</w:t>
            </w:r>
            <w:r w:rsidR="004178DA" w:rsidRPr="004178DA">
              <w:rPr>
                <w:rFonts w:ascii="GHEA Grapalat" w:hAnsi="GHEA Grapalat" w:cs="Times New Roman"/>
                <w:bCs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="004178DA" w:rsidRPr="004178DA">
              <w:rPr>
                <w:rFonts w:ascii="GHEA Grapalat" w:hAnsi="GHEA Grapalat" w:cs="Times New Roman"/>
                <w:bCs/>
                <w:i/>
                <w:color w:val="000000"/>
                <w:sz w:val="18"/>
                <w:szCs w:val="18"/>
              </w:rPr>
              <w:t>ЭНТЕРПРАЙЗИС</w:t>
            </w:r>
            <w:r w:rsidR="004178DA" w:rsidRPr="004178DA">
              <w:rPr>
                <w:rFonts w:ascii="GHEA Grapalat" w:hAnsi="GHEA Grapalat" w:cs="Times New Roman"/>
                <w:bCs/>
                <w:i/>
                <w:color w:val="000000"/>
                <w:sz w:val="18"/>
                <w:szCs w:val="18"/>
                <w:lang w:val="en-US"/>
              </w:rPr>
              <w:t>»</w:t>
            </w:r>
            <w:r w:rsidRPr="004178DA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051CFC" w14:textId="5E11CB1E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35B1DD" w14:textId="5841E0A0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proofErr w:type="spellStart"/>
            <w:r w:rsidRPr="00F61E27">
              <w:rPr>
                <w:rFonts w:ascii="GHEA Grapalat" w:hAnsi="GHEA Grapalat" w:cs="Sylfaen"/>
                <w:i/>
                <w:sz w:val="20"/>
                <w:szCs w:val="20"/>
              </w:rPr>
              <w:t>Ան</w:t>
            </w:r>
            <w:proofErr w:type="spellEnd"/>
            <w:r w:rsidRPr="00F61E27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ավարար неположительный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F5153F" w14:textId="7CC6BEDB" w:rsidR="00C34549" w:rsidRPr="00C34549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</w:rPr>
              <w:t>-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33CE0F1" w14:textId="30EF166F" w:rsidR="00C34549" w:rsidRPr="00A40CD7" w:rsidRDefault="00C34549" w:rsidP="00C345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6541E0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6113404B" w:rsidR="009D12FD" w:rsidRPr="008F2999" w:rsidRDefault="009D12FD" w:rsidP="00C3454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  <w:lang w:val="en-US"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C34549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C34549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C34549"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«ԳԼՈԲԶՈՆ ԷՆԹԵՐՓ</w:t>
            </w:r>
            <w:r w:rsidR="00C34549" w:rsidRPr="000F526F">
              <w:rPr>
                <w:rFonts w:ascii="GHEA Grapalat" w:hAnsi="GHEA Grapalat"/>
                <w:i/>
                <w:sz w:val="22"/>
                <w:szCs w:val="22"/>
                <w:lang w:val="hy-AM"/>
              </w:rPr>
              <w:t>ՐԱՅՍԻՍ</w:t>
            </w:r>
            <w:r w:rsidR="00C34549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C34549" w:rsidRPr="000F526F">
              <w:rPr>
                <w:rFonts w:ascii="GHEA Grapalat" w:hAnsi="GHEA Grapalat"/>
                <w:i/>
                <w:sz w:val="22"/>
                <w:szCs w:val="22"/>
                <w:lang w:val="hy-AM"/>
              </w:rPr>
              <w:t>-ի կողմից</w:t>
            </w:r>
            <w:r w:rsidR="00C34549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="00C34549" w:rsidRPr="00C34549">
              <w:rPr>
                <w:rFonts w:ascii="GHEA Grapalat" w:hAnsi="GHEA Grapalat" w:cs="Sylfaen"/>
                <w:i/>
                <w:lang w:val="hy-AM"/>
              </w:rPr>
              <w:t>ներկայացված հայտի ապահովման մե ընթացակարգի ծածկագրում առկա է վրիպակ՝ «ԱԲՀ-ԳՀԱՇՁԲ-25/49» ծածկագրի փոխարեն գրվել է «ԱԲՀ-ԳՀԱՇՋԲ-25/49»:</w:t>
            </w:r>
            <w:r w:rsidR="00C3454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C34549" w:rsidRPr="00C34549">
              <w:rPr>
                <w:rFonts w:ascii="GHEA Grapalat" w:hAnsi="GHEA Grapalat" w:cs="Sylfaen"/>
                <w:i/>
                <w:lang w:val="hy-AM"/>
              </w:rPr>
              <w:t>В заявке, поданной ООО «ГЛОБЕЗОН ЭНТЕРПРАЙЗЕС», неверно указан код процедуры: вместо «АBH-GHAshDzB-25/49» указано «АBH-GhAshGB-25/49».</w:t>
            </w:r>
            <w:r w:rsidR="008F2999">
              <w:rPr>
                <w:rFonts w:ascii="GHEA Grapalat" w:hAnsi="GHEA Grapalat" w:cs="Sylfaen"/>
                <w:i/>
                <w:lang w:val="en-US"/>
              </w:rPr>
              <w:t xml:space="preserve"> </w:t>
            </w:r>
            <w:r w:rsidR="008F2999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«Ստրոնգ Շին</w:t>
            </w:r>
            <w:r w:rsidR="008F2999" w:rsidRPr="000E064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 ՍՊԸ</w:t>
            </w:r>
            <w:r w:rsidR="008F2999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>-ն</w:t>
            </w:r>
            <w:r w:rsidR="008F2999" w:rsidRPr="00760F52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</w:t>
            </w:r>
            <w:r w:rsidR="008F2999" w:rsidRPr="00760F52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ցանկանում է հրաժարվել պայմանագիր կնքելուց և պատրաստ է վճարել հայտի ապահովումը</w:t>
            </w:r>
            <w:r w:rsidR="008F2999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 xml:space="preserve">: </w:t>
            </w:r>
            <w:r w:rsidR="008F2999" w:rsidRPr="00AE4679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«Стронг Шин» желает отказаться от заключения договора и готова внести обеспечение заявки с тем</w:t>
            </w:r>
            <w:r w:rsidR="008F2999">
              <w:rPr>
                <w:rFonts w:ascii="GHEA Grapalat" w:hAnsi="GHEA Grapalat" w:cs="Times New Roman"/>
                <w:i/>
                <w:sz w:val="22"/>
                <w:szCs w:val="22"/>
                <w:lang w:val="en-US"/>
              </w:rPr>
              <w:t>.</w:t>
            </w:r>
          </w:p>
        </w:tc>
      </w:tr>
      <w:tr w:rsidR="009D12FD" w:rsidRPr="006541E0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D515D1A" w:rsidR="009D12FD" w:rsidRPr="00A63F0D" w:rsidRDefault="00B731B7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16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3655AC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15DBCDF" w:rsidR="009D12FD" w:rsidRPr="00A63F0D" w:rsidRDefault="00B731B7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17.05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9CF780" w:rsidR="009D12FD" w:rsidRPr="00A63F0D" w:rsidRDefault="008825C2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26.05</w:t>
            </w:r>
            <w:r w:rsidR="005D0158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.2025թ.</w:t>
            </w:r>
          </w:p>
        </w:tc>
      </w:tr>
      <w:tr w:rsidR="009D12FD" w:rsidRPr="003655AC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B44916C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3207A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19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F2144C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5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727905F" w:rsidR="009D12FD" w:rsidRPr="00A63F0D" w:rsidRDefault="00BA7FBC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02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06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594EABC" w:rsidR="009D12FD" w:rsidRPr="00A63F0D" w:rsidRDefault="00BA7FBC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02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06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7B4029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01BA4CF8" w:rsidR="006E6F6D" w:rsidRPr="0073445B" w:rsidRDefault="0073445B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</w:rPr>
              <w:t>ՊՐՈՄ</w:t>
            </w:r>
            <w:r w:rsidRPr="0073445B">
              <w:rPr>
                <w:rFonts w:ascii="GHEA Grapalat" w:hAnsi="GHEA Grapalat"/>
                <w:i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</w:rPr>
              <w:t>ՍՏՐՈՅ</w:t>
            </w:r>
            <w:r w:rsidRPr="00950CC4">
              <w:rPr>
                <w:rFonts w:ascii="GHEA Grapalat" w:hAnsi="GHEA Grapalat"/>
                <w:i/>
                <w:lang w:val="hy-AM"/>
              </w:rPr>
              <w:t>» ՍՊԸ</w:t>
            </w:r>
            <w:r w:rsidRPr="004178DA">
              <w:rPr>
                <w:rFonts w:ascii="GHEA Grapalat" w:hAnsi="GHEA Grapalat"/>
                <w:i/>
                <w:lang w:val="ru-RU"/>
              </w:rPr>
              <w:t xml:space="preserve">, </w:t>
            </w:r>
            <w:r w:rsidRPr="0073445B">
              <w:rPr>
                <w:rFonts w:ascii="GHEA Grapalat" w:hAnsi="GHEA Grapalat"/>
                <w:bCs/>
                <w:i/>
                <w:color w:val="000000"/>
                <w:lang w:val="ru-RU"/>
              </w:rPr>
              <w:t>ООО "ПРОМ СТРОЙ"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7A3F20EE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ԱԲՀ-ԳՀԱՇՁԲ</w:t>
            </w:r>
            <w:r w:rsidR="0073445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-25/4</w:t>
            </w:r>
            <w:r w:rsidR="007B4029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9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28940C49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73445B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ABH-GhAshDzB-25/4</w:t>
            </w:r>
            <w:r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9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1463DCB7" w:rsidR="006E6F6D" w:rsidRPr="000C33CF" w:rsidRDefault="000C33CF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02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06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58E66945" w:rsidR="006E6F6D" w:rsidRPr="007B4029" w:rsidRDefault="007B4029" w:rsidP="0073445B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proofErr w:type="spellStart"/>
            <w:r>
              <w:rPr>
                <w:rFonts w:ascii="GHEA Grapalat" w:hAnsi="GHEA Grapalat"/>
                <w:i/>
              </w:rPr>
              <w:t>Պատվիրատուի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կողմից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գրավոր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ծանուցելու</w:t>
            </w:r>
            <w:proofErr w:type="spellEnd"/>
            <w:r w:rsidRPr="00FF1B2A">
              <w:rPr>
                <w:rFonts w:ascii="GHEA Grapalat" w:hAnsi="GHEA Grapalat"/>
                <w:i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</w:rPr>
              <w:t>օրվանից</w:t>
            </w:r>
            <w:proofErr w:type="spellEnd"/>
            <w:r>
              <w:rPr>
                <w:rFonts w:ascii="GHEA Grapalat" w:hAnsi="GHEA Grapalat"/>
                <w:i/>
                <w:color w:val="000000"/>
                <w:lang w:val="pt-BR"/>
              </w:rPr>
              <w:t xml:space="preserve"> 9</w:t>
            </w:r>
            <w:r w:rsidRPr="009C3890">
              <w:rPr>
                <w:rFonts w:ascii="GHEA Grapalat" w:hAnsi="GHEA Grapalat"/>
                <w:i/>
                <w:color w:val="000000"/>
                <w:lang w:val="pt-BR"/>
              </w:rPr>
              <w:t>0</w:t>
            </w:r>
            <w:r w:rsidRPr="009C3890">
              <w:rPr>
                <w:rFonts w:ascii="GHEA Grapalat" w:hAnsi="GHEA Grapalat"/>
                <w:i/>
                <w:color w:val="000000"/>
                <w:lang w:val="hy-AM"/>
              </w:rPr>
              <w:t>-րդ օրացուցա</w:t>
            </w:r>
            <w:bookmarkStart w:id="0" w:name="_GoBack"/>
            <w:bookmarkEnd w:id="0"/>
            <w:r w:rsidRPr="009C3890">
              <w:rPr>
                <w:rFonts w:ascii="GHEA Grapalat" w:hAnsi="GHEA Grapalat"/>
                <w:i/>
                <w:color w:val="000000"/>
                <w:lang w:val="hy-AM"/>
              </w:rPr>
              <w:t xml:space="preserve">յին օրը </w:t>
            </w:r>
            <w:proofErr w:type="spellStart"/>
            <w:r w:rsidRPr="007B4029">
              <w:rPr>
                <w:rFonts w:ascii="GHEA Grapalat" w:hAnsi="GHEA Grapalat"/>
                <w:i/>
              </w:rPr>
              <w:t>ներառյալ</w:t>
            </w:r>
            <w:proofErr w:type="spellEnd"/>
            <w:r w:rsidRPr="007B4029">
              <w:rPr>
                <w:rFonts w:ascii="GHEA Grapalat" w:hAnsi="GHEA Grapalat"/>
                <w:i/>
                <w:lang w:val="af-ZA"/>
              </w:rPr>
              <w:t>:</w:t>
            </w:r>
            <w:r w:rsidRPr="007B4029">
              <w:rPr>
                <w:rFonts w:ascii="GHEA Grapalat" w:hAnsi="GHEA Grapalat"/>
                <w:i/>
                <w:lang w:val="af-ZA"/>
              </w:rPr>
              <w:br/>
            </w:r>
            <w:r w:rsidR="00814576" w:rsidRPr="007B4029">
              <w:rPr>
                <w:rFonts w:ascii="GHEA Grapalat" w:hAnsi="GHEA Grapalat"/>
                <w:i/>
                <w:lang w:val="af-ZA"/>
              </w:rPr>
              <w:lastRenderedPageBreak/>
              <w:t xml:space="preserve"> </w:t>
            </w:r>
            <w:r w:rsidRPr="007B4029">
              <w:rPr>
                <w:rFonts w:ascii="GHEA Grapalat" w:hAnsi="GHEA Grapalat"/>
                <w:i/>
                <w:lang w:val="af-ZA"/>
              </w:rPr>
              <w:t>90-й календарный день с даты письменного уведомления Клиента включительно.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4D1CF94D" w:rsidR="006E6F6D" w:rsidRPr="00814576" w:rsidRDefault="009F5A2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890 000</w:t>
            </w: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4900AD37" w:rsidR="006E6F6D" w:rsidRPr="00A63F0D" w:rsidRDefault="009F5A2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43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890 000</w:t>
            </w:r>
          </w:p>
        </w:tc>
      </w:tr>
      <w:tr w:rsidR="006E6F6D" w:rsidRPr="003655AC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3655AC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50D1B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150D1B" w:rsidRPr="00814576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5092963" w:rsidR="00150D1B" w:rsidRPr="009F5A2D" w:rsidRDefault="009F5A2D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</w:rPr>
              <w:t>ՊՐՈՄ</w:t>
            </w:r>
            <w:r w:rsidRPr="0073445B">
              <w:rPr>
                <w:rFonts w:ascii="GHEA Grapalat" w:hAnsi="GHEA Grapalat"/>
                <w:i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</w:rPr>
              <w:t>ՍՏՐՈՅ</w:t>
            </w:r>
            <w:r w:rsidRPr="00950CC4">
              <w:rPr>
                <w:rFonts w:ascii="GHEA Grapalat" w:hAnsi="GHEA Grapalat"/>
                <w:i/>
                <w:lang w:val="hy-AM"/>
              </w:rPr>
              <w:t>» ՍՊԸ</w:t>
            </w:r>
            <w:r w:rsidRPr="004178DA">
              <w:rPr>
                <w:rFonts w:ascii="GHEA Grapalat" w:hAnsi="GHEA Grapalat"/>
                <w:i/>
                <w:lang w:val="ru-RU"/>
              </w:rPr>
              <w:t xml:space="preserve">, </w:t>
            </w:r>
            <w:r w:rsidRPr="0073445B">
              <w:rPr>
                <w:rFonts w:ascii="GHEA Grapalat" w:hAnsi="GHEA Grapalat"/>
                <w:bCs/>
                <w:i/>
                <w:color w:val="000000"/>
                <w:lang w:val="ru-RU"/>
              </w:rPr>
              <w:t>ООО "ПРОМ СТРОЙ"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75D01" w14:textId="74356FB9" w:rsidR="009F5A2D" w:rsidRPr="009F5A2D" w:rsidRDefault="009F5A2D" w:rsidP="009F5A2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F5A2D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ք. Երևան, Շերամի 23/15, promstroy21@list.ru, 093045545</w:t>
            </w:r>
            <w:r w:rsidRPr="009F5A2D">
              <w:rPr>
                <w:rFonts w:ascii="GHEA Grapalat" w:hAnsi="GHEA Grapalat" w:cs="Sylfaen"/>
                <w:i/>
                <w:sz w:val="20"/>
                <w:szCs w:val="20"/>
                <w:lang w:val="ru-RU"/>
              </w:rPr>
              <w:t xml:space="preserve">, </w:t>
            </w:r>
            <w:r w:rsidRPr="009F5A2D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>г. Ереван, Шерами 23/15, 093045545</w:t>
            </w:r>
          </w:p>
          <w:p w14:paraId="4916BA54" w14:textId="57460554" w:rsidR="00150D1B" w:rsidRPr="009F5A2D" w:rsidRDefault="00150D1B" w:rsidP="007B4029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  <w:lang w:val="hy-AM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D1E2" w14:textId="7CFD48B5" w:rsidR="00150D1B" w:rsidRPr="00A63F0D" w:rsidRDefault="00150D1B" w:rsidP="00150D1B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34030DCE" w:rsidR="00150D1B" w:rsidRPr="00A63F0D" w:rsidRDefault="009F5A2D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proofErr w:type="spellStart"/>
            <w:r w:rsidRPr="009F31CD">
              <w:rPr>
                <w:rFonts w:ascii="GHEA Grapalat" w:hAnsi="GHEA Grapalat"/>
                <w:bCs/>
                <w:i/>
                <w:color w:val="000000"/>
              </w:rPr>
              <w:t>promstroy</w:t>
            </w:r>
            <w:proofErr w:type="spellEnd"/>
            <w:r w:rsidRPr="009F5A2D">
              <w:rPr>
                <w:rFonts w:ascii="GHEA Grapalat" w:hAnsi="GHEA Grapalat"/>
                <w:bCs/>
                <w:i/>
                <w:color w:val="000000"/>
                <w:lang w:val="ru-RU"/>
              </w:rPr>
              <w:t>21@</w:t>
            </w:r>
            <w:r w:rsidRPr="009F31CD">
              <w:rPr>
                <w:rFonts w:ascii="GHEA Grapalat" w:hAnsi="GHEA Grapalat"/>
                <w:bCs/>
                <w:i/>
                <w:color w:val="000000"/>
              </w:rPr>
              <w:t>list</w:t>
            </w:r>
            <w:r w:rsidRPr="009F5A2D">
              <w:rPr>
                <w:rFonts w:ascii="GHEA Grapalat" w:hAnsi="GHEA Grapalat"/>
                <w:bCs/>
                <w:i/>
                <w:color w:val="000000"/>
                <w:lang w:val="ru-RU"/>
              </w:rPr>
              <w:t>.</w:t>
            </w:r>
            <w:proofErr w:type="spellStart"/>
            <w:r w:rsidRPr="009F31CD">
              <w:rPr>
                <w:rFonts w:ascii="GHEA Grapalat" w:hAnsi="GHEA Grapalat"/>
                <w:bCs/>
                <w:i/>
                <w:color w:val="000000"/>
              </w:rPr>
              <w:t>ru</w:t>
            </w:r>
            <w:proofErr w:type="spellEnd"/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6A3C58D" w:rsidR="00150D1B" w:rsidRPr="007B4029" w:rsidRDefault="00150D1B" w:rsidP="009F5A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9F5A2D">
              <w:rPr>
                <w:rFonts w:ascii="GHEA Grapalat" w:hAnsi="GHEA Grapalat" w:cs="Sylfaen"/>
                <w:i/>
                <w:sz w:val="18"/>
                <w:szCs w:val="18"/>
              </w:rPr>
              <w:t>2471004373230000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87CD858" w:rsidR="00150D1B" w:rsidRPr="00150D1B" w:rsidRDefault="00150D1B" w:rsidP="00150D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 w:rsidR="009F5A2D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-03559084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3655AC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3655AC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3655AC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3655AC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3655AC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655AC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655AC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655AC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655AC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655AC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3655AC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3655AC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3655AC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3655AC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6F180" w14:textId="77777777" w:rsidR="0054609A" w:rsidRDefault="0054609A" w:rsidP="0022631D">
      <w:pPr>
        <w:spacing w:before="0" w:after="0"/>
      </w:pPr>
      <w:r>
        <w:separator/>
      </w:r>
    </w:p>
  </w:endnote>
  <w:endnote w:type="continuationSeparator" w:id="0">
    <w:p w14:paraId="34E26F8D" w14:textId="77777777" w:rsidR="0054609A" w:rsidRDefault="0054609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8789A" w14:textId="77777777" w:rsidR="0054609A" w:rsidRDefault="0054609A" w:rsidP="0022631D">
      <w:pPr>
        <w:spacing w:before="0" w:after="0"/>
      </w:pPr>
      <w:r>
        <w:separator/>
      </w:r>
    </w:p>
  </w:footnote>
  <w:footnote w:type="continuationSeparator" w:id="0">
    <w:p w14:paraId="18BC757B" w14:textId="77777777" w:rsidR="0054609A" w:rsidRDefault="0054609A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219FE"/>
    <w:rsid w:val="0002401A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A2E2B"/>
    <w:rsid w:val="000B0199"/>
    <w:rsid w:val="000B2FCC"/>
    <w:rsid w:val="000C33CF"/>
    <w:rsid w:val="000E183F"/>
    <w:rsid w:val="000E4FF1"/>
    <w:rsid w:val="000E6906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331E"/>
    <w:rsid w:val="00181432"/>
    <w:rsid w:val="001837D5"/>
    <w:rsid w:val="0018422F"/>
    <w:rsid w:val="00193E61"/>
    <w:rsid w:val="00194B57"/>
    <w:rsid w:val="001A1999"/>
    <w:rsid w:val="001C1BE1"/>
    <w:rsid w:val="001C2D63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22240"/>
    <w:rsid w:val="0022631D"/>
    <w:rsid w:val="002418FA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3248"/>
    <w:rsid w:val="002B4696"/>
    <w:rsid w:val="002B7F29"/>
    <w:rsid w:val="002C22F6"/>
    <w:rsid w:val="002C50E6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6E71"/>
    <w:rsid w:val="003C39B7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316E4"/>
    <w:rsid w:val="00432494"/>
    <w:rsid w:val="00433E3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F11D0"/>
    <w:rsid w:val="004F2BB3"/>
    <w:rsid w:val="004F2D40"/>
    <w:rsid w:val="00503BCC"/>
    <w:rsid w:val="00510FD4"/>
    <w:rsid w:val="005143AE"/>
    <w:rsid w:val="00522BFD"/>
    <w:rsid w:val="00525836"/>
    <w:rsid w:val="00530DDF"/>
    <w:rsid w:val="00532B3F"/>
    <w:rsid w:val="00536E55"/>
    <w:rsid w:val="00542892"/>
    <w:rsid w:val="00542D4B"/>
    <w:rsid w:val="005458EA"/>
    <w:rsid w:val="00546023"/>
    <w:rsid w:val="0054609A"/>
    <w:rsid w:val="00553C47"/>
    <w:rsid w:val="00556C2C"/>
    <w:rsid w:val="0056123A"/>
    <w:rsid w:val="0056193C"/>
    <w:rsid w:val="00573148"/>
    <w:rsid w:val="005737F9"/>
    <w:rsid w:val="00573961"/>
    <w:rsid w:val="00576C3A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2352"/>
    <w:rsid w:val="006028E0"/>
    <w:rsid w:val="006029D1"/>
    <w:rsid w:val="00604A95"/>
    <w:rsid w:val="00604E58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A2FBE"/>
    <w:rsid w:val="006A38B4"/>
    <w:rsid w:val="006B2E21"/>
    <w:rsid w:val="006B3BD4"/>
    <w:rsid w:val="006C0266"/>
    <w:rsid w:val="006D4CC0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5E0C"/>
    <w:rsid w:val="007A5E73"/>
    <w:rsid w:val="007B050B"/>
    <w:rsid w:val="007B3092"/>
    <w:rsid w:val="007B4029"/>
    <w:rsid w:val="007B44A4"/>
    <w:rsid w:val="007B4A51"/>
    <w:rsid w:val="007C6D46"/>
    <w:rsid w:val="007F5541"/>
    <w:rsid w:val="007F67DB"/>
    <w:rsid w:val="00810B21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46C3"/>
    <w:rsid w:val="00951ED2"/>
    <w:rsid w:val="00956188"/>
    <w:rsid w:val="0096422C"/>
    <w:rsid w:val="0097794E"/>
    <w:rsid w:val="00980E2F"/>
    <w:rsid w:val="00982459"/>
    <w:rsid w:val="00984D92"/>
    <w:rsid w:val="00992B23"/>
    <w:rsid w:val="00995DC8"/>
    <w:rsid w:val="00997D92"/>
    <w:rsid w:val="009A5102"/>
    <w:rsid w:val="009C5E0F"/>
    <w:rsid w:val="009D12FD"/>
    <w:rsid w:val="009D1336"/>
    <w:rsid w:val="009D379A"/>
    <w:rsid w:val="009D3AF9"/>
    <w:rsid w:val="009E75FF"/>
    <w:rsid w:val="009F0306"/>
    <w:rsid w:val="009F1434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6241"/>
    <w:rsid w:val="00A90107"/>
    <w:rsid w:val="00A90E2F"/>
    <w:rsid w:val="00A955FC"/>
    <w:rsid w:val="00AA32E4"/>
    <w:rsid w:val="00AA6078"/>
    <w:rsid w:val="00AC4ABB"/>
    <w:rsid w:val="00AD07B9"/>
    <w:rsid w:val="00AD4647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FF5"/>
    <w:rsid w:val="00C26D4B"/>
    <w:rsid w:val="00C34549"/>
    <w:rsid w:val="00C432D0"/>
    <w:rsid w:val="00C43E3B"/>
    <w:rsid w:val="00C46484"/>
    <w:rsid w:val="00C46C8E"/>
    <w:rsid w:val="00C568B4"/>
    <w:rsid w:val="00C61CFE"/>
    <w:rsid w:val="00C6314E"/>
    <w:rsid w:val="00C632EE"/>
    <w:rsid w:val="00C63521"/>
    <w:rsid w:val="00C6708D"/>
    <w:rsid w:val="00C76F44"/>
    <w:rsid w:val="00C82D6D"/>
    <w:rsid w:val="00C84DF7"/>
    <w:rsid w:val="00C909D8"/>
    <w:rsid w:val="00C96337"/>
    <w:rsid w:val="00C96BED"/>
    <w:rsid w:val="00CA0A1E"/>
    <w:rsid w:val="00CB000D"/>
    <w:rsid w:val="00CB1FD9"/>
    <w:rsid w:val="00CB44D2"/>
    <w:rsid w:val="00CC13F7"/>
    <w:rsid w:val="00CC1F23"/>
    <w:rsid w:val="00CD10DD"/>
    <w:rsid w:val="00CE07F6"/>
    <w:rsid w:val="00CE3DAE"/>
    <w:rsid w:val="00CE45C3"/>
    <w:rsid w:val="00CE7003"/>
    <w:rsid w:val="00CE7E2C"/>
    <w:rsid w:val="00CF1F70"/>
    <w:rsid w:val="00D201B6"/>
    <w:rsid w:val="00D212D5"/>
    <w:rsid w:val="00D33997"/>
    <w:rsid w:val="00D340EE"/>
    <w:rsid w:val="00D350DE"/>
    <w:rsid w:val="00D36189"/>
    <w:rsid w:val="00D40B4B"/>
    <w:rsid w:val="00D44050"/>
    <w:rsid w:val="00D61108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44C8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E27"/>
    <w:rsid w:val="00F62CA3"/>
    <w:rsid w:val="00F64167"/>
    <w:rsid w:val="00F6673B"/>
    <w:rsid w:val="00F71061"/>
    <w:rsid w:val="00F73E85"/>
    <w:rsid w:val="00F74F1A"/>
    <w:rsid w:val="00F77AAD"/>
    <w:rsid w:val="00F851B5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AECA-9439-4D71-9770-A014DDA9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5</Pages>
  <Words>1805</Words>
  <Characters>10289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425</cp:revision>
  <cp:lastPrinted>2023-04-25T07:21:00Z</cp:lastPrinted>
  <dcterms:created xsi:type="dcterms:W3CDTF">2021-06-28T12:08:00Z</dcterms:created>
  <dcterms:modified xsi:type="dcterms:W3CDTF">2025-06-02T08:27:00Z</dcterms:modified>
</cp:coreProperties>
</file>