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7662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D67348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կնքված </w:t>
      </w:r>
      <w:r>
        <w:rPr>
          <w:rFonts w:ascii="GHEA Grapalat" w:hAnsi="GHEA Grapalat" w:cs="Sylfaen"/>
          <w:b/>
          <w:sz w:val="20"/>
          <w:lang w:val="hy-AM"/>
        </w:rPr>
        <w:t>պ</w:t>
      </w:r>
      <w:r w:rsidRPr="006B7BCF">
        <w:rPr>
          <w:rFonts w:ascii="GHEA Grapalat" w:hAnsi="GHEA Grapalat" w:cs="Sylfaen"/>
          <w:b/>
          <w:sz w:val="20"/>
          <w:lang w:val="af-ZA"/>
        </w:rPr>
        <w:t>այմանագրի մասին</w:t>
      </w:r>
    </w:p>
    <w:p w14:paraId="5111574A" w14:textId="77777777" w:rsidR="00284EEE" w:rsidRPr="00055103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214E8C53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5D6A08D8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1003C9A" w14:textId="6D8238C5" w:rsidR="00867704" w:rsidRPr="003937F5" w:rsidRDefault="00284EEE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3937F5">
        <w:rPr>
          <w:rFonts w:ascii="GHEA Grapalat" w:hAnsi="GHEA Grapalat" w:cs="Sylfaen"/>
          <w:sz w:val="20"/>
          <w:lang w:val="hy-AM"/>
        </w:rPr>
        <w:t xml:space="preserve">Երևանի քաղաքապետարանը, որը գտնվում է ք. Երևան Արգիշտի 1 հասցեում, ստորև ներկայացնում է իր կարիքների համար </w:t>
      </w:r>
      <w:r w:rsidR="006E5F00">
        <w:rPr>
          <w:rFonts w:ascii="GHEA Grapalat" w:hAnsi="GHEA Grapalat"/>
          <w:b/>
          <w:sz w:val="20"/>
          <w:lang w:val="hy-AM"/>
        </w:rPr>
        <w:t>խմելու ջրի</w:t>
      </w:r>
      <w:r w:rsidR="00843FE1" w:rsidRPr="003937F5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843FE1" w:rsidRPr="003937F5">
        <w:rPr>
          <w:rFonts w:ascii="GHEA Grapalat" w:hAnsi="GHEA Grapalat" w:cs="Sylfaen"/>
          <w:sz w:val="20"/>
          <w:lang w:val="af-ZA"/>
        </w:rPr>
        <w:t>ձեռքբերման</w:t>
      </w:r>
      <w:r w:rsidRPr="003937F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3937F5">
        <w:rPr>
          <w:rFonts w:ascii="GHEA Grapalat" w:hAnsi="GHEA Grapalat" w:cs="Sylfaen"/>
          <w:sz w:val="20"/>
          <w:lang w:val="hy-AM"/>
        </w:rPr>
        <w:t>նպատակով կազմակերպված «</w:t>
      </w:r>
      <w:r w:rsidRPr="003937F5">
        <w:rPr>
          <w:rFonts w:ascii="GHEA Grapalat" w:hAnsi="GHEA Grapalat"/>
          <w:b/>
          <w:sz w:val="20"/>
          <w:lang w:val="af-ZA"/>
        </w:rPr>
        <w:t>ԵՔ-</w:t>
      </w:r>
      <w:r w:rsidR="00843FE1" w:rsidRPr="003937F5">
        <w:rPr>
          <w:rFonts w:ascii="GHEA Grapalat" w:hAnsi="GHEA Grapalat"/>
          <w:b/>
          <w:sz w:val="20"/>
          <w:lang w:val="af-ZA"/>
        </w:rPr>
        <w:t>ԳՀ</w:t>
      </w:r>
      <w:r w:rsidR="006E5F00">
        <w:rPr>
          <w:rFonts w:ascii="GHEA Grapalat" w:hAnsi="GHEA Grapalat"/>
          <w:b/>
          <w:sz w:val="20"/>
          <w:lang w:val="af-ZA"/>
        </w:rPr>
        <w:t>ԱՊ</w:t>
      </w:r>
      <w:r w:rsidR="00843FE1" w:rsidRPr="003937F5">
        <w:rPr>
          <w:rFonts w:ascii="GHEA Grapalat" w:hAnsi="GHEA Grapalat"/>
          <w:b/>
          <w:sz w:val="20"/>
          <w:lang w:val="af-ZA"/>
        </w:rPr>
        <w:t>ՁԲ</w:t>
      </w:r>
      <w:r w:rsidRPr="003937F5">
        <w:rPr>
          <w:rFonts w:ascii="GHEA Grapalat" w:hAnsi="GHEA Grapalat"/>
          <w:b/>
          <w:sz w:val="20"/>
          <w:lang w:val="af-ZA"/>
        </w:rPr>
        <w:t>-2</w:t>
      </w:r>
      <w:r w:rsidR="00843FE1" w:rsidRPr="003937F5">
        <w:rPr>
          <w:rFonts w:ascii="GHEA Grapalat" w:hAnsi="GHEA Grapalat"/>
          <w:b/>
          <w:sz w:val="20"/>
          <w:lang w:val="af-ZA"/>
        </w:rPr>
        <w:t>6</w:t>
      </w:r>
      <w:r w:rsidRPr="003937F5">
        <w:rPr>
          <w:rFonts w:ascii="GHEA Grapalat" w:hAnsi="GHEA Grapalat"/>
          <w:b/>
          <w:sz w:val="20"/>
          <w:lang w:val="hy-AM"/>
        </w:rPr>
        <w:t>/</w:t>
      </w:r>
      <w:r w:rsidR="006E5F00">
        <w:rPr>
          <w:rFonts w:ascii="GHEA Grapalat" w:hAnsi="GHEA Grapalat"/>
          <w:b/>
          <w:sz w:val="20"/>
          <w:lang w:val="hy-AM"/>
        </w:rPr>
        <w:t>27</w:t>
      </w:r>
      <w:r w:rsidRPr="003937F5">
        <w:rPr>
          <w:rFonts w:ascii="GHEA Grapalat" w:hAnsi="GHEA Grapalat"/>
          <w:b/>
          <w:sz w:val="20"/>
          <w:lang w:val="af-ZA"/>
        </w:rPr>
        <w:t>»</w:t>
      </w:r>
      <w:r w:rsidRPr="003937F5">
        <w:rPr>
          <w:rFonts w:ascii="GHEA Grapalat" w:hAnsi="GHEA Grapalat" w:cs="Sylfaen"/>
          <w:sz w:val="20"/>
          <w:lang w:val="hy-AM"/>
        </w:rPr>
        <w:t xml:space="preserve"> ծածկագրով գնման ընթացակարգի արդյունքում կնքված գնման պայմանագի մասին տեղեկատվությունը`</w:t>
      </w:r>
    </w:p>
    <w:p w14:paraId="49BBFFD6" w14:textId="1049D82D" w:rsidR="00284EEE" w:rsidRPr="00144EFB" w:rsidRDefault="00867704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3937F5">
        <w:rPr>
          <w:rFonts w:ascii="GHEA Grapalat" w:hAnsi="GHEA Grapalat" w:cs="Sylfaen" w:hint="eastAsia"/>
          <w:sz w:val="20"/>
          <w:lang w:val="hy-AM"/>
        </w:rPr>
        <w:t>Мэрия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города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Еревана</w:t>
      </w:r>
      <w:r w:rsidRPr="003937F5">
        <w:rPr>
          <w:rFonts w:ascii="GHEA Grapalat" w:hAnsi="GHEA Grapalat" w:cs="Sylfaen"/>
          <w:sz w:val="20"/>
          <w:lang w:val="hy-AM"/>
        </w:rPr>
        <w:t xml:space="preserve">, </w:t>
      </w:r>
      <w:r w:rsidRPr="003937F5">
        <w:rPr>
          <w:rFonts w:ascii="GHEA Grapalat" w:hAnsi="GHEA Grapalat" w:cs="Sylfaen" w:hint="eastAsia"/>
          <w:sz w:val="20"/>
          <w:lang w:val="hy-AM"/>
        </w:rPr>
        <w:t>расположенная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по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адресу</w:t>
      </w:r>
      <w:r w:rsidRPr="003937F5">
        <w:rPr>
          <w:rFonts w:ascii="GHEA Grapalat" w:hAnsi="GHEA Grapalat" w:cs="Sylfaen"/>
          <w:sz w:val="20"/>
          <w:lang w:val="hy-AM"/>
        </w:rPr>
        <w:t xml:space="preserve">: </w:t>
      </w:r>
      <w:r w:rsidRPr="003937F5">
        <w:rPr>
          <w:rFonts w:ascii="GHEA Grapalat" w:hAnsi="GHEA Grapalat" w:cs="Sylfaen" w:hint="eastAsia"/>
          <w:sz w:val="20"/>
          <w:lang w:val="hy-AM"/>
        </w:rPr>
        <w:t>г</w:t>
      </w:r>
      <w:r w:rsidRPr="003937F5">
        <w:rPr>
          <w:rFonts w:ascii="GHEA Grapalat" w:hAnsi="GHEA Grapalat" w:cs="Sylfaen"/>
          <w:sz w:val="20"/>
          <w:lang w:val="hy-AM"/>
        </w:rPr>
        <w:t xml:space="preserve">. </w:t>
      </w:r>
      <w:r w:rsidRPr="003937F5">
        <w:rPr>
          <w:rFonts w:ascii="GHEA Grapalat" w:hAnsi="GHEA Grapalat" w:cs="Sylfaen" w:hint="eastAsia"/>
          <w:sz w:val="20"/>
          <w:lang w:val="hy-AM"/>
        </w:rPr>
        <w:t>Ереван</w:t>
      </w:r>
      <w:r w:rsidRPr="003937F5">
        <w:rPr>
          <w:rFonts w:ascii="GHEA Grapalat" w:hAnsi="GHEA Grapalat" w:cs="Sylfaen"/>
          <w:sz w:val="20"/>
          <w:lang w:val="hy-AM"/>
        </w:rPr>
        <w:t xml:space="preserve">, </w:t>
      </w:r>
      <w:r w:rsidRPr="003937F5">
        <w:rPr>
          <w:rFonts w:ascii="GHEA Grapalat" w:hAnsi="GHEA Grapalat" w:cs="Sylfaen" w:hint="eastAsia"/>
          <w:sz w:val="20"/>
          <w:lang w:val="hy-AM"/>
        </w:rPr>
        <w:t>ул</w:t>
      </w:r>
      <w:r w:rsidRPr="003937F5">
        <w:rPr>
          <w:rFonts w:ascii="GHEA Grapalat" w:hAnsi="GHEA Grapalat" w:cs="Sylfaen"/>
          <w:sz w:val="20"/>
          <w:lang w:val="hy-AM"/>
        </w:rPr>
        <w:t xml:space="preserve">. </w:t>
      </w:r>
      <w:r w:rsidRPr="003937F5">
        <w:rPr>
          <w:rFonts w:ascii="GHEA Grapalat" w:hAnsi="GHEA Grapalat" w:cs="Sylfaen" w:hint="eastAsia"/>
          <w:sz w:val="20"/>
          <w:lang w:val="hy-AM"/>
        </w:rPr>
        <w:t>Аргишти</w:t>
      </w:r>
      <w:r w:rsidRPr="003937F5">
        <w:rPr>
          <w:rFonts w:ascii="GHEA Grapalat" w:hAnsi="GHEA Grapalat" w:cs="Sylfaen"/>
          <w:sz w:val="20"/>
          <w:lang w:val="hy-AM"/>
        </w:rPr>
        <w:t xml:space="preserve">, 1, </w:t>
      </w:r>
      <w:r w:rsidRPr="003937F5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нижеследующую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информацию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о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договоре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купли</w:t>
      </w:r>
      <w:r w:rsidRPr="003937F5">
        <w:rPr>
          <w:rFonts w:ascii="GHEA Grapalat" w:hAnsi="GHEA Grapalat" w:cs="Sylfaen"/>
          <w:sz w:val="20"/>
          <w:lang w:val="hy-AM"/>
        </w:rPr>
        <w:t>-</w:t>
      </w:r>
      <w:r w:rsidRPr="003937F5">
        <w:rPr>
          <w:rFonts w:ascii="GHEA Grapalat" w:hAnsi="GHEA Grapalat" w:cs="Sylfaen" w:hint="eastAsia"/>
          <w:sz w:val="20"/>
          <w:lang w:val="hy-AM"/>
        </w:rPr>
        <w:t>продажи</w:t>
      </w:r>
      <w:r w:rsidRPr="003937F5">
        <w:rPr>
          <w:rFonts w:ascii="GHEA Grapalat" w:hAnsi="GHEA Grapalat" w:cs="Sylfaen"/>
          <w:sz w:val="20"/>
          <w:lang w:val="hy-AM"/>
        </w:rPr>
        <w:t xml:space="preserve">, </w:t>
      </w:r>
      <w:r w:rsidRPr="003937F5">
        <w:rPr>
          <w:rFonts w:ascii="GHEA Grapalat" w:hAnsi="GHEA Grapalat" w:cs="Sylfaen" w:hint="eastAsia"/>
          <w:sz w:val="20"/>
          <w:lang w:val="hy-AM"/>
        </w:rPr>
        <w:t>заключенном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в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результате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процедуры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закупки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с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кодом</w:t>
      </w:r>
      <w:r w:rsidRPr="003937F5">
        <w:rPr>
          <w:rFonts w:ascii="GHEA Grapalat" w:hAnsi="GHEA Grapalat" w:cs="Sylfaen"/>
          <w:sz w:val="20"/>
          <w:lang w:val="hy-AM"/>
        </w:rPr>
        <w:t xml:space="preserve"> «</w:t>
      </w:r>
      <w:r w:rsidR="006E5F00" w:rsidRPr="003937F5">
        <w:rPr>
          <w:rFonts w:ascii="GHEA Grapalat" w:hAnsi="GHEA Grapalat"/>
          <w:b/>
          <w:sz w:val="20"/>
          <w:lang w:val="af-ZA"/>
        </w:rPr>
        <w:t>ԵՔ-ԳՀ</w:t>
      </w:r>
      <w:r w:rsidR="006E5F00">
        <w:rPr>
          <w:rFonts w:ascii="GHEA Grapalat" w:hAnsi="GHEA Grapalat"/>
          <w:b/>
          <w:sz w:val="20"/>
          <w:lang w:val="af-ZA"/>
        </w:rPr>
        <w:t>ԱՊ</w:t>
      </w:r>
      <w:r w:rsidR="006E5F00" w:rsidRPr="003937F5">
        <w:rPr>
          <w:rFonts w:ascii="GHEA Grapalat" w:hAnsi="GHEA Grapalat"/>
          <w:b/>
          <w:sz w:val="20"/>
          <w:lang w:val="af-ZA"/>
        </w:rPr>
        <w:t>ՁԲ-26</w:t>
      </w:r>
      <w:r w:rsidR="006E5F00" w:rsidRPr="003937F5">
        <w:rPr>
          <w:rFonts w:ascii="GHEA Grapalat" w:hAnsi="GHEA Grapalat"/>
          <w:b/>
          <w:sz w:val="20"/>
          <w:lang w:val="hy-AM"/>
        </w:rPr>
        <w:t>/</w:t>
      </w:r>
      <w:r w:rsidR="006E5F00">
        <w:rPr>
          <w:rFonts w:ascii="GHEA Grapalat" w:hAnsi="GHEA Grapalat"/>
          <w:b/>
          <w:sz w:val="20"/>
          <w:lang w:val="hy-AM"/>
        </w:rPr>
        <w:t>27</w:t>
      </w:r>
      <w:r w:rsidRPr="003937F5">
        <w:rPr>
          <w:rFonts w:ascii="GHEA Grapalat" w:hAnsi="GHEA Grapalat"/>
          <w:b/>
          <w:sz w:val="20"/>
          <w:lang w:val="af-ZA"/>
        </w:rPr>
        <w:t>»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в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Pr="003937F5">
        <w:rPr>
          <w:rFonts w:ascii="GHEA Grapalat" w:hAnsi="GHEA Grapalat" w:cs="Sylfaen" w:hint="eastAsia"/>
          <w:sz w:val="20"/>
          <w:lang w:val="hy-AM"/>
        </w:rPr>
        <w:t>целях</w:t>
      </w:r>
      <w:r w:rsidRPr="003937F5">
        <w:rPr>
          <w:rFonts w:ascii="GHEA Grapalat" w:hAnsi="GHEA Grapalat" w:cs="Sylfaen"/>
          <w:sz w:val="20"/>
          <w:lang w:val="hy-AM"/>
        </w:rPr>
        <w:t xml:space="preserve"> </w:t>
      </w:r>
      <w:r w:rsidR="00843FE1" w:rsidRPr="003937F5">
        <w:rPr>
          <w:rFonts w:ascii="GHEA Grapalat" w:hAnsi="GHEA Grapalat" w:cs="Sylfaen" w:hint="eastAsia"/>
          <w:sz w:val="20"/>
          <w:lang w:val="hy-AM"/>
        </w:rPr>
        <w:t>приобретения</w:t>
      </w:r>
      <w:r w:rsidR="00843FE1" w:rsidRPr="003937F5">
        <w:rPr>
          <w:rFonts w:ascii="GHEA Grapalat" w:hAnsi="GHEA Grapalat" w:cs="Sylfaen"/>
          <w:sz w:val="20"/>
          <w:lang w:val="hy-AM"/>
        </w:rPr>
        <w:t xml:space="preserve"> </w:t>
      </w:r>
      <w:r w:rsidR="006E5F00" w:rsidRPr="006E5F00">
        <w:rPr>
          <w:rFonts w:ascii="GHEA Grapalat" w:hAnsi="GHEA Grapalat"/>
          <w:sz w:val="20"/>
          <w:lang w:val="ru-RU"/>
        </w:rPr>
        <w:t>питьевой воды</w:t>
      </w:r>
      <w:r w:rsidRPr="003937F5">
        <w:rPr>
          <w:rFonts w:ascii="GHEA Grapalat" w:hAnsi="GHEA Grapalat" w:cs="Sylfaen"/>
          <w:sz w:val="20"/>
          <w:lang w:val="hy-AM"/>
        </w:rPr>
        <w:t>:</w:t>
      </w:r>
    </w:p>
    <w:tbl>
      <w:tblPr>
        <w:tblW w:w="11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42"/>
        <w:gridCol w:w="444"/>
        <w:gridCol w:w="906"/>
        <w:gridCol w:w="810"/>
        <w:gridCol w:w="676"/>
        <w:gridCol w:w="224"/>
        <w:gridCol w:w="630"/>
        <w:gridCol w:w="90"/>
        <w:gridCol w:w="174"/>
        <w:gridCol w:w="1086"/>
        <w:gridCol w:w="642"/>
        <w:gridCol w:w="339"/>
        <w:gridCol w:w="265"/>
        <w:gridCol w:w="123"/>
        <w:gridCol w:w="307"/>
        <w:gridCol w:w="276"/>
        <w:gridCol w:w="568"/>
        <w:gridCol w:w="365"/>
        <w:gridCol w:w="462"/>
        <w:gridCol w:w="517"/>
        <w:gridCol w:w="1232"/>
      </w:tblGrid>
      <w:tr w:rsidR="00284EEE" w:rsidRPr="00BF7713" w14:paraId="287D21F8" w14:textId="77777777" w:rsidTr="00467DA7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4C528AA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36" w:type="dxa"/>
            <w:gridSpan w:val="20"/>
            <w:vAlign w:val="center"/>
          </w:tcPr>
          <w:p w14:paraId="159F4287" w14:textId="77777777" w:rsidR="00284EEE" w:rsidRDefault="00284EEE" w:rsidP="004743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  <w:p w14:paraId="19C7FE8D" w14:textId="77777777" w:rsidR="00284EEE" w:rsidRPr="00BF7713" w:rsidRDefault="00284EEE" w:rsidP="004743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84EEE" w:rsidRPr="000D1F14" w14:paraId="67B2BDDD" w14:textId="77777777" w:rsidTr="00467DA7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638CEA27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  <w:p w14:paraId="2FFFC9D0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номер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2EDFCC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  <w:p w14:paraId="7F06BAA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40327AA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  <w:p w14:paraId="6B97F9B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единица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измерения</w:t>
            </w:r>
          </w:p>
        </w:tc>
        <w:tc>
          <w:tcPr>
            <w:tcW w:w="1620" w:type="dxa"/>
            <w:gridSpan w:val="4"/>
            <w:vAlign w:val="center"/>
          </w:tcPr>
          <w:p w14:paraId="405398ED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C94B0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  <w:p w14:paraId="621EA5D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506" w:type="dxa"/>
            <w:gridSpan w:val="5"/>
            <w:vAlign w:val="center"/>
          </w:tcPr>
          <w:p w14:paraId="4CCC4E71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14:paraId="54EA272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сметная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01" w:type="dxa"/>
            <w:gridSpan w:val="6"/>
            <w:vMerge w:val="restart"/>
            <w:vAlign w:val="center"/>
          </w:tcPr>
          <w:p w14:paraId="35EC1446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14:paraId="3CD2A1DD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краткое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описание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техническая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характеристика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14:paraId="77986C5B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14:paraId="2D81CD6E" w14:textId="77777777" w:rsidR="00284EEE" w:rsidRPr="0094158D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краткое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описание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техническая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характеристика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),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договору</w:t>
            </w:r>
          </w:p>
        </w:tc>
      </w:tr>
      <w:tr w:rsidR="00284EEE" w:rsidRPr="00BF7713" w14:paraId="1366A07E" w14:textId="77777777" w:rsidTr="00467DA7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F2ABD5F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35AFC98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Merge/>
            <w:vAlign w:val="center"/>
          </w:tcPr>
          <w:p w14:paraId="33D39FC8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58A57DAB" w14:textId="77777777" w:rsidR="00284EEE" w:rsidRPr="007C5C38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  <w:p w14:paraId="5FD2E3EF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387F275C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  <w:p w14:paraId="0115BE9B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506" w:type="dxa"/>
            <w:gridSpan w:val="5"/>
            <w:vAlign w:val="center"/>
          </w:tcPr>
          <w:p w14:paraId="3A3DED0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C94B0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94B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01" w:type="dxa"/>
            <w:gridSpan w:val="6"/>
            <w:vMerge/>
          </w:tcPr>
          <w:p w14:paraId="74BB8354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/>
          </w:tcPr>
          <w:p w14:paraId="58AA2BFE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BF7713" w14:paraId="59A26E10" w14:textId="77777777" w:rsidTr="00467DA7">
        <w:trPr>
          <w:trHeight w:val="2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6327C6DB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804AB8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vAlign w:val="center"/>
          </w:tcPr>
          <w:p w14:paraId="3635506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65B658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6B51BBA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992C4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44441FD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246" w:type="dxa"/>
            <w:gridSpan w:val="3"/>
            <w:vAlign w:val="center"/>
          </w:tcPr>
          <w:p w14:paraId="0487687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  <w:p w14:paraId="59BF1E0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01" w:type="dxa"/>
            <w:gridSpan w:val="6"/>
            <w:vMerge/>
          </w:tcPr>
          <w:p w14:paraId="13F0D8D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/>
          </w:tcPr>
          <w:p w14:paraId="19BBEDE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0D1F14" w14:paraId="1A4EDEFB" w14:textId="77777777" w:rsidTr="00467DA7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47655007" w14:textId="77777777" w:rsidR="00284EEE" w:rsidRPr="00532D31" w:rsidRDefault="00284EEE" w:rsidP="00532D31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</w:pPr>
            <w:r w:rsidRPr="00532D3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645CC586" w14:textId="77777777" w:rsidR="00741A78" w:rsidRPr="00532D31" w:rsidRDefault="006E5F00" w:rsidP="00532D3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>Խմելու ջուր</w:t>
            </w:r>
          </w:p>
          <w:p w14:paraId="14BBEBD2" w14:textId="34A93259" w:rsidR="006E5F00" w:rsidRPr="00532D31" w:rsidRDefault="006E5F00" w:rsidP="00532D3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>питьевая вода</w:t>
            </w:r>
          </w:p>
        </w:tc>
        <w:tc>
          <w:tcPr>
            <w:tcW w:w="810" w:type="dxa"/>
            <w:vAlign w:val="center"/>
          </w:tcPr>
          <w:p w14:paraId="23133FC2" w14:textId="6D6ED0FE" w:rsidR="007C5C38" w:rsidRPr="00532D31" w:rsidRDefault="006E5F00" w:rsidP="00532D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>լիտր</w:t>
            </w:r>
          </w:p>
          <w:p w14:paraId="08529183" w14:textId="6496458F" w:rsidR="006E5F00" w:rsidRPr="00532D31" w:rsidRDefault="006E5F00" w:rsidP="00532D3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ru-RU"/>
              </w:rPr>
              <w:t>литр</w:t>
            </w:r>
          </w:p>
        </w:tc>
        <w:tc>
          <w:tcPr>
            <w:tcW w:w="900" w:type="dxa"/>
            <w:gridSpan w:val="2"/>
            <w:vAlign w:val="center"/>
          </w:tcPr>
          <w:p w14:paraId="62A5073C" w14:textId="361545BB" w:rsidR="00284EEE" w:rsidRPr="00532D31" w:rsidRDefault="00532D31" w:rsidP="00532D3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532D31">
              <w:rPr>
                <w:rFonts w:ascii="GHEA Grapalat" w:hAnsi="GHEA Grapalat"/>
                <w:sz w:val="16"/>
                <w:szCs w:val="16"/>
              </w:rPr>
              <w:t>67470</w:t>
            </w:r>
          </w:p>
        </w:tc>
        <w:tc>
          <w:tcPr>
            <w:tcW w:w="720" w:type="dxa"/>
            <w:gridSpan w:val="2"/>
            <w:vAlign w:val="center"/>
          </w:tcPr>
          <w:p w14:paraId="70136EEC" w14:textId="3B56A8BD" w:rsidR="00284EEE" w:rsidRPr="00532D31" w:rsidRDefault="00532D31" w:rsidP="00532D3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532D31">
              <w:rPr>
                <w:rFonts w:ascii="GHEA Grapalat" w:hAnsi="GHEA Grapalat"/>
                <w:sz w:val="16"/>
                <w:szCs w:val="16"/>
              </w:rPr>
              <w:t>67470</w:t>
            </w:r>
          </w:p>
        </w:tc>
        <w:tc>
          <w:tcPr>
            <w:tcW w:w="1260" w:type="dxa"/>
            <w:gridSpan w:val="2"/>
            <w:vAlign w:val="center"/>
          </w:tcPr>
          <w:p w14:paraId="349343AE" w14:textId="644E7F6D" w:rsidR="00284EEE" w:rsidRPr="00532D31" w:rsidRDefault="00532D31" w:rsidP="00532D3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 w:rsidRPr="00532D31">
              <w:rPr>
                <w:rFonts w:ascii="GHEA Grapalat" w:hAnsi="GHEA Grapalat"/>
                <w:sz w:val="16"/>
                <w:szCs w:val="16"/>
              </w:rPr>
              <w:t>5397600</w:t>
            </w:r>
          </w:p>
        </w:tc>
        <w:tc>
          <w:tcPr>
            <w:tcW w:w="1246" w:type="dxa"/>
            <w:gridSpan w:val="3"/>
            <w:vAlign w:val="center"/>
          </w:tcPr>
          <w:p w14:paraId="10982C13" w14:textId="7436AB9B" w:rsidR="00284EEE" w:rsidRPr="00532D31" w:rsidRDefault="00532D31" w:rsidP="00532D3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 w:rsidRPr="00532D31">
              <w:rPr>
                <w:rFonts w:ascii="GHEA Grapalat" w:hAnsi="GHEA Grapalat"/>
                <w:sz w:val="16"/>
                <w:szCs w:val="16"/>
              </w:rPr>
              <w:t>5397600</w:t>
            </w:r>
          </w:p>
        </w:tc>
        <w:tc>
          <w:tcPr>
            <w:tcW w:w="2101" w:type="dxa"/>
            <w:gridSpan w:val="6"/>
            <w:vAlign w:val="center"/>
          </w:tcPr>
          <w:p w14:paraId="2DA255DF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>Խմելու բնական աղբյուրի ջուր լրացուցիչ մաքրման փուլ անցած, այն է՝ ենթարկված լինի կոշտ մաքրման, ածխային ֆիլտրով և ավելի նուրբ ֆիլտրով մաքրման: Ախտահանված լինի ուլտրամանուշակագույն ճառագայթներով։</w:t>
            </w:r>
          </w:p>
          <w:p w14:paraId="47C50AF4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Ջրի մատակարարումը պետք է կատարվի 18-20լ տարողությամբ՝  չդեֆորմացվող, առանց վնասվածքների, մաքուր մակերեսներով և առանց օտար հոտերի, գործարանային մակնշմամբ, խցանը հերմետիկ փակված շշերով (տարաներով) մինչև 67470 լիտր:   </w:t>
            </w:r>
          </w:p>
          <w:p w14:paraId="6D41FC4B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Տաք և սառը ջրի սարքի լվացում ջրի առաջին տեղադրման ժամանակ, իսկ տարվա ընթացքում՝ ըստ անհրաժեշտության, պահանջը առաջանալուց 2 աշխատանքային օրվա ընթաքում: Մակնշումը՝ «Սննդամթերքի անվտանգության մասին»  օրենքի  8-րդ հոդվածի։ </w:t>
            </w: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Ըստ գնորդի պահանջի անհրաժեշտ է ներկայացնել ապրանքի (ջրի և շշի) </w:t>
            </w:r>
            <w:r w:rsidRPr="00532D31">
              <w:rPr>
                <w:rFonts w:ascii="GHEA Grapalat" w:hAnsi="GHEA Grapalat" w:cs="Arial"/>
                <w:spacing w:val="-8"/>
                <w:sz w:val="16"/>
                <w:szCs w:val="16"/>
                <w:lang w:val="hy-AM"/>
              </w:rPr>
              <w:t>որակի</w:t>
            </w:r>
            <w:r w:rsidRPr="00532D31">
              <w:rPr>
                <w:rFonts w:ascii="GHEA Grapalat" w:hAnsi="GHEA Grapalat"/>
                <w:spacing w:val="-8"/>
                <w:sz w:val="16"/>
                <w:szCs w:val="16"/>
                <w:lang w:val="hy-AM"/>
              </w:rPr>
              <w:t xml:space="preserve"> </w:t>
            </w:r>
            <w:r w:rsidRPr="00532D31">
              <w:rPr>
                <w:rFonts w:ascii="GHEA Grapalat" w:hAnsi="GHEA Grapalat" w:cs="Arial"/>
                <w:spacing w:val="-8"/>
                <w:sz w:val="16"/>
                <w:szCs w:val="16"/>
                <w:lang w:val="hy-AM"/>
              </w:rPr>
              <w:t>սերտիֆիկատ:</w:t>
            </w: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Սննդամթերքի անվտանգության կառավարման համակարգը ISO22000 ստանդարտի պահանջներին համապատասխան:</w:t>
            </w:r>
          </w:p>
          <w:p w14:paraId="764E3711" w14:textId="1778B84B" w:rsidR="00741A78" w:rsidRPr="00532D31" w:rsidRDefault="00532D31" w:rsidP="00532D31">
            <w:pPr>
              <w:rPr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Մատակարարումը պետք է կատարվի ք.Երևան,  Արգիշտիի 1 և Փ.Բուզանդի 1/3 հասցեներով, գնորդի պահանջի հաջորդ օրը՝  մինչև ժամը 12.00՝ համաձայն գնորդի պահանջագրով նշված սենյակների, վաճառողի </w:t>
            </w: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>բանվորական ուժով և միջոցներով:</w:t>
            </w:r>
          </w:p>
        </w:tc>
        <w:tc>
          <w:tcPr>
            <w:tcW w:w="1749" w:type="dxa"/>
            <w:gridSpan w:val="2"/>
            <w:vAlign w:val="center"/>
          </w:tcPr>
          <w:p w14:paraId="71C10F63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Խմելու բնական աղբյուրի ջուր լրացուցիչ մաքրման փուլ անցած, այն է՝ ենթարկված լինի կոշտ մաքրման, ածխային ֆիլտրով և ավելի նուրբ ֆիլտրով մաքրման: Ախտահանված լինի ուլտրամանուշակագույն ճառագայթներով։</w:t>
            </w:r>
          </w:p>
          <w:p w14:paraId="16783BD5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Ջրի մատակարարումը պետք է կատարվի 18-20լ տարողությամբ՝  չդեֆորմացվող, առանց վնասվածքների, մաքուր մակերեսներով և առանց օտար հոտերի, գործարանային մակնշմամբ, խցանը հերմետիկ փակված շշերով (տարաներով) մինչև 67470 լիտր:   </w:t>
            </w:r>
          </w:p>
          <w:p w14:paraId="1D9C1F64" w14:textId="77777777" w:rsidR="00532D31" w:rsidRPr="00532D31" w:rsidRDefault="00532D31" w:rsidP="00532D31">
            <w:pPr>
              <w:ind w:firstLine="34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Տաք և սառը ջրի սարքի լվացում ջրի առաջին տեղադրման ժամանակ, իսկ </w:t>
            </w: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տարվա ընթացքում՝ ըստ անհրաժեշտության, պահանջը առաջանալուց 2 աշխատանքային օրվա ընթաքում: Մակնշումը՝ «Սննդամթերքի անվտանգության մասին»  օրենքի  8-րդ հոդվածի։ Ըստ գնորդի պահանջի անհրաժեշտ է ներկայացնել ապրանքի (ջրի և շշի) </w:t>
            </w:r>
            <w:r w:rsidRPr="00532D31">
              <w:rPr>
                <w:rFonts w:ascii="GHEA Grapalat" w:hAnsi="GHEA Grapalat" w:cs="Arial"/>
                <w:spacing w:val="-8"/>
                <w:sz w:val="16"/>
                <w:szCs w:val="16"/>
                <w:lang w:val="hy-AM"/>
              </w:rPr>
              <w:t>որակի</w:t>
            </w:r>
            <w:r w:rsidRPr="00532D31">
              <w:rPr>
                <w:rFonts w:ascii="GHEA Grapalat" w:hAnsi="GHEA Grapalat"/>
                <w:spacing w:val="-8"/>
                <w:sz w:val="16"/>
                <w:szCs w:val="16"/>
                <w:lang w:val="hy-AM"/>
              </w:rPr>
              <w:t xml:space="preserve"> </w:t>
            </w:r>
            <w:r w:rsidRPr="00532D31">
              <w:rPr>
                <w:rFonts w:ascii="GHEA Grapalat" w:hAnsi="GHEA Grapalat" w:cs="Arial"/>
                <w:spacing w:val="-8"/>
                <w:sz w:val="16"/>
                <w:szCs w:val="16"/>
                <w:lang w:val="hy-AM"/>
              </w:rPr>
              <w:t>սերտիֆիկատ:</w:t>
            </w: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Սննդամթերքի անվտանգության կառավարման համակարգը ISO22000 ստանդարտի պահանջներին համապատասխան:</w:t>
            </w:r>
          </w:p>
          <w:p w14:paraId="6717E23B" w14:textId="096CFDF9" w:rsidR="00741A78" w:rsidRPr="00532D31" w:rsidRDefault="00532D31" w:rsidP="00532D31">
            <w:pPr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532D3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Մատակարարումը պետք է կատարվի ք.Երևան,  Արգիշտիի 1 և Փ.Բուզանդի 1/3 հասցեներով, գնորդի պահանջի հաջորդ օրը՝  մինչև ժամը 12.00՝ համաձայն գնորդի պահանջագրով նշված սենյակների, վաճառողի </w:t>
            </w:r>
            <w:r w:rsidRPr="00532D31">
              <w:rPr>
                <w:rFonts w:ascii="GHEA Grapalat" w:hAnsi="GHEA Grapalat" w:cs="Sylfaen"/>
                <w:sz w:val="16"/>
                <w:szCs w:val="16"/>
                <w:lang w:val="hy-AM"/>
              </w:rPr>
              <w:t>բանվորական ուժով և միջոցներով:</w:t>
            </w:r>
          </w:p>
        </w:tc>
      </w:tr>
      <w:tr w:rsidR="00284EEE" w:rsidRPr="000D1F14" w14:paraId="7B559E13" w14:textId="77777777" w:rsidTr="00467DA7">
        <w:trPr>
          <w:trHeight w:val="16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ECD0C16" w14:textId="77777777" w:rsidR="00284EEE" w:rsidRPr="00390180" w:rsidRDefault="00284EEE" w:rsidP="00F022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84EEE" w:rsidRPr="000D1F14" w14:paraId="4C886B20" w14:textId="77777777" w:rsidTr="00467DA7">
        <w:trPr>
          <w:trHeight w:val="137"/>
          <w:jc w:val="center"/>
        </w:trPr>
        <w:tc>
          <w:tcPr>
            <w:tcW w:w="3826" w:type="dxa"/>
            <w:gridSpan w:val="6"/>
            <w:vAlign w:val="center"/>
          </w:tcPr>
          <w:p w14:paraId="1E9E494C" w14:textId="77777777" w:rsidR="00284EEE" w:rsidRDefault="00284EEE" w:rsidP="00F02222">
            <w:pPr>
              <w:widowControl w:val="0"/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>Կիրառված գնման ընթացակարգը և դրա ընտրության հիմնավորումը</w:t>
            </w:r>
          </w:p>
          <w:p w14:paraId="396EAEF8" w14:textId="77777777" w:rsidR="00284EEE" w:rsidRPr="008E117C" w:rsidRDefault="00284EEE" w:rsidP="00F02222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7300" w:type="dxa"/>
            <w:gridSpan w:val="16"/>
            <w:vAlign w:val="center"/>
          </w:tcPr>
          <w:p w14:paraId="663B2912" w14:textId="57B350B6" w:rsidR="00284EEE" w:rsidRPr="00C5170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օրենքի 2</w:t>
            </w:r>
            <w:r w:rsidR="000A45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  <w:p w14:paraId="06A39499" w14:textId="46334AD9" w:rsidR="00284EEE" w:rsidRPr="00144EF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0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</w:t>
            </w:r>
            <w:r w:rsidR="000A45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50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Закона О закупках</w:t>
            </w:r>
          </w:p>
        </w:tc>
      </w:tr>
      <w:tr w:rsidR="00284EEE" w:rsidRPr="000D1F14" w14:paraId="350079CC" w14:textId="77777777" w:rsidTr="00467DA7">
        <w:trPr>
          <w:trHeight w:val="196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88297A6" w14:textId="77777777" w:rsidR="00284EEE" w:rsidRPr="0074184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284EEE" w:rsidRPr="00E010C5" w14:paraId="5D9CE338" w14:textId="77777777" w:rsidTr="00467DA7">
        <w:trPr>
          <w:trHeight w:val="155"/>
          <w:jc w:val="center"/>
        </w:trPr>
        <w:tc>
          <w:tcPr>
            <w:tcW w:w="6672" w:type="dxa"/>
            <w:gridSpan w:val="12"/>
            <w:vAlign w:val="center"/>
          </w:tcPr>
          <w:p w14:paraId="6E4D4D51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 xml:space="preserve">Հրավեր ուղարկելու կամ հրապարակելու ամսաթիվը </w:t>
            </w:r>
          </w:p>
          <w:p w14:paraId="269BFDD6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 w:hint="eastAsia"/>
                <w:sz w:val="18"/>
                <w:lang w:val="af-ZA"/>
              </w:rPr>
              <w:t>Дата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направления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или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опубликования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приглашения</w:t>
            </w:r>
          </w:p>
        </w:tc>
        <w:tc>
          <w:tcPr>
            <w:tcW w:w="4454" w:type="dxa"/>
            <w:gridSpan w:val="10"/>
            <w:vAlign w:val="center"/>
          </w:tcPr>
          <w:p w14:paraId="4965B350" w14:textId="77D34AE5" w:rsidR="00284EEE" w:rsidRPr="00DF220E" w:rsidRDefault="008D3772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284E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E1D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="001E1D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284E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010C5" w14:paraId="48E99638" w14:textId="77777777" w:rsidTr="00467DA7">
        <w:trPr>
          <w:trHeight w:val="164"/>
          <w:jc w:val="center"/>
        </w:trPr>
        <w:tc>
          <w:tcPr>
            <w:tcW w:w="6030" w:type="dxa"/>
            <w:gridSpan w:val="11"/>
            <w:vMerge w:val="restart"/>
            <w:vAlign w:val="center"/>
          </w:tcPr>
          <w:p w14:paraId="66C5CF68" w14:textId="77777777" w:rsidR="00284EEE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  <w:p w14:paraId="4DB2B07B" w14:textId="77777777" w:rsidR="00284EEE" w:rsidRPr="00E010C5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Дата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внесения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изменений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приглашение</w:t>
            </w:r>
          </w:p>
        </w:tc>
        <w:tc>
          <w:tcPr>
            <w:tcW w:w="642" w:type="dxa"/>
            <w:vAlign w:val="center"/>
          </w:tcPr>
          <w:p w14:paraId="5B294782" w14:textId="77777777" w:rsidR="00284EEE" w:rsidRPr="00E010C5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54" w:type="dxa"/>
            <w:gridSpan w:val="10"/>
            <w:vAlign w:val="center"/>
          </w:tcPr>
          <w:p w14:paraId="59A9247C" w14:textId="77777777" w:rsidR="00284EEE" w:rsidRPr="003B006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4EEE" w:rsidRPr="003B0065" w14:paraId="5E9A8C39" w14:textId="77777777" w:rsidTr="00467DA7">
        <w:trPr>
          <w:trHeight w:val="92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4434AEC5" w14:textId="77777777" w:rsidR="00284EEE" w:rsidRPr="00E010C5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2" w:type="dxa"/>
            <w:vAlign w:val="center"/>
          </w:tcPr>
          <w:p w14:paraId="34219FE5" w14:textId="77777777" w:rsidR="00284EEE" w:rsidRPr="003B0065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…</w:t>
            </w:r>
          </w:p>
        </w:tc>
        <w:tc>
          <w:tcPr>
            <w:tcW w:w="4454" w:type="dxa"/>
            <w:gridSpan w:val="10"/>
            <w:vAlign w:val="center"/>
          </w:tcPr>
          <w:p w14:paraId="08FFF65A" w14:textId="77777777" w:rsidR="00284EEE" w:rsidRPr="0098790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2A51A618" w14:textId="77777777" w:rsidTr="00467DA7">
        <w:trPr>
          <w:trHeight w:val="47"/>
          <w:jc w:val="center"/>
        </w:trPr>
        <w:tc>
          <w:tcPr>
            <w:tcW w:w="6030" w:type="dxa"/>
            <w:gridSpan w:val="11"/>
            <w:vMerge w:val="restart"/>
            <w:vAlign w:val="center"/>
          </w:tcPr>
          <w:p w14:paraId="6A024304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73D1E843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разъяснений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поводу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приглашения</w:t>
            </w:r>
          </w:p>
        </w:tc>
        <w:tc>
          <w:tcPr>
            <w:tcW w:w="642" w:type="dxa"/>
            <w:vAlign w:val="center"/>
          </w:tcPr>
          <w:p w14:paraId="56C83D30" w14:textId="77777777" w:rsidR="00284EEE" w:rsidRPr="00C07B39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5AE0352D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6664D7E9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Получение</w:t>
            </w:r>
            <w:proofErr w:type="spellEnd"/>
            <w:r w:rsidRPr="005407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11" w:type="dxa"/>
            <w:gridSpan w:val="3"/>
            <w:vAlign w:val="center"/>
          </w:tcPr>
          <w:p w14:paraId="45BBFA4F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577E7B6B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84EEE" w:rsidRPr="00BF7713" w14:paraId="1E3C990D" w14:textId="77777777" w:rsidTr="00467DA7">
        <w:trPr>
          <w:trHeight w:val="47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195DA19D" w14:textId="77777777" w:rsidR="00284EEE" w:rsidRPr="00BF7713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2" w:type="dxa"/>
            <w:vAlign w:val="center"/>
          </w:tcPr>
          <w:p w14:paraId="380DD50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3" w:type="dxa"/>
            <w:gridSpan w:val="7"/>
            <w:vAlign w:val="center"/>
          </w:tcPr>
          <w:p w14:paraId="05B27B50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2B3152A7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A06624E" w14:textId="77777777" w:rsidTr="00467DA7">
        <w:trPr>
          <w:trHeight w:val="155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15C84D09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14:paraId="4040066C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43" w:type="dxa"/>
            <w:gridSpan w:val="7"/>
            <w:vAlign w:val="center"/>
          </w:tcPr>
          <w:p w14:paraId="734320E4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151CBDA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E3FFAE8" w14:textId="77777777" w:rsidTr="00467DA7">
        <w:trPr>
          <w:trHeight w:val="155"/>
          <w:jc w:val="center"/>
        </w:trPr>
        <w:tc>
          <w:tcPr>
            <w:tcW w:w="6030" w:type="dxa"/>
            <w:gridSpan w:val="11"/>
            <w:vAlign w:val="center"/>
          </w:tcPr>
          <w:p w14:paraId="11F62AC6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14:paraId="2BD398A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6F939395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0B91AA53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4EEE" w:rsidRPr="00BF7713" w14:paraId="60C42E61" w14:textId="77777777" w:rsidTr="00467DA7">
        <w:trPr>
          <w:trHeight w:val="54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7897E6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0D1F14" w14:paraId="7F2B7591" w14:textId="77777777" w:rsidTr="00467DA7">
        <w:trPr>
          <w:trHeight w:val="40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 w14:paraId="6134391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2B7E4EB8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  <w:p w14:paraId="279EA0E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sz w:val="14"/>
                <w:szCs w:val="14"/>
              </w:rPr>
              <w:t>Наименования</w:t>
            </w:r>
            <w:proofErr w:type="spellEnd"/>
            <w:r w:rsidRPr="005407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407C8">
              <w:rPr>
                <w:rFonts w:ascii="GHEA Grapalat" w:hAnsi="GHEA Grapalat" w:hint="eastAsia"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6" w:type="dxa"/>
            <w:gridSpan w:val="17"/>
            <w:vAlign w:val="center"/>
          </w:tcPr>
          <w:p w14:paraId="0B8F1F93" w14:textId="0CD4FEC0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  <w:r w:rsidRPr="00CF6C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  <w:p w14:paraId="0CBB0E9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284EEE" w:rsidRPr="00BF7713" w14:paraId="39EC8271" w14:textId="77777777" w:rsidTr="00467DA7">
        <w:trPr>
          <w:trHeight w:val="70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4A3D2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5818D636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76" w:type="dxa"/>
            <w:gridSpan w:val="17"/>
            <w:vAlign w:val="center"/>
          </w:tcPr>
          <w:p w14:paraId="4BDEB5A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proofErr w:type="spellEnd"/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757E7145" w14:textId="77777777" w:rsidTr="00467DA7">
        <w:trPr>
          <w:trHeight w:val="557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5505AA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75C711B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0FF73D7" w14:textId="77777777" w:rsidR="00284EEE" w:rsidRPr="00B31BB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без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НДС</w:t>
            </w:r>
          </w:p>
        </w:tc>
        <w:tc>
          <w:tcPr>
            <w:tcW w:w="2936" w:type="dxa"/>
            <w:gridSpan w:val="7"/>
            <w:vAlign w:val="center"/>
          </w:tcPr>
          <w:p w14:paraId="130C01B5" w14:textId="644FE575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3420" w:type="dxa"/>
            <w:gridSpan w:val="6"/>
            <w:vAlign w:val="center"/>
          </w:tcPr>
          <w:p w14:paraId="4EAA474F" w14:textId="6822AD1E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84EEE" w:rsidRPr="0051509A" w14:paraId="79136962" w14:textId="77777777" w:rsidTr="00467DA7">
        <w:trPr>
          <w:trHeight w:val="83"/>
          <w:jc w:val="center"/>
        </w:trPr>
        <w:tc>
          <w:tcPr>
            <w:tcW w:w="11126" w:type="dxa"/>
            <w:gridSpan w:val="22"/>
            <w:vAlign w:val="center"/>
          </w:tcPr>
          <w:p w14:paraId="0ECC608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E7031">
              <w:rPr>
                <w:rFonts w:ascii="GHEA Grapalat" w:hAnsi="GHEA Grapalat"/>
                <w:b/>
                <w:sz w:val="18"/>
                <w:szCs w:val="18"/>
              </w:rPr>
              <w:t>Չափաբաժին</w:t>
            </w:r>
            <w:proofErr w:type="spellEnd"/>
            <w:r w:rsidRPr="00AE7031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  <w:p w14:paraId="519FC34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E70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Лот 1</w:t>
            </w:r>
          </w:p>
        </w:tc>
      </w:tr>
      <w:tr w:rsidR="008D3772" w:rsidRPr="0051509A" w14:paraId="7B04FE7E" w14:textId="77777777" w:rsidTr="00467DA7">
        <w:trPr>
          <w:trHeight w:val="1070"/>
          <w:jc w:val="center"/>
        </w:trPr>
        <w:tc>
          <w:tcPr>
            <w:tcW w:w="448" w:type="dxa"/>
            <w:vAlign w:val="center"/>
          </w:tcPr>
          <w:p w14:paraId="78BED8B2" w14:textId="77777777" w:rsidR="008D3772" w:rsidRPr="00580B54" w:rsidRDefault="008D3772" w:rsidP="008D37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0B5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702" w:type="dxa"/>
            <w:gridSpan w:val="4"/>
            <w:vAlign w:val="center"/>
          </w:tcPr>
          <w:p w14:paraId="7F6F7698" w14:textId="2C28D4F1" w:rsidR="008D3772" w:rsidRPr="008D3772" w:rsidRDefault="008D3772" w:rsidP="008D377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D377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0D1F14">
              <w:rPr>
                <w:rFonts w:ascii="GHEA Grapalat" w:hAnsi="GHEA Grapalat" w:cs="Sylfaen"/>
                <w:sz w:val="18"/>
                <w:szCs w:val="18"/>
                <w:lang w:val="hy-AM"/>
              </w:rPr>
              <w:t>Սփլեշ Ուոթեր</w:t>
            </w:r>
            <w:r w:rsidRPr="008D37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="000D1F14">
              <w:rPr>
                <w:rFonts w:ascii="GHEA Grapalat" w:hAnsi="GHEA Grapalat" w:cs="Sylfaen"/>
                <w:sz w:val="18"/>
                <w:szCs w:val="18"/>
                <w:lang w:val="hy-AM"/>
              </w:rPr>
              <w:t>ՍՊ</w:t>
            </w:r>
            <w:r w:rsidRPr="008D3772">
              <w:rPr>
                <w:rFonts w:ascii="GHEA Grapalat" w:hAnsi="GHEA Grapalat" w:cs="Sylfaen"/>
                <w:sz w:val="18"/>
                <w:szCs w:val="18"/>
                <w:lang w:val="hy-AM"/>
              </w:rPr>
              <w:t>Ը</w:t>
            </w:r>
          </w:p>
          <w:p w14:paraId="4C8C2DDB" w14:textId="65A37052" w:rsidR="008D3772" w:rsidRPr="000D1F14" w:rsidRDefault="000D1F14" w:rsidP="008D37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Сплэш Уотер</w:t>
            </w:r>
          </w:p>
        </w:tc>
        <w:tc>
          <w:tcPr>
            <w:tcW w:w="1620" w:type="dxa"/>
            <w:gridSpan w:val="4"/>
            <w:vAlign w:val="center"/>
          </w:tcPr>
          <w:p w14:paraId="38C81AE0" w14:textId="153DDDC5" w:rsidR="008D3772" w:rsidRPr="000D1F14" w:rsidRDefault="000D1F14" w:rsidP="008D37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 w:eastAsia="en-US"/>
              </w:rPr>
              <w:t>4438750</w:t>
            </w:r>
          </w:p>
        </w:tc>
        <w:tc>
          <w:tcPr>
            <w:tcW w:w="2936" w:type="dxa"/>
            <w:gridSpan w:val="7"/>
            <w:vAlign w:val="center"/>
          </w:tcPr>
          <w:p w14:paraId="6FBBE7ED" w14:textId="67849A04" w:rsidR="008D3772" w:rsidRPr="000D1F14" w:rsidRDefault="000D1F14" w:rsidP="008D3772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 w:eastAsia="en-US"/>
              </w:rPr>
              <w:t>887750</w:t>
            </w:r>
          </w:p>
        </w:tc>
        <w:tc>
          <w:tcPr>
            <w:tcW w:w="3420" w:type="dxa"/>
            <w:gridSpan w:val="6"/>
            <w:vAlign w:val="center"/>
          </w:tcPr>
          <w:p w14:paraId="16BD6629" w14:textId="65A8BCA5" w:rsidR="008D3772" w:rsidRPr="000D1F14" w:rsidRDefault="000D1F14" w:rsidP="008D3772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 w:eastAsia="en-US"/>
              </w:rPr>
              <w:t>5326500</w:t>
            </w:r>
          </w:p>
        </w:tc>
      </w:tr>
      <w:tr w:rsidR="00284EEE" w:rsidRPr="008D3772" w14:paraId="7B33C141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09A4328B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1E4AE692" w14:textId="77777777" w:rsidTr="00467DA7">
        <w:trPr>
          <w:jc w:val="center"/>
        </w:trPr>
        <w:tc>
          <w:tcPr>
            <w:tcW w:w="11126" w:type="dxa"/>
            <w:gridSpan w:val="22"/>
            <w:vAlign w:val="center"/>
          </w:tcPr>
          <w:p w14:paraId="0B89D4C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14:paraId="41B38039" w14:textId="77777777" w:rsidR="00284EEE" w:rsidRPr="00F75C6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284EEE" w:rsidRPr="000D1F14" w14:paraId="6E796916" w14:textId="77777777" w:rsidTr="00467DA7">
        <w:trPr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3A7C3D0A" w14:textId="77777777" w:rsidR="00284EEE" w:rsidRPr="00F75C6B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4B3E85D8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38A187CF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  <w:p w14:paraId="27E3EFF6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4EEE" w:rsidRPr="00BF7713" w14:paraId="43F785C7" w14:textId="77777777" w:rsidTr="00467DA7">
        <w:trPr>
          <w:jc w:val="center"/>
        </w:trPr>
        <w:tc>
          <w:tcPr>
            <w:tcW w:w="990" w:type="dxa"/>
            <w:gridSpan w:val="2"/>
            <w:vMerge/>
            <w:vAlign w:val="center"/>
          </w:tcPr>
          <w:p w14:paraId="42C15E1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F435DD1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672DD04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94" w:type="dxa"/>
            <w:gridSpan w:val="5"/>
            <w:vAlign w:val="center"/>
          </w:tcPr>
          <w:p w14:paraId="1F959DE0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  <w:p w14:paraId="49D64F6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</w:p>
          <w:p w14:paraId="3DB1D32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  <w:vAlign w:val="center"/>
          </w:tcPr>
          <w:p w14:paraId="69FE4EBD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C1FA51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</w:p>
        </w:tc>
        <w:tc>
          <w:tcPr>
            <w:tcW w:w="5096" w:type="dxa"/>
            <w:gridSpan w:val="11"/>
            <w:vAlign w:val="center"/>
          </w:tcPr>
          <w:p w14:paraId="450E3E6C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  <w:p w14:paraId="4E7D9CDC" w14:textId="77777777" w:rsidR="00284EEE" w:rsidRPr="0022631D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предложение</w:t>
            </w:r>
          </w:p>
        </w:tc>
      </w:tr>
      <w:tr w:rsidR="00284EEE" w:rsidRPr="00BE713D" w14:paraId="4919F22C" w14:textId="77777777" w:rsidTr="00467DA7">
        <w:trPr>
          <w:jc w:val="center"/>
        </w:trPr>
        <w:tc>
          <w:tcPr>
            <w:tcW w:w="990" w:type="dxa"/>
            <w:gridSpan w:val="2"/>
            <w:vAlign w:val="center"/>
          </w:tcPr>
          <w:p w14:paraId="09D405A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5EA8448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30E18E1B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58157461" w14:textId="77777777" w:rsidR="00284EEE" w:rsidRPr="002E555A" w:rsidRDefault="00284EEE" w:rsidP="00F02222">
            <w:pPr>
              <w:pStyle w:val="BodyText2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</w:tcPr>
          <w:p w14:paraId="4A1E8D85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96" w:type="dxa"/>
            <w:gridSpan w:val="11"/>
          </w:tcPr>
          <w:p w14:paraId="112810D2" w14:textId="77777777" w:rsidR="00284EEE" w:rsidRPr="00BE713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84EEE" w:rsidRPr="002E555A" w14:paraId="1BECDA54" w14:textId="77777777" w:rsidTr="00467DA7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036C70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21FBC2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1CC42C7A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2CEB067C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</w:tcPr>
          <w:p w14:paraId="4F6485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96" w:type="dxa"/>
            <w:gridSpan w:val="11"/>
          </w:tcPr>
          <w:p w14:paraId="5E5FCA9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284EEE" w:rsidRPr="002E555A" w14:paraId="4C62F2E6" w14:textId="77777777" w:rsidTr="00467DA7">
        <w:trPr>
          <w:trHeight w:val="40"/>
          <w:jc w:val="center"/>
        </w:trPr>
        <w:tc>
          <w:tcPr>
            <w:tcW w:w="990" w:type="dxa"/>
            <w:gridSpan w:val="2"/>
          </w:tcPr>
          <w:p w14:paraId="68809491" w14:textId="77777777" w:rsidR="00284EEE" w:rsidRPr="0049287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7D06687" w14:textId="77777777" w:rsidR="00284EEE" w:rsidRPr="0051509A" w:rsidRDefault="00284EEE" w:rsidP="00F0222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14:paraId="00FA197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4" w:type="dxa"/>
            <w:gridSpan w:val="5"/>
          </w:tcPr>
          <w:p w14:paraId="15AEDA1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</w:tcPr>
          <w:p w14:paraId="6FF0AC18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096" w:type="dxa"/>
            <w:gridSpan w:val="11"/>
          </w:tcPr>
          <w:p w14:paraId="7F070BF7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4EEE" w:rsidRPr="000D1F14" w14:paraId="79C419CE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 w:val="restart"/>
            <w:vAlign w:val="center"/>
          </w:tcPr>
          <w:p w14:paraId="0B0D3840" w14:textId="77777777" w:rsidR="00284EEE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  <w:p w14:paraId="1533A8CC" w14:textId="77777777" w:rsidR="00284EEE" w:rsidRPr="00BF7713" w:rsidRDefault="00284EEE" w:rsidP="00F022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79DF60C3" w14:textId="77777777" w:rsidR="00284EEE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07E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F6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14:paraId="0990240F" w14:textId="77777777" w:rsidR="00284EEE" w:rsidRPr="00007E7A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07E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07E7A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84EEE" w:rsidRPr="000D1F14" w14:paraId="6CE63924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/>
            <w:vAlign w:val="center"/>
          </w:tcPr>
          <w:p w14:paraId="731EE32D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86" w:type="dxa"/>
            <w:gridSpan w:val="18"/>
            <w:vAlign w:val="center"/>
          </w:tcPr>
          <w:p w14:paraId="02FE328F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288B6837" w14:textId="77777777" w:rsidTr="00467DA7">
        <w:trPr>
          <w:trHeight w:val="28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2B05D4" w14:textId="77777777" w:rsidR="00284EEE" w:rsidRPr="002F677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B0301" w14:paraId="20F5EDDB" w14:textId="77777777" w:rsidTr="00467DA7">
        <w:trPr>
          <w:trHeight w:val="346"/>
          <w:jc w:val="center"/>
        </w:trPr>
        <w:tc>
          <w:tcPr>
            <w:tcW w:w="4770" w:type="dxa"/>
            <w:gridSpan w:val="9"/>
            <w:vAlign w:val="center"/>
          </w:tcPr>
          <w:p w14:paraId="0729C36D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683ADDF9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выбора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выбранного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участника</w:t>
            </w:r>
          </w:p>
        </w:tc>
        <w:tc>
          <w:tcPr>
            <w:tcW w:w="6356" w:type="dxa"/>
            <w:gridSpan w:val="13"/>
            <w:vAlign w:val="center"/>
          </w:tcPr>
          <w:p w14:paraId="35628E32" w14:textId="3B957BF1" w:rsidR="00284EEE" w:rsidRPr="00B84486" w:rsidRDefault="000D1F14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284EEE" w:rsidRPr="000B03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D6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284E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 w:rsidR="00BD6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94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284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0D1F14" w14:paraId="4460A53A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 w:val="restart"/>
            <w:vAlign w:val="center"/>
          </w:tcPr>
          <w:p w14:paraId="15B2AE4C" w14:textId="77777777" w:rsidR="00284EEE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  <w:p w14:paraId="02D554E2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Срок</w:t>
            </w:r>
            <w:r w:rsidRPr="009728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бездействия</w:t>
            </w:r>
          </w:p>
        </w:tc>
        <w:tc>
          <w:tcPr>
            <w:tcW w:w="3212" w:type="dxa"/>
            <w:gridSpan w:val="8"/>
            <w:vAlign w:val="center"/>
          </w:tcPr>
          <w:p w14:paraId="4D26093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  <w:p w14:paraId="473C55C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Начало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  <w:tc>
          <w:tcPr>
            <w:tcW w:w="3144" w:type="dxa"/>
            <w:gridSpan w:val="5"/>
            <w:vAlign w:val="center"/>
          </w:tcPr>
          <w:p w14:paraId="70B3991E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  <w:p w14:paraId="35060E55" w14:textId="77777777" w:rsidR="00284EEE" w:rsidRPr="0066512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Окончание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6651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</w:tr>
      <w:tr w:rsidR="00284EEE" w:rsidRPr="000D1F14" w14:paraId="74EB3804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/>
            <w:vAlign w:val="center"/>
          </w:tcPr>
          <w:p w14:paraId="4AAF6D73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2" w:type="dxa"/>
            <w:gridSpan w:val="8"/>
            <w:vAlign w:val="center"/>
          </w:tcPr>
          <w:p w14:paraId="4706A447" w14:textId="1D416659" w:rsidR="00284EEE" w:rsidRPr="000B030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64D906EA" w14:textId="7100169B" w:rsidR="00284EEE" w:rsidRPr="00081FA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4D115401" w14:textId="77777777" w:rsidTr="00467DA7">
        <w:trPr>
          <w:trHeight w:val="344"/>
          <w:jc w:val="center"/>
        </w:trPr>
        <w:tc>
          <w:tcPr>
            <w:tcW w:w="11126" w:type="dxa"/>
            <w:gridSpan w:val="22"/>
            <w:vAlign w:val="center"/>
          </w:tcPr>
          <w:p w14:paraId="7ED0D8B3" w14:textId="77777777" w:rsidR="00284EEE" w:rsidRPr="00B12569" w:rsidRDefault="00284EEE" w:rsidP="00635C9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  <w:p w14:paraId="2D1656EC" w14:textId="34DFD4A8" w:rsidR="00284EEE" w:rsidRPr="00B12569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Дата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извещения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отобранного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участника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предложении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относительно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заключения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договора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</w:t>
            </w:r>
            <w:r w:rsidR="00635C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0D1F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D60D2" w:rsidRPr="00BD6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0D1F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 w:rsidR="00BD6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94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92542" w14:paraId="3C4A8B66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2CD09403" w14:textId="77777777" w:rsidR="00284EEE" w:rsidRPr="0042524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38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 w:rsidRPr="005D5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տվիրատուի </w:t>
            </w:r>
            <w:r w:rsidRPr="004252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մոտ մուտքագրվելու ամսաթիվը</w:t>
            </w:r>
          </w:p>
          <w:p w14:paraId="58CB1546" w14:textId="77777777" w:rsidR="00284EEE" w:rsidRPr="00DC2E9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поступления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заказчика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договора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подписанного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отобранным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6356" w:type="dxa"/>
            <w:gridSpan w:val="13"/>
            <w:vAlign w:val="center"/>
          </w:tcPr>
          <w:p w14:paraId="01FC04A3" w14:textId="1AA13CF7" w:rsidR="00284EEE" w:rsidRPr="001F4818" w:rsidRDefault="00284EEE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</w:t>
            </w:r>
            <w:r w:rsidR="00BD6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ԳՀ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 w:rsidR="00BD6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  <w:r w:rsidR="00BD60D2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="00BD60D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="000D1F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="00BD60D2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B2346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թ.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284EEE" w:rsidRPr="009F05AB" w14:paraId="6A3394E1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12D2AC04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371DC568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подписания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договора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заказчиком</w:t>
            </w:r>
          </w:p>
        </w:tc>
        <w:tc>
          <w:tcPr>
            <w:tcW w:w="6356" w:type="dxa"/>
            <w:gridSpan w:val="13"/>
            <w:vAlign w:val="center"/>
          </w:tcPr>
          <w:p w14:paraId="0C2B0A37" w14:textId="4383895E" w:rsidR="00284EEE" w:rsidRPr="001F4818" w:rsidRDefault="000D1F14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ԳՀԱՊՁԲ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.2026 </w:t>
            </w:r>
            <w:r w:rsidRPr="004B2346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թ.</w:t>
            </w:r>
          </w:p>
        </w:tc>
      </w:tr>
      <w:tr w:rsidR="00284EEE" w:rsidRPr="009F05AB" w14:paraId="48B590A9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E35EB8" w14:textId="77777777" w:rsidR="00284EEE" w:rsidRPr="009F05A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84EEE" w:rsidRPr="000D2F9C" w14:paraId="5A368872" w14:textId="77777777" w:rsidTr="00467DA7">
        <w:trPr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87B78BC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  <w:p w14:paraId="33D3C03B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Номер</w:t>
            </w:r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D825BB1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  <w:p w14:paraId="6D048158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Отобранный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участник</w:t>
            </w:r>
          </w:p>
        </w:tc>
        <w:tc>
          <w:tcPr>
            <w:tcW w:w="8786" w:type="dxa"/>
            <w:gridSpan w:val="18"/>
            <w:vAlign w:val="center"/>
          </w:tcPr>
          <w:p w14:paraId="60E30A52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  <w:p w14:paraId="010FE7A6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284EEE" w:rsidRPr="00BF7713" w14:paraId="3EC5FD9A" w14:textId="77777777" w:rsidTr="00467DA7">
        <w:trPr>
          <w:trHeight w:val="237"/>
          <w:jc w:val="center"/>
        </w:trPr>
        <w:tc>
          <w:tcPr>
            <w:tcW w:w="990" w:type="dxa"/>
            <w:gridSpan w:val="2"/>
            <w:vMerge/>
            <w:vAlign w:val="center"/>
          </w:tcPr>
          <w:p w14:paraId="791D5FA5" w14:textId="77777777" w:rsidR="00284EEE" w:rsidRPr="000D2F9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76EB2743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364E2BF4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  <w:p w14:paraId="6FF8F7CB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Номер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3D4723E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  <w:p w14:paraId="6D382F6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Дата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69" w:type="dxa"/>
            <w:gridSpan w:val="4"/>
            <w:vMerge w:val="restart"/>
            <w:vAlign w:val="center"/>
          </w:tcPr>
          <w:p w14:paraId="1F7F52E5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  <w:p w14:paraId="729BD1F6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14:paraId="5ED2C21A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Крайний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срок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исполнения</w:t>
            </w:r>
          </w:p>
        </w:tc>
        <w:tc>
          <w:tcPr>
            <w:tcW w:w="1151" w:type="dxa"/>
            <w:gridSpan w:val="3"/>
            <w:vMerge w:val="restart"/>
            <w:vAlign w:val="center"/>
          </w:tcPr>
          <w:p w14:paraId="566D4379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  <w:p w14:paraId="38C2659B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Размер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предоплаты</w:t>
            </w:r>
          </w:p>
        </w:tc>
        <w:tc>
          <w:tcPr>
            <w:tcW w:w="2576" w:type="dxa"/>
            <w:gridSpan w:val="4"/>
            <w:vAlign w:val="center"/>
          </w:tcPr>
          <w:p w14:paraId="14C0AD53" w14:textId="62A1EDB8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284EEE" w:rsidRPr="00BF7713" w14:paraId="05672921" w14:textId="77777777" w:rsidTr="00467DA7">
        <w:trPr>
          <w:trHeight w:val="238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C9EDC7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57D24DE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2CFC056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5B6744E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vAlign w:val="center"/>
          </w:tcPr>
          <w:p w14:paraId="23CC77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761E45F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26F5D9E" w14:textId="79299BDC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5CF1B9C5" w14:textId="77777777" w:rsidTr="00467DA7">
        <w:trPr>
          <w:trHeight w:val="263"/>
          <w:jc w:val="center"/>
        </w:trPr>
        <w:tc>
          <w:tcPr>
            <w:tcW w:w="990" w:type="dxa"/>
            <w:gridSpan w:val="2"/>
            <w:vMerge/>
            <w:vAlign w:val="center"/>
          </w:tcPr>
          <w:p w14:paraId="61A1895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D1EC1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6FFF073B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25C55021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vAlign w:val="center"/>
          </w:tcPr>
          <w:p w14:paraId="1D9FD8D5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184E2AD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9CF1EB4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14:paraId="69D99EA1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имеющимся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финансовым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232" w:type="dxa"/>
            <w:vAlign w:val="center"/>
          </w:tcPr>
          <w:p w14:paraId="5CA76C04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  <w:p w14:paraId="1DE7B40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84EEE" w:rsidRPr="00472AEA" w14:paraId="69DD0039" w14:textId="77777777" w:rsidTr="00467DA7">
        <w:trPr>
          <w:trHeight w:val="263"/>
          <w:jc w:val="center"/>
        </w:trPr>
        <w:tc>
          <w:tcPr>
            <w:tcW w:w="990" w:type="dxa"/>
            <w:gridSpan w:val="2"/>
            <w:vAlign w:val="center"/>
          </w:tcPr>
          <w:p w14:paraId="40709CDF" w14:textId="77777777" w:rsidR="00284EEE" w:rsidRPr="003B4C55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4C5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553B2871" w14:textId="2177C7CE" w:rsidR="000D1F14" w:rsidRPr="000D1F14" w:rsidRDefault="00BD4B43" w:rsidP="000D1F14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</w:t>
            </w:r>
            <w:r w:rsidR="000D1F14"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Սփլեշ Ուոթեր» ՍՊԸ</w:t>
            </w:r>
          </w:p>
          <w:p w14:paraId="3B3EFCD7" w14:textId="598B62B9" w:rsidR="00284EEE" w:rsidRPr="003B4C55" w:rsidRDefault="000D1F14" w:rsidP="000D1F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ООО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Сплэш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Уотер</w:t>
            </w:r>
          </w:p>
        </w:tc>
        <w:tc>
          <w:tcPr>
            <w:tcW w:w="2340" w:type="dxa"/>
            <w:gridSpan w:val="4"/>
            <w:vAlign w:val="center"/>
          </w:tcPr>
          <w:p w14:paraId="7A76982C" w14:textId="5753BF6E" w:rsidR="00284EEE" w:rsidRPr="000D1F14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ԵՔ-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</w:t>
            </w:r>
            <w:r w:rsidR="000D1F1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ԱՊ</w:t>
            </w: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ՁԲ-2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0D1F1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350" w:type="dxa"/>
            <w:gridSpan w:val="3"/>
            <w:vAlign w:val="center"/>
          </w:tcPr>
          <w:p w14:paraId="32B8C88C" w14:textId="7900DF64" w:rsidR="00284EEE" w:rsidRPr="004244AC" w:rsidRDefault="000D1F14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.</w:t>
            </w:r>
            <w:r w:rsidR="00BD4B43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.202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  <w:r w:rsidR="00C94B0F"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թ</w:t>
            </w:r>
            <w:r w:rsidR="00C94B0F"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.</w:t>
            </w:r>
          </w:p>
        </w:tc>
        <w:tc>
          <w:tcPr>
            <w:tcW w:w="1369" w:type="dxa"/>
            <w:gridSpan w:val="4"/>
            <w:vAlign w:val="center"/>
          </w:tcPr>
          <w:p w14:paraId="75F2605F" w14:textId="4D0FED51" w:rsidR="00284EEE" w:rsidRPr="004244AC" w:rsidRDefault="00755E3C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E91731">
              <w:rPr>
                <w:rFonts w:ascii="GHEA Grapalat" w:hAnsi="GHEA Grapalat"/>
                <w:b/>
                <w:sz w:val="18"/>
                <w:szCs w:val="18"/>
                <w:lang w:val="ru-RU"/>
              </w:rPr>
              <w:t>12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C94B0F" w:rsidRPr="00424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284EEE" w:rsidRPr="00424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  <w:r w:rsidR="00C94B0F" w:rsidRPr="00424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1151" w:type="dxa"/>
            <w:gridSpan w:val="3"/>
            <w:vAlign w:val="center"/>
          </w:tcPr>
          <w:p w14:paraId="6E682195" w14:textId="77777777" w:rsidR="00284EEE" w:rsidRPr="004244A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BDD41BF" w14:textId="1D90ED68" w:rsidR="00284EEE" w:rsidRPr="000D1F14" w:rsidRDefault="000D1F14" w:rsidP="00F02222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en-US"/>
              </w:rPr>
            </w:pPr>
            <w:r w:rsidRPr="000D1F14">
              <w:rPr>
                <w:rFonts w:ascii="GHEA Grapalat" w:hAnsi="GHEA Grapalat" w:cs="Arial"/>
                <w:b/>
                <w:bCs/>
                <w:sz w:val="18"/>
                <w:szCs w:val="18"/>
                <w:lang w:val="ru-RU" w:eastAsia="en-US"/>
              </w:rPr>
              <w:t>5326500</w:t>
            </w:r>
          </w:p>
        </w:tc>
        <w:tc>
          <w:tcPr>
            <w:tcW w:w="1232" w:type="dxa"/>
            <w:vAlign w:val="center"/>
          </w:tcPr>
          <w:p w14:paraId="62301686" w14:textId="0042A9D0" w:rsidR="00284EEE" w:rsidRPr="000D1F14" w:rsidRDefault="000D1F14" w:rsidP="00F0222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0D1F14">
              <w:rPr>
                <w:rFonts w:ascii="GHEA Grapalat" w:hAnsi="GHEA Grapalat" w:cs="Arial"/>
                <w:b/>
                <w:bCs/>
                <w:sz w:val="18"/>
                <w:szCs w:val="18"/>
                <w:lang w:val="ru-RU" w:eastAsia="en-US"/>
              </w:rPr>
              <w:t>5326500</w:t>
            </w:r>
          </w:p>
        </w:tc>
      </w:tr>
      <w:tr w:rsidR="00284EEE" w:rsidRPr="000D1F14" w14:paraId="114B2787" w14:textId="77777777" w:rsidTr="00467DA7">
        <w:trPr>
          <w:trHeight w:val="150"/>
          <w:jc w:val="center"/>
        </w:trPr>
        <w:tc>
          <w:tcPr>
            <w:tcW w:w="11126" w:type="dxa"/>
            <w:gridSpan w:val="22"/>
            <w:vAlign w:val="center"/>
          </w:tcPr>
          <w:p w14:paraId="5E5E79F9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  <w:p w14:paraId="697A3B8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4EEE" w:rsidRPr="00BF7713" w14:paraId="5F2BF323" w14:textId="77777777" w:rsidTr="00467DA7">
        <w:trPr>
          <w:trHeight w:val="125"/>
          <w:jc w:val="center"/>
        </w:trPr>
        <w:tc>
          <w:tcPr>
            <w:tcW w:w="990" w:type="dxa"/>
            <w:gridSpan w:val="2"/>
            <w:vAlign w:val="center"/>
          </w:tcPr>
          <w:p w14:paraId="0B382C5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Չափա-բաժնի համարը Номер лота</w:t>
            </w:r>
          </w:p>
        </w:tc>
        <w:tc>
          <w:tcPr>
            <w:tcW w:w="1350" w:type="dxa"/>
            <w:gridSpan w:val="2"/>
            <w:vAlign w:val="center"/>
          </w:tcPr>
          <w:p w14:paraId="05095488" w14:textId="77777777" w:rsidR="00284EEE" w:rsidRPr="00DD509F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Отобранный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51FC99D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Адрес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тел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350" w:type="dxa"/>
            <w:gridSpan w:val="3"/>
            <w:vAlign w:val="center"/>
          </w:tcPr>
          <w:p w14:paraId="62A7461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proofErr w:type="gram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proofErr w:type="gram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  <w:p w14:paraId="4638D0E6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2520" w:type="dxa"/>
            <w:gridSpan w:val="7"/>
            <w:vAlign w:val="center"/>
          </w:tcPr>
          <w:p w14:paraId="0CB2DAA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  <w:p w14:paraId="447AFD01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Банковский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576" w:type="dxa"/>
            <w:gridSpan w:val="4"/>
            <w:vAlign w:val="center"/>
          </w:tcPr>
          <w:p w14:paraId="3D48DC0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DD509F">
              <w:rPr>
                <w:rFonts w:ascii="GHEA Grapalat" w:hAnsi="GHEA Grapalat"/>
                <w:b/>
                <w:sz w:val="18"/>
                <w:szCs w:val="18"/>
                <w:vertAlign w:val="superscript"/>
                <w:lang w:val="hy-AM"/>
              </w:rPr>
              <w:footnoteReference w:id="8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  <w:p w14:paraId="14280A9D" w14:textId="6E3F9181" w:rsidR="00284EEE" w:rsidRPr="00235603" w:rsidRDefault="00284EEE" w:rsidP="00235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DD509F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и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серия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паспорта</w:t>
            </w:r>
            <w:proofErr w:type="spellEnd"/>
          </w:p>
        </w:tc>
      </w:tr>
      <w:tr w:rsidR="00284EEE" w:rsidRPr="00880F7A" w14:paraId="594EF54B" w14:textId="77777777" w:rsidTr="00467DA7">
        <w:trPr>
          <w:trHeight w:val="125"/>
          <w:jc w:val="center"/>
        </w:trPr>
        <w:tc>
          <w:tcPr>
            <w:tcW w:w="990" w:type="dxa"/>
            <w:gridSpan w:val="2"/>
            <w:vAlign w:val="center"/>
          </w:tcPr>
          <w:p w14:paraId="341B7835" w14:textId="77777777" w:rsidR="00284EEE" w:rsidRPr="00E91731" w:rsidRDefault="00284EEE" w:rsidP="004244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17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43D5B4DD" w14:textId="0B38DDD7" w:rsidR="000D1F14" w:rsidRPr="000D1F14" w:rsidRDefault="00BD4B43" w:rsidP="000D1F14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</w:t>
            </w:r>
            <w:r w:rsidR="000D1F14"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Սփլեշ Ուոթեր» ՍՊԸ</w:t>
            </w:r>
          </w:p>
          <w:p w14:paraId="1CDF51B6" w14:textId="7888524E" w:rsidR="00284EEE" w:rsidRPr="00E91731" w:rsidRDefault="000D1F14" w:rsidP="000D1F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ООО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Сплэш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r w:rsidRPr="000D1F14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Уотер</w:t>
            </w:r>
          </w:p>
        </w:tc>
        <w:tc>
          <w:tcPr>
            <w:tcW w:w="2340" w:type="dxa"/>
            <w:gridSpan w:val="4"/>
            <w:vAlign w:val="center"/>
          </w:tcPr>
          <w:p w14:paraId="4EEDD1A4" w14:textId="65EC425F" w:rsidR="00284EEE" w:rsidRDefault="00880F7A" w:rsidP="00B625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Շովրոյան 5</w:t>
            </w:r>
          </w:p>
          <w:p w14:paraId="647A1C15" w14:textId="4F400D18" w:rsidR="00880F7A" w:rsidRPr="00880F7A" w:rsidRDefault="00880F7A" w:rsidP="00B625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F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г. Ереван, Шовроян 5</w:t>
            </w:r>
          </w:p>
        </w:tc>
        <w:tc>
          <w:tcPr>
            <w:tcW w:w="1350" w:type="dxa"/>
            <w:gridSpan w:val="3"/>
            <w:vAlign w:val="center"/>
          </w:tcPr>
          <w:p w14:paraId="3B943C07" w14:textId="53FE4E0C" w:rsidR="00284EEE" w:rsidRPr="00880F7A" w:rsidRDefault="00880F7A" w:rsidP="004244A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8" w:history="1">
              <w:r w:rsidRPr="00DC21FE">
                <w:rPr>
                  <w:rStyle w:val="Hyperlink"/>
                  <w:rFonts w:ascii="GHEA Grapalat" w:hAnsi="GHEA Grapalat"/>
                  <w:b/>
                  <w:sz w:val="18"/>
                  <w:szCs w:val="18"/>
                </w:rPr>
                <w:t>info@splashusa.am</w:t>
              </w:r>
            </w:hyperlink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7"/>
            <w:vAlign w:val="center"/>
          </w:tcPr>
          <w:p w14:paraId="7A93AFED" w14:textId="5A606186" w:rsidR="00284EEE" w:rsidRPr="00E91731" w:rsidRDefault="000849AF" w:rsidP="004244AC">
            <w:pPr>
              <w:jc w:val="center"/>
              <w:rPr>
                <w:rFonts w:ascii="GHEA Grapalat" w:eastAsia="MS Mincho" w:hAnsi="GHEA Grapalat"/>
                <w:b/>
                <w:color w:val="000000"/>
                <w:sz w:val="18"/>
                <w:szCs w:val="18"/>
                <w:lang w:val="hy-AM"/>
              </w:rPr>
            </w:pPr>
            <w:r w:rsidRPr="000849AF">
              <w:rPr>
                <w:rFonts w:ascii="GHEA Grapalat" w:eastAsia="MS Mincho" w:hAnsi="GHEA Grapalat"/>
                <w:b/>
                <w:color w:val="000000"/>
                <w:sz w:val="18"/>
                <w:szCs w:val="18"/>
              </w:rPr>
              <w:t>11500184049140</w:t>
            </w:r>
          </w:p>
        </w:tc>
        <w:tc>
          <w:tcPr>
            <w:tcW w:w="2576" w:type="dxa"/>
            <w:gridSpan w:val="4"/>
            <w:vAlign w:val="center"/>
          </w:tcPr>
          <w:p w14:paraId="05A3004B" w14:textId="7B22646A" w:rsidR="00284EEE" w:rsidRPr="00E91731" w:rsidRDefault="0095370E" w:rsidP="004244AC">
            <w:pPr>
              <w:jc w:val="center"/>
              <w:rPr>
                <w:rFonts w:ascii="GHEA Grapalat" w:eastAsia="MS Mincho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/>
                <w:b/>
                <w:sz w:val="18"/>
                <w:szCs w:val="18"/>
                <w:lang w:val="hy-AM"/>
              </w:rPr>
              <w:t>00136902</w:t>
            </w:r>
          </w:p>
        </w:tc>
      </w:tr>
      <w:tr w:rsidR="00284EEE" w:rsidRPr="00880F7A" w14:paraId="3A565E75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52512FD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19400271" w14:textId="77777777" w:rsidTr="00467DA7">
        <w:trPr>
          <w:trHeight w:val="200"/>
          <w:jc w:val="center"/>
        </w:trPr>
        <w:tc>
          <w:tcPr>
            <w:tcW w:w="2340" w:type="dxa"/>
            <w:gridSpan w:val="4"/>
            <w:vAlign w:val="center"/>
          </w:tcPr>
          <w:p w14:paraId="1E729396" w14:textId="77777777" w:rsidR="00284EEE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  <w:p w14:paraId="2C94963E" w14:textId="77777777" w:rsidR="00284EEE" w:rsidRPr="00A954CC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5B549D91" w14:textId="77777777" w:rsidR="00284EEE" w:rsidRDefault="00284EEE" w:rsidP="00F02222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BB5207">
              <w:rPr>
                <w:rFonts w:ascii="GHEA Grapalat" w:hAnsi="GHEA Grapalat"/>
                <w:b/>
                <w:sz w:val="16"/>
                <w:szCs w:val="24"/>
                <w:lang w:val="hy-AM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69EF37E4" w14:textId="66D8F99B" w:rsidR="00284EEE" w:rsidRPr="00C94B0F" w:rsidRDefault="00284EEE" w:rsidP="00C94B0F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3A3E3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3A3E32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84EEE" w:rsidRPr="000D1F14" w14:paraId="7097D716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7AA7002" w14:textId="77777777" w:rsidR="00284EEE" w:rsidRPr="00E938B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3116985A" w14:textId="77777777" w:rsidTr="00467DA7">
        <w:trPr>
          <w:trHeight w:val="475"/>
          <w:jc w:val="center"/>
        </w:trPr>
        <w:tc>
          <w:tcPr>
            <w:tcW w:w="11126" w:type="dxa"/>
            <w:gridSpan w:val="22"/>
          </w:tcPr>
          <w:p w14:paraId="0C236972" w14:textId="5F30098E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արությունը հրապարակվելուց հետո</w:t>
            </w:r>
            <w:r w:rsidRPr="00D05A7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B8713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</w:t>
            </w:r>
            <w:r w:rsidRPr="00C642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օրացուցային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օրվա ընթացքում</w:t>
            </w: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4590F70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561C5B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2EB1F8C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412639CB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283E501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8F54369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427EA4A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53D5E1" w14:textId="2CD4EBBC" w:rsidR="00284EEE" w:rsidRPr="00B8713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հասցեն է</w:t>
            </w:r>
            <w:r w:rsidR="00B6251D" w:rsidRPr="00B625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="00B8713C" w:rsidRPr="00B8713C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sevak.melqonyan@yerevan.am</w:t>
              </w:r>
            </w:hyperlink>
            <w:r w:rsidR="00B8713C">
              <w:rPr>
                <w:lang w:val="hy-AM"/>
              </w:rPr>
              <w:t xml:space="preserve"> </w:t>
            </w:r>
          </w:p>
          <w:p w14:paraId="4D40C6AB" w14:textId="75BBE79D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участники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подавшие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заявку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данному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могут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организатору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совместном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ответственным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подразделением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принятия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результата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договора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течение</w:t>
            </w:r>
            <w:r w:rsidRPr="00FE52E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="00B87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="00B6251D" w:rsidRPr="00B6251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дне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410F1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после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опубликования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настоящего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</w:p>
          <w:p w14:paraId="49127539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прилагается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6427E325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доверенности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выданный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этом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  <w:p w14:paraId="694201AB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количество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превысить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двух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</w:p>
          <w:p w14:paraId="2446E74C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должно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лично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выполнять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действия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F2410D8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2)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подписанных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также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отсутствии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конфликта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интересов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предусмотренных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частью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статьи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5.1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Закона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«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закупках»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35A71E30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3)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телефонные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номера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посредством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связаться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673DEA9B" w14:textId="77777777" w:rsidR="00284EEE" w:rsidRPr="00E9254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4)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копия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свидетельства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-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случае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D5E2DF9" w14:textId="3842C9C2" w:rsidR="00284EEE" w:rsidRPr="00B6251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Официальный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руководителя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 w:rsidRPr="008D6C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hyperlink r:id="rId10" w:history="1">
              <w:r w:rsidR="00B8713C" w:rsidRPr="00B8713C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sevak.melqonyan@yerevan.am</w:t>
              </w:r>
            </w:hyperlink>
            <w:r w:rsidR="00B625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284EEE" w:rsidRPr="000D1F14" w14:paraId="7C6EFAD2" w14:textId="77777777" w:rsidTr="00467DA7">
        <w:trPr>
          <w:trHeight w:val="475"/>
          <w:jc w:val="center"/>
        </w:trPr>
        <w:tc>
          <w:tcPr>
            <w:tcW w:w="11126" w:type="dxa"/>
            <w:gridSpan w:val="22"/>
            <w:shd w:val="clear" w:color="auto" w:fill="9CC2E5"/>
          </w:tcPr>
          <w:p w14:paraId="4ADF87F1" w14:textId="77777777" w:rsidR="00284EEE" w:rsidRPr="00C741BD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0D1F14" w14:paraId="31FF4548" w14:textId="77777777" w:rsidTr="00467DA7">
        <w:trPr>
          <w:trHeight w:val="475"/>
          <w:jc w:val="center"/>
        </w:trPr>
        <w:tc>
          <w:tcPr>
            <w:tcW w:w="2340" w:type="dxa"/>
            <w:gridSpan w:val="4"/>
          </w:tcPr>
          <w:p w14:paraId="48993510" w14:textId="77777777" w:rsidR="00284EEE" w:rsidRPr="009B3B48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սնակիցների ներգրավման նպատակով &lt;&lt;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մասին&gt;</w:t>
            </w:r>
            <w:r w:rsidRPr="007733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իրականացված հրապարակումների մասին տեղեկությունները </w:t>
            </w:r>
          </w:p>
          <w:p w14:paraId="38957A82" w14:textId="77777777" w:rsidR="00284EEE" w:rsidRPr="00DC2E9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Сведения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публикациях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осуществленных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согласно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Закону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Республики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"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"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целью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привлечения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участников</w:t>
            </w:r>
          </w:p>
        </w:tc>
        <w:tc>
          <w:tcPr>
            <w:tcW w:w="8786" w:type="dxa"/>
            <w:gridSpan w:val="18"/>
            <w:vAlign w:val="center"/>
          </w:tcPr>
          <w:p w14:paraId="5989A2F1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ասնակիցներ ներգրավելու նպատակով տեղեկագրում /gnumner.am/ և Երևանի քաղաքապետարանի պաշտոնական Yerevan.am կայքում</w:t>
            </w:r>
            <w:r w:rsidRPr="00C741BD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:</w:t>
            </w:r>
          </w:p>
          <w:p w14:paraId="103CEFF7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0CCE863D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A008BC7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0D1F14" w14:paraId="4DEAFA07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911BBE4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861E06A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6F6D98FF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4A86CF3C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հակաօրինական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14:paraId="30C911D5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14:paraId="2CBDD47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случае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выявления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противозаконных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рамках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—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также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предпринятых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связи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этим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8786" w:type="dxa"/>
            <w:gridSpan w:val="18"/>
            <w:vAlign w:val="center"/>
          </w:tcPr>
          <w:p w14:paraId="098CF35D" w14:textId="77777777" w:rsidR="00284EEE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եղել</w:t>
            </w:r>
          </w:p>
          <w:p w14:paraId="7F60DC3F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EE5632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0D1F14" w14:paraId="655D9C6F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A9370DC" w14:textId="77777777" w:rsidR="00284EEE" w:rsidRPr="00C741BD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0D1F14" w14:paraId="2E507817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53473979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  <w:p w14:paraId="6E74A70E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C39A49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Жалобы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поданные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относительно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принятые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8786" w:type="dxa"/>
            <w:gridSpan w:val="18"/>
            <w:vAlign w:val="center"/>
          </w:tcPr>
          <w:p w14:paraId="1A6C3343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43F7553A" w14:textId="77777777" w:rsidR="00284EEE" w:rsidRPr="00C741BD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28D5B48" w14:textId="77777777" w:rsidR="00284EEE" w:rsidRPr="003A3E32" w:rsidRDefault="00284EEE" w:rsidP="00F02222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03F37808" w14:textId="77777777" w:rsidR="00284EEE" w:rsidRPr="009E051C" w:rsidRDefault="00284EEE" w:rsidP="00F02222">
            <w:pPr>
              <w:pStyle w:val="BodyText2"/>
              <w:rPr>
                <w:rFonts w:ascii="GHEA Grapalat" w:hAnsi="GHEA Grapalat" w:cs="Sylfaen"/>
                <w:sz w:val="16"/>
                <w:lang w:val="hy-AM"/>
              </w:rPr>
            </w:pPr>
          </w:p>
        </w:tc>
      </w:tr>
      <w:tr w:rsidR="00284EEE" w:rsidRPr="000D1F14" w14:paraId="29CB7F54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601BE921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428C89A6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7EE07DB2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  <w:p w14:paraId="0543211C" w14:textId="77777777" w:rsidR="00284EEE" w:rsidRPr="00202EF7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86" w:type="dxa"/>
            <w:gridSpan w:val="18"/>
            <w:vAlign w:val="center"/>
          </w:tcPr>
          <w:p w14:paraId="7B59E3FE" w14:textId="77777777" w:rsidR="00284EEE" w:rsidRPr="00202EF7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0D1F14" w14:paraId="4A2FFC7E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489813E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D1F14" w14:paraId="5C096500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2DF646DD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4EEE" w:rsidRPr="000D1F14" w14:paraId="655B27A3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6F748D3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Для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получения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дополнительной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информации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связанной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настоящим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объявлением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можно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обратиться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координатору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</w:p>
        </w:tc>
      </w:tr>
      <w:tr w:rsidR="00284EEE" w:rsidRPr="00BF7713" w14:paraId="2ABF1F47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750C8755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61" w:type="dxa"/>
            <w:gridSpan w:val="8"/>
            <w:vAlign w:val="center"/>
          </w:tcPr>
          <w:p w14:paraId="7CB0B00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5" w:type="dxa"/>
            <w:gridSpan w:val="9"/>
            <w:vAlign w:val="center"/>
          </w:tcPr>
          <w:p w14:paraId="215DE8F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84EEE" w:rsidRPr="00BF7713" w14:paraId="6CF9195C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011FAE94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Имя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861" w:type="dxa"/>
            <w:gridSpan w:val="8"/>
            <w:vAlign w:val="center"/>
          </w:tcPr>
          <w:p w14:paraId="377917B1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115" w:type="dxa"/>
            <w:gridSpan w:val="9"/>
            <w:vAlign w:val="center"/>
          </w:tcPr>
          <w:p w14:paraId="3B8EB66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Адрес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эл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284EEE" w:rsidRPr="00593820" w14:paraId="3BA24F93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2B4ECD3E" w14:textId="500F36DD" w:rsidR="00284EEE" w:rsidRPr="006B28D4" w:rsidRDefault="006B28D4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Հայկ Աղաբալյան</w:t>
            </w:r>
          </w:p>
        </w:tc>
        <w:tc>
          <w:tcPr>
            <w:tcW w:w="3861" w:type="dxa"/>
            <w:gridSpan w:val="8"/>
            <w:vAlign w:val="center"/>
          </w:tcPr>
          <w:p w14:paraId="09248FE1" w14:textId="6360FD5D" w:rsidR="00284EEE" w:rsidRPr="006B28D4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</w:t>
            </w:r>
            <w:r w:rsid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514-</w:t>
            </w:r>
            <w:r w:rsidR="00B56168">
              <w:rPr>
                <w:rFonts w:ascii="GHEA Grapalat" w:hAnsi="GHEA Grapalat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4115" w:type="dxa"/>
            <w:gridSpan w:val="9"/>
            <w:vAlign w:val="center"/>
          </w:tcPr>
          <w:p w14:paraId="5AB061BC" w14:textId="75C90FD5" w:rsidR="00284EEE" w:rsidRPr="006B28D4" w:rsidRDefault="00B56168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11" w:history="1">
              <w:r w:rsidRPr="002C0CC0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hayk.aghabalyan@yerevan.am</w:t>
              </w:r>
            </w:hyperlink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</w:tbl>
    <w:p w14:paraId="5CD391EB" w14:textId="77777777" w:rsidR="00284EEE" w:rsidRDefault="00284EEE" w:rsidP="00284EE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B91C434" w14:textId="77777777" w:rsidR="00284EEE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2C22">
        <w:rPr>
          <w:rFonts w:ascii="GHEA Grapalat" w:hAnsi="GHEA Grapalat" w:cs="Sylfaen"/>
          <w:b/>
          <w:sz w:val="20"/>
          <w:lang w:val="af-ZA"/>
        </w:rPr>
        <w:t>Պատվիրատու</w:t>
      </w:r>
      <w:r w:rsidRPr="00112C22">
        <w:rPr>
          <w:rFonts w:ascii="GHEA Grapalat" w:hAnsi="GHEA Grapalat"/>
          <w:b/>
          <w:sz w:val="20"/>
          <w:lang w:val="af-ZA"/>
        </w:rPr>
        <w:t xml:space="preserve">՝ </w:t>
      </w:r>
      <w:r w:rsidRPr="00112C22">
        <w:rPr>
          <w:rFonts w:ascii="GHEA Grapalat" w:hAnsi="GHEA Grapalat"/>
          <w:b/>
          <w:sz w:val="20"/>
          <w:lang w:val="hy-AM"/>
        </w:rPr>
        <w:t>Երևանի քաղաքապետարան</w:t>
      </w:r>
    </w:p>
    <w:p w14:paraId="6220E4F1" w14:textId="77777777" w:rsidR="00284EEE" w:rsidRPr="00112C22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0D42DE4F" w14:textId="12059C53" w:rsidR="001756BC" w:rsidRPr="006B28D4" w:rsidRDefault="00284EEE" w:rsidP="006B28D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0F1011">
        <w:rPr>
          <w:rFonts w:ascii="GHEA Grapalat" w:hAnsi="GHEA Grapalat" w:cs="Sylfaen"/>
          <w:b/>
          <w:sz w:val="20"/>
          <w:lang w:val="af-ZA"/>
        </w:rPr>
        <w:t>Заказчик`  Мэрия  г.</w:t>
      </w:r>
      <w:r w:rsidR="0047150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F1011">
        <w:rPr>
          <w:rFonts w:ascii="GHEA Grapalat" w:hAnsi="GHEA Grapalat" w:cs="Sylfaen"/>
          <w:b/>
          <w:sz w:val="20"/>
          <w:lang w:val="af-ZA"/>
        </w:rPr>
        <w:t>Еревана</w:t>
      </w:r>
    </w:p>
    <w:sectPr w:rsidR="001756BC" w:rsidRPr="006B28D4" w:rsidSect="00867704">
      <w:footerReference w:type="even" r:id="rId12"/>
      <w:footerReference w:type="default" r:id="rId13"/>
      <w:pgSz w:w="11906" w:h="16838"/>
      <w:pgMar w:top="9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1D76" w14:textId="77777777" w:rsidR="0051619E" w:rsidRDefault="0051619E" w:rsidP="00284EEE">
      <w:r>
        <w:separator/>
      </w:r>
    </w:p>
  </w:endnote>
  <w:endnote w:type="continuationSeparator" w:id="0">
    <w:p w14:paraId="66E5026F" w14:textId="77777777" w:rsidR="0051619E" w:rsidRDefault="0051619E" w:rsidP="0028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E5E" w14:textId="22EEF2E3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67704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241C623" w14:textId="77777777" w:rsidR="00284EEE" w:rsidRDefault="00284E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1C9D" w14:textId="77777777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</w:p>
  <w:p w14:paraId="2D8C8888" w14:textId="77777777" w:rsidR="00284EEE" w:rsidRDefault="00284E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9766" w14:textId="77777777" w:rsidR="0051619E" w:rsidRDefault="0051619E" w:rsidP="00284EEE">
      <w:r>
        <w:separator/>
      </w:r>
    </w:p>
  </w:footnote>
  <w:footnote w:type="continuationSeparator" w:id="0">
    <w:p w14:paraId="7D4B333B" w14:textId="77777777" w:rsidR="0051619E" w:rsidRDefault="0051619E" w:rsidP="00284EEE">
      <w:r>
        <w:continuationSeparator/>
      </w:r>
    </w:p>
  </w:footnote>
  <w:footnote w:id="1">
    <w:p w14:paraId="32FB32E1" w14:textId="77777777" w:rsidR="00284EEE" w:rsidRPr="00541A77" w:rsidRDefault="00284EEE" w:rsidP="00284EE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9DBA04D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9A19D84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82487E0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C7D7BAE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4FEC437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CBA2B26" w14:textId="77777777" w:rsidR="00284EEE" w:rsidRPr="0087136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164158" w14:textId="77777777" w:rsidR="00284EEE" w:rsidRPr="002D0BF6" w:rsidRDefault="00284EEE" w:rsidP="00284EE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9D5C66E" w14:textId="77777777" w:rsidR="00284EEE" w:rsidRPr="00263338" w:rsidRDefault="00284EEE" w:rsidP="00284EE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2"/>
    <w:multiLevelType w:val="multilevel"/>
    <w:tmpl w:val="F85A2828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7" w:hanging="8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8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04" w:hanging="1800"/>
      </w:pPr>
      <w:rPr>
        <w:rFonts w:hint="default"/>
        <w:b/>
      </w:rPr>
    </w:lvl>
  </w:abstractNum>
  <w:abstractNum w:abstractNumId="1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0E89"/>
    <w:multiLevelType w:val="hybridMultilevel"/>
    <w:tmpl w:val="ECEA4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04447"/>
    <w:multiLevelType w:val="hybridMultilevel"/>
    <w:tmpl w:val="587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26A3"/>
    <w:multiLevelType w:val="hybridMultilevel"/>
    <w:tmpl w:val="C7FA36C2"/>
    <w:lvl w:ilvl="0" w:tplc="217AC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1681F"/>
    <w:multiLevelType w:val="hybridMultilevel"/>
    <w:tmpl w:val="ECEA4C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52716">
    <w:abstractNumId w:val="3"/>
  </w:num>
  <w:num w:numId="2" w16cid:durableId="1975527498">
    <w:abstractNumId w:val="4"/>
  </w:num>
  <w:num w:numId="3" w16cid:durableId="1189949778">
    <w:abstractNumId w:val="0"/>
  </w:num>
  <w:num w:numId="4" w16cid:durableId="1688826318">
    <w:abstractNumId w:val="1"/>
  </w:num>
  <w:num w:numId="5" w16cid:durableId="1161625609">
    <w:abstractNumId w:val="2"/>
  </w:num>
  <w:num w:numId="6" w16cid:durableId="1154370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E"/>
    <w:rsid w:val="000370DF"/>
    <w:rsid w:val="00042480"/>
    <w:rsid w:val="000849AF"/>
    <w:rsid w:val="000A458B"/>
    <w:rsid w:val="000D1F14"/>
    <w:rsid w:val="000F2382"/>
    <w:rsid w:val="000F27A8"/>
    <w:rsid w:val="001438DC"/>
    <w:rsid w:val="001756BC"/>
    <w:rsid w:val="001E1D72"/>
    <w:rsid w:val="00235603"/>
    <w:rsid w:val="00284EEE"/>
    <w:rsid w:val="0031300A"/>
    <w:rsid w:val="00361509"/>
    <w:rsid w:val="003937F5"/>
    <w:rsid w:val="003B4C55"/>
    <w:rsid w:val="003D7D11"/>
    <w:rsid w:val="003E3C92"/>
    <w:rsid w:val="004244AC"/>
    <w:rsid w:val="00435011"/>
    <w:rsid w:val="00467DA7"/>
    <w:rsid w:val="00471502"/>
    <w:rsid w:val="00474358"/>
    <w:rsid w:val="00491686"/>
    <w:rsid w:val="004C6E1E"/>
    <w:rsid w:val="0051619E"/>
    <w:rsid w:val="00532D31"/>
    <w:rsid w:val="005561CC"/>
    <w:rsid w:val="005601AE"/>
    <w:rsid w:val="00580B54"/>
    <w:rsid w:val="00583187"/>
    <w:rsid w:val="00635C9F"/>
    <w:rsid w:val="006B28D4"/>
    <w:rsid w:val="006E5F00"/>
    <w:rsid w:val="00741A78"/>
    <w:rsid w:val="00745C40"/>
    <w:rsid w:val="00755E3C"/>
    <w:rsid w:val="007A0C5D"/>
    <w:rsid w:val="007C5C38"/>
    <w:rsid w:val="00843FE1"/>
    <w:rsid w:val="00867704"/>
    <w:rsid w:val="00875AAE"/>
    <w:rsid w:val="00880F7A"/>
    <w:rsid w:val="008D3772"/>
    <w:rsid w:val="008E737B"/>
    <w:rsid w:val="0095370E"/>
    <w:rsid w:val="00955B55"/>
    <w:rsid w:val="009F4479"/>
    <w:rsid w:val="00A31873"/>
    <w:rsid w:val="00A5750B"/>
    <w:rsid w:val="00AB7543"/>
    <w:rsid w:val="00AD2D63"/>
    <w:rsid w:val="00AF25D7"/>
    <w:rsid w:val="00AF7B7A"/>
    <w:rsid w:val="00B56168"/>
    <w:rsid w:val="00B6251D"/>
    <w:rsid w:val="00B71972"/>
    <w:rsid w:val="00B8713C"/>
    <w:rsid w:val="00BC6C9A"/>
    <w:rsid w:val="00BD4B43"/>
    <w:rsid w:val="00BD60D2"/>
    <w:rsid w:val="00C4529B"/>
    <w:rsid w:val="00C9037D"/>
    <w:rsid w:val="00C94B0F"/>
    <w:rsid w:val="00CC0672"/>
    <w:rsid w:val="00D04C27"/>
    <w:rsid w:val="00D35CCF"/>
    <w:rsid w:val="00D570C3"/>
    <w:rsid w:val="00DD509F"/>
    <w:rsid w:val="00E56FB8"/>
    <w:rsid w:val="00E91731"/>
    <w:rsid w:val="00EA69C2"/>
    <w:rsid w:val="00EF0B1C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430"/>
  <w15:chartTrackingRefBased/>
  <w15:docId w15:val="{38EE525B-1E37-43D6-B52C-0788970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14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6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60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60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60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60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560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60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560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6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60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601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601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60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60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560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560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0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6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A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0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A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84EE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4EEE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284EE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2">
    <w:name w:val="Body Text 2"/>
    <w:basedOn w:val="Normal"/>
    <w:link w:val="BodyText2Char"/>
    <w:rsid w:val="00284EE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Index1">
    <w:name w:val="index 1"/>
    <w:basedOn w:val="Normal"/>
    <w:next w:val="Normal"/>
    <w:autoRedefine/>
    <w:semiHidden/>
    <w:rsid w:val="00284EEE"/>
    <w:pPr>
      <w:ind w:left="240" w:hanging="240"/>
    </w:pPr>
  </w:style>
  <w:style w:type="paragraph" w:styleId="Header">
    <w:name w:val="header"/>
    <w:basedOn w:val="Normal"/>
    <w:link w:val="Head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84EEE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84EE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3">
    <w:name w:val="Body Text 3"/>
    <w:basedOn w:val="Normal"/>
    <w:link w:val="BodyText3Char"/>
    <w:rsid w:val="00284EEE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84EEE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284EE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4EEE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284EEE"/>
  </w:style>
  <w:style w:type="paragraph" w:styleId="Footer">
    <w:name w:val="footer"/>
    <w:basedOn w:val="Normal"/>
    <w:link w:val="Foot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84EE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semiHidden/>
    <w:rsid w:val="00284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4EE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FootnoteText">
    <w:name w:val="footnote text"/>
    <w:basedOn w:val="Normal"/>
    <w:link w:val="FootnoteTextChar"/>
    <w:semiHidden/>
    <w:rsid w:val="00284EE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284EE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84EE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84EE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284EEE"/>
    <w:rPr>
      <w:color w:val="0000FF"/>
      <w:u w:val="single"/>
    </w:rPr>
  </w:style>
  <w:style w:type="paragraph" w:styleId="BlockText">
    <w:name w:val="Block Text"/>
    <w:basedOn w:val="Normal"/>
    <w:rsid w:val="00284EE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84EE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84E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84E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4E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8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EEE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har">
    <w:name w:val="Char"/>
    <w:basedOn w:val="Normal"/>
    <w:semiHidden/>
    <w:rsid w:val="00284EE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84EEE"/>
    <w:rPr>
      <w:vertAlign w:val="superscript"/>
    </w:rPr>
  </w:style>
  <w:style w:type="paragraph" w:styleId="NormalWeb">
    <w:name w:val="Normal (Web)"/>
    <w:basedOn w:val="Normal"/>
    <w:rsid w:val="00284E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84EEE"/>
    <w:rPr>
      <w:b/>
      <w:bCs/>
    </w:rPr>
  </w:style>
  <w:style w:type="paragraph" w:styleId="NoSpacing">
    <w:name w:val="No Spacing"/>
    <w:uiPriority w:val="1"/>
    <w:qFormat/>
    <w:rsid w:val="00284E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84EEE"/>
  </w:style>
  <w:style w:type="paragraph" w:customStyle="1" w:styleId="Default">
    <w:name w:val="Default"/>
    <w:rsid w:val="00284E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character" w:customStyle="1" w:styleId="fontstyle01">
    <w:name w:val="fontstyle01"/>
    <w:rsid w:val="00284EEE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rsid w:val="00284EEE"/>
  </w:style>
  <w:style w:type="character" w:styleId="FollowedHyperlink">
    <w:name w:val="FollowedHyperlink"/>
    <w:basedOn w:val="DefaultParagraphFont"/>
    <w:uiPriority w:val="99"/>
    <w:semiHidden/>
    <w:unhideWhenUsed/>
    <w:rsid w:val="00284E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168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74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lashu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yk.aghabalyan@yereva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vak.melqonyan@yereva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vak.melqonyan@yereva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8533-9657-4C88-9DC3-A9E2A868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 10</dc:creator>
  <cp:keywords/>
  <dc:description/>
  <cp:lastModifiedBy>gnumner 10</cp:lastModifiedBy>
  <cp:revision>134</cp:revision>
  <dcterms:created xsi:type="dcterms:W3CDTF">2025-10-16T07:45:00Z</dcterms:created>
  <dcterms:modified xsi:type="dcterms:W3CDTF">2026-06-04T05:50:00Z</dcterms:modified>
</cp:coreProperties>
</file>