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D4E8" w14:textId="77777777" w:rsidR="00FB0E0B" w:rsidRPr="00064ADD" w:rsidRDefault="00FB0E0B" w:rsidP="002A2D0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2A2D08">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2A2D08">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5C47A5FD" w:rsidR="00642EFE" w:rsidRPr="00064ADD" w:rsidRDefault="00057014" w:rsidP="00EF3662">
      <w:pPr>
        <w:pStyle w:val="BodyTextIndent"/>
        <w:spacing w:line="240" w:lineRule="auto"/>
        <w:jc w:val="center"/>
        <w:rPr>
          <w:rFonts w:ascii="GHEA Grapalat" w:hAnsi="GHEA Grapalat"/>
          <w:i w:val="0"/>
          <w:lang w:val="af-ZA"/>
        </w:rPr>
      </w:pPr>
      <w:r>
        <w:rPr>
          <w:rFonts w:ascii="GHEA Grapalat" w:hAnsi="GHEA Grapalat"/>
          <w:i w:val="0"/>
          <w:lang w:val="af-ZA"/>
        </w:rPr>
        <w:t>ԽՈՐՀՐԴԱՏՎԱԿԱՆ ԲԱՑ ՄՐՑՈՒՅԹ</w:t>
      </w:r>
      <w:r w:rsidR="002A2D08" w:rsidRPr="002A2D08">
        <w:rPr>
          <w:rFonts w:ascii="GHEA Grapalat" w:hAnsi="GHEA Grapalat"/>
          <w:i w:val="0"/>
          <w:lang w:val="af-ZA"/>
        </w:rPr>
        <w:t xml:space="preserve">Ի </w:t>
      </w:r>
      <w:r w:rsidR="00642EFE" w:rsidRPr="00064ADD">
        <w:rPr>
          <w:rFonts w:ascii="GHEA Grapalat" w:hAnsi="GHEA Grapalat"/>
          <w:i w:val="0"/>
          <w:lang w:val="af-ZA"/>
        </w:rPr>
        <w:t>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43F6FF7" w:rsidR="0091042F" w:rsidRPr="00064ADD" w:rsidRDefault="00642EFE" w:rsidP="00D21F8D">
      <w:pPr>
        <w:pStyle w:val="BodyTextIndent"/>
        <w:spacing w:line="240" w:lineRule="auto"/>
        <w:jc w:val="center"/>
        <w:rPr>
          <w:rFonts w:ascii="GHEA Grapalat" w:hAnsi="GHEA Grapalat"/>
          <w:i w:val="0"/>
          <w:lang w:val="af-ZA"/>
        </w:rPr>
      </w:pPr>
      <w:r w:rsidRPr="00CD2FB3">
        <w:rPr>
          <w:rFonts w:ascii="GHEA Grapalat" w:hAnsi="GHEA Grapalat"/>
          <w:i w:val="0"/>
          <w:lang w:val="af-ZA"/>
        </w:rPr>
        <w:t>20</w:t>
      </w:r>
      <w:r w:rsidR="00E15B18" w:rsidRPr="00CD2FB3">
        <w:rPr>
          <w:rFonts w:ascii="GHEA Grapalat" w:hAnsi="GHEA Grapalat"/>
          <w:i w:val="0"/>
          <w:lang w:val="hy-AM"/>
        </w:rPr>
        <w:t>23</w:t>
      </w:r>
      <w:r w:rsidRPr="00CD2FB3">
        <w:rPr>
          <w:rFonts w:ascii="GHEA Grapalat" w:hAnsi="GHEA Grapalat"/>
          <w:i w:val="0"/>
          <w:lang w:val="af-ZA"/>
        </w:rPr>
        <w:t xml:space="preserve">թվականի </w:t>
      </w:r>
      <w:r w:rsidR="00A76C15" w:rsidRPr="00CD2FB3">
        <w:rPr>
          <w:rFonts w:ascii="GHEA Grapalat" w:hAnsi="GHEA Grapalat"/>
          <w:i w:val="0"/>
          <w:lang w:val="af-ZA"/>
        </w:rPr>
        <w:t>«</w:t>
      </w:r>
      <w:r w:rsidR="00CD2FB3" w:rsidRPr="00CD2FB3">
        <w:rPr>
          <w:rFonts w:ascii="GHEA Grapalat" w:hAnsi="GHEA Grapalat"/>
          <w:i w:val="0"/>
          <w:lang w:val="hy-AM"/>
        </w:rPr>
        <w:t>ապրիլի</w:t>
      </w:r>
      <w:r w:rsidR="003C53D4" w:rsidRPr="00CD2FB3">
        <w:rPr>
          <w:rFonts w:ascii="GHEA Grapalat" w:hAnsi="GHEA Grapalat"/>
          <w:i w:val="0"/>
          <w:lang w:val="af-ZA"/>
        </w:rPr>
        <w:t>»</w:t>
      </w:r>
      <w:r w:rsidRPr="00CD2FB3">
        <w:rPr>
          <w:rFonts w:ascii="GHEA Grapalat" w:hAnsi="GHEA Grapalat"/>
          <w:i w:val="0"/>
          <w:lang w:val="af-ZA"/>
        </w:rPr>
        <w:t xml:space="preserve">  </w:t>
      </w:r>
      <w:r w:rsidR="003C53D4" w:rsidRPr="00CD2FB3">
        <w:rPr>
          <w:rFonts w:ascii="GHEA Grapalat" w:hAnsi="GHEA Grapalat"/>
          <w:i w:val="0"/>
          <w:lang w:val="af-ZA"/>
        </w:rPr>
        <w:t>«</w:t>
      </w:r>
      <w:r w:rsidR="00CD2FB3" w:rsidRPr="00CD2FB3">
        <w:rPr>
          <w:rFonts w:ascii="GHEA Grapalat" w:hAnsi="GHEA Grapalat"/>
          <w:i w:val="0"/>
          <w:lang w:val="hy-AM"/>
        </w:rPr>
        <w:t>10</w:t>
      </w:r>
      <w:r w:rsidR="003C53D4" w:rsidRPr="008D4D75">
        <w:rPr>
          <w:rFonts w:ascii="GHEA Grapalat" w:hAnsi="GHEA Grapalat"/>
          <w:i w:val="0"/>
          <w:lang w:val="af-ZA"/>
        </w:rPr>
        <w:t>»</w:t>
      </w:r>
      <w:r w:rsidRPr="008D4D75">
        <w:rPr>
          <w:rFonts w:ascii="GHEA Grapalat" w:hAnsi="GHEA Grapalat"/>
          <w:i w:val="0"/>
          <w:lang w:val="af-ZA"/>
        </w:rPr>
        <w:t xml:space="preserve"> </w:t>
      </w:r>
      <w:r w:rsidR="00A76C15" w:rsidRPr="008D4D75">
        <w:rPr>
          <w:rFonts w:ascii="GHEA Grapalat" w:hAnsi="GHEA Grapalat"/>
          <w:i w:val="0"/>
          <w:lang w:val="af-ZA"/>
        </w:rPr>
        <w:t>«</w:t>
      </w:r>
      <w:r w:rsidR="008D4D75" w:rsidRPr="008D4D75">
        <w:rPr>
          <w:rFonts w:ascii="GHEA Grapalat" w:hAnsi="GHEA Grapalat"/>
          <w:i w:val="0"/>
          <w:lang w:val="af-ZA"/>
        </w:rPr>
        <w:t>N</w:t>
      </w:r>
      <w:r w:rsidR="008D4D75" w:rsidRPr="008D4D75">
        <w:rPr>
          <w:rFonts w:ascii="GHEA Grapalat" w:hAnsi="GHEA Grapalat"/>
          <w:i w:val="0"/>
          <w:lang w:val="hy-AM"/>
        </w:rPr>
        <w:t>1</w:t>
      </w:r>
      <w:r w:rsidR="00A76C15" w:rsidRPr="008D4D75">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D91104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D2FB3" w:rsidRPr="002A2D08">
        <w:rPr>
          <w:rFonts w:ascii="GHEA Grapalat" w:hAnsi="GHEA Grapalat"/>
          <w:i w:val="0"/>
          <w:lang w:val="hy-AM"/>
        </w:rPr>
        <w:t>ԱԱ-Խ</w:t>
      </w:r>
      <w:r w:rsidR="00B02A31" w:rsidRPr="002A2D08">
        <w:rPr>
          <w:rFonts w:ascii="GHEA Grapalat" w:hAnsi="GHEA Grapalat"/>
          <w:i w:val="0"/>
          <w:lang w:val="af-ZA"/>
        </w:rPr>
        <w:t>Բ</w:t>
      </w:r>
      <w:r w:rsidR="004E1503" w:rsidRPr="002A2D08">
        <w:rPr>
          <w:rFonts w:ascii="GHEA Grapalat" w:hAnsi="GHEA Grapalat"/>
          <w:i w:val="0"/>
          <w:lang w:val="af-ZA"/>
        </w:rPr>
        <w:t>Մ</w:t>
      </w:r>
      <w:r w:rsidR="007F0755" w:rsidRPr="002A2D08">
        <w:rPr>
          <w:rFonts w:ascii="GHEA Grapalat" w:hAnsi="GHEA Grapalat"/>
          <w:i w:val="0"/>
          <w:lang w:val="af-ZA"/>
        </w:rPr>
        <w:t>Ծ</w:t>
      </w:r>
      <w:r w:rsidR="00B02A31" w:rsidRPr="002A2D08">
        <w:rPr>
          <w:rFonts w:ascii="GHEA Grapalat" w:hAnsi="GHEA Grapalat"/>
          <w:i w:val="0"/>
          <w:lang w:val="af-ZA"/>
        </w:rPr>
        <w:t>ՁԲ</w:t>
      </w:r>
      <w:r w:rsidR="00CD2FB3" w:rsidRPr="002A2D08">
        <w:rPr>
          <w:rFonts w:ascii="GHEA Grapalat" w:hAnsi="GHEA Grapalat"/>
          <w:i w:val="0"/>
          <w:lang w:val="hy-AM"/>
        </w:rPr>
        <w:t>-23</w:t>
      </w:r>
      <w:r w:rsidR="009F18D0" w:rsidRPr="002A2D08">
        <w:rPr>
          <w:rFonts w:ascii="GHEA Grapalat" w:hAnsi="GHEA Grapalat"/>
          <w:i w:val="0"/>
          <w:lang w:val="af-ZA"/>
        </w:rPr>
        <w:t>/</w:t>
      </w:r>
      <w:r w:rsidR="00CD2FB3" w:rsidRPr="002A2D08">
        <w:rPr>
          <w:rFonts w:ascii="GHEA Grapalat" w:hAnsi="GHEA Grapalat"/>
          <w:i w:val="0"/>
          <w:lang w:val="hy-AM"/>
        </w:rPr>
        <w:t>10</w:t>
      </w:r>
      <w:r w:rsidR="009F18D0" w:rsidRPr="00CD2FB3">
        <w:rPr>
          <w:rFonts w:ascii="GHEA Grapalat" w:hAnsi="GHEA Grapalat"/>
          <w:i w:val="0"/>
          <w:lang w:val="af-ZA"/>
        </w:rPr>
        <w:tab/>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A44FF02" w14:textId="7B196A59" w:rsidR="008F59B7" w:rsidRPr="00E6597C" w:rsidRDefault="008F59B7" w:rsidP="008F59B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6C42A9">
        <w:rPr>
          <w:rFonts w:ascii="GHEA Grapalat" w:hAnsi="GHEA Grapalat"/>
          <w:b/>
          <w:i w:val="0"/>
          <w:lang w:val="af-ZA"/>
        </w:rPr>
        <w:t>«ՀԱՅԱՍՏԱՆԻ ԱԶԳԱՅԻՆ ԱՐԽԻՎ» ՊՈԱԿ-ը</w:t>
      </w:r>
      <w:r w:rsidRPr="006C42A9">
        <w:rPr>
          <w:rFonts w:ascii="GHEA Grapalat" w:hAnsi="GHEA Grapalat"/>
          <w:i w:val="0"/>
          <w:lang w:val="af-ZA"/>
        </w:rPr>
        <w:t>,</w:t>
      </w:r>
      <w:r w:rsidRPr="00E6597C">
        <w:rPr>
          <w:rFonts w:ascii="GHEA Grapalat" w:hAnsi="GHEA Grapalat"/>
          <w:i w:val="0"/>
          <w:lang w:val="af-ZA"/>
        </w:rPr>
        <w:t xml:space="preserve"> որը գտնվում է</w:t>
      </w:r>
      <w:r>
        <w:rPr>
          <w:rFonts w:ascii="GHEA Grapalat" w:hAnsi="GHEA Grapalat"/>
          <w:b/>
          <w:i w:val="0"/>
          <w:lang w:val="af-ZA"/>
        </w:rPr>
        <w:t xml:space="preserve">  Ք. Երևան, Հրաչյա </w:t>
      </w:r>
      <w:r w:rsidRPr="006C42A9">
        <w:rPr>
          <w:rFonts w:ascii="GHEA Grapalat" w:hAnsi="GHEA Grapalat"/>
          <w:b/>
          <w:i w:val="0"/>
          <w:lang w:val="af-ZA"/>
        </w:rPr>
        <w:t>Քոչար  5/2</w:t>
      </w:r>
      <w:r>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b/>
          <w:i w:val="0"/>
          <w:lang w:val="hy-AM"/>
        </w:rPr>
        <w:t xml:space="preserve"> </w:t>
      </w:r>
      <w:r w:rsidRPr="00E6597C">
        <w:rPr>
          <w:rFonts w:ascii="GHEA Grapalat" w:hAnsi="GHEA Grapalat"/>
          <w:i w:val="0"/>
          <w:lang w:val="af-ZA"/>
        </w:rPr>
        <w:t xml:space="preserve">հայտարարում է </w:t>
      </w:r>
      <w:r w:rsidR="00057014">
        <w:rPr>
          <w:rFonts w:ascii="GHEA Grapalat" w:hAnsi="GHEA Grapalat"/>
          <w:i w:val="0"/>
          <w:lang w:val="hy-AM"/>
        </w:rPr>
        <w:t>խորհրդատվական բաց մրցույթ</w:t>
      </w:r>
      <w:r w:rsidR="002A2D08">
        <w:rPr>
          <w:rFonts w:ascii="GHEA Grapalat" w:hAnsi="GHEA Grapalat"/>
          <w:i w:val="0"/>
          <w:lang w:val="hy-AM"/>
        </w:rPr>
        <w:t>ի</w:t>
      </w:r>
      <w:r w:rsidRPr="00E6597C">
        <w:rPr>
          <w:rFonts w:ascii="GHEA Grapalat" w:hAnsi="GHEA Grapalat"/>
          <w:i w:val="0"/>
          <w:lang w:val="af-ZA"/>
        </w:rPr>
        <w:t>, որն իրականացվում է մեկ փուլով:</w:t>
      </w:r>
    </w:p>
    <w:p w14:paraId="2805BD77" w14:textId="2B904E7C"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A2D08" w:rsidRPr="002A2D08">
        <w:rPr>
          <w:rFonts w:ascii="GHEA Grapalat" w:hAnsi="GHEA Grapalat"/>
          <w:b/>
          <w:i w:val="0"/>
          <w:lang w:val="hy-AM"/>
        </w:rPr>
        <w:t>նախագծա-նախահաշվային փաստաթղթերի կազմման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079C59"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6004D27"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DC936AC" w:rsidR="003E7559" w:rsidRPr="00E10319" w:rsidRDefault="003E7559" w:rsidP="008F59B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F59B7" w:rsidRPr="006C42A9">
        <w:rPr>
          <w:rFonts w:ascii="GHEA Grapalat" w:hAnsi="GHEA Grapalat"/>
          <w:b/>
          <w:i w:val="0"/>
          <w:lang w:val="af-ZA"/>
        </w:rPr>
        <w:t>Ք. Երևան, Հրաչյա  Քոչար  5/2</w:t>
      </w:r>
      <w:r w:rsidR="008F59B7" w:rsidRPr="006C42A9">
        <w:rPr>
          <w:rFonts w:ascii="GHEA Grapalat" w:hAnsi="GHEA Grapalat"/>
          <w:b/>
          <w:i w:val="0"/>
          <w:lang w:val="hy-AM"/>
        </w:rPr>
        <w:t xml:space="preserve"> </w:t>
      </w:r>
      <w:r w:rsidR="008F59B7">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E10319">
        <w:rPr>
          <w:rFonts w:ascii="GHEA Grapalat" w:hAnsi="GHEA Grapalat"/>
          <w:i w:val="0"/>
          <w:lang w:val="af-ZA"/>
        </w:rPr>
        <w:t xml:space="preserve">հաշված </w:t>
      </w:r>
      <w:r w:rsidR="002A2D08" w:rsidRPr="00E10319">
        <w:rPr>
          <w:rFonts w:ascii="GHEA Grapalat" w:hAnsi="GHEA Grapalat"/>
          <w:i w:val="0"/>
          <w:u w:val="single"/>
          <w:lang w:val="hy-AM"/>
        </w:rPr>
        <w:t>4</w:t>
      </w:r>
      <w:r w:rsidR="007D213B" w:rsidRPr="00E10319">
        <w:rPr>
          <w:rFonts w:ascii="GHEA Grapalat" w:hAnsi="GHEA Grapalat"/>
          <w:i w:val="0"/>
          <w:u w:val="single"/>
          <w:lang w:val="hy-AM"/>
        </w:rPr>
        <w:t>3</w:t>
      </w:r>
      <w:r w:rsidRPr="00E10319">
        <w:rPr>
          <w:rFonts w:ascii="GHEA Grapalat" w:hAnsi="GHEA Grapalat"/>
          <w:i w:val="0"/>
          <w:lang w:val="af-ZA"/>
        </w:rPr>
        <w:t xml:space="preserve">-րդ օրվա ժամը </w:t>
      </w:r>
      <w:r w:rsidR="002A2D08" w:rsidRPr="00E10319">
        <w:rPr>
          <w:rFonts w:ascii="GHEA Grapalat" w:hAnsi="GHEA Grapalat"/>
          <w:i w:val="0"/>
          <w:lang w:val="hy-AM"/>
        </w:rPr>
        <w:t>15։00</w:t>
      </w:r>
      <w:r w:rsidR="008F59B7" w:rsidRPr="00E10319">
        <w:rPr>
          <w:rFonts w:ascii="GHEA Grapalat" w:hAnsi="GHEA Grapalat"/>
          <w:i w:val="0"/>
          <w:u w:val="single"/>
          <w:lang w:val="af-ZA"/>
        </w:rPr>
        <w:t xml:space="preserve">     </w:t>
      </w:r>
      <w:r w:rsidRPr="00E10319">
        <w:rPr>
          <w:rFonts w:ascii="GHEA Grapalat" w:hAnsi="GHEA Grapalat"/>
          <w:i w:val="0"/>
          <w:lang w:val="af-ZA"/>
        </w:rPr>
        <w:t xml:space="preserve">-ը: Հայտերը, հայերենից բացի, կարող են ներկայացվել նաև անգլերեն կամ ռուսերեն: </w:t>
      </w:r>
    </w:p>
    <w:p w14:paraId="36AEDCE7" w14:textId="3BE87966" w:rsidR="003E7559" w:rsidRPr="00064ADD" w:rsidRDefault="003E7559" w:rsidP="003E7559">
      <w:pPr>
        <w:pStyle w:val="BodyTextIndent"/>
        <w:spacing w:line="240" w:lineRule="auto"/>
        <w:ind w:firstLine="708"/>
        <w:rPr>
          <w:rFonts w:ascii="GHEA Grapalat" w:hAnsi="GHEA Grapalat"/>
          <w:i w:val="0"/>
          <w:lang w:val="af-ZA"/>
        </w:rPr>
      </w:pPr>
      <w:r w:rsidRPr="00E10319">
        <w:rPr>
          <w:rFonts w:ascii="GHEA Grapalat" w:hAnsi="GHEA Grapalat"/>
          <w:i w:val="0"/>
          <w:lang w:val="af-ZA"/>
        </w:rPr>
        <w:t xml:space="preserve">Հայտերի բացումը տեղի կունենա </w:t>
      </w:r>
      <w:r w:rsidR="008F59B7" w:rsidRPr="00E10319">
        <w:rPr>
          <w:rFonts w:ascii="GHEA Grapalat" w:hAnsi="GHEA Grapalat"/>
          <w:b/>
          <w:i w:val="0"/>
          <w:lang w:val="af-ZA"/>
        </w:rPr>
        <w:t>Ք. Երևան, Հրաչյա  Քոչար  5/2</w:t>
      </w:r>
      <w:r w:rsidR="008F59B7" w:rsidRPr="00E10319">
        <w:rPr>
          <w:rFonts w:ascii="GHEA Grapalat" w:hAnsi="GHEA Grapalat"/>
          <w:b/>
          <w:i w:val="0"/>
          <w:lang w:val="hy-AM"/>
        </w:rPr>
        <w:t xml:space="preserve"> </w:t>
      </w:r>
      <w:r w:rsidR="008F59B7" w:rsidRPr="00E10319">
        <w:rPr>
          <w:rFonts w:ascii="GHEA Grapalat" w:hAnsi="GHEA Grapalat"/>
          <w:i w:val="0"/>
          <w:lang w:val="af-ZA"/>
        </w:rPr>
        <w:t xml:space="preserve">  </w:t>
      </w:r>
      <w:r w:rsidR="002A2D08" w:rsidRPr="00E10319">
        <w:rPr>
          <w:rFonts w:ascii="GHEA Grapalat" w:hAnsi="GHEA Grapalat"/>
          <w:i w:val="0"/>
          <w:lang w:val="af-ZA"/>
        </w:rPr>
        <w:t>հասցեում,  «</w:t>
      </w:r>
      <w:r w:rsidR="002A2D08" w:rsidRPr="00E10319">
        <w:rPr>
          <w:rFonts w:ascii="GHEA Grapalat" w:hAnsi="GHEA Grapalat"/>
          <w:i w:val="0"/>
          <w:lang w:val="hy-AM"/>
        </w:rPr>
        <w:t>2023</w:t>
      </w:r>
      <w:r w:rsidRPr="00E10319">
        <w:rPr>
          <w:rFonts w:ascii="GHEA Grapalat" w:hAnsi="GHEA Grapalat"/>
          <w:i w:val="0"/>
          <w:lang w:val="af-ZA"/>
        </w:rPr>
        <w:t>» «</w:t>
      </w:r>
      <w:r w:rsidR="002A2D08" w:rsidRPr="00E10319">
        <w:rPr>
          <w:rFonts w:ascii="GHEA Grapalat" w:hAnsi="GHEA Grapalat"/>
          <w:i w:val="0"/>
          <w:lang w:val="hy-AM"/>
        </w:rPr>
        <w:t>մայիսի</w:t>
      </w:r>
      <w:r w:rsidRPr="00E10319">
        <w:rPr>
          <w:rFonts w:ascii="GHEA Grapalat" w:hAnsi="GHEA Grapalat"/>
          <w:i w:val="0"/>
          <w:lang w:val="af-ZA"/>
        </w:rPr>
        <w:t>»</w:t>
      </w:r>
      <w:r w:rsidR="007D213B" w:rsidRPr="00E10319">
        <w:rPr>
          <w:rFonts w:ascii="GHEA Grapalat" w:hAnsi="GHEA Grapalat"/>
          <w:i w:val="0"/>
          <w:lang w:val="af-ZA"/>
        </w:rPr>
        <w:t xml:space="preserve"> «</w:t>
      </w:r>
      <w:r w:rsidR="002A2D08">
        <w:rPr>
          <w:rFonts w:ascii="GHEA Grapalat" w:hAnsi="GHEA Grapalat"/>
          <w:i w:val="0"/>
          <w:lang w:val="hy-AM"/>
        </w:rPr>
        <w:t>2</w:t>
      </w:r>
      <w:r w:rsidR="007D213B" w:rsidRPr="007D213B">
        <w:rPr>
          <w:rFonts w:ascii="GHEA Grapalat" w:hAnsi="GHEA Grapalat"/>
          <w:i w:val="0"/>
          <w:lang w:val="af-ZA"/>
        </w:rPr>
        <w:t>3</w:t>
      </w:r>
      <w:r w:rsidRPr="00064ADD">
        <w:rPr>
          <w:rFonts w:ascii="GHEA Grapalat" w:hAnsi="GHEA Grapalat"/>
          <w:i w:val="0"/>
          <w:lang w:val="af-ZA"/>
        </w:rPr>
        <w:t xml:space="preserve">» -ին ժամը  </w:t>
      </w:r>
      <w:r w:rsidR="002A2D08" w:rsidRPr="00D26997">
        <w:rPr>
          <w:rFonts w:ascii="GHEA Grapalat" w:hAnsi="GHEA Grapalat"/>
          <w:i w:val="0"/>
          <w:u w:val="single"/>
          <w:lang w:val="hy-AM"/>
        </w:rPr>
        <w:t>15։00</w:t>
      </w:r>
      <w:r w:rsidRPr="00D2699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08A5D56E"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F59B7" w:rsidRPr="008F59B7">
        <w:rPr>
          <w:rFonts w:ascii="GHEA Grapalat" w:hAnsi="GHEA Grapalat"/>
          <w:i w:val="0"/>
          <w:lang w:val="hy-AM"/>
        </w:rPr>
        <w:t xml:space="preserve"> </w:t>
      </w:r>
      <w:r w:rsidR="008F59B7">
        <w:rPr>
          <w:rFonts w:ascii="GHEA Grapalat" w:hAnsi="GHEA Grapalat"/>
          <w:i w:val="0"/>
          <w:lang w:val="hy-AM"/>
        </w:rPr>
        <w:t>Աստղիկ Գյուրջյան</w:t>
      </w:r>
      <w:r w:rsidR="008F59B7" w:rsidRPr="00E6597C">
        <w:rPr>
          <w:rFonts w:ascii="GHEA Grapalat" w:hAnsi="GHEA Grapalat"/>
          <w:i w:val="0"/>
          <w:lang w:val="af-ZA"/>
        </w:rPr>
        <w:t>ին</w:t>
      </w:r>
    </w:p>
    <w:p w14:paraId="20E95C9F" w14:textId="5CF983D9"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D6B5971" w14:textId="77777777" w:rsidR="008F59B7" w:rsidRPr="00095BFA" w:rsidRDefault="008F59B7" w:rsidP="008F59B7">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6A52F2E1" w14:textId="77777777" w:rsidR="008F59B7" w:rsidRPr="00095BFA" w:rsidRDefault="008F59B7" w:rsidP="008F59B7">
      <w:pPr>
        <w:pStyle w:val="BodyTextIndent"/>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0B3C8FBD" w14:textId="77777777" w:rsidR="008F59B7" w:rsidRPr="00E6597C" w:rsidRDefault="008F59B7" w:rsidP="008F59B7">
      <w:pPr>
        <w:pStyle w:val="BodyTextIndent"/>
        <w:spacing w:line="240" w:lineRule="auto"/>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2D62EBA6" w14:textId="77777777" w:rsidR="008F59B7" w:rsidRPr="00E6597C" w:rsidRDefault="008F59B7" w:rsidP="008F59B7">
      <w:pPr>
        <w:pStyle w:val="BodyTextIndent"/>
        <w:spacing w:line="240" w:lineRule="auto"/>
        <w:ind w:left="1404"/>
        <w:rPr>
          <w:rFonts w:ascii="GHEA Grapalat" w:hAnsi="GHEA Grapalat"/>
          <w:i w:val="0"/>
          <w:lang w:val="af-ZA"/>
        </w:rPr>
      </w:pPr>
    </w:p>
    <w:p w14:paraId="3CFC44B1" w14:textId="46F71CAA" w:rsidR="00754697" w:rsidRPr="00064ADD" w:rsidRDefault="009F18D0" w:rsidP="008F59B7">
      <w:pPr>
        <w:pStyle w:val="BodyTextIndent"/>
        <w:spacing w:line="240" w:lineRule="auto"/>
        <w:ind w:firstLine="0"/>
        <w:rPr>
          <w:rFonts w:ascii="GHEA Grapalat" w:hAnsi="GHEA Grapalat" w:cs="Sylfaen"/>
          <w:b/>
          <w:lang w:val="es-ES"/>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0A00A02B"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16A5568" w:rsidR="00096865" w:rsidRPr="00064ADD" w:rsidRDefault="0002664A" w:rsidP="0002664A">
      <w:pPr>
        <w:pStyle w:val="BodyText"/>
        <w:spacing w:after="0"/>
        <w:ind w:left="7080"/>
        <w:jc w:val="center"/>
        <w:rPr>
          <w:rFonts w:ascii="GHEA Grapalat" w:hAnsi="GHEA Grapalat" w:cs="Sylfaen"/>
          <w:i/>
          <w:sz w:val="20"/>
          <w:szCs w:val="20"/>
          <w:lang w:val="af-ZA"/>
        </w:rPr>
      </w:pPr>
      <w:r w:rsidRPr="0002664A">
        <w:rPr>
          <w:rFonts w:ascii="GHEA Grapalat" w:hAnsi="GHEA Grapalat" w:cs="Sylfaen"/>
          <w:i/>
          <w:sz w:val="20"/>
          <w:szCs w:val="20"/>
          <w:lang w:val="hy-AM"/>
        </w:rPr>
        <w:t xml:space="preserve">   </w:t>
      </w:r>
      <w:r w:rsidRPr="008D4D75">
        <w:rPr>
          <w:rFonts w:ascii="GHEA Grapalat" w:hAnsi="GHEA Grapalat" w:cs="Sylfaen"/>
          <w:i/>
          <w:sz w:val="20"/>
          <w:szCs w:val="20"/>
          <w:lang w:val="hy-AM"/>
        </w:rPr>
        <w:t xml:space="preserve">ԱԱ-ԽԲՄԾՁԲ-23/10 </w:t>
      </w:r>
      <w:r w:rsidR="00096865" w:rsidRPr="008D4D75">
        <w:rPr>
          <w:rFonts w:ascii="GHEA Grapalat" w:hAnsi="GHEA Grapalat" w:cs="Sylfaen"/>
          <w:i/>
          <w:sz w:val="20"/>
          <w:szCs w:val="20"/>
          <w:lang w:val="hy-AM"/>
        </w:rPr>
        <w:t>ծածկա</w:t>
      </w:r>
      <w:r w:rsidR="00096865" w:rsidRPr="008D4D75">
        <w:rPr>
          <w:rFonts w:ascii="GHEA Grapalat" w:hAnsi="GHEA Grapalat" w:cs="Times Armenian"/>
          <w:i/>
          <w:sz w:val="20"/>
          <w:szCs w:val="20"/>
          <w:lang w:val="hy-AM"/>
        </w:rPr>
        <w:t>գ</w:t>
      </w:r>
      <w:r w:rsidR="00096865" w:rsidRPr="008D4D75">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5B931E30" w:rsidR="00096865" w:rsidRPr="00064ADD" w:rsidRDefault="0005701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խորհրդատվական բաց մրցույթ</w:t>
      </w:r>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8D4D75">
        <w:rPr>
          <w:rFonts w:ascii="GHEA Grapalat" w:hAnsi="GHEA Grapalat" w:cs="Sylfaen"/>
          <w:i/>
          <w:sz w:val="20"/>
          <w:szCs w:val="20"/>
          <w:lang w:val="hy-AM"/>
        </w:rPr>
        <w:t>հանձնաժողովի</w:t>
      </w:r>
    </w:p>
    <w:p w14:paraId="318FF8C4" w14:textId="619ACE02" w:rsidR="00096865" w:rsidRPr="008D4D75" w:rsidRDefault="00096865" w:rsidP="00EF3662">
      <w:pPr>
        <w:pStyle w:val="BodyText"/>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20</w:t>
      </w:r>
      <w:r w:rsidR="008F59B7" w:rsidRPr="008D4D75">
        <w:rPr>
          <w:rFonts w:ascii="GHEA Grapalat" w:hAnsi="GHEA Grapalat" w:cs="Times Armenian"/>
          <w:i/>
          <w:sz w:val="20"/>
          <w:szCs w:val="20"/>
          <w:lang w:val="af-ZA"/>
        </w:rPr>
        <w:t>23</w:t>
      </w:r>
      <w:r w:rsidRPr="008D4D75">
        <w:rPr>
          <w:rFonts w:ascii="GHEA Grapalat" w:hAnsi="GHEA Grapalat" w:cs="Times Armenian"/>
          <w:i/>
          <w:sz w:val="20"/>
          <w:szCs w:val="20"/>
          <w:lang w:val="af-ZA"/>
        </w:rPr>
        <w:t xml:space="preserve">թ. </w:t>
      </w:r>
      <w:r w:rsidR="008D4D75" w:rsidRPr="008D4D75">
        <w:rPr>
          <w:rFonts w:ascii="GHEA Grapalat" w:hAnsi="GHEA Grapalat" w:cs="Times Armenian"/>
          <w:i/>
          <w:sz w:val="20"/>
          <w:szCs w:val="20"/>
          <w:lang w:val="af-ZA"/>
        </w:rPr>
        <w:t xml:space="preserve">ապրիլի </w:t>
      </w:r>
      <w:r w:rsidR="008D4D75">
        <w:rPr>
          <w:rFonts w:ascii="GHEA Grapalat" w:hAnsi="GHEA Grapalat" w:cs="Times Armenian"/>
          <w:i/>
          <w:sz w:val="20"/>
          <w:szCs w:val="20"/>
          <w:lang w:val="hy-AM"/>
        </w:rPr>
        <w:t>10-ի</w:t>
      </w:r>
      <w:r w:rsidRPr="008D4D75">
        <w:rPr>
          <w:rFonts w:ascii="GHEA Grapalat" w:hAnsi="GHEA Grapalat" w:cs="Times Armenian"/>
          <w:i/>
          <w:sz w:val="20"/>
          <w:szCs w:val="20"/>
          <w:lang w:val="af-ZA"/>
        </w:rPr>
        <w:t xml:space="preserve"> </w:t>
      </w:r>
      <w:r w:rsidR="005C6159" w:rsidRPr="008D4D75">
        <w:rPr>
          <w:rFonts w:ascii="GHEA Grapalat" w:hAnsi="GHEA Grapalat" w:cs="Times Armenian"/>
          <w:i/>
          <w:sz w:val="20"/>
          <w:szCs w:val="20"/>
          <w:lang w:val="af-ZA"/>
        </w:rPr>
        <w:t>N</w:t>
      </w:r>
      <w:r w:rsidR="005C6159" w:rsidRPr="00064ADD">
        <w:rPr>
          <w:rFonts w:ascii="GHEA Grapalat" w:hAnsi="GHEA Grapalat" w:cs="Times Armenian"/>
          <w:i/>
          <w:sz w:val="20"/>
          <w:szCs w:val="20"/>
          <w:lang w:val="af-ZA"/>
        </w:rPr>
        <w:t xml:space="preserve"> </w:t>
      </w:r>
      <w:r w:rsidR="00D26997">
        <w:rPr>
          <w:rFonts w:ascii="GHEA Grapalat" w:hAnsi="GHEA Grapalat" w:cs="Times Armenian"/>
          <w:i/>
          <w:sz w:val="20"/>
          <w:szCs w:val="20"/>
          <w:lang w:val="hy-AM"/>
        </w:rPr>
        <w:t>1</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D26997" w:rsidRDefault="00096865" w:rsidP="00EF3662">
      <w:pPr>
        <w:pStyle w:val="BodyText"/>
        <w:ind w:right="-7" w:firstLine="567"/>
        <w:jc w:val="center"/>
        <w:rPr>
          <w:rFonts w:ascii="GHEA Grapalat" w:hAnsi="GHEA Grapalat"/>
          <w:lang w:val="af-ZA"/>
        </w:rPr>
      </w:pPr>
    </w:p>
    <w:p w14:paraId="192C58F8" w14:textId="77777777" w:rsidR="008F59B7" w:rsidRPr="00D26997" w:rsidRDefault="008F59B7" w:rsidP="008F59B7">
      <w:pPr>
        <w:pStyle w:val="BodyText"/>
        <w:ind w:right="-7" w:firstLine="567"/>
        <w:jc w:val="center"/>
        <w:rPr>
          <w:rFonts w:ascii="GHEA Grapalat" w:hAnsi="GHEA Grapalat"/>
          <w:lang w:val="af-ZA"/>
        </w:rPr>
      </w:pPr>
      <w:r w:rsidRPr="00D26997">
        <w:rPr>
          <w:rFonts w:ascii="GHEA Grapalat" w:hAnsi="GHEA Grapalat"/>
          <w:b/>
          <w:lang w:val="af-ZA"/>
        </w:rPr>
        <w:t>«ՀԱՅԱՍՏԱՆԻ ԱԶԳԱՅԻՆ ԱՐԽԻՎ» ՊՈԱԿ</w:t>
      </w:r>
      <w:r w:rsidRPr="00D26997">
        <w:rPr>
          <w:rFonts w:ascii="GHEA Grapalat" w:hAnsi="GHEA Grapalat" w:cs="Sylfaen"/>
          <w:lang w:val="af-ZA"/>
        </w:rPr>
        <w:t xml:space="preserve"> </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D26997" w:rsidRDefault="00096865" w:rsidP="00EF3662">
      <w:pPr>
        <w:pStyle w:val="BodyText"/>
        <w:ind w:right="-7" w:firstLine="567"/>
        <w:jc w:val="center"/>
        <w:rPr>
          <w:rFonts w:ascii="GHEA Grapalat" w:hAnsi="GHEA Grapalat" w:cs="Sylfaen"/>
          <w:b/>
          <w:lang w:val="af-ZA"/>
        </w:rPr>
      </w:pPr>
      <w:r w:rsidRPr="00D26997">
        <w:rPr>
          <w:rFonts w:ascii="GHEA Grapalat" w:hAnsi="GHEA Grapalat" w:cs="Sylfaen"/>
          <w:b/>
        </w:rPr>
        <w:t>Հ</w:t>
      </w:r>
      <w:r w:rsidRPr="00D26997">
        <w:rPr>
          <w:rFonts w:ascii="GHEA Grapalat" w:hAnsi="GHEA Grapalat" w:cs="Times Armenian"/>
          <w:b/>
          <w:lang w:val="af-ZA"/>
        </w:rPr>
        <w:t xml:space="preserve"> </w:t>
      </w:r>
      <w:r w:rsidRPr="00D26997">
        <w:rPr>
          <w:rFonts w:ascii="GHEA Grapalat" w:hAnsi="GHEA Grapalat" w:cs="Sylfaen"/>
          <w:b/>
        </w:rPr>
        <w:t>Ր</w:t>
      </w:r>
      <w:r w:rsidRPr="00D26997">
        <w:rPr>
          <w:rFonts w:ascii="GHEA Grapalat" w:hAnsi="GHEA Grapalat" w:cs="Times Armenian"/>
          <w:b/>
          <w:lang w:val="af-ZA"/>
        </w:rPr>
        <w:t xml:space="preserve"> </w:t>
      </w:r>
      <w:r w:rsidRPr="00D26997">
        <w:rPr>
          <w:rFonts w:ascii="GHEA Grapalat" w:hAnsi="GHEA Grapalat" w:cs="Sylfaen"/>
          <w:b/>
        </w:rPr>
        <w:t>Ա</w:t>
      </w:r>
      <w:r w:rsidRPr="00D26997">
        <w:rPr>
          <w:rFonts w:ascii="GHEA Grapalat" w:hAnsi="GHEA Grapalat" w:cs="Times Armenian"/>
          <w:b/>
          <w:lang w:val="af-ZA"/>
        </w:rPr>
        <w:t xml:space="preserve"> </w:t>
      </w:r>
      <w:r w:rsidRPr="00D26997">
        <w:rPr>
          <w:rFonts w:ascii="GHEA Grapalat" w:hAnsi="GHEA Grapalat" w:cs="Sylfaen"/>
          <w:b/>
        </w:rPr>
        <w:t>Վ</w:t>
      </w:r>
      <w:r w:rsidRPr="00D26997">
        <w:rPr>
          <w:rFonts w:ascii="GHEA Grapalat" w:hAnsi="GHEA Grapalat" w:cs="Times Armenian"/>
          <w:b/>
          <w:lang w:val="af-ZA"/>
        </w:rPr>
        <w:t xml:space="preserve"> </w:t>
      </w:r>
      <w:r w:rsidRPr="00D26997">
        <w:rPr>
          <w:rFonts w:ascii="GHEA Grapalat" w:hAnsi="GHEA Grapalat" w:cs="Sylfaen"/>
          <w:b/>
        </w:rPr>
        <w:t>Ե</w:t>
      </w:r>
      <w:r w:rsidRPr="00D26997">
        <w:rPr>
          <w:rFonts w:ascii="GHEA Grapalat" w:hAnsi="GHEA Grapalat" w:cs="Times Armenian"/>
          <w:b/>
          <w:lang w:val="af-ZA"/>
        </w:rPr>
        <w:t xml:space="preserve"> </w:t>
      </w:r>
      <w:r w:rsidRPr="00D26997">
        <w:rPr>
          <w:rFonts w:ascii="GHEA Grapalat" w:hAnsi="GHEA Grapalat" w:cs="Sylfaen"/>
          <w:b/>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8EBF9FF" w14:textId="54AC344B" w:rsidR="00096865" w:rsidRPr="00D26997" w:rsidRDefault="008F59B7" w:rsidP="00D26997">
      <w:pPr>
        <w:pStyle w:val="BodyText"/>
        <w:ind w:right="-7"/>
        <w:jc w:val="center"/>
        <w:rPr>
          <w:rFonts w:ascii="GHEA Grapalat" w:hAnsi="GHEA Grapalat"/>
          <w:b/>
          <w:lang w:val="af-ZA"/>
        </w:rPr>
      </w:pPr>
      <w:r w:rsidRPr="00D26997">
        <w:rPr>
          <w:rFonts w:ascii="GHEA Grapalat" w:hAnsi="GHEA Grapalat"/>
          <w:b/>
          <w:lang w:val="af-ZA"/>
        </w:rPr>
        <w:t>«ՀԱՅԱՍՏԱՆԻ ԱԶԳԱՅԻՆ ԱՐԽԻՎ» ՊՈԱԿ</w:t>
      </w:r>
      <w:r w:rsidRPr="00D26997">
        <w:rPr>
          <w:rFonts w:ascii="GHEA Grapalat" w:hAnsi="GHEA Grapalat" w:cs="Sylfaen"/>
          <w:b/>
          <w:lang w:val="af-ZA"/>
        </w:rPr>
        <w:t>-</w:t>
      </w:r>
      <w:r w:rsidRPr="00D26997">
        <w:rPr>
          <w:rFonts w:ascii="GHEA Grapalat" w:hAnsi="GHEA Grapalat" w:cs="Sylfaen"/>
          <w:b/>
        </w:rPr>
        <w:t>Ի</w:t>
      </w:r>
      <w:r w:rsidRPr="00D26997">
        <w:rPr>
          <w:rFonts w:ascii="GHEA Grapalat" w:hAnsi="GHEA Grapalat" w:cs="Sylfaen"/>
          <w:b/>
          <w:lang w:val="af-ZA"/>
        </w:rPr>
        <w:t xml:space="preserve"> </w:t>
      </w:r>
      <w:r w:rsidRPr="00D26997">
        <w:rPr>
          <w:rFonts w:ascii="GHEA Grapalat" w:hAnsi="GHEA Grapalat" w:cs="Sylfaen"/>
          <w:b/>
        </w:rPr>
        <w:t>ԿԱՐԻՔՆԵՐԻ</w:t>
      </w:r>
      <w:r w:rsidRPr="00D26997">
        <w:rPr>
          <w:rFonts w:ascii="GHEA Grapalat" w:hAnsi="GHEA Grapalat" w:cs="Times Armenian"/>
          <w:b/>
          <w:lang w:val="af-ZA"/>
        </w:rPr>
        <w:t xml:space="preserve"> </w:t>
      </w:r>
      <w:r w:rsidRPr="00D26997">
        <w:rPr>
          <w:rFonts w:ascii="GHEA Grapalat" w:hAnsi="GHEA Grapalat" w:cs="Sylfaen"/>
          <w:b/>
        </w:rPr>
        <w:t>ՀԱՄԱՐ</w:t>
      </w:r>
      <w:r w:rsidRPr="00D26997">
        <w:rPr>
          <w:rFonts w:ascii="GHEA Grapalat" w:hAnsi="GHEA Grapalat" w:cs="Times Armenian"/>
          <w:b/>
          <w:lang w:val="af-ZA"/>
        </w:rPr>
        <w:t xml:space="preserve">` </w:t>
      </w:r>
      <w:r w:rsidRPr="00D26997">
        <w:rPr>
          <w:rFonts w:ascii="GHEA Grapalat" w:hAnsi="GHEA Grapalat" w:cs="Sylfaen"/>
          <w:b/>
          <w:lang w:val="af-ZA"/>
        </w:rPr>
        <w:t>«</w:t>
      </w:r>
      <w:r w:rsidR="00D26997" w:rsidRPr="00D26997">
        <w:rPr>
          <w:rFonts w:ascii="GHEA Grapalat" w:hAnsi="GHEA Grapalat" w:cs="Sylfaen"/>
          <w:b/>
          <w:lang w:val="hy-AM"/>
        </w:rPr>
        <w:t>ՆԱԽԱԳԾԱ-ՆԱԽԱՀԱՇՎԱՅԻՆ ՓԱՍՏԱԹՂԹԵՐԻ ԿԱԶՄՄԱՆ</w:t>
      </w:r>
      <w:r w:rsidR="00D26997" w:rsidRPr="00D26997">
        <w:rPr>
          <w:rFonts w:ascii="GHEA Grapalat" w:hAnsi="GHEA Grapalat" w:cs="Sylfaen"/>
          <w:b/>
          <w:lang w:val="af-ZA"/>
        </w:rPr>
        <w:t>»</w:t>
      </w:r>
      <w:r w:rsidR="00D26997" w:rsidRPr="00D26997">
        <w:rPr>
          <w:rFonts w:ascii="GHEA Grapalat" w:hAnsi="GHEA Grapalat" w:cs="Sylfaen"/>
          <w:b/>
          <w:lang w:val="hy-AM"/>
        </w:rPr>
        <w:t xml:space="preserve"> ԾԱՌԱՅՈՒԹՅՈՒՆՆԵՐԻ</w:t>
      </w:r>
      <w:r w:rsidRPr="00D26997">
        <w:rPr>
          <w:rFonts w:ascii="GHEA Grapalat" w:hAnsi="GHEA Grapalat" w:cs="Sylfaen"/>
          <w:b/>
          <w:lang w:val="af-ZA"/>
        </w:rPr>
        <w:t xml:space="preserve"> </w:t>
      </w:r>
      <w:r w:rsidR="00D26997">
        <w:rPr>
          <w:rFonts w:ascii="GHEA Grapalat" w:hAnsi="GHEA Grapalat" w:cs="Sylfaen"/>
          <w:b/>
          <w:lang w:val="hy-AM"/>
        </w:rPr>
        <w:t>ՄԱՏՈՒՑՄԱՆ</w:t>
      </w:r>
      <w:r w:rsidRPr="00D26997">
        <w:rPr>
          <w:rFonts w:ascii="GHEA Grapalat" w:hAnsi="GHEA Grapalat" w:cs="Times Armenian"/>
          <w:b/>
          <w:lang w:val="af-ZA"/>
        </w:rPr>
        <w:t xml:space="preserve"> </w:t>
      </w:r>
      <w:r w:rsidRPr="00D26997">
        <w:rPr>
          <w:rFonts w:ascii="GHEA Grapalat" w:hAnsi="GHEA Grapalat" w:cs="Sylfaen"/>
          <w:b/>
        </w:rPr>
        <w:t>ՆՊԱՏԱԿՈՎ</w:t>
      </w:r>
      <w:r w:rsidRPr="00D26997">
        <w:rPr>
          <w:rFonts w:ascii="GHEA Grapalat" w:hAnsi="GHEA Grapalat" w:cs="Sylfaen"/>
          <w:b/>
          <w:lang w:val="af-ZA"/>
        </w:rPr>
        <w:t xml:space="preserve"> </w:t>
      </w:r>
      <w:r w:rsidRPr="00D26997">
        <w:rPr>
          <w:rFonts w:ascii="GHEA Grapalat" w:hAnsi="GHEA Grapalat" w:cs="Times Armenian"/>
          <w:b/>
          <w:lang w:val="af-ZA"/>
        </w:rPr>
        <w:t xml:space="preserve"> </w:t>
      </w:r>
      <w:r w:rsidRPr="00D26997">
        <w:rPr>
          <w:rFonts w:ascii="GHEA Grapalat" w:hAnsi="GHEA Grapalat" w:cs="Sylfaen"/>
          <w:b/>
        </w:rPr>
        <w:t>ՀԱՅՏԱՐԱՐՎԱԾ</w:t>
      </w:r>
      <w:r w:rsidRPr="00D26997">
        <w:rPr>
          <w:rFonts w:ascii="GHEA Grapalat" w:hAnsi="GHEA Grapalat" w:cs="Times Armenian"/>
          <w:b/>
          <w:lang w:val="af-ZA"/>
        </w:rPr>
        <w:t xml:space="preserve"> </w:t>
      </w:r>
      <w:r w:rsidR="00057014">
        <w:rPr>
          <w:rFonts w:ascii="GHEA Grapalat" w:hAnsi="GHEA Grapalat" w:cs="Sylfaen"/>
          <w:b/>
        </w:rPr>
        <w:t>ԽՈՐՀՐԴԱՏՎԱԿԱՆ</w:t>
      </w:r>
      <w:r w:rsidR="00057014" w:rsidRPr="00057014">
        <w:rPr>
          <w:rFonts w:ascii="GHEA Grapalat" w:hAnsi="GHEA Grapalat" w:cs="Sylfaen"/>
          <w:b/>
          <w:lang w:val="af-ZA"/>
        </w:rPr>
        <w:t xml:space="preserve"> </w:t>
      </w:r>
      <w:r w:rsidR="00057014">
        <w:rPr>
          <w:rFonts w:ascii="GHEA Grapalat" w:hAnsi="GHEA Grapalat" w:cs="Sylfaen"/>
          <w:b/>
        </w:rPr>
        <w:t>ԲԱՑ</w:t>
      </w:r>
      <w:r w:rsidR="00057014" w:rsidRPr="00057014">
        <w:rPr>
          <w:rFonts w:ascii="GHEA Grapalat" w:hAnsi="GHEA Grapalat" w:cs="Sylfaen"/>
          <w:b/>
          <w:lang w:val="af-ZA"/>
        </w:rPr>
        <w:t xml:space="preserve"> </w:t>
      </w:r>
      <w:r w:rsidR="00057014">
        <w:rPr>
          <w:rFonts w:ascii="GHEA Grapalat" w:hAnsi="GHEA Grapalat" w:cs="Sylfaen"/>
          <w:b/>
        </w:rPr>
        <w:t>ՄՐՑՈՒՅԹ</w:t>
      </w:r>
      <w:r w:rsidR="00D26997" w:rsidRPr="00D26997">
        <w:rPr>
          <w:rFonts w:ascii="GHEA Grapalat" w:hAnsi="GHEA Grapalat" w:cs="Sylfaen"/>
          <w:b/>
        </w:rPr>
        <w:t>Ի</w:t>
      </w:r>
    </w:p>
    <w:p w14:paraId="4FE26B1A" w14:textId="77777777" w:rsidR="00096865" w:rsidRPr="00D26997" w:rsidRDefault="00096865" w:rsidP="00EF3662">
      <w:pPr>
        <w:pStyle w:val="BodyText"/>
        <w:ind w:right="-7" w:firstLine="567"/>
        <w:jc w:val="center"/>
        <w:rPr>
          <w:rFonts w:ascii="GHEA Grapalat" w:hAnsi="GHEA Grapalat"/>
          <w:b/>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D26997">
      <w:pPr>
        <w:spacing w:line="276" w:lineRule="auto"/>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C0E44D9" w14:textId="737F425F" w:rsidR="00C67E80" w:rsidRPr="00D26997" w:rsidRDefault="00DD5805" w:rsidP="00D26997">
      <w:pPr>
        <w:spacing w:line="276" w:lineRule="auto"/>
        <w:ind w:firstLine="567"/>
        <w:jc w:val="center"/>
        <w:rPr>
          <w:rFonts w:ascii="GHEA Grapalat" w:hAnsi="GHEA Grapalat" w:cs="Sylfaen"/>
          <w:b/>
          <w:sz w:val="20"/>
          <w:szCs w:val="22"/>
          <w:lang w:val="hy-AM"/>
        </w:rPr>
      </w:pPr>
      <w:r w:rsidRPr="002A75CD">
        <w:rPr>
          <w:rFonts w:ascii="GHEA Grapalat" w:hAnsi="GHEA Grapalat"/>
          <w:b/>
          <w:sz w:val="20"/>
          <w:lang w:val="af-ZA"/>
        </w:rPr>
        <w:t>«ՀԱՅԱՍՏԱՆԻ ԱԶԳԱՅԻՆ ԱՐԽԻՎ» ՊՈԱԿ</w:t>
      </w:r>
      <w:r w:rsidRPr="00D26997">
        <w:rPr>
          <w:rFonts w:ascii="GHEA Grapalat" w:hAnsi="GHEA Grapalat"/>
          <w:b/>
          <w:sz w:val="20"/>
          <w:lang w:val="af-ZA"/>
        </w:rPr>
        <w:t xml:space="preserve">-Ի </w:t>
      </w:r>
      <w:r w:rsidRPr="002A75CD">
        <w:rPr>
          <w:rFonts w:ascii="GHEA Grapalat" w:hAnsi="GHEA Grapalat"/>
          <w:b/>
          <w:sz w:val="20"/>
          <w:lang w:val="af-ZA"/>
        </w:rPr>
        <w:t xml:space="preserve"> </w:t>
      </w:r>
      <w:r w:rsidRPr="00E6597C">
        <w:rPr>
          <w:rFonts w:ascii="GHEA Grapalat" w:hAnsi="GHEA Grapalat"/>
          <w:b/>
          <w:sz w:val="20"/>
          <w:lang w:val="af-ZA"/>
        </w:rPr>
        <w:t xml:space="preserve">ԿԱՐԻՔՆԵՐԻ </w:t>
      </w:r>
      <w:r w:rsidRPr="002A75CD">
        <w:rPr>
          <w:rFonts w:ascii="GHEA Grapalat" w:hAnsi="GHEA Grapalat"/>
          <w:b/>
          <w:sz w:val="20"/>
          <w:lang w:val="af-ZA"/>
        </w:rPr>
        <w:t xml:space="preserve">ՀԱՄԱՐ  </w:t>
      </w:r>
      <w:r w:rsidR="00D26997" w:rsidRPr="00D26997">
        <w:rPr>
          <w:rFonts w:ascii="GHEA Grapalat" w:hAnsi="GHEA Grapalat"/>
          <w:b/>
          <w:sz w:val="20"/>
          <w:lang w:val="af-ZA"/>
        </w:rPr>
        <w:t>«ՆԱԽԱԳԾԱ-ՆԱԽԱՀԱՇՎԱՅԻՆ ՓԱՍՏԱԹՂԹԵՐԻ ԿԱԶՄՄԱՆ» ԾԱՌԱՅՈՒԹՅՈՒՆՆԵՐԻ</w:t>
      </w:r>
      <w:r w:rsidRPr="00D26997">
        <w:rPr>
          <w:rFonts w:ascii="GHEA Grapalat" w:hAnsi="GHEA Grapalat"/>
          <w:b/>
          <w:sz w:val="20"/>
          <w:lang w:val="af-ZA"/>
        </w:rPr>
        <w:t xml:space="preserve"> </w:t>
      </w:r>
      <w:r w:rsidR="00D26997">
        <w:rPr>
          <w:rFonts w:ascii="GHEA Grapalat" w:hAnsi="GHEA Grapalat"/>
          <w:b/>
          <w:sz w:val="20"/>
          <w:lang w:val="hy-AM"/>
        </w:rPr>
        <w:t>ՄԱՏՈՒՑՄԱՆ</w:t>
      </w:r>
      <w:r w:rsidRPr="00E6597C">
        <w:rPr>
          <w:rFonts w:ascii="GHEA Grapalat" w:hAnsi="GHEA Grapalat"/>
          <w:b/>
          <w:sz w:val="20"/>
          <w:lang w:val="af-ZA"/>
        </w:rPr>
        <w:t xml:space="preserve"> ՆՊԱՏԱԿՈՎ ՀԱՅՏԱՐԱՐՎԱԾ </w:t>
      </w:r>
      <w:r w:rsidR="00057014">
        <w:rPr>
          <w:rFonts w:ascii="GHEA Grapalat" w:hAnsi="GHEA Grapalat"/>
          <w:b/>
          <w:sz w:val="20"/>
          <w:lang w:val="hy-AM"/>
        </w:rPr>
        <w:t>ԽՈՐՀՐԴԱՏՎԱԿԱՆ ԲԱՑ ՄՐՑՈՒՅԹ</w:t>
      </w:r>
      <w:r w:rsidR="00D26997">
        <w:rPr>
          <w:rFonts w:ascii="GHEA Grapalat" w:hAnsi="GHEA Grapalat"/>
          <w:b/>
          <w:sz w:val="20"/>
          <w:lang w:val="hy-AM"/>
        </w:rPr>
        <w:t>Ի</w:t>
      </w:r>
      <w:r w:rsidRPr="00E6597C">
        <w:rPr>
          <w:rFonts w:ascii="GHEA Grapalat" w:hAnsi="GHEA Grapalat"/>
          <w:b/>
          <w:sz w:val="20"/>
          <w:lang w:val="af-ZA"/>
        </w:rPr>
        <w:t xml:space="preserve"> ՀՐԱՎԵ</w:t>
      </w:r>
      <w:r w:rsidR="00D26997">
        <w:rPr>
          <w:rFonts w:ascii="GHEA Grapalat" w:hAnsi="GHEA Grapalat"/>
          <w:b/>
          <w:sz w:val="20"/>
          <w:lang w:val="hy-AM"/>
        </w:rPr>
        <w:t>Ր</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34E153FF" w:rsidR="00096865" w:rsidRDefault="00087A30" w:rsidP="00EF3662">
      <w:pPr>
        <w:ind w:firstLine="1134"/>
        <w:jc w:val="both"/>
        <w:rPr>
          <w:rFonts w:ascii="GHEA Grapalat" w:hAnsi="GHEA Grapalat" w:cs="Times Armenian"/>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7ACD751E" w14:textId="76A7F8E0" w:rsidR="00AF0696" w:rsidRPr="00064ADD" w:rsidRDefault="00AF0696" w:rsidP="00AF0696">
      <w:pPr>
        <w:ind w:firstLine="1134"/>
        <w:jc w:val="both"/>
        <w:rPr>
          <w:rFonts w:ascii="GHEA Grapalat" w:hAnsi="GHEA Grapalat"/>
          <w:sz w:val="20"/>
          <w:lang w:val="af-ZA"/>
        </w:rPr>
      </w:pPr>
      <w:r w:rsidRPr="00064ADD">
        <w:rPr>
          <w:rFonts w:ascii="GHEA Grapalat" w:hAnsi="GHEA Grapalat"/>
          <w:sz w:val="20"/>
          <w:lang w:val="af-ZA"/>
        </w:rPr>
        <w:t xml:space="preserve">7.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Sylfaen"/>
          <w:sz w:val="20"/>
        </w:rPr>
        <w:t>ապահովումը</w:t>
      </w: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94EF0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57014">
        <w:rPr>
          <w:rFonts w:ascii="GHEA Grapalat" w:hAnsi="GHEA Grapalat" w:cs="Sylfaen"/>
          <w:b/>
          <w:sz w:val="20"/>
        </w:rPr>
        <w:t>ԽՈՐՀՐԴԱՏՎԱԿԱՆ</w:t>
      </w:r>
      <w:r w:rsidR="00057014" w:rsidRPr="00057014">
        <w:rPr>
          <w:rFonts w:ascii="GHEA Grapalat" w:hAnsi="GHEA Grapalat" w:cs="Sylfaen"/>
          <w:b/>
          <w:sz w:val="20"/>
          <w:lang w:val="af-ZA"/>
        </w:rPr>
        <w:t xml:space="preserve"> </w:t>
      </w:r>
      <w:r w:rsidR="00057014">
        <w:rPr>
          <w:rFonts w:ascii="GHEA Grapalat" w:hAnsi="GHEA Grapalat" w:cs="Sylfaen"/>
          <w:b/>
          <w:sz w:val="20"/>
        </w:rPr>
        <w:t>ԲԱՑ</w:t>
      </w:r>
      <w:r w:rsidR="00057014" w:rsidRPr="00057014">
        <w:rPr>
          <w:rFonts w:ascii="GHEA Grapalat" w:hAnsi="GHEA Grapalat" w:cs="Sylfaen"/>
          <w:b/>
          <w:sz w:val="20"/>
          <w:lang w:val="af-ZA"/>
        </w:rPr>
        <w:t xml:space="preserve"> </w:t>
      </w:r>
      <w:r w:rsidR="00057014">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97474A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AF0696">
        <w:rPr>
          <w:rFonts w:ascii="GHEA Grapalat" w:hAnsi="GHEA Grapalat" w:cs="Sylfaen"/>
          <w:sz w:val="20"/>
        </w:rPr>
        <w:t>Հավելվածներ</w:t>
      </w:r>
      <w:r w:rsidR="00BE01AE" w:rsidRPr="00AF0696">
        <w:rPr>
          <w:rFonts w:ascii="GHEA Grapalat" w:hAnsi="GHEA Grapalat" w:cs="Times Armenian"/>
          <w:sz w:val="20"/>
          <w:lang w:val="af-ZA"/>
        </w:rPr>
        <w:t xml:space="preserve"> 1-</w:t>
      </w:r>
      <w:r w:rsidR="00712340" w:rsidRPr="00AF0696">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9D7A0B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26997">
        <w:rPr>
          <w:rFonts w:ascii="GHEA Grapalat" w:hAnsi="GHEA Grapalat" w:cs="Sylfaen"/>
          <w:b/>
          <w:sz w:val="20"/>
          <w:szCs w:val="20"/>
          <w:lang w:val="af-ZA"/>
        </w:rPr>
        <w:t xml:space="preserve">ԱԱ-ԽԲՄԾՁԲ-23/10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57014">
        <w:rPr>
          <w:rFonts w:ascii="GHEA Grapalat" w:hAnsi="GHEA Grapalat" w:cs="Sylfaen"/>
          <w:sz w:val="20"/>
        </w:rPr>
        <w:t>խորհրդատվական</w:t>
      </w:r>
      <w:r w:rsidR="00057014" w:rsidRPr="00057014">
        <w:rPr>
          <w:rFonts w:ascii="GHEA Grapalat" w:hAnsi="GHEA Grapalat" w:cs="Sylfaen"/>
          <w:sz w:val="20"/>
          <w:lang w:val="af-ZA"/>
        </w:rPr>
        <w:t xml:space="preserve"> </w:t>
      </w:r>
      <w:r w:rsidR="00057014">
        <w:rPr>
          <w:rFonts w:ascii="GHEA Grapalat" w:hAnsi="GHEA Grapalat" w:cs="Sylfaen"/>
          <w:sz w:val="20"/>
        </w:rPr>
        <w:t>բաց</w:t>
      </w:r>
      <w:r w:rsidR="00057014" w:rsidRPr="00057014">
        <w:rPr>
          <w:rFonts w:ascii="GHEA Grapalat" w:hAnsi="GHEA Grapalat" w:cs="Sylfaen"/>
          <w:sz w:val="20"/>
          <w:lang w:val="af-ZA"/>
        </w:rPr>
        <w:t xml:space="preserve"> </w:t>
      </w:r>
      <w:r w:rsidR="00057014">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6FC382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E10319">
        <w:rPr>
          <w:rFonts w:ascii="GHEA Grapalat" w:hAnsi="GHEA Grapalat" w:cs="Sylfaen"/>
          <w:sz w:val="20"/>
        </w:rPr>
        <w:t>ունի</w:t>
      </w:r>
      <w:r w:rsidRPr="00E10319">
        <w:rPr>
          <w:rFonts w:ascii="GHEA Grapalat" w:hAnsi="GHEA Grapalat" w:cs="Times Armenian"/>
          <w:sz w:val="20"/>
          <w:lang w:val="af-ZA"/>
        </w:rPr>
        <w:t xml:space="preserve"> </w:t>
      </w:r>
      <w:r w:rsidR="00DD5805" w:rsidRPr="00E10319">
        <w:rPr>
          <w:rFonts w:ascii="GHEA Grapalat" w:hAnsi="GHEA Grapalat"/>
          <w:b/>
          <w:sz w:val="20"/>
          <w:lang w:val="af-ZA"/>
        </w:rPr>
        <w:t>«ՀԱՅԱՍՏԱՆԻ ԱԶԳԱՅԻՆ ԱՐԽԻՎ» ՊՈԱԿ</w:t>
      </w:r>
      <w:r w:rsidR="00A00E74" w:rsidRPr="00E10319">
        <w:rPr>
          <w:rFonts w:ascii="GHEA Grapalat" w:hAnsi="GHEA Grapalat"/>
          <w:sz w:val="20"/>
          <w:lang w:val="af-ZA"/>
        </w:rPr>
        <w:t>-</w:t>
      </w:r>
      <w:r w:rsidR="00A00E74" w:rsidRPr="00E10319">
        <w:rPr>
          <w:rFonts w:ascii="GHEA Grapalat" w:hAnsi="GHEA Grapalat"/>
          <w:sz w:val="20"/>
        </w:rPr>
        <w:t>ի</w:t>
      </w:r>
      <w:r w:rsidR="00A00E74" w:rsidRPr="00E10319">
        <w:rPr>
          <w:rFonts w:ascii="GHEA Grapalat" w:hAnsi="GHEA Grapalat"/>
          <w:sz w:val="20"/>
          <w:lang w:val="af-ZA"/>
        </w:rPr>
        <w:t xml:space="preserve"> </w:t>
      </w:r>
      <w:r w:rsidR="00A00E74" w:rsidRPr="00E10319">
        <w:rPr>
          <w:rFonts w:ascii="GHEA Grapalat" w:hAnsi="GHEA Grapalat" w:cs="Times Armenian"/>
          <w:sz w:val="20"/>
          <w:lang w:val="af-ZA"/>
        </w:rPr>
        <w:t>(</w:t>
      </w:r>
      <w:r w:rsidR="00A00E74" w:rsidRPr="00E10319">
        <w:rPr>
          <w:rFonts w:ascii="GHEA Grapalat" w:hAnsi="GHEA Grapalat" w:cs="Sylfaen"/>
          <w:sz w:val="20"/>
        </w:rPr>
        <w:t>այսուհետ</w:t>
      </w:r>
      <w:r w:rsidR="00A00E74" w:rsidRPr="00E10319">
        <w:rPr>
          <w:rFonts w:ascii="GHEA Grapalat" w:hAnsi="GHEA Grapalat" w:cs="Times Armenian"/>
          <w:sz w:val="20"/>
          <w:lang w:val="af-ZA"/>
        </w:rPr>
        <w:t xml:space="preserve">` </w:t>
      </w:r>
      <w:r w:rsidR="00A00E74" w:rsidRPr="00E10319">
        <w:rPr>
          <w:rFonts w:ascii="GHEA Grapalat" w:hAnsi="GHEA Grapalat" w:cs="Sylfaen"/>
          <w:sz w:val="20"/>
        </w:rPr>
        <w:t>պատվիրատու</w:t>
      </w:r>
      <w:r w:rsidR="00A00E74" w:rsidRPr="00E10319">
        <w:rPr>
          <w:rFonts w:ascii="GHEA Grapalat" w:hAnsi="GHEA Grapalat" w:cs="Times Armenian"/>
          <w:sz w:val="20"/>
          <w:lang w:val="af-ZA"/>
        </w:rPr>
        <w:t>)</w:t>
      </w:r>
      <w:r w:rsidRPr="00E10319">
        <w:rPr>
          <w:rFonts w:ascii="GHEA Grapalat" w:hAnsi="GHEA Grapalat" w:cs="Times Armenian"/>
          <w:sz w:val="20"/>
          <w:lang w:val="af-ZA"/>
        </w:rPr>
        <w:t xml:space="preserve"> </w:t>
      </w:r>
      <w:r w:rsidRPr="00E10319">
        <w:rPr>
          <w:rFonts w:ascii="GHEA Grapalat" w:hAnsi="GHEA Grapalat" w:cs="Sylfaen"/>
          <w:sz w:val="20"/>
        </w:rPr>
        <w:t>կողմից</w:t>
      </w:r>
      <w:r w:rsidRPr="00E10319">
        <w:rPr>
          <w:rFonts w:ascii="GHEA Grapalat" w:hAnsi="GHEA Grapalat" w:cs="Times Armenian"/>
          <w:sz w:val="20"/>
          <w:lang w:val="af-ZA"/>
        </w:rPr>
        <w:t xml:space="preserve"> </w:t>
      </w:r>
      <w:r w:rsidRPr="00E10319">
        <w:rPr>
          <w:rFonts w:ascii="GHEA Grapalat" w:hAnsi="GHEA Grapalat" w:cs="Sylfaen"/>
          <w:sz w:val="20"/>
        </w:rPr>
        <w:t>հայտարարված</w:t>
      </w:r>
      <w:r w:rsidRPr="00E10319">
        <w:rPr>
          <w:rFonts w:ascii="GHEA Grapalat" w:hAnsi="GHEA Grapalat" w:cs="Times Armenian"/>
          <w:sz w:val="20"/>
          <w:lang w:val="af-ZA"/>
        </w:rPr>
        <w:t xml:space="preserve"> </w:t>
      </w:r>
      <w:r w:rsidRPr="00E10319">
        <w:rPr>
          <w:rFonts w:ascii="GHEA Grapalat" w:hAnsi="GHEA Grapalat" w:cs="Sylfaen"/>
          <w:sz w:val="20"/>
        </w:rPr>
        <w:t>ընթացակար</w:t>
      </w:r>
      <w:r w:rsidRPr="00E10319">
        <w:rPr>
          <w:rFonts w:ascii="GHEA Grapalat" w:hAnsi="GHEA Grapalat" w:cs="Times Armenian"/>
          <w:sz w:val="20"/>
        </w:rPr>
        <w:t>գ</w:t>
      </w:r>
      <w:r w:rsidRPr="00E10319">
        <w:rPr>
          <w:rFonts w:ascii="GHEA Grapalat" w:hAnsi="GHEA Grapalat" w:cs="Sylfaen"/>
          <w:sz w:val="20"/>
        </w:rPr>
        <w:t>ին</w:t>
      </w:r>
      <w:r w:rsidR="000604CF" w:rsidRPr="00E10319">
        <w:rPr>
          <w:rFonts w:ascii="GHEA Grapalat" w:hAnsi="GHEA Grapalat" w:cs="Sylfaen"/>
          <w:sz w:val="20"/>
          <w:lang w:val="af-ZA"/>
        </w:rPr>
        <w:t xml:space="preserve"> </w:t>
      </w:r>
      <w:r w:rsidRPr="00E10319">
        <w:rPr>
          <w:rFonts w:ascii="GHEA Grapalat" w:hAnsi="GHEA Grapalat" w:cs="Sylfaen"/>
          <w:sz w:val="20"/>
        </w:rPr>
        <w:t>մասնակցելու</w:t>
      </w:r>
      <w:r w:rsidRPr="00E10319">
        <w:rPr>
          <w:rFonts w:ascii="GHEA Grapalat" w:hAnsi="GHEA Grapalat" w:cs="Times Armenian"/>
          <w:sz w:val="20"/>
          <w:lang w:val="af-ZA"/>
        </w:rPr>
        <w:t xml:space="preserve"> </w:t>
      </w:r>
      <w:r w:rsidRPr="00E10319">
        <w:rPr>
          <w:rFonts w:ascii="GHEA Grapalat" w:hAnsi="GHEA Grapalat" w:cs="Sylfaen"/>
          <w:sz w:val="20"/>
        </w:rPr>
        <w:t>մտադրություն</w:t>
      </w:r>
      <w:r w:rsidRPr="00E10319">
        <w:rPr>
          <w:rFonts w:ascii="GHEA Grapalat" w:hAnsi="GHEA Grapalat" w:cs="Times Armenian"/>
          <w:sz w:val="20"/>
          <w:lang w:val="af-ZA"/>
        </w:rPr>
        <w:t xml:space="preserve"> </w:t>
      </w:r>
      <w:r w:rsidRPr="00E10319">
        <w:rPr>
          <w:rFonts w:ascii="GHEA Grapalat" w:hAnsi="GHEA Grapalat" w:cs="Sylfaen"/>
          <w:sz w:val="20"/>
        </w:rPr>
        <w:t>ունեցող</w:t>
      </w:r>
      <w:r w:rsidRPr="00E10319">
        <w:rPr>
          <w:rFonts w:ascii="GHEA Grapalat" w:hAnsi="GHEA Grapalat" w:cs="Times Armenian"/>
          <w:sz w:val="20"/>
          <w:lang w:val="af-ZA"/>
        </w:rPr>
        <w:t xml:space="preserve"> </w:t>
      </w:r>
      <w:r w:rsidRPr="00E10319">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14C63D49" w14:textId="77777777" w:rsidR="00DD5805" w:rsidRPr="00E6597C" w:rsidRDefault="00A81DD5" w:rsidP="00DD580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D5805" w:rsidRPr="00E6597C">
        <w:rPr>
          <w:rFonts w:ascii="GHEA Grapalat" w:hAnsi="GHEA Grapalat"/>
          <w:sz w:val="24"/>
          <w:szCs w:val="24"/>
        </w:rPr>
        <w:t>«</w:t>
      </w:r>
      <w:r w:rsidR="00DD5805" w:rsidRPr="00E60C57">
        <w:rPr>
          <w:rFonts w:ascii="GHEA Grapalat" w:hAnsi="GHEA Grapalat"/>
        </w:rPr>
        <w:t>a.gyurjyan@keystone.am</w:t>
      </w:r>
      <w:r w:rsidR="00DD5805" w:rsidRPr="00E6597C">
        <w:rPr>
          <w:rFonts w:ascii="GHEA Grapalat" w:hAnsi="GHEA Grapalat"/>
          <w:sz w:val="24"/>
          <w:szCs w:val="24"/>
        </w:rPr>
        <w:t>»</w:t>
      </w:r>
    </w:p>
    <w:p w14:paraId="21319541" w14:textId="77777777" w:rsidR="00DD5805" w:rsidRDefault="00DD5805" w:rsidP="00DD5805">
      <w:pPr>
        <w:pStyle w:val="BodyTextIndent2"/>
        <w:spacing w:line="240" w:lineRule="auto"/>
        <w:ind w:firstLine="567"/>
        <w:jc w:val="center"/>
        <w:rPr>
          <w:rFonts w:ascii="GHEA Grapalat" w:hAnsi="GHEA Grapalat" w:cs="Sylfaen"/>
          <w:szCs w:val="22"/>
        </w:rPr>
      </w:pPr>
    </w:p>
    <w:p w14:paraId="1D456A05" w14:textId="77777777" w:rsidR="00DD5805" w:rsidRDefault="00DD5805" w:rsidP="00DD5805">
      <w:pPr>
        <w:pStyle w:val="BodyTextIndent2"/>
        <w:spacing w:line="240" w:lineRule="auto"/>
        <w:ind w:firstLine="567"/>
        <w:jc w:val="center"/>
        <w:rPr>
          <w:rFonts w:ascii="GHEA Grapalat" w:hAnsi="GHEA Grapalat" w:cs="Sylfaen"/>
          <w:szCs w:val="22"/>
        </w:rPr>
      </w:pPr>
    </w:p>
    <w:p w14:paraId="4297C456" w14:textId="77777777" w:rsidR="00DD5805" w:rsidRDefault="00DD5805" w:rsidP="00DD5805">
      <w:pPr>
        <w:pStyle w:val="BodyTextIndent2"/>
        <w:spacing w:line="240" w:lineRule="auto"/>
        <w:ind w:firstLine="567"/>
        <w:jc w:val="center"/>
        <w:rPr>
          <w:rFonts w:ascii="GHEA Grapalat" w:hAnsi="GHEA Grapalat" w:cs="Sylfaen"/>
          <w:szCs w:val="22"/>
        </w:rPr>
      </w:pPr>
    </w:p>
    <w:p w14:paraId="551B3265" w14:textId="77777777" w:rsidR="00DD5805" w:rsidRDefault="00DD5805" w:rsidP="00DD5805">
      <w:pPr>
        <w:pStyle w:val="BodyTextIndent2"/>
        <w:spacing w:line="240" w:lineRule="auto"/>
        <w:ind w:firstLine="567"/>
        <w:jc w:val="center"/>
        <w:rPr>
          <w:rFonts w:ascii="GHEA Grapalat" w:hAnsi="GHEA Grapalat" w:cs="Sylfaen"/>
          <w:szCs w:val="22"/>
        </w:rPr>
      </w:pPr>
    </w:p>
    <w:p w14:paraId="53FA32E8" w14:textId="77777777" w:rsidR="00DD5805" w:rsidRDefault="00DD5805" w:rsidP="00DD5805">
      <w:pPr>
        <w:pStyle w:val="BodyTextIndent2"/>
        <w:spacing w:line="240" w:lineRule="auto"/>
        <w:ind w:firstLine="567"/>
        <w:jc w:val="center"/>
        <w:rPr>
          <w:rFonts w:ascii="GHEA Grapalat" w:hAnsi="GHEA Grapalat" w:cs="Sylfaen"/>
          <w:szCs w:val="22"/>
        </w:rPr>
      </w:pPr>
    </w:p>
    <w:p w14:paraId="04D914A6" w14:textId="77777777" w:rsidR="00DD5805" w:rsidRDefault="00DD5805" w:rsidP="00DD5805">
      <w:pPr>
        <w:pStyle w:val="BodyTextIndent2"/>
        <w:spacing w:line="240" w:lineRule="auto"/>
        <w:ind w:firstLine="567"/>
        <w:jc w:val="center"/>
        <w:rPr>
          <w:rFonts w:ascii="GHEA Grapalat" w:hAnsi="GHEA Grapalat" w:cs="Sylfaen"/>
          <w:szCs w:val="22"/>
        </w:rPr>
      </w:pPr>
    </w:p>
    <w:p w14:paraId="090BCE84" w14:textId="77777777" w:rsidR="00DD5805" w:rsidRDefault="00DD5805" w:rsidP="00DD5805">
      <w:pPr>
        <w:pStyle w:val="BodyTextIndent2"/>
        <w:spacing w:line="240" w:lineRule="auto"/>
        <w:ind w:firstLine="567"/>
        <w:jc w:val="center"/>
        <w:rPr>
          <w:rFonts w:ascii="GHEA Grapalat" w:hAnsi="GHEA Grapalat" w:cs="Sylfaen"/>
          <w:szCs w:val="22"/>
        </w:rPr>
      </w:pPr>
    </w:p>
    <w:p w14:paraId="4950741C" w14:textId="77777777" w:rsidR="00DD5805" w:rsidRDefault="00DD5805" w:rsidP="00DD5805">
      <w:pPr>
        <w:pStyle w:val="BodyTextIndent2"/>
        <w:spacing w:line="240" w:lineRule="auto"/>
        <w:ind w:firstLine="567"/>
        <w:jc w:val="center"/>
        <w:rPr>
          <w:rFonts w:ascii="GHEA Grapalat" w:hAnsi="GHEA Grapalat" w:cs="Sylfaen"/>
          <w:szCs w:val="22"/>
        </w:rPr>
      </w:pPr>
    </w:p>
    <w:p w14:paraId="7AB30ACD" w14:textId="77777777" w:rsidR="00DD5805" w:rsidRDefault="00DD5805" w:rsidP="00DD5805">
      <w:pPr>
        <w:pStyle w:val="BodyTextIndent2"/>
        <w:spacing w:line="240" w:lineRule="auto"/>
        <w:ind w:firstLine="567"/>
        <w:jc w:val="center"/>
        <w:rPr>
          <w:rFonts w:ascii="GHEA Grapalat" w:hAnsi="GHEA Grapalat" w:cs="Sylfaen"/>
          <w:szCs w:val="22"/>
        </w:rPr>
      </w:pPr>
    </w:p>
    <w:p w14:paraId="70ACA36B" w14:textId="77777777" w:rsidR="00DD5805" w:rsidRDefault="00DD5805" w:rsidP="00DD5805">
      <w:pPr>
        <w:pStyle w:val="BodyTextIndent2"/>
        <w:spacing w:line="240" w:lineRule="auto"/>
        <w:ind w:firstLine="567"/>
        <w:jc w:val="center"/>
        <w:rPr>
          <w:rFonts w:ascii="GHEA Grapalat" w:hAnsi="GHEA Grapalat" w:cs="Sylfaen"/>
          <w:szCs w:val="22"/>
        </w:rPr>
      </w:pPr>
    </w:p>
    <w:p w14:paraId="4C6A8F82" w14:textId="77777777" w:rsidR="00DD5805" w:rsidRDefault="00DD5805" w:rsidP="00DD5805">
      <w:pPr>
        <w:pStyle w:val="BodyTextIndent2"/>
        <w:spacing w:line="240" w:lineRule="auto"/>
        <w:ind w:firstLine="567"/>
        <w:jc w:val="center"/>
        <w:rPr>
          <w:rFonts w:ascii="GHEA Grapalat" w:hAnsi="GHEA Grapalat" w:cs="Sylfaen"/>
          <w:szCs w:val="22"/>
        </w:rPr>
      </w:pPr>
    </w:p>
    <w:p w14:paraId="20899041" w14:textId="77777777" w:rsidR="00DD5805" w:rsidRDefault="00DD5805" w:rsidP="00DD5805">
      <w:pPr>
        <w:pStyle w:val="BodyTextIndent2"/>
        <w:spacing w:line="240" w:lineRule="auto"/>
        <w:ind w:firstLine="567"/>
        <w:jc w:val="center"/>
        <w:rPr>
          <w:rFonts w:ascii="GHEA Grapalat" w:hAnsi="GHEA Grapalat" w:cs="Sylfaen"/>
          <w:szCs w:val="22"/>
        </w:rPr>
      </w:pPr>
    </w:p>
    <w:p w14:paraId="52973DCB" w14:textId="77777777" w:rsidR="00DD5805" w:rsidRDefault="00DD5805" w:rsidP="00DD5805">
      <w:pPr>
        <w:pStyle w:val="BodyTextIndent2"/>
        <w:spacing w:line="240" w:lineRule="auto"/>
        <w:ind w:firstLine="567"/>
        <w:jc w:val="center"/>
        <w:rPr>
          <w:rFonts w:ascii="GHEA Grapalat" w:hAnsi="GHEA Grapalat" w:cs="Sylfaen"/>
          <w:szCs w:val="22"/>
        </w:rPr>
      </w:pPr>
    </w:p>
    <w:p w14:paraId="6B9ECE1E" w14:textId="77777777" w:rsidR="00DD5805" w:rsidRDefault="00DD5805" w:rsidP="00DD5805">
      <w:pPr>
        <w:pStyle w:val="BodyTextIndent2"/>
        <w:spacing w:line="240" w:lineRule="auto"/>
        <w:ind w:firstLine="567"/>
        <w:jc w:val="center"/>
        <w:rPr>
          <w:rFonts w:ascii="GHEA Grapalat" w:hAnsi="GHEA Grapalat" w:cs="Sylfaen"/>
          <w:szCs w:val="22"/>
        </w:rPr>
      </w:pPr>
    </w:p>
    <w:p w14:paraId="753D23F5" w14:textId="77777777" w:rsidR="00DD5805" w:rsidRDefault="00DD5805" w:rsidP="00DD5805">
      <w:pPr>
        <w:pStyle w:val="BodyTextIndent2"/>
        <w:spacing w:line="240" w:lineRule="auto"/>
        <w:ind w:firstLine="567"/>
        <w:jc w:val="center"/>
        <w:rPr>
          <w:rFonts w:ascii="GHEA Grapalat" w:hAnsi="GHEA Grapalat" w:cs="Sylfaen"/>
          <w:szCs w:val="22"/>
        </w:rPr>
      </w:pPr>
    </w:p>
    <w:p w14:paraId="26B90086" w14:textId="77777777" w:rsidR="00DD5805" w:rsidRDefault="00DD5805" w:rsidP="00DD5805">
      <w:pPr>
        <w:pStyle w:val="BodyTextIndent2"/>
        <w:spacing w:line="240" w:lineRule="auto"/>
        <w:ind w:firstLine="567"/>
        <w:jc w:val="center"/>
        <w:rPr>
          <w:rFonts w:ascii="GHEA Grapalat" w:hAnsi="GHEA Grapalat" w:cs="Sylfaen"/>
          <w:szCs w:val="22"/>
        </w:rPr>
      </w:pPr>
    </w:p>
    <w:p w14:paraId="50961092" w14:textId="77777777" w:rsidR="00DD5805" w:rsidRDefault="00DD5805" w:rsidP="00DD5805">
      <w:pPr>
        <w:pStyle w:val="BodyTextIndent2"/>
        <w:spacing w:line="240" w:lineRule="auto"/>
        <w:ind w:firstLine="567"/>
        <w:jc w:val="center"/>
        <w:rPr>
          <w:rFonts w:ascii="GHEA Grapalat" w:hAnsi="GHEA Grapalat" w:cs="Sylfaen"/>
          <w:szCs w:val="22"/>
        </w:rPr>
      </w:pPr>
    </w:p>
    <w:p w14:paraId="21C7E059" w14:textId="77777777" w:rsidR="00DD5805" w:rsidRDefault="00DD5805" w:rsidP="00DD5805">
      <w:pPr>
        <w:pStyle w:val="BodyTextIndent2"/>
        <w:spacing w:line="240" w:lineRule="auto"/>
        <w:ind w:firstLine="567"/>
        <w:jc w:val="center"/>
        <w:rPr>
          <w:rFonts w:ascii="GHEA Grapalat" w:hAnsi="GHEA Grapalat" w:cs="Sylfaen"/>
          <w:szCs w:val="22"/>
        </w:rPr>
      </w:pPr>
    </w:p>
    <w:p w14:paraId="08850D85" w14:textId="77777777" w:rsidR="00DD5805" w:rsidRDefault="00DD5805" w:rsidP="00DD5805">
      <w:pPr>
        <w:pStyle w:val="BodyTextIndent2"/>
        <w:spacing w:line="240" w:lineRule="auto"/>
        <w:ind w:firstLine="567"/>
        <w:jc w:val="center"/>
        <w:rPr>
          <w:rFonts w:ascii="GHEA Grapalat" w:hAnsi="GHEA Grapalat" w:cs="Sylfaen"/>
          <w:szCs w:val="22"/>
        </w:rPr>
      </w:pPr>
    </w:p>
    <w:p w14:paraId="6C5ACB26" w14:textId="77777777" w:rsidR="00DD5805" w:rsidRDefault="00DD5805" w:rsidP="00DD5805">
      <w:pPr>
        <w:pStyle w:val="BodyTextIndent2"/>
        <w:spacing w:line="240" w:lineRule="auto"/>
        <w:ind w:firstLine="567"/>
        <w:jc w:val="center"/>
        <w:rPr>
          <w:rFonts w:ascii="GHEA Grapalat" w:hAnsi="GHEA Grapalat" w:cs="Sylfaen"/>
          <w:szCs w:val="22"/>
        </w:rPr>
      </w:pPr>
    </w:p>
    <w:p w14:paraId="443BD034" w14:textId="77777777" w:rsidR="00DD5805" w:rsidRDefault="00DD5805" w:rsidP="00DD5805">
      <w:pPr>
        <w:pStyle w:val="BodyTextIndent2"/>
        <w:spacing w:line="240" w:lineRule="auto"/>
        <w:ind w:firstLine="567"/>
        <w:jc w:val="center"/>
        <w:rPr>
          <w:rFonts w:ascii="GHEA Grapalat" w:hAnsi="GHEA Grapalat" w:cs="Sylfaen"/>
          <w:szCs w:val="22"/>
        </w:rPr>
      </w:pPr>
    </w:p>
    <w:p w14:paraId="6BAF50D0" w14:textId="77777777" w:rsidR="00DD5805" w:rsidRDefault="00DD5805" w:rsidP="00DD5805">
      <w:pPr>
        <w:pStyle w:val="BodyTextIndent2"/>
        <w:spacing w:line="240" w:lineRule="auto"/>
        <w:ind w:firstLine="567"/>
        <w:jc w:val="center"/>
        <w:rPr>
          <w:rFonts w:ascii="GHEA Grapalat" w:hAnsi="GHEA Grapalat" w:cs="Sylfaen"/>
          <w:szCs w:val="22"/>
        </w:rPr>
      </w:pPr>
    </w:p>
    <w:p w14:paraId="3108FA13" w14:textId="77777777" w:rsidR="00DD5805" w:rsidRDefault="00DD5805" w:rsidP="00DD5805">
      <w:pPr>
        <w:pStyle w:val="BodyTextIndent2"/>
        <w:spacing w:line="240" w:lineRule="auto"/>
        <w:ind w:firstLine="567"/>
        <w:jc w:val="center"/>
        <w:rPr>
          <w:rFonts w:ascii="GHEA Grapalat" w:hAnsi="GHEA Grapalat" w:cs="Sylfaen"/>
          <w:szCs w:val="22"/>
        </w:rPr>
      </w:pPr>
    </w:p>
    <w:p w14:paraId="6A26A75C" w14:textId="77777777" w:rsidR="00DD5805" w:rsidRDefault="00DD5805" w:rsidP="00DD5805">
      <w:pPr>
        <w:pStyle w:val="BodyTextIndent2"/>
        <w:spacing w:line="240" w:lineRule="auto"/>
        <w:ind w:firstLine="567"/>
        <w:jc w:val="center"/>
        <w:rPr>
          <w:rFonts w:ascii="GHEA Grapalat" w:hAnsi="GHEA Grapalat" w:cs="Sylfaen"/>
          <w:szCs w:val="22"/>
        </w:rPr>
      </w:pPr>
    </w:p>
    <w:p w14:paraId="63AB45B9" w14:textId="77777777" w:rsidR="00DD5805" w:rsidRDefault="00DD5805" w:rsidP="00DD5805">
      <w:pPr>
        <w:pStyle w:val="BodyTextIndent2"/>
        <w:spacing w:line="240" w:lineRule="auto"/>
        <w:ind w:firstLine="567"/>
        <w:jc w:val="center"/>
        <w:rPr>
          <w:rFonts w:ascii="GHEA Grapalat" w:hAnsi="GHEA Grapalat" w:cs="Sylfaen"/>
          <w:szCs w:val="22"/>
        </w:rPr>
      </w:pPr>
    </w:p>
    <w:p w14:paraId="3188DE2C" w14:textId="77777777" w:rsidR="00DD5805" w:rsidRDefault="00DD5805" w:rsidP="00DD5805">
      <w:pPr>
        <w:pStyle w:val="BodyTextIndent2"/>
        <w:spacing w:line="240" w:lineRule="auto"/>
        <w:ind w:firstLine="567"/>
        <w:jc w:val="center"/>
        <w:rPr>
          <w:rFonts w:ascii="GHEA Grapalat" w:hAnsi="GHEA Grapalat" w:cs="Sylfaen"/>
          <w:szCs w:val="22"/>
        </w:rPr>
      </w:pPr>
    </w:p>
    <w:p w14:paraId="65DD7124" w14:textId="77777777" w:rsidR="00DD5805" w:rsidRDefault="00DD5805" w:rsidP="00DD5805">
      <w:pPr>
        <w:pStyle w:val="BodyTextIndent2"/>
        <w:spacing w:line="240" w:lineRule="auto"/>
        <w:ind w:firstLine="567"/>
        <w:jc w:val="center"/>
        <w:rPr>
          <w:rFonts w:ascii="GHEA Grapalat" w:hAnsi="GHEA Grapalat" w:cs="Sylfaen"/>
          <w:szCs w:val="22"/>
        </w:rPr>
      </w:pPr>
    </w:p>
    <w:p w14:paraId="71097198" w14:textId="77777777" w:rsidR="00DD5805" w:rsidRDefault="00DD5805" w:rsidP="00DD5805">
      <w:pPr>
        <w:pStyle w:val="BodyTextIndent2"/>
        <w:spacing w:line="240" w:lineRule="auto"/>
        <w:ind w:firstLine="567"/>
        <w:jc w:val="center"/>
        <w:rPr>
          <w:rFonts w:ascii="GHEA Grapalat" w:hAnsi="GHEA Grapalat" w:cs="Sylfaen"/>
          <w:szCs w:val="22"/>
        </w:rPr>
      </w:pPr>
    </w:p>
    <w:p w14:paraId="4D241480" w14:textId="77777777" w:rsidR="00DD5805" w:rsidRDefault="00DD5805" w:rsidP="00DD5805">
      <w:pPr>
        <w:pStyle w:val="BodyTextIndent2"/>
        <w:spacing w:line="240" w:lineRule="auto"/>
        <w:ind w:firstLine="567"/>
        <w:jc w:val="center"/>
        <w:rPr>
          <w:rFonts w:ascii="GHEA Grapalat" w:hAnsi="GHEA Grapalat" w:cs="Sylfaen"/>
          <w:szCs w:val="22"/>
        </w:rPr>
      </w:pPr>
    </w:p>
    <w:p w14:paraId="575D9344" w14:textId="77777777" w:rsidR="00DD5805" w:rsidRDefault="00DD5805" w:rsidP="00DD5805">
      <w:pPr>
        <w:pStyle w:val="BodyTextIndent2"/>
        <w:spacing w:line="240" w:lineRule="auto"/>
        <w:ind w:firstLine="567"/>
        <w:jc w:val="center"/>
        <w:rPr>
          <w:rFonts w:ascii="GHEA Grapalat" w:hAnsi="GHEA Grapalat" w:cs="Sylfaen"/>
          <w:szCs w:val="22"/>
        </w:rPr>
      </w:pPr>
    </w:p>
    <w:p w14:paraId="3CC74775" w14:textId="77777777" w:rsidR="00DD5805" w:rsidRDefault="00DD5805" w:rsidP="00DD5805">
      <w:pPr>
        <w:pStyle w:val="BodyTextIndent2"/>
        <w:spacing w:line="240" w:lineRule="auto"/>
        <w:ind w:firstLine="567"/>
        <w:jc w:val="center"/>
        <w:rPr>
          <w:rFonts w:ascii="GHEA Grapalat" w:hAnsi="GHEA Grapalat" w:cs="Sylfaen"/>
          <w:szCs w:val="22"/>
        </w:rPr>
      </w:pPr>
    </w:p>
    <w:p w14:paraId="46B9EFDA" w14:textId="77777777" w:rsidR="00DD5805" w:rsidRDefault="00DD5805" w:rsidP="00DD5805">
      <w:pPr>
        <w:pStyle w:val="BodyTextIndent2"/>
        <w:spacing w:line="240" w:lineRule="auto"/>
        <w:ind w:firstLine="567"/>
        <w:jc w:val="center"/>
        <w:rPr>
          <w:rFonts w:ascii="GHEA Grapalat" w:hAnsi="GHEA Grapalat" w:cs="Sylfaen"/>
          <w:szCs w:val="22"/>
        </w:rPr>
      </w:pPr>
    </w:p>
    <w:p w14:paraId="58807D10" w14:textId="77777777" w:rsidR="00DD5805" w:rsidRDefault="00DD5805" w:rsidP="00DD5805">
      <w:pPr>
        <w:pStyle w:val="BodyTextIndent2"/>
        <w:spacing w:line="240" w:lineRule="auto"/>
        <w:ind w:firstLine="567"/>
        <w:jc w:val="center"/>
        <w:rPr>
          <w:rFonts w:ascii="GHEA Grapalat" w:hAnsi="GHEA Grapalat" w:cs="Sylfaen"/>
          <w:szCs w:val="22"/>
        </w:rPr>
      </w:pPr>
    </w:p>
    <w:p w14:paraId="5328B2D1" w14:textId="77777777" w:rsidR="00DD5805" w:rsidRDefault="00DD5805" w:rsidP="00DD5805">
      <w:pPr>
        <w:pStyle w:val="BodyTextIndent2"/>
        <w:spacing w:line="240" w:lineRule="auto"/>
        <w:ind w:firstLine="567"/>
        <w:jc w:val="center"/>
        <w:rPr>
          <w:rFonts w:ascii="GHEA Grapalat" w:hAnsi="GHEA Grapalat" w:cs="Sylfaen"/>
          <w:szCs w:val="22"/>
        </w:rPr>
      </w:pPr>
    </w:p>
    <w:p w14:paraId="2DF8463D" w14:textId="77777777" w:rsidR="00DD5805" w:rsidRDefault="00DD5805" w:rsidP="00DD5805">
      <w:pPr>
        <w:pStyle w:val="BodyTextIndent2"/>
        <w:spacing w:line="240" w:lineRule="auto"/>
        <w:ind w:firstLine="567"/>
        <w:jc w:val="center"/>
        <w:rPr>
          <w:rFonts w:ascii="GHEA Grapalat" w:hAnsi="GHEA Grapalat" w:cs="Sylfaen"/>
          <w:szCs w:val="22"/>
        </w:rPr>
      </w:pPr>
    </w:p>
    <w:p w14:paraId="4F72BAAD" w14:textId="77777777" w:rsidR="00DD5805" w:rsidRDefault="00DD5805" w:rsidP="00DD5805">
      <w:pPr>
        <w:pStyle w:val="BodyTextIndent2"/>
        <w:spacing w:line="240" w:lineRule="auto"/>
        <w:ind w:firstLine="567"/>
        <w:jc w:val="center"/>
        <w:rPr>
          <w:rFonts w:ascii="GHEA Grapalat" w:hAnsi="GHEA Grapalat" w:cs="Sylfaen"/>
          <w:szCs w:val="22"/>
        </w:rPr>
      </w:pPr>
    </w:p>
    <w:p w14:paraId="1629510A" w14:textId="77777777" w:rsidR="00DD5805" w:rsidRDefault="00DD5805" w:rsidP="00DD5805">
      <w:pPr>
        <w:pStyle w:val="BodyTextIndent2"/>
        <w:spacing w:line="240" w:lineRule="auto"/>
        <w:ind w:firstLine="567"/>
        <w:jc w:val="center"/>
        <w:rPr>
          <w:rFonts w:ascii="GHEA Grapalat" w:hAnsi="GHEA Grapalat" w:cs="Sylfaen"/>
          <w:szCs w:val="22"/>
        </w:rPr>
      </w:pPr>
    </w:p>
    <w:p w14:paraId="645BFD90" w14:textId="77777777" w:rsidR="00DD5805" w:rsidRDefault="00DD5805" w:rsidP="00DD5805">
      <w:pPr>
        <w:pStyle w:val="BodyTextIndent2"/>
        <w:spacing w:line="240" w:lineRule="auto"/>
        <w:ind w:firstLine="567"/>
        <w:jc w:val="center"/>
        <w:rPr>
          <w:rFonts w:ascii="GHEA Grapalat" w:hAnsi="GHEA Grapalat" w:cs="Sylfaen"/>
          <w:szCs w:val="22"/>
        </w:rPr>
      </w:pPr>
    </w:p>
    <w:p w14:paraId="0D04F82B" w14:textId="77777777" w:rsidR="00DD5805" w:rsidRDefault="00DD5805" w:rsidP="00DD5805">
      <w:pPr>
        <w:pStyle w:val="BodyTextIndent2"/>
        <w:spacing w:line="240" w:lineRule="auto"/>
        <w:ind w:firstLine="567"/>
        <w:jc w:val="center"/>
        <w:rPr>
          <w:rFonts w:ascii="GHEA Grapalat" w:hAnsi="GHEA Grapalat" w:cs="Sylfaen"/>
          <w:szCs w:val="22"/>
        </w:rPr>
      </w:pPr>
    </w:p>
    <w:p w14:paraId="37281B3C" w14:textId="77777777" w:rsidR="00DD5805" w:rsidRDefault="00DD5805" w:rsidP="00DD5805">
      <w:pPr>
        <w:pStyle w:val="BodyTextIndent2"/>
        <w:spacing w:line="240" w:lineRule="auto"/>
        <w:ind w:firstLine="567"/>
        <w:jc w:val="center"/>
        <w:rPr>
          <w:rFonts w:ascii="GHEA Grapalat" w:hAnsi="GHEA Grapalat" w:cs="Sylfaen"/>
          <w:szCs w:val="22"/>
        </w:rPr>
      </w:pPr>
    </w:p>
    <w:p w14:paraId="3D53E4F1" w14:textId="77777777" w:rsidR="00DD5805" w:rsidRDefault="00DD5805" w:rsidP="00DD5805">
      <w:pPr>
        <w:pStyle w:val="BodyTextIndent2"/>
        <w:spacing w:line="240" w:lineRule="auto"/>
        <w:ind w:firstLine="567"/>
        <w:jc w:val="center"/>
        <w:rPr>
          <w:rFonts w:ascii="GHEA Grapalat" w:hAnsi="GHEA Grapalat" w:cs="Sylfaen"/>
          <w:szCs w:val="22"/>
        </w:rPr>
      </w:pPr>
    </w:p>
    <w:p w14:paraId="5AD4F667" w14:textId="18A998B4" w:rsidR="00096865" w:rsidRPr="00064ADD" w:rsidRDefault="00096865" w:rsidP="00DD5805">
      <w:pPr>
        <w:pStyle w:val="BodyTextIndent2"/>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3AB6D2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DD5805" w:rsidRPr="002A75CD">
        <w:rPr>
          <w:rFonts w:ascii="GHEA Grapalat" w:hAnsi="GHEA Grapalat" w:cs="Sylfaen"/>
          <w:b/>
          <w:i w:val="0"/>
          <w:lang w:val="af-ZA"/>
        </w:rPr>
        <w:t>«ՀԱՅԱՍՏԱՆԻ ԱԶԳԱՅԻՆ ԱՐԽԻՎ» ՊՈԱԿ</w:t>
      </w:r>
      <w:r w:rsidR="00DD5805">
        <w:rPr>
          <w:rFonts w:ascii="GHEA Grapalat" w:hAnsi="GHEA Grapalat" w:cs="Sylfaen"/>
          <w:b/>
          <w:i w:val="0"/>
          <w:lang w:val="af-ZA"/>
        </w:rPr>
        <w:t>-</w:t>
      </w:r>
      <w:r w:rsidR="00DD5805">
        <w:rPr>
          <w:rFonts w:ascii="GHEA Grapalat" w:hAnsi="GHEA Grapalat" w:cs="Sylfaen"/>
          <w:b/>
          <w:i w:val="0"/>
          <w:lang w:val="hy-AM"/>
        </w:rPr>
        <w:t>ի</w:t>
      </w:r>
      <w:r w:rsidR="00DD5805" w:rsidRPr="002A75CD">
        <w:rPr>
          <w:rFonts w:ascii="GHEA Grapalat" w:hAnsi="GHEA Grapalat" w:cs="Sylfaen"/>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D26997" w:rsidRPr="00D26997">
        <w:rPr>
          <w:rFonts w:ascii="GHEA Grapalat" w:hAnsi="GHEA Grapalat" w:cs="Sylfaen"/>
          <w:b/>
          <w:i w:val="0"/>
          <w:lang w:val="af-ZA"/>
        </w:rPr>
        <w:t>«ՆԱԽԱԳԾԱ-ՆԱԽԱՀԱՇՎԱՅԻՆ ՓԱՍՏԱԹՂԹԵՐԻ ԿԱԶՄՄԱՆ»</w:t>
      </w:r>
      <w:r w:rsidR="00D26997">
        <w:rPr>
          <w:rFonts w:ascii="GHEA Grapalat" w:hAnsi="GHEA Grapalat" w:cs="Sylfaen"/>
          <w:b/>
          <w:i w:val="0"/>
          <w:lang w:val="af-ZA"/>
        </w:rPr>
        <w:t xml:space="preserve"> </w:t>
      </w:r>
      <w:r w:rsidR="00D26997" w:rsidRPr="00D26997">
        <w:rPr>
          <w:rFonts w:ascii="GHEA Grapalat" w:hAnsi="GHEA Grapalat" w:cs="Sylfaen"/>
          <w:b/>
          <w:i w:val="0"/>
          <w:lang w:val="af-ZA"/>
        </w:rPr>
        <w:t>ԾԱՌԱՅՈՒԹՅՈՒՆՆԵՐԻ</w:t>
      </w:r>
      <w:r w:rsidR="00D26997" w:rsidRPr="00D26997">
        <w:rPr>
          <w:rFonts w:ascii="GHEA Grapalat" w:hAnsi="GHEA Grapalat" w:cs="Sylfaen"/>
          <w:lang w:val="en-US"/>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proofErr w:type="gramStart"/>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proofErr w:type="gramEnd"/>
      <w:r w:rsidR="00096865" w:rsidRPr="00064ADD">
        <w:rPr>
          <w:rFonts w:ascii="GHEA Grapalat" w:hAnsi="GHEA Grapalat"/>
          <w:i w:val="0"/>
          <w:lang w:val="af-ZA"/>
        </w:rPr>
        <w:t xml:space="preserve"> </w:t>
      </w:r>
      <w:r w:rsidR="00A76C15" w:rsidRPr="00D26997">
        <w:rPr>
          <w:rFonts w:ascii="GHEA Grapalat" w:hAnsi="GHEA Grapalat"/>
          <w:i w:val="0"/>
          <w:sz w:val="16"/>
          <w:lang w:val="af-ZA"/>
        </w:rPr>
        <w:t>«</w:t>
      </w:r>
      <w:r w:rsidR="00D26997" w:rsidRPr="00D26997">
        <w:rPr>
          <w:rFonts w:ascii="GHEA Grapalat" w:hAnsi="GHEA Grapalat" w:cs="Sylfaen"/>
          <w:i w:val="0"/>
        </w:rPr>
        <w:t>1</w:t>
      </w:r>
      <w:r w:rsidR="00A76C15" w:rsidRPr="00D26997">
        <w:rPr>
          <w:rFonts w:ascii="GHEA Grapalat" w:hAnsi="GHEA Grapalat" w:cs="Sylfaen"/>
          <w:i w:val="0"/>
        </w:rPr>
        <w:t>»</w:t>
      </w:r>
      <w:r w:rsidR="00096865" w:rsidRPr="00064ADD">
        <w:rPr>
          <w:rFonts w:ascii="GHEA Grapalat" w:hAnsi="GHEA Grapalat"/>
          <w:i w:val="0"/>
          <w:lang w:val="af-ZA"/>
        </w:rPr>
        <w:t xml:space="preserve"> </w:t>
      </w:r>
      <w:r w:rsidR="00D26997">
        <w:rPr>
          <w:rFonts w:ascii="GHEA Grapalat" w:hAnsi="GHEA Grapalat" w:cs="Sylfaen"/>
          <w:i w:val="0"/>
        </w:rPr>
        <w:t>չափաբաժ</w:t>
      </w:r>
      <w:r w:rsidR="00D26997">
        <w:rPr>
          <w:rFonts w:ascii="GHEA Grapalat" w:hAnsi="GHEA Grapalat" w:cs="Sylfaen"/>
          <w:i w:val="0"/>
          <w:lang w:val="hy-AM"/>
        </w:rPr>
        <w:t>նի</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2"/>
        <w:gridCol w:w="7231"/>
      </w:tblGrid>
      <w:tr w:rsidR="005D26B6" w:rsidRPr="00064ADD" w14:paraId="420E6F70" w14:textId="77777777" w:rsidTr="00D26997">
        <w:trPr>
          <w:trHeight w:val="447"/>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7D213B">
        <w:trPr>
          <w:trHeight w:val="166"/>
        </w:trPr>
        <w:tc>
          <w:tcPr>
            <w:tcW w:w="141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02" w:type="dxa"/>
            <w:vAlign w:val="center"/>
          </w:tcPr>
          <w:p w14:paraId="304A7873" w14:textId="77777777" w:rsidR="005D26B6" w:rsidRPr="00064ADD" w:rsidRDefault="00C8495D" w:rsidP="00D26997">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D213B" w:rsidRPr="000C233A" w14:paraId="14AFC9BC" w14:textId="77777777" w:rsidTr="007D213B">
        <w:tc>
          <w:tcPr>
            <w:tcW w:w="1417" w:type="dxa"/>
            <w:vAlign w:val="center"/>
          </w:tcPr>
          <w:p w14:paraId="79053F48" w14:textId="77777777" w:rsidR="007D213B" w:rsidRPr="00064ADD" w:rsidRDefault="007D213B" w:rsidP="007D213B">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02" w:type="dxa"/>
            <w:vAlign w:val="center"/>
          </w:tcPr>
          <w:p w14:paraId="5959B5C0" w14:textId="583C3933" w:rsidR="007D213B" w:rsidRPr="007D213B" w:rsidRDefault="007D213B" w:rsidP="007D213B">
            <w:pPr>
              <w:jc w:val="center"/>
              <w:rPr>
                <w:rFonts w:ascii="GHEA Grapalat" w:hAnsi="GHEA Grapalat" w:cs="Calibri"/>
                <w:color w:val="000000"/>
                <w:sz w:val="20"/>
                <w:szCs w:val="20"/>
                <w:lang w:val="hy-AM"/>
              </w:rPr>
            </w:pPr>
            <w:r w:rsidRPr="007D213B">
              <w:rPr>
                <w:rFonts w:ascii="GHEA Grapalat" w:hAnsi="GHEA Grapalat" w:cs="Calibri"/>
                <w:color w:val="000000"/>
                <w:sz w:val="20"/>
                <w:szCs w:val="20"/>
                <w:lang w:val="hy-AM"/>
              </w:rPr>
              <w:t>2.500.000,00</w:t>
            </w:r>
          </w:p>
        </w:tc>
        <w:tc>
          <w:tcPr>
            <w:tcW w:w="7231" w:type="dxa"/>
            <w:vAlign w:val="center"/>
          </w:tcPr>
          <w:p w14:paraId="619E65AF" w14:textId="34BA2823" w:rsidR="007D213B" w:rsidRPr="00064ADD" w:rsidRDefault="007D213B" w:rsidP="007D213B">
            <w:pPr>
              <w:pStyle w:val="BodyTextIndent2"/>
              <w:spacing w:line="240" w:lineRule="auto"/>
              <w:ind w:firstLine="0"/>
              <w:rPr>
                <w:rFonts w:ascii="GHEA Grapalat" w:hAnsi="GHEA Grapalat"/>
                <w:u w:val="single"/>
                <w:vertAlign w:val="subscript"/>
              </w:rPr>
            </w:pPr>
            <w:r>
              <w:rPr>
                <w:rFonts w:ascii="GHEA Grapalat" w:hAnsi="GHEA Grapalat" w:cs="Calibri"/>
                <w:color w:val="000000"/>
              </w:rPr>
              <w:t xml:space="preserve">Նախագծա-նախահաշվային փաստաթղթերի կազմման </w:t>
            </w:r>
            <w:r>
              <w:rPr>
                <w:rFonts w:ascii="GHEA Grapalat" w:hAnsi="GHEA Grapalat" w:cs="Calibri"/>
                <w:color w:val="000000"/>
                <w:lang w:val="hy-AM"/>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5764B14D" w:rsidR="00D5674E" w:rsidRPr="00064ADD" w:rsidRDefault="00D5674E" w:rsidP="001373FB">
      <w:pPr>
        <w:pStyle w:val="NormalWeb"/>
        <w:spacing w:before="0" w:beforeAutospacing="0" w:after="0" w:afterAutospacing="0"/>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1373FB">
      <w:pPr>
        <w:pStyle w:val="NormalWeb"/>
        <w:spacing w:before="0" w:beforeAutospacing="0" w:after="0" w:afterAutospacing="0"/>
        <w:ind w:firstLine="720"/>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1373FB">
      <w:pPr>
        <w:pStyle w:val="NormalWeb"/>
        <w:spacing w:before="0" w:beforeAutospacing="0" w:after="0" w:afterAutospacing="0"/>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1373FB">
      <w:pPr>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07870154" w:rsidR="00D54E6F" w:rsidRDefault="00096865" w:rsidP="001373FB">
      <w:pPr>
        <w:ind w:firstLine="720"/>
        <w:jc w:val="both"/>
        <w:rPr>
          <w:rFonts w:ascii="GHEA Grapalat" w:hAnsi="GHEA Grapalat"/>
          <w:color w:val="000000"/>
          <w:sz w:val="20"/>
          <w:szCs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0A19AD8A" w14:textId="77777777" w:rsidR="00C91897" w:rsidRPr="00EF4F06" w:rsidRDefault="00C91897" w:rsidP="001373FB">
      <w:pPr>
        <w:pStyle w:val="NormalWeb"/>
        <w:spacing w:before="0" w:beforeAutospacing="0" w:after="0" w:afterAutospacing="0"/>
        <w:ind w:firstLine="720"/>
        <w:jc w:val="both"/>
        <w:rPr>
          <w:rFonts w:ascii="GHEA Grapalat" w:hAnsi="GHEA Grapalat"/>
          <w:color w:val="000000"/>
          <w:sz w:val="20"/>
          <w:szCs w:val="20"/>
          <w:lang w:val="hy-AM"/>
        </w:rPr>
      </w:pPr>
      <w:r w:rsidRPr="00EF4F06">
        <w:rPr>
          <w:rFonts w:ascii="GHEA Grapalat" w:hAnsi="GHEA Grapalat"/>
          <w:b/>
          <w:color w:val="000000"/>
          <w:sz w:val="20"/>
          <w:szCs w:val="20"/>
          <w:lang w:val="hy-AM"/>
        </w:rPr>
        <w:t>2.4</w:t>
      </w:r>
      <w:r w:rsidRPr="00E05EE8">
        <w:rPr>
          <w:rFonts w:ascii="Cambria Math" w:hAnsi="Cambria Math"/>
          <w:b/>
          <w:color w:val="000000"/>
          <w:sz w:val="20"/>
          <w:szCs w:val="20"/>
          <w:lang w:val="hy-AM"/>
        </w:rPr>
        <w:t>.</w:t>
      </w:r>
      <w:r w:rsidRPr="00EF4F06">
        <w:rPr>
          <w:rFonts w:ascii="GHEA Grapalat" w:hAnsi="GHEA Grapalat"/>
          <w:b/>
          <w:color w:val="000000"/>
          <w:sz w:val="20"/>
          <w:szCs w:val="20"/>
          <w:lang w:val="hy-AM"/>
        </w:rPr>
        <w:t xml:space="preserve">1 </w:t>
      </w:r>
      <w:r w:rsidRPr="00EF4F06">
        <w:rPr>
          <w:rFonts w:ascii="GHEA Grapalat" w:hAnsi="GHEA Grapalat" w:cs="Sylfaen"/>
          <w:b/>
          <w:color w:val="000000"/>
          <w:sz w:val="20"/>
          <w:szCs w:val="20"/>
          <w:lang w:val="hy-AM"/>
        </w:rPr>
        <w:t>Մասնակցի հայտի գնահատումը իրականացվելու է հետևյալ չափանիշներով և կարգով.</w:t>
      </w:r>
    </w:p>
    <w:p w14:paraId="162333B8" w14:textId="77777777" w:rsidR="00C91897" w:rsidRPr="00EF4F06" w:rsidRDefault="00C91897" w:rsidP="001373FB">
      <w:pPr>
        <w:ind w:firstLine="720"/>
        <w:jc w:val="both"/>
        <w:rPr>
          <w:rFonts w:ascii="GHEA Grapalat" w:hAnsi="GHEA Grapalat"/>
          <w:b/>
          <w:sz w:val="2"/>
          <w:szCs w:val="20"/>
          <w:u w:val="single"/>
          <w:lang w:val="hy-AM"/>
        </w:rPr>
      </w:pPr>
    </w:p>
    <w:p w14:paraId="5F83D03D" w14:textId="77777777" w:rsidR="00C91897" w:rsidRPr="00EF4F06" w:rsidRDefault="00C91897" w:rsidP="001373FB">
      <w:pPr>
        <w:ind w:firstLine="720"/>
        <w:jc w:val="both"/>
        <w:rPr>
          <w:rFonts w:ascii="GHEA Grapalat" w:hAnsi="GHEA Grapalat" w:cs="Sylfaen"/>
          <w:b/>
          <w:color w:val="000000"/>
          <w:sz w:val="20"/>
          <w:szCs w:val="20"/>
          <w:lang w:val="hy-AM"/>
        </w:rPr>
      </w:pPr>
      <w:r w:rsidRPr="00EF4F06">
        <w:rPr>
          <w:rFonts w:ascii="GHEA Grapalat" w:hAnsi="GHEA Grapalat"/>
          <w:b/>
          <w:sz w:val="20"/>
          <w:szCs w:val="20"/>
          <w:u w:val="single"/>
          <w:lang w:val="hy-AM"/>
        </w:rPr>
        <w:t>Մասնակցի հայտի գնահատման առավելագույն չափ է սահմանվում 100 միավորը:</w:t>
      </w:r>
    </w:p>
    <w:p w14:paraId="5ED8AF6A" w14:textId="77777777" w:rsidR="00C91897" w:rsidRPr="00EF4F06" w:rsidRDefault="00C91897" w:rsidP="00C91897">
      <w:pPr>
        <w:ind w:firstLine="284"/>
        <w:jc w:val="both"/>
        <w:rPr>
          <w:rFonts w:ascii="GHEA Grapalat" w:hAnsi="GHEA Grapalat" w:cs="Sylfaen"/>
          <w:b/>
          <w:color w:val="000000"/>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56"/>
        <w:gridCol w:w="2886"/>
      </w:tblGrid>
      <w:tr w:rsidR="00C91897" w:rsidRPr="00EF4F06" w14:paraId="7C797344" w14:textId="77777777" w:rsidTr="00D43997">
        <w:trPr>
          <w:trHeight w:val="519"/>
        </w:trPr>
        <w:tc>
          <w:tcPr>
            <w:tcW w:w="648" w:type="dxa"/>
            <w:shd w:val="clear" w:color="auto" w:fill="DEEAF6"/>
            <w:vAlign w:val="center"/>
          </w:tcPr>
          <w:p w14:paraId="39CE6DFE" w14:textId="77777777" w:rsidR="00C91897" w:rsidRPr="00EF4F06" w:rsidRDefault="00C91897" w:rsidP="00D43997">
            <w:pPr>
              <w:jc w:val="center"/>
              <w:rPr>
                <w:rFonts w:ascii="GHEA Grapalat" w:hAnsi="GHEA Grapalat"/>
                <w:sz w:val="18"/>
                <w:szCs w:val="18"/>
                <w:lang w:val="hy-AM"/>
              </w:rPr>
            </w:pPr>
          </w:p>
        </w:tc>
        <w:tc>
          <w:tcPr>
            <w:tcW w:w="6930" w:type="dxa"/>
            <w:shd w:val="clear" w:color="auto" w:fill="DEEAF6"/>
            <w:vAlign w:val="center"/>
          </w:tcPr>
          <w:p w14:paraId="3F5E861C"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 xml:space="preserve">ՄԱՍՆԱԿՑԻ ՀԱՅՏԻ ԳՆԱՀԱՏՄԱՆ ՉԱՓԱՆԻՇՆԵՐ </w:t>
            </w:r>
          </w:p>
        </w:tc>
        <w:tc>
          <w:tcPr>
            <w:tcW w:w="2898" w:type="dxa"/>
            <w:shd w:val="clear" w:color="auto" w:fill="DEEAF6"/>
            <w:vAlign w:val="center"/>
          </w:tcPr>
          <w:p w14:paraId="284BBC09"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 xml:space="preserve">ԳՆԱՀԱՏՈՒՄ  </w:t>
            </w:r>
          </w:p>
        </w:tc>
      </w:tr>
      <w:tr w:rsidR="00C91897" w:rsidRPr="00EF4F06" w14:paraId="2519E6B6" w14:textId="77777777" w:rsidTr="00D43997">
        <w:trPr>
          <w:trHeight w:val="627"/>
        </w:trPr>
        <w:tc>
          <w:tcPr>
            <w:tcW w:w="648" w:type="dxa"/>
            <w:shd w:val="clear" w:color="auto" w:fill="auto"/>
            <w:vAlign w:val="center"/>
          </w:tcPr>
          <w:p w14:paraId="5A47FB47"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1</w:t>
            </w:r>
          </w:p>
        </w:tc>
        <w:tc>
          <w:tcPr>
            <w:tcW w:w="6930" w:type="dxa"/>
            <w:shd w:val="clear" w:color="auto" w:fill="auto"/>
            <w:vAlign w:val="center"/>
          </w:tcPr>
          <w:p w14:paraId="167FAB23" w14:textId="77777777" w:rsidR="00C91897" w:rsidRPr="00EF4F06" w:rsidRDefault="00C91897" w:rsidP="00D43997">
            <w:pPr>
              <w:rPr>
                <w:rFonts w:ascii="GHEA Grapalat" w:hAnsi="GHEA Grapalat"/>
                <w:b/>
                <w:sz w:val="18"/>
                <w:szCs w:val="18"/>
              </w:rPr>
            </w:pPr>
            <w:r w:rsidRPr="00EF4F06">
              <w:rPr>
                <w:rFonts w:ascii="GHEA Grapalat" w:hAnsi="GHEA Grapalat"/>
                <w:b/>
                <w:sz w:val="18"/>
                <w:szCs w:val="18"/>
              </w:rPr>
              <w:t>ՀԱՄԱՊԱՏԱՍԽԱՆՈՒԹՅԱՆ ՉԱՓԱՆԻՇՆԵՐ</w:t>
            </w:r>
          </w:p>
          <w:p w14:paraId="3AD5171C" w14:textId="77777777" w:rsidR="00C91897" w:rsidRPr="00EF4F06" w:rsidRDefault="00C91897" w:rsidP="00D43997">
            <w:pPr>
              <w:rPr>
                <w:rFonts w:ascii="GHEA Grapalat" w:hAnsi="GHEA Grapalat"/>
                <w:sz w:val="18"/>
                <w:szCs w:val="18"/>
              </w:rPr>
            </w:pPr>
            <w:r w:rsidRPr="00EF4F06">
              <w:rPr>
                <w:rFonts w:ascii="GHEA Grapalat" w:hAnsi="GHEA Grapalat"/>
                <w:sz w:val="18"/>
                <w:szCs w:val="18"/>
              </w:rPr>
              <w:t>(</w:t>
            </w:r>
            <w:r>
              <w:rPr>
                <w:rFonts w:ascii="GHEA Grapalat" w:hAnsi="GHEA Grapalat"/>
                <w:sz w:val="18"/>
                <w:szCs w:val="18"/>
                <w:lang w:val="hy-AM"/>
              </w:rPr>
              <w:t>Լ</w:t>
            </w:r>
            <w:r w:rsidRPr="00EF4F06">
              <w:rPr>
                <w:rFonts w:ascii="GHEA Grapalat" w:hAnsi="GHEA Grapalat"/>
                <w:sz w:val="18"/>
                <w:szCs w:val="18"/>
              </w:rPr>
              <w:t>իցենզիա և լիցենզիայի ներդիր)</w:t>
            </w:r>
          </w:p>
        </w:tc>
        <w:tc>
          <w:tcPr>
            <w:tcW w:w="2898" w:type="dxa"/>
            <w:shd w:val="clear" w:color="auto" w:fill="auto"/>
            <w:vAlign w:val="center"/>
          </w:tcPr>
          <w:p w14:paraId="1BE46C42"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բավարար/անբավարար</w:t>
            </w:r>
          </w:p>
        </w:tc>
      </w:tr>
      <w:tr w:rsidR="00C91897" w:rsidRPr="00EF4F06" w14:paraId="7E7B91F8" w14:textId="77777777" w:rsidTr="00D43997">
        <w:trPr>
          <w:trHeight w:val="330"/>
        </w:trPr>
        <w:tc>
          <w:tcPr>
            <w:tcW w:w="648" w:type="dxa"/>
            <w:shd w:val="clear" w:color="auto" w:fill="auto"/>
            <w:vAlign w:val="center"/>
          </w:tcPr>
          <w:p w14:paraId="6DB49993" w14:textId="77777777" w:rsidR="00C91897" w:rsidRPr="00EF4F06" w:rsidRDefault="00C91897" w:rsidP="00D43997">
            <w:pPr>
              <w:jc w:val="center"/>
              <w:rPr>
                <w:rFonts w:ascii="GHEA Grapalat" w:hAnsi="GHEA Grapalat"/>
                <w:sz w:val="18"/>
                <w:szCs w:val="18"/>
              </w:rPr>
            </w:pPr>
          </w:p>
        </w:tc>
        <w:tc>
          <w:tcPr>
            <w:tcW w:w="6930" w:type="dxa"/>
            <w:shd w:val="clear" w:color="auto" w:fill="auto"/>
            <w:vAlign w:val="center"/>
          </w:tcPr>
          <w:p w14:paraId="447484DA" w14:textId="77777777" w:rsidR="00C91897" w:rsidRPr="00EF4F06" w:rsidRDefault="00C91897" w:rsidP="00D43997">
            <w:pPr>
              <w:rPr>
                <w:rFonts w:ascii="GHEA Grapalat" w:hAnsi="GHEA Grapalat"/>
                <w:sz w:val="18"/>
                <w:szCs w:val="18"/>
              </w:rPr>
            </w:pPr>
          </w:p>
        </w:tc>
        <w:tc>
          <w:tcPr>
            <w:tcW w:w="2898" w:type="dxa"/>
            <w:shd w:val="clear" w:color="auto" w:fill="auto"/>
            <w:vAlign w:val="center"/>
          </w:tcPr>
          <w:p w14:paraId="45198120" w14:textId="77777777" w:rsidR="00C91897" w:rsidRPr="00EF4F06" w:rsidRDefault="00C91897" w:rsidP="00D43997">
            <w:pPr>
              <w:jc w:val="center"/>
              <w:rPr>
                <w:rFonts w:ascii="GHEA Grapalat" w:hAnsi="GHEA Grapalat"/>
                <w:sz w:val="18"/>
                <w:szCs w:val="18"/>
              </w:rPr>
            </w:pPr>
            <w:r w:rsidRPr="00EF4F06">
              <w:rPr>
                <w:rFonts w:ascii="GHEA Grapalat" w:hAnsi="GHEA Grapalat"/>
                <w:b/>
                <w:sz w:val="18"/>
                <w:szCs w:val="18"/>
              </w:rPr>
              <w:t>ՀԱՄԱՄԱՍՆՈՒԹՅԱՆ</w:t>
            </w:r>
          </w:p>
        </w:tc>
      </w:tr>
      <w:tr w:rsidR="00C91897" w:rsidRPr="00EF4F06" w14:paraId="1B618B03" w14:textId="77777777" w:rsidTr="00D43997">
        <w:trPr>
          <w:trHeight w:val="636"/>
        </w:trPr>
        <w:tc>
          <w:tcPr>
            <w:tcW w:w="648" w:type="dxa"/>
            <w:shd w:val="clear" w:color="auto" w:fill="auto"/>
            <w:vAlign w:val="center"/>
          </w:tcPr>
          <w:p w14:paraId="659BE621"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2</w:t>
            </w:r>
          </w:p>
        </w:tc>
        <w:tc>
          <w:tcPr>
            <w:tcW w:w="6930" w:type="dxa"/>
            <w:shd w:val="clear" w:color="auto" w:fill="auto"/>
            <w:vAlign w:val="center"/>
          </w:tcPr>
          <w:p w14:paraId="28D876C0" w14:textId="292BF770" w:rsidR="00C91897" w:rsidRPr="00EF4F06" w:rsidRDefault="00C91897" w:rsidP="00D43997">
            <w:pPr>
              <w:rPr>
                <w:rFonts w:ascii="GHEA Grapalat" w:hAnsi="GHEA Grapalat"/>
                <w:b/>
                <w:sz w:val="18"/>
                <w:szCs w:val="18"/>
              </w:rPr>
            </w:pPr>
            <w:r w:rsidRPr="00EF4F06">
              <w:rPr>
                <w:rFonts w:ascii="GHEA Grapalat" w:hAnsi="GHEA Grapalat"/>
                <w:b/>
                <w:sz w:val="18"/>
                <w:szCs w:val="18"/>
              </w:rPr>
              <w:t>ՏԵԽՆԻԿԱԿԱՆ ԱՌԱՋԱՐԿ (ՏԱ)</w:t>
            </w:r>
          </w:p>
          <w:p w14:paraId="135079C5" w14:textId="4B5764E1" w:rsidR="00C91897" w:rsidRPr="00E14345" w:rsidRDefault="00C91897" w:rsidP="00747EB5">
            <w:pPr>
              <w:rPr>
                <w:rFonts w:ascii="GHEA Grapalat" w:hAnsi="GHEA Grapalat"/>
                <w:sz w:val="18"/>
                <w:szCs w:val="18"/>
              </w:rPr>
            </w:pPr>
            <w:r w:rsidRPr="00EF4F06">
              <w:rPr>
                <w:rFonts w:ascii="GHEA Grapalat" w:hAnsi="GHEA Grapalat"/>
                <w:sz w:val="18"/>
                <w:szCs w:val="18"/>
              </w:rPr>
              <w:t>(</w:t>
            </w:r>
            <w:r w:rsidRPr="001E09EA">
              <w:rPr>
                <w:rFonts w:ascii="GHEA Grapalat" w:hAnsi="GHEA Grapalat"/>
                <w:sz w:val="18"/>
                <w:szCs w:val="18"/>
              </w:rPr>
              <w:t>Մաս</w:t>
            </w:r>
            <w:r>
              <w:rPr>
                <w:rFonts w:ascii="GHEA Grapalat" w:hAnsi="GHEA Grapalat"/>
                <w:sz w:val="18"/>
                <w:szCs w:val="18"/>
              </w:rPr>
              <w:t>նակցի  նմանատիպ փորձառություն</w:t>
            </w:r>
            <w:r>
              <w:rPr>
                <w:rFonts w:ascii="GHEA Grapalat" w:hAnsi="GHEA Grapalat"/>
                <w:sz w:val="18"/>
                <w:szCs w:val="18"/>
                <w:lang w:val="hy-AM"/>
              </w:rPr>
              <w:t xml:space="preserve"> (ՏԱ</w:t>
            </w:r>
            <w:r w:rsidRPr="00EF4F06">
              <w:rPr>
                <w:rFonts w:ascii="GHEA Grapalat" w:hAnsi="GHEA Grapalat"/>
                <w:sz w:val="18"/>
                <w:szCs w:val="18"/>
              </w:rPr>
              <w:t>)</w:t>
            </w:r>
          </w:p>
        </w:tc>
        <w:tc>
          <w:tcPr>
            <w:tcW w:w="2898" w:type="dxa"/>
            <w:shd w:val="clear" w:color="auto" w:fill="auto"/>
            <w:vAlign w:val="center"/>
          </w:tcPr>
          <w:p w14:paraId="115C4220" w14:textId="77777777" w:rsidR="00C91897" w:rsidRPr="00EF4F06" w:rsidRDefault="00C91897" w:rsidP="00D43997">
            <w:pPr>
              <w:jc w:val="center"/>
              <w:rPr>
                <w:rFonts w:ascii="GHEA Grapalat" w:hAnsi="GHEA Grapalat"/>
                <w:sz w:val="18"/>
                <w:szCs w:val="18"/>
              </w:rPr>
            </w:pPr>
            <w:r>
              <w:rPr>
                <w:rFonts w:ascii="GHEA Grapalat" w:hAnsi="GHEA Grapalat"/>
                <w:sz w:val="18"/>
                <w:szCs w:val="18"/>
              </w:rPr>
              <w:t>7</w:t>
            </w:r>
            <w:r w:rsidRPr="00EF4F06">
              <w:rPr>
                <w:rFonts w:ascii="GHEA Grapalat" w:hAnsi="GHEA Grapalat"/>
                <w:sz w:val="18"/>
                <w:szCs w:val="18"/>
              </w:rPr>
              <w:t>0 %</w:t>
            </w:r>
          </w:p>
        </w:tc>
      </w:tr>
      <w:tr w:rsidR="00C91897" w:rsidRPr="00EF4F06" w14:paraId="030AB41E" w14:textId="77777777" w:rsidTr="00D43997">
        <w:trPr>
          <w:trHeight w:val="447"/>
        </w:trPr>
        <w:tc>
          <w:tcPr>
            <w:tcW w:w="648" w:type="dxa"/>
            <w:shd w:val="clear" w:color="auto" w:fill="auto"/>
            <w:vAlign w:val="center"/>
          </w:tcPr>
          <w:p w14:paraId="081EAD36"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3</w:t>
            </w:r>
          </w:p>
        </w:tc>
        <w:tc>
          <w:tcPr>
            <w:tcW w:w="6930" w:type="dxa"/>
            <w:shd w:val="clear" w:color="auto" w:fill="auto"/>
            <w:vAlign w:val="center"/>
          </w:tcPr>
          <w:p w14:paraId="1BE7B029" w14:textId="77777777" w:rsidR="00C91897" w:rsidRPr="00EF4F06" w:rsidRDefault="00C91897" w:rsidP="00D43997">
            <w:pPr>
              <w:rPr>
                <w:rFonts w:ascii="GHEA Grapalat" w:hAnsi="GHEA Grapalat"/>
                <w:b/>
                <w:sz w:val="18"/>
                <w:szCs w:val="18"/>
              </w:rPr>
            </w:pPr>
            <w:r w:rsidRPr="00EF4F06">
              <w:rPr>
                <w:rFonts w:ascii="GHEA Grapalat" w:hAnsi="GHEA Grapalat"/>
                <w:b/>
                <w:sz w:val="18"/>
                <w:szCs w:val="18"/>
              </w:rPr>
              <w:t>ԳՆԱՅԻՆ ԱՌԱՋԱՐԿ (ԳԱ)</w:t>
            </w:r>
          </w:p>
        </w:tc>
        <w:tc>
          <w:tcPr>
            <w:tcW w:w="2898" w:type="dxa"/>
            <w:shd w:val="clear" w:color="auto" w:fill="auto"/>
            <w:vAlign w:val="center"/>
          </w:tcPr>
          <w:p w14:paraId="225DC992" w14:textId="77777777" w:rsidR="00C91897" w:rsidRPr="00EF4F06" w:rsidRDefault="00C91897" w:rsidP="00D43997">
            <w:pPr>
              <w:jc w:val="center"/>
              <w:rPr>
                <w:rFonts w:ascii="GHEA Grapalat" w:hAnsi="GHEA Grapalat"/>
                <w:sz w:val="18"/>
                <w:szCs w:val="18"/>
              </w:rPr>
            </w:pPr>
            <w:r>
              <w:rPr>
                <w:rFonts w:ascii="GHEA Grapalat" w:hAnsi="GHEA Grapalat"/>
                <w:sz w:val="18"/>
                <w:szCs w:val="18"/>
              </w:rPr>
              <w:t>3</w:t>
            </w:r>
            <w:r w:rsidRPr="00EF4F06">
              <w:rPr>
                <w:rFonts w:ascii="GHEA Grapalat" w:hAnsi="GHEA Grapalat"/>
                <w:sz w:val="18"/>
                <w:szCs w:val="18"/>
              </w:rPr>
              <w:t>0 %</w:t>
            </w:r>
          </w:p>
        </w:tc>
      </w:tr>
    </w:tbl>
    <w:p w14:paraId="4CACA0B7" w14:textId="77777777" w:rsidR="00C91897" w:rsidRDefault="00C91897" w:rsidP="00C91897">
      <w:pPr>
        <w:jc w:val="both"/>
        <w:rPr>
          <w:rFonts w:ascii="GHEA Grapalat" w:hAnsi="GHEA Grapalat" w:cs="Sylfaen"/>
          <w:b/>
          <w:color w:val="000000"/>
          <w:sz w:val="20"/>
          <w:szCs w:val="20"/>
          <w:highlight w:val="yellow"/>
        </w:rPr>
      </w:pPr>
    </w:p>
    <w:p w14:paraId="159E60B5" w14:textId="77777777" w:rsidR="00C91897" w:rsidRDefault="00C91897" w:rsidP="00C91897">
      <w:r>
        <w:br w:type="page"/>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38"/>
        <w:gridCol w:w="2549"/>
        <w:gridCol w:w="3663"/>
      </w:tblGrid>
      <w:tr w:rsidR="00C91897" w:rsidRPr="00FC5469" w14:paraId="3D13FD1C" w14:textId="77777777" w:rsidTr="00D43997">
        <w:trPr>
          <w:trHeight w:val="1410"/>
        </w:trPr>
        <w:tc>
          <w:tcPr>
            <w:tcW w:w="560" w:type="dxa"/>
            <w:shd w:val="clear" w:color="auto" w:fill="DEEAF6"/>
            <w:vAlign w:val="center"/>
          </w:tcPr>
          <w:p w14:paraId="77F0AA29" w14:textId="77777777" w:rsidR="00C91897" w:rsidRPr="00EF4F06" w:rsidRDefault="00C91897" w:rsidP="00D43997">
            <w:pPr>
              <w:jc w:val="center"/>
              <w:rPr>
                <w:rFonts w:ascii="GHEA Grapalat" w:hAnsi="GHEA Grapalat"/>
                <w:b/>
                <w:sz w:val="18"/>
                <w:szCs w:val="18"/>
              </w:rPr>
            </w:pPr>
            <w:r>
              <w:rPr>
                <w:rFonts w:ascii="GHEA Grapalat" w:hAnsi="GHEA Grapalat" w:cs="Sylfaen"/>
                <w:b/>
                <w:color w:val="000000"/>
                <w:sz w:val="20"/>
                <w:szCs w:val="20"/>
                <w:highlight w:val="yellow"/>
              </w:rPr>
              <w:lastRenderedPageBreak/>
              <w:br w:type="page"/>
            </w:r>
            <w:r w:rsidRPr="00EF4F06">
              <w:rPr>
                <w:rFonts w:ascii="GHEA Grapalat" w:hAnsi="GHEA Grapalat"/>
                <w:b/>
                <w:sz w:val="18"/>
                <w:szCs w:val="18"/>
              </w:rPr>
              <w:t>Հ/Հ</w:t>
            </w:r>
          </w:p>
        </w:tc>
        <w:tc>
          <w:tcPr>
            <w:tcW w:w="3838" w:type="dxa"/>
            <w:shd w:val="clear" w:color="auto" w:fill="DEEAF6"/>
            <w:vAlign w:val="center"/>
          </w:tcPr>
          <w:p w14:paraId="66BCDFC0"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Համապատասխանության, տեխնիկական և գնային առաջարկների չափանիշներ</w:t>
            </w:r>
          </w:p>
        </w:tc>
        <w:tc>
          <w:tcPr>
            <w:tcW w:w="2549" w:type="dxa"/>
            <w:shd w:val="clear" w:color="auto" w:fill="DEEAF6"/>
            <w:vAlign w:val="center"/>
          </w:tcPr>
          <w:p w14:paraId="76E0C880"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3663" w:type="dxa"/>
            <w:shd w:val="clear" w:color="auto" w:fill="DEEAF6"/>
            <w:vAlign w:val="center"/>
          </w:tcPr>
          <w:p w14:paraId="2878CB17"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Գնահատման համար սահմանված պահանջներ</w:t>
            </w:r>
          </w:p>
        </w:tc>
      </w:tr>
      <w:tr w:rsidR="00C91897" w:rsidRPr="00FC5469" w14:paraId="567B9D75" w14:textId="77777777" w:rsidTr="00D43997">
        <w:trPr>
          <w:trHeight w:val="186"/>
        </w:trPr>
        <w:tc>
          <w:tcPr>
            <w:tcW w:w="560" w:type="dxa"/>
            <w:shd w:val="clear" w:color="auto" w:fill="FDF8D7"/>
            <w:vAlign w:val="center"/>
          </w:tcPr>
          <w:p w14:paraId="42E1E726" w14:textId="77777777" w:rsidR="00C91897" w:rsidRPr="00505E29" w:rsidRDefault="00C91897" w:rsidP="00D43997">
            <w:pPr>
              <w:jc w:val="center"/>
              <w:rPr>
                <w:rFonts w:ascii="GHEA Grapalat" w:hAnsi="GHEA Grapalat"/>
                <w:b/>
                <w:sz w:val="18"/>
                <w:szCs w:val="18"/>
              </w:rPr>
            </w:pPr>
            <w:r w:rsidRPr="00505E29">
              <w:rPr>
                <w:rFonts w:ascii="GHEA Grapalat" w:hAnsi="GHEA Grapalat"/>
                <w:b/>
                <w:sz w:val="18"/>
                <w:szCs w:val="18"/>
              </w:rPr>
              <w:t>1</w:t>
            </w:r>
          </w:p>
        </w:tc>
        <w:tc>
          <w:tcPr>
            <w:tcW w:w="10050" w:type="dxa"/>
            <w:gridSpan w:val="3"/>
            <w:shd w:val="clear" w:color="auto" w:fill="FDF8D7"/>
            <w:vAlign w:val="center"/>
          </w:tcPr>
          <w:p w14:paraId="6F6D7DAF" w14:textId="77777777" w:rsidR="00C91897" w:rsidRPr="00505E29" w:rsidRDefault="00C91897" w:rsidP="00D43997">
            <w:pPr>
              <w:rPr>
                <w:rFonts w:ascii="GHEA Grapalat" w:hAnsi="GHEA Grapalat"/>
                <w:b/>
                <w:sz w:val="18"/>
                <w:szCs w:val="18"/>
              </w:rPr>
            </w:pPr>
            <w:r w:rsidRPr="00505E29">
              <w:rPr>
                <w:rFonts w:ascii="GHEA Grapalat" w:hAnsi="GHEA Grapalat"/>
                <w:b/>
                <w:sz w:val="18"/>
                <w:szCs w:val="18"/>
              </w:rPr>
              <w:t>ՀԱՄԱՊԱՏԱՍԽԱՆՈՒԹՅԱՆ ՉԱՓԱՆԻՇՆԵՐ</w:t>
            </w:r>
          </w:p>
        </w:tc>
      </w:tr>
      <w:tr w:rsidR="00C91897" w:rsidRPr="00FC5469" w14:paraId="319DA317" w14:textId="77777777" w:rsidTr="00D43997">
        <w:trPr>
          <w:trHeight w:val="339"/>
        </w:trPr>
        <w:tc>
          <w:tcPr>
            <w:tcW w:w="560" w:type="dxa"/>
            <w:shd w:val="clear" w:color="auto" w:fill="auto"/>
            <w:vAlign w:val="center"/>
          </w:tcPr>
          <w:p w14:paraId="5F546725" w14:textId="77777777" w:rsidR="00C91897" w:rsidRPr="00505E29" w:rsidRDefault="00C91897" w:rsidP="00D43997">
            <w:pPr>
              <w:jc w:val="center"/>
              <w:rPr>
                <w:rFonts w:ascii="GHEA Grapalat" w:hAnsi="GHEA Grapalat"/>
                <w:b/>
                <w:sz w:val="18"/>
                <w:szCs w:val="18"/>
              </w:rPr>
            </w:pPr>
          </w:p>
        </w:tc>
        <w:tc>
          <w:tcPr>
            <w:tcW w:w="10050" w:type="dxa"/>
            <w:gridSpan w:val="3"/>
            <w:shd w:val="clear" w:color="auto" w:fill="auto"/>
            <w:vAlign w:val="center"/>
          </w:tcPr>
          <w:p w14:paraId="4405E7E2" w14:textId="77777777" w:rsidR="00C91897" w:rsidRPr="00505E29" w:rsidRDefault="00C91897" w:rsidP="00D43997">
            <w:pPr>
              <w:rPr>
                <w:rFonts w:ascii="GHEA Grapalat" w:hAnsi="GHEA Grapalat"/>
                <w:b/>
                <w:sz w:val="18"/>
                <w:szCs w:val="18"/>
              </w:rPr>
            </w:pPr>
            <w:r w:rsidRPr="00505E29">
              <w:rPr>
                <w:rFonts w:ascii="GHEA Grapalat" w:hAnsi="GHEA Grapalat"/>
                <w:b/>
                <w:sz w:val="18"/>
                <w:szCs w:val="18"/>
              </w:rPr>
              <w:t>այդ թվում՝</w:t>
            </w:r>
          </w:p>
        </w:tc>
      </w:tr>
      <w:tr w:rsidR="00C91897" w:rsidRPr="000C233A" w14:paraId="118F4FEF" w14:textId="77777777" w:rsidTr="00D43997">
        <w:trPr>
          <w:trHeight w:val="801"/>
        </w:trPr>
        <w:tc>
          <w:tcPr>
            <w:tcW w:w="560" w:type="dxa"/>
            <w:vAlign w:val="center"/>
          </w:tcPr>
          <w:p w14:paraId="078688F8" w14:textId="77777777" w:rsidR="00C91897" w:rsidRPr="00505E29" w:rsidRDefault="00C91897" w:rsidP="00D43997">
            <w:pPr>
              <w:jc w:val="center"/>
              <w:rPr>
                <w:rFonts w:ascii="GHEA Grapalat" w:hAnsi="GHEA Grapalat"/>
                <w:b/>
                <w:sz w:val="18"/>
                <w:szCs w:val="18"/>
              </w:rPr>
            </w:pPr>
            <w:r w:rsidRPr="00505E29">
              <w:rPr>
                <w:rFonts w:ascii="GHEA Grapalat" w:hAnsi="GHEA Grapalat"/>
                <w:sz w:val="18"/>
                <w:szCs w:val="18"/>
              </w:rPr>
              <w:t>1.1</w:t>
            </w:r>
          </w:p>
        </w:tc>
        <w:tc>
          <w:tcPr>
            <w:tcW w:w="3838" w:type="dxa"/>
            <w:shd w:val="clear" w:color="auto" w:fill="auto"/>
            <w:vAlign w:val="center"/>
          </w:tcPr>
          <w:p w14:paraId="4F413CE1" w14:textId="77777777" w:rsidR="00C91897" w:rsidRPr="00505E29" w:rsidRDefault="00C91897" w:rsidP="00D43997">
            <w:pPr>
              <w:rPr>
                <w:rFonts w:ascii="GHEA Grapalat" w:hAnsi="GHEA Grapalat"/>
                <w:sz w:val="18"/>
                <w:szCs w:val="18"/>
              </w:rPr>
            </w:pPr>
            <w:r w:rsidRPr="00505E29">
              <w:rPr>
                <w:rFonts w:ascii="GHEA Grapalat" w:hAnsi="GHEA Grapalat"/>
                <w:b/>
                <w:sz w:val="18"/>
                <w:szCs w:val="18"/>
              </w:rPr>
              <w:t>Լիցենզիա և լիցենզիայի ներդիր</w:t>
            </w:r>
            <w:r w:rsidRPr="00505E29">
              <w:rPr>
                <w:rFonts w:ascii="GHEA Grapalat" w:hAnsi="GHEA Grapalat"/>
                <w:color w:val="FF0000"/>
                <w:sz w:val="18"/>
                <w:szCs w:val="18"/>
              </w:rPr>
              <w:t>*</w:t>
            </w:r>
          </w:p>
        </w:tc>
        <w:tc>
          <w:tcPr>
            <w:tcW w:w="2549" w:type="dxa"/>
            <w:shd w:val="clear" w:color="auto" w:fill="auto"/>
            <w:vAlign w:val="center"/>
          </w:tcPr>
          <w:p w14:paraId="14C952B7" w14:textId="77777777" w:rsidR="00C91897" w:rsidRPr="00AD4A40" w:rsidRDefault="00C91897" w:rsidP="00D43997">
            <w:pPr>
              <w:jc w:val="center"/>
              <w:rPr>
                <w:rFonts w:ascii="GHEA Grapalat" w:hAnsi="GHEA Grapalat"/>
                <w:sz w:val="18"/>
                <w:szCs w:val="18"/>
                <w:lang w:val="hy-AM"/>
              </w:rPr>
            </w:pPr>
            <w:r w:rsidRPr="00505E29">
              <w:rPr>
                <w:rFonts w:ascii="GHEA Grapalat" w:hAnsi="GHEA Grapalat"/>
                <w:sz w:val="18"/>
                <w:szCs w:val="18"/>
              </w:rPr>
              <w:t>բավարար</w:t>
            </w:r>
            <w:r>
              <w:rPr>
                <w:rFonts w:ascii="GHEA Grapalat" w:hAnsi="GHEA Grapalat"/>
                <w:sz w:val="18"/>
                <w:szCs w:val="18"/>
                <w:lang w:val="hy-AM"/>
              </w:rPr>
              <w:t>/անբավարար</w:t>
            </w:r>
          </w:p>
        </w:tc>
        <w:tc>
          <w:tcPr>
            <w:tcW w:w="3663" w:type="dxa"/>
            <w:shd w:val="clear" w:color="auto" w:fill="auto"/>
            <w:vAlign w:val="center"/>
          </w:tcPr>
          <w:p w14:paraId="0A76FB31" w14:textId="77777777" w:rsidR="00C91897" w:rsidRPr="00CA3F17" w:rsidRDefault="00C91897" w:rsidP="00D43997">
            <w:pPr>
              <w:jc w:val="center"/>
              <w:rPr>
                <w:rFonts w:ascii="GHEA Grapalat" w:hAnsi="GHEA Grapalat"/>
                <w:sz w:val="18"/>
                <w:szCs w:val="18"/>
                <w:highlight w:val="yellow"/>
                <w:lang w:val="hy-AM"/>
              </w:rPr>
            </w:pPr>
            <w:r w:rsidRPr="008027BA">
              <w:rPr>
                <w:rFonts w:ascii="GHEA Grapalat" w:hAnsi="GHEA Grapalat"/>
                <w:sz w:val="18"/>
                <w:szCs w:val="18"/>
                <w:lang w:val="hy-AM"/>
              </w:rPr>
              <w:t>Մասնակիցը</w:t>
            </w:r>
            <w:r w:rsidRPr="00CA3F17">
              <w:rPr>
                <w:rFonts w:ascii="GHEA Grapalat" w:hAnsi="GHEA Grapalat"/>
                <w:sz w:val="18"/>
                <w:szCs w:val="18"/>
                <w:lang w:val="hy-AM"/>
              </w:rPr>
              <w:t xml:space="preserve"> համարվում է բավարար գնահատված՝ հրավերով պահանջվող լիցենզիայի և ներդիրների առկայությամբ</w:t>
            </w:r>
          </w:p>
        </w:tc>
      </w:tr>
      <w:tr w:rsidR="00C91897" w:rsidRPr="00FC5469" w14:paraId="292C6197" w14:textId="77777777" w:rsidTr="00D43997">
        <w:trPr>
          <w:trHeight w:val="402"/>
        </w:trPr>
        <w:tc>
          <w:tcPr>
            <w:tcW w:w="560" w:type="dxa"/>
            <w:shd w:val="clear" w:color="auto" w:fill="FDF8D7"/>
            <w:vAlign w:val="center"/>
          </w:tcPr>
          <w:p w14:paraId="41FA4217" w14:textId="77777777" w:rsidR="00C91897" w:rsidRPr="00494203" w:rsidRDefault="00C91897" w:rsidP="00D43997">
            <w:pPr>
              <w:jc w:val="center"/>
              <w:rPr>
                <w:rFonts w:ascii="GHEA Grapalat" w:hAnsi="GHEA Grapalat"/>
                <w:b/>
                <w:sz w:val="18"/>
                <w:szCs w:val="18"/>
              </w:rPr>
            </w:pPr>
            <w:r w:rsidRPr="00494203">
              <w:rPr>
                <w:rFonts w:ascii="GHEA Grapalat" w:hAnsi="GHEA Grapalat"/>
                <w:b/>
                <w:sz w:val="18"/>
                <w:szCs w:val="18"/>
              </w:rPr>
              <w:t>2</w:t>
            </w:r>
          </w:p>
        </w:tc>
        <w:tc>
          <w:tcPr>
            <w:tcW w:w="10050" w:type="dxa"/>
            <w:gridSpan w:val="3"/>
            <w:shd w:val="clear" w:color="auto" w:fill="FDF8D7"/>
            <w:vAlign w:val="center"/>
          </w:tcPr>
          <w:p w14:paraId="38C64406" w14:textId="745BA54B" w:rsidR="00C91897" w:rsidRPr="00494203" w:rsidRDefault="00C91897" w:rsidP="00747EB5">
            <w:pPr>
              <w:rPr>
                <w:rFonts w:ascii="GHEA Grapalat" w:hAnsi="GHEA Grapalat"/>
                <w:b/>
                <w:sz w:val="18"/>
                <w:szCs w:val="18"/>
              </w:rPr>
            </w:pPr>
            <w:r w:rsidRPr="00494203">
              <w:rPr>
                <w:rFonts w:ascii="GHEA Grapalat" w:hAnsi="GHEA Grapalat"/>
                <w:b/>
                <w:sz w:val="18"/>
                <w:szCs w:val="18"/>
              </w:rPr>
              <w:t>ՏԵԽՆԻԿԱԿԱՆ ԱՌԱՋԱՐԿ (ՏԱ)</w:t>
            </w:r>
          </w:p>
        </w:tc>
      </w:tr>
      <w:tr w:rsidR="00C91897" w:rsidRPr="00FC5469" w14:paraId="2ED8BEA7" w14:textId="77777777" w:rsidTr="00D43997">
        <w:trPr>
          <w:trHeight w:val="105"/>
        </w:trPr>
        <w:tc>
          <w:tcPr>
            <w:tcW w:w="560" w:type="dxa"/>
            <w:vAlign w:val="center"/>
          </w:tcPr>
          <w:p w14:paraId="26A8954E" w14:textId="77777777" w:rsidR="00C91897" w:rsidRPr="00494203" w:rsidRDefault="00C91897" w:rsidP="00D43997">
            <w:pPr>
              <w:jc w:val="center"/>
              <w:rPr>
                <w:rFonts w:ascii="GHEA Grapalat" w:hAnsi="GHEA Grapalat"/>
                <w:b/>
                <w:sz w:val="18"/>
                <w:szCs w:val="18"/>
              </w:rPr>
            </w:pPr>
          </w:p>
        </w:tc>
        <w:tc>
          <w:tcPr>
            <w:tcW w:w="3838" w:type="dxa"/>
            <w:shd w:val="clear" w:color="auto" w:fill="auto"/>
          </w:tcPr>
          <w:p w14:paraId="2C7494B3" w14:textId="77777777" w:rsidR="00C91897" w:rsidRPr="00494203" w:rsidRDefault="00C91897" w:rsidP="00D43997">
            <w:pPr>
              <w:rPr>
                <w:rFonts w:ascii="GHEA Grapalat" w:hAnsi="GHEA Grapalat"/>
                <w:b/>
                <w:sz w:val="18"/>
                <w:szCs w:val="18"/>
              </w:rPr>
            </w:pPr>
            <w:r w:rsidRPr="00494203">
              <w:rPr>
                <w:rFonts w:ascii="GHEA Grapalat" w:hAnsi="GHEA Grapalat"/>
                <w:b/>
                <w:sz w:val="18"/>
                <w:szCs w:val="18"/>
              </w:rPr>
              <w:t>այդ թվում</w:t>
            </w:r>
          </w:p>
        </w:tc>
        <w:tc>
          <w:tcPr>
            <w:tcW w:w="2549" w:type="dxa"/>
            <w:shd w:val="clear" w:color="auto" w:fill="auto"/>
          </w:tcPr>
          <w:p w14:paraId="0F7955D2" w14:textId="77777777" w:rsidR="00C91897" w:rsidRPr="00FC5469" w:rsidRDefault="00C91897" w:rsidP="00D43997">
            <w:pPr>
              <w:jc w:val="center"/>
              <w:rPr>
                <w:rFonts w:ascii="GHEA Grapalat" w:hAnsi="GHEA Grapalat"/>
                <w:sz w:val="18"/>
                <w:szCs w:val="18"/>
                <w:highlight w:val="yellow"/>
              </w:rPr>
            </w:pPr>
          </w:p>
        </w:tc>
        <w:tc>
          <w:tcPr>
            <w:tcW w:w="3663" w:type="dxa"/>
            <w:shd w:val="clear" w:color="auto" w:fill="auto"/>
          </w:tcPr>
          <w:p w14:paraId="3CDE1502" w14:textId="77777777" w:rsidR="00C91897" w:rsidRPr="00FC5469" w:rsidRDefault="00C91897" w:rsidP="00D43997">
            <w:pPr>
              <w:rPr>
                <w:rFonts w:ascii="GHEA Grapalat" w:hAnsi="GHEA Grapalat"/>
                <w:sz w:val="18"/>
                <w:szCs w:val="18"/>
                <w:highlight w:val="yellow"/>
              </w:rPr>
            </w:pPr>
          </w:p>
        </w:tc>
      </w:tr>
      <w:tr w:rsidR="00C91897" w:rsidRPr="00F863A1" w14:paraId="3CA01861" w14:textId="77777777" w:rsidTr="00747EB5">
        <w:trPr>
          <w:trHeight w:val="3336"/>
        </w:trPr>
        <w:tc>
          <w:tcPr>
            <w:tcW w:w="560" w:type="dxa"/>
            <w:vAlign w:val="center"/>
          </w:tcPr>
          <w:p w14:paraId="4C16C6BD" w14:textId="77777777" w:rsidR="00C91897" w:rsidRPr="00E14345" w:rsidRDefault="00C91897" w:rsidP="00D43997">
            <w:pPr>
              <w:rPr>
                <w:rFonts w:ascii="GHEA Grapalat" w:hAnsi="GHEA Grapalat"/>
                <w:b/>
                <w:sz w:val="18"/>
                <w:szCs w:val="18"/>
                <w:lang w:val="hy-AM"/>
              </w:rPr>
            </w:pPr>
            <w:r>
              <w:rPr>
                <w:rFonts w:ascii="GHEA Grapalat" w:hAnsi="GHEA Grapalat"/>
                <w:b/>
                <w:sz w:val="18"/>
                <w:szCs w:val="18"/>
                <w:lang w:val="hy-AM"/>
              </w:rPr>
              <w:t>2.1</w:t>
            </w:r>
          </w:p>
        </w:tc>
        <w:tc>
          <w:tcPr>
            <w:tcW w:w="3838" w:type="dxa"/>
            <w:shd w:val="clear" w:color="auto" w:fill="auto"/>
            <w:vAlign w:val="center"/>
          </w:tcPr>
          <w:p w14:paraId="20D311BC" w14:textId="1847E0B2" w:rsidR="00C91897" w:rsidRPr="00505E29" w:rsidRDefault="00C91897" w:rsidP="00D43997">
            <w:pPr>
              <w:rPr>
                <w:rFonts w:ascii="GHEA Grapalat" w:hAnsi="GHEA Grapalat"/>
                <w:sz w:val="18"/>
                <w:szCs w:val="18"/>
              </w:rPr>
            </w:pPr>
            <w:r w:rsidRPr="00505E29">
              <w:rPr>
                <w:rFonts w:ascii="GHEA Grapalat" w:hAnsi="GHEA Grapalat"/>
                <w:b/>
                <w:sz w:val="18"/>
                <w:szCs w:val="18"/>
              </w:rPr>
              <w:t>Մասնակցի նմանատիպ փորձառություն</w:t>
            </w:r>
            <w:r>
              <w:rPr>
                <w:rFonts w:ascii="GHEA Grapalat" w:hAnsi="GHEA Grapalat"/>
                <w:b/>
                <w:sz w:val="18"/>
                <w:szCs w:val="18"/>
              </w:rPr>
              <w:t xml:space="preserve"> </w:t>
            </w:r>
            <w:r w:rsidRPr="00F863A1">
              <w:rPr>
                <w:rFonts w:ascii="GHEA Grapalat" w:hAnsi="GHEA Grapalat"/>
                <w:b/>
                <w:sz w:val="18"/>
                <w:szCs w:val="18"/>
              </w:rPr>
              <w:t>(ՏԱ)</w:t>
            </w:r>
            <w:r w:rsidRPr="00505E29">
              <w:rPr>
                <w:rFonts w:ascii="GHEA Grapalat" w:hAnsi="GHEA Grapalat"/>
                <w:b/>
                <w:color w:val="FF0000"/>
                <w:sz w:val="18"/>
                <w:szCs w:val="18"/>
              </w:rPr>
              <w:t>**</w:t>
            </w:r>
          </w:p>
        </w:tc>
        <w:tc>
          <w:tcPr>
            <w:tcW w:w="2549" w:type="dxa"/>
            <w:shd w:val="clear" w:color="auto" w:fill="auto"/>
            <w:vAlign w:val="center"/>
          </w:tcPr>
          <w:p w14:paraId="5C5C214D" w14:textId="4A4BC1A5" w:rsidR="00C91897" w:rsidRPr="00505E29" w:rsidRDefault="00747EB5" w:rsidP="00D43997">
            <w:pPr>
              <w:jc w:val="center"/>
              <w:rPr>
                <w:rFonts w:ascii="GHEA Grapalat" w:hAnsi="GHEA Grapalat"/>
                <w:sz w:val="18"/>
                <w:szCs w:val="18"/>
              </w:rPr>
            </w:pPr>
            <w:r>
              <w:rPr>
                <w:rFonts w:ascii="GHEA Grapalat" w:hAnsi="GHEA Grapalat"/>
                <w:sz w:val="18"/>
                <w:szCs w:val="18"/>
                <w:lang w:val="hy-AM"/>
              </w:rPr>
              <w:t>100</w:t>
            </w:r>
            <w:r w:rsidR="00C91897">
              <w:rPr>
                <w:rFonts w:ascii="GHEA Grapalat" w:hAnsi="GHEA Grapalat"/>
                <w:sz w:val="18"/>
                <w:szCs w:val="18"/>
                <w:lang w:val="hy-AM"/>
              </w:rPr>
              <w:t xml:space="preserve"> </w:t>
            </w:r>
            <w:r w:rsidR="00C91897" w:rsidRPr="001417C7">
              <w:rPr>
                <w:rFonts w:ascii="GHEA Grapalat" w:hAnsi="GHEA Grapalat"/>
                <w:sz w:val="18"/>
                <w:szCs w:val="18"/>
              </w:rPr>
              <w:t>միավոր</w:t>
            </w:r>
          </w:p>
        </w:tc>
        <w:tc>
          <w:tcPr>
            <w:tcW w:w="3663" w:type="dxa"/>
            <w:shd w:val="clear" w:color="auto" w:fill="auto"/>
          </w:tcPr>
          <w:p w14:paraId="5576762A" w14:textId="5BA06F18" w:rsidR="00C91897" w:rsidRPr="00205781" w:rsidRDefault="00C91897" w:rsidP="00747EB5">
            <w:pPr>
              <w:jc w:val="both"/>
              <w:rPr>
                <w:rFonts w:ascii="GHEA Grapalat" w:hAnsi="GHEA Grapalat"/>
                <w:color w:val="000000"/>
                <w:sz w:val="18"/>
                <w:szCs w:val="18"/>
                <w:highlight w:val="yellow"/>
                <w:lang w:val="hy-AM"/>
              </w:rPr>
            </w:pPr>
            <w:r w:rsidRPr="00205781">
              <w:rPr>
                <w:rFonts w:ascii="GHEA Grapalat" w:hAnsi="GHEA Grapalat"/>
                <w:color w:val="000000"/>
                <w:sz w:val="18"/>
                <w:szCs w:val="18"/>
                <w:lang w:val="hy-AM"/>
              </w:rPr>
              <w:t>Մասնակցի</w:t>
            </w:r>
            <w:r w:rsidRPr="00205781">
              <w:rPr>
                <w:rFonts w:ascii="GHEA Grapalat" w:hAnsi="GHEA Grapalat"/>
                <w:color w:val="000000"/>
                <w:sz w:val="18"/>
                <w:szCs w:val="18"/>
              </w:rPr>
              <w:t xml:space="preserve"> փորձառությունը գնահատվում է բավարար՝ Հրավերի պահանջով նախատեսված </w:t>
            </w:r>
            <w:r w:rsidRPr="00205781">
              <w:rPr>
                <w:rFonts w:ascii="GHEA Grapalat" w:hAnsi="GHEA Grapalat"/>
                <w:b/>
                <w:i/>
                <w:color w:val="000000"/>
                <w:sz w:val="18"/>
                <w:szCs w:val="18"/>
              </w:rPr>
              <w:t>նմանատիպ</w:t>
            </w:r>
            <w:r w:rsidRPr="00205781">
              <w:rPr>
                <w:rFonts w:ascii="GHEA Grapalat" w:hAnsi="GHEA Grapalat"/>
                <w:color w:val="000000"/>
                <w:sz w:val="18"/>
                <w:szCs w:val="18"/>
              </w:rPr>
              <w:t xml:space="preserve"> աշխատանքների նկատմամբ՝ հրավերով պահանջվող լիցենզիայի և դրա ներդիրի շրջանակներում մատուցված ծառայության մասով՝ հայտը ներկայացնելու տարվա և դրան նախորդող  </w:t>
            </w:r>
            <w:r>
              <w:rPr>
                <w:rFonts w:ascii="GHEA Grapalat" w:hAnsi="GHEA Grapalat"/>
                <w:b/>
                <w:color w:val="000000"/>
                <w:sz w:val="18"/>
                <w:szCs w:val="18"/>
              </w:rPr>
              <w:t>3</w:t>
            </w:r>
            <w:r w:rsidRPr="00205781">
              <w:rPr>
                <w:rFonts w:ascii="GHEA Grapalat" w:hAnsi="GHEA Grapalat"/>
                <w:b/>
                <w:color w:val="000000"/>
                <w:sz w:val="18"/>
                <w:szCs w:val="18"/>
              </w:rPr>
              <w:t xml:space="preserve"> տարիների</w:t>
            </w:r>
            <w:r w:rsidRPr="00205781">
              <w:rPr>
                <w:rFonts w:ascii="GHEA Grapalat" w:hAnsi="GHEA Grapalat"/>
                <w:color w:val="000000"/>
                <w:sz w:val="18"/>
                <w:szCs w:val="18"/>
              </w:rPr>
              <w:t xml:space="preserve"> ընթացքում </w:t>
            </w:r>
            <w:r w:rsidRPr="00205781">
              <w:rPr>
                <w:rFonts w:ascii="GHEA Grapalat" w:hAnsi="GHEA Grapalat"/>
                <w:color w:val="000000"/>
                <w:sz w:val="18"/>
                <w:szCs w:val="18"/>
                <w:lang w:val="hy-AM"/>
              </w:rPr>
              <w:t xml:space="preserve"> առնվազն </w:t>
            </w:r>
            <w:r w:rsidRPr="00205781">
              <w:rPr>
                <w:rFonts w:ascii="GHEA Grapalat" w:hAnsi="GHEA Grapalat"/>
                <w:b/>
                <w:color w:val="000000"/>
                <w:sz w:val="18"/>
                <w:szCs w:val="18"/>
                <w:lang w:val="hy-AM"/>
              </w:rPr>
              <w:t>մեկ պայմանագրի</w:t>
            </w:r>
            <w:r w:rsidRPr="00205781">
              <w:rPr>
                <w:rFonts w:ascii="GHEA Grapalat" w:hAnsi="GHEA Grapalat"/>
                <w:color w:val="000000"/>
                <w:sz w:val="18"/>
                <w:szCs w:val="18"/>
                <w:lang w:val="hy-AM"/>
              </w:rPr>
              <w:t xml:space="preserve"> շրջանակներում </w:t>
            </w:r>
            <w:r w:rsidRPr="00205781">
              <w:rPr>
                <w:rFonts w:ascii="GHEA Grapalat" w:hAnsi="GHEA Grapalat"/>
                <w:color w:val="000000"/>
                <w:sz w:val="18"/>
                <w:szCs w:val="18"/>
              </w:rPr>
              <w:t xml:space="preserve">պատշաճ մատուցված ծառայությունների դեպքում, </w:t>
            </w:r>
            <w:r w:rsidRPr="00D131BD">
              <w:rPr>
                <w:rFonts w:ascii="GHEA Grapalat" w:hAnsi="GHEA Grapalat"/>
                <w:b/>
                <w:color w:val="000000"/>
                <w:sz w:val="18"/>
                <w:szCs w:val="18"/>
              </w:rPr>
              <w:t>որի</w:t>
            </w:r>
            <w:r w:rsidRPr="00D131BD">
              <w:rPr>
                <w:rFonts w:ascii="GHEA Grapalat" w:hAnsi="GHEA Grapalat"/>
                <w:b/>
                <w:color w:val="000000"/>
                <w:sz w:val="18"/>
                <w:szCs w:val="18"/>
                <w:lang w:val="hy-AM"/>
              </w:rPr>
              <w:t xml:space="preserve"> (մեկ պայմանագրի)</w:t>
            </w:r>
            <w:r w:rsidRPr="00D131BD">
              <w:rPr>
                <w:rFonts w:ascii="GHEA Grapalat" w:hAnsi="GHEA Grapalat"/>
                <w:b/>
                <w:color w:val="000000"/>
                <w:sz w:val="18"/>
                <w:szCs w:val="18"/>
              </w:rPr>
              <w:t xml:space="preserve"> գումարը պակաս չէ մասնակցի գնային առաջարկի </w:t>
            </w:r>
            <w:r w:rsidR="00747EB5">
              <w:rPr>
                <w:rFonts w:ascii="GHEA Grapalat" w:hAnsi="GHEA Grapalat"/>
                <w:b/>
                <w:color w:val="000000"/>
                <w:sz w:val="18"/>
                <w:szCs w:val="18"/>
                <w:lang w:val="hy-AM"/>
              </w:rPr>
              <w:t>50</w:t>
            </w:r>
            <w:r w:rsidRPr="00D131BD">
              <w:rPr>
                <w:rFonts w:ascii="GHEA Grapalat" w:hAnsi="GHEA Grapalat"/>
                <w:b/>
                <w:color w:val="000000"/>
                <w:sz w:val="18"/>
                <w:szCs w:val="18"/>
              </w:rPr>
              <w:t>%</w:t>
            </w:r>
            <w:r w:rsidRPr="00D131BD">
              <w:rPr>
                <w:rFonts w:ascii="GHEA Grapalat" w:hAnsi="GHEA Grapalat"/>
                <w:b/>
                <w:color w:val="000000"/>
                <w:sz w:val="18"/>
                <w:szCs w:val="18"/>
                <w:lang w:val="hy-AM"/>
              </w:rPr>
              <w:t>-ից:</w:t>
            </w:r>
          </w:p>
        </w:tc>
      </w:tr>
      <w:tr w:rsidR="00C91897" w:rsidRPr="00FC5469" w14:paraId="3309BDBB" w14:textId="77777777" w:rsidTr="00D43997">
        <w:trPr>
          <w:trHeight w:val="56"/>
        </w:trPr>
        <w:tc>
          <w:tcPr>
            <w:tcW w:w="560" w:type="dxa"/>
            <w:shd w:val="clear" w:color="auto" w:fill="FDF8D7"/>
            <w:vAlign w:val="center"/>
          </w:tcPr>
          <w:p w14:paraId="2CF9D18E" w14:textId="77777777" w:rsidR="00C91897" w:rsidRPr="002542E2" w:rsidRDefault="00C91897" w:rsidP="00D43997">
            <w:pPr>
              <w:jc w:val="center"/>
              <w:rPr>
                <w:rFonts w:ascii="GHEA Grapalat" w:hAnsi="GHEA Grapalat"/>
                <w:b/>
                <w:sz w:val="18"/>
                <w:szCs w:val="18"/>
              </w:rPr>
            </w:pPr>
            <w:r w:rsidRPr="002542E2">
              <w:rPr>
                <w:rFonts w:ascii="GHEA Grapalat" w:hAnsi="GHEA Grapalat"/>
                <w:b/>
                <w:sz w:val="18"/>
                <w:szCs w:val="18"/>
              </w:rPr>
              <w:t>3</w:t>
            </w:r>
          </w:p>
        </w:tc>
        <w:tc>
          <w:tcPr>
            <w:tcW w:w="10050" w:type="dxa"/>
            <w:gridSpan w:val="3"/>
            <w:shd w:val="clear" w:color="auto" w:fill="FDF8D7"/>
            <w:vAlign w:val="center"/>
          </w:tcPr>
          <w:p w14:paraId="06E8FB9F" w14:textId="77777777" w:rsidR="00C91897" w:rsidRPr="002542E2" w:rsidRDefault="00C91897" w:rsidP="00D43997">
            <w:pPr>
              <w:rPr>
                <w:rFonts w:ascii="GHEA Grapalat" w:hAnsi="GHEA Grapalat"/>
                <w:sz w:val="18"/>
                <w:szCs w:val="18"/>
              </w:rPr>
            </w:pPr>
            <w:r w:rsidRPr="002542E2">
              <w:rPr>
                <w:rFonts w:ascii="GHEA Grapalat" w:hAnsi="GHEA Grapalat"/>
                <w:b/>
                <w:sz w:val="18"/>
                <w:szCs w:val="18"/>
              </w:rPr>
              <w:t>ԳՆԱՅԻՆ ԱՌԱՋԱՐԿ (ԳԱ)</w:t>
            </w:r>
          </w:p>
        </w:tc>
      </w:tr>
      <w:tr w:rsidR="00C91897" w:rsidRPr="00FC5469" w14:paraId="61969A1F" w14:textId="77777777" w:rsidTr="00D43997">
        <w:trPr>
          <w:trHeight w:val="1365"/>
        </w:trPr>
        <w:tc>
          <w:tcPr>
            <w:tcW w:w="560" w:type="dxa"/>
            <w:vAlign w:val="center"/>
          </w:tcPr>
          <w:p w14:paraId="17C086E7" w14:textId="77777777" w:rsidR="00C91897" w:rsidRPr="002542E2" w:rsidRDefault="00C91897" w:rsidP="00D43997">
            <w:pPr>
              <w:rPr>
                <w:rFonts w:ascii="GHEA Grapalat" w:hAnsi="GHEA Grapalat"/>
                <w:b/>
                <w:sz w:val="18"/>
                <w:szCs w:val="18"/>
              </w:rPr>
            </w:pPr>
            <w:r w:rsidRPr="002542E2">
              <w:rPr>
                <w:rFonts w:ascii="GHEA Grapalat" w:hAnsi="GHEA Grapalat"/>
                <w:b/>
                <w:sz w:val="18"/>
                <w:szCs w:val="18"/>
              </w:rPr>
              <w:t>3.1</w:t>
            </w:r>
          </w:p>
        </w:tc>
        <w:tc>
          <w:tcPr>
            <w:tcW w:w="3838" w:type="dxa"/>
            <w:shd w:val="clear" w:color="auto" w:fill="auto"/>
            <w:vAlign w:val="center"/>
          </w:tcPr>
          <w:p w14:paraId="500408D6" w14:textId="07DDF612" w:rsidR="00C91897" w:rsidRPr="002542E2" w:rsidRDefault="00C91897" w:rsidP="00747EB5">
            <w:pPr>
              <w:rPr>
                <w:rFonts w:ascii="GHEA Grapalat" w:hAnsi="GHEA Grapalat"/>
                <w:sz w:val="18"/>
                <w:szCs w:val="18"/>
              </w:rPr>
            </w:pPr>
            <w:r w:rsidRPr="002542E2">
              <w:rPr>
                <w:rFonts w:ascii="GHEA Grapalat" w:hAnsi="GHEA Grapalat"/>
                <w:b/>
                <w:sz w:val="18"/>
                <w:szCs w:val="18"/>
              </w:rPr>
              <w:t>Գնային առաջարկ (ԳԱ)</w:t>
            </w:r>
            <w:r w:rsidRPr="002542E2">
              <w:rPr>
                <w:rFonts w:ascii="GHEA Grapalat" w:hAnsi="GHEA Grapalat"/>
                <w:color w:val="FF0000"/>
                <w:sz w:val="18"/>
                <w:szCs w:val="18"/>
              </w:rPr>
              <w:t>***</w:t>
            </w:r>
          </w:p>
        </w:tc>
        <w:tc>
          <w:tcPr>
            <w:tcW w:w="2549" w:type="dxa"/>
            <w:shd w:val="clear" w:color="auto" w:fill="auto"/>
            <w:vAlign w:val="center"/>
          </w:tcPr>
          <w:p w14:paraId="45D3C711" w14:textId="3078C894" w:rsidR="00C91897" w:rsidRPr="002542E2" w:rsidRDefault="00747EB5" w:rsidP="00D43997">
            <w:pPr>
              <w:jc w:val="center"/>
              <w:rPr>
                <w:rFonts w:ascii="GHEA Grapalat" w:hAnsi="GHEA Grapalat"/>
                <w:sz w:val="18"/>
                <w:szCs w:val="18"/>
              </w:rPr>
            </w:pPr>
            <w:r>
              <w:rPr>
                <w:rFonts w:ascii="GHEA Grapalat" w:hAnsi="GHEA Grapalat"/>
                <w:sz w:val="18"/>
                <w:szCs w:val="18"/>
                <w:lang w:val="hy-AM"/>
              </w:rPr>
              <w:t>100</w:t>
            </w:r>
            <w:r w:rsidR="00C91897" w:rsidRPr="002542E2">
              <w:rPr>
                <w:rFonts w:ascii="GHEA Grapalat" w:hAnsi="GHEA Grapalat"/>
                <w:sz w:val="18"/>
                <w:szCs w:val="18"/>
              </w:rPr>
              <w:t xml:space="preserve"> միավոր</w:t>
            </w:r>
          </w:p>
        </w:tc>
        <w:tc>
          <w:tcPr>
            <w:tcW w:w="3663" w:type="dxa"/>
            <w:shd w:val="clear" w:color="auto" w:fill="auto"/>
          </w:tcPr>
          <w:p w14:paraId="6888C265" w14:textId="77777777" w:rsidR="00C91897" w:rsidRPr="002542E2" w:rsidRDefault="00C91897" w:rsidP="00D43997">
            <w:pPr>
              <w:pStyle w:val="ListParagraph"/>
              <w:ind w:left="0"/>
              <w:jc w:val="both"/>
              <w:rPr>
                <w:rFonts w:ascii="GHEA Grapalat" w:hAnsi="GHEA Grapalat"/>
                <w:sz w:val="18"/>
                <w:szCs w:val="18"/>
                <w:lang w:val="en-US"/>
              </w:rPr>
            </w:pPr>
            <w:r w:rsidRPr="00827D2E">
              <w:rPr>
                <w:rFonts w:ascii="GHEA Grapalat" w:hAnsi="GHEA Grapalat"/>
                <w:sz w:val="18"/>
                <w:szCs w:val="18"/>
                <w:lang w:val="hy-AM"/>
              </w:rPr>
              <w:t>Մասնակցի</w:t>
            </w:r>
            <w:r w:rsidRPr="00827D2E">
              <w:rPr>
                <w:rFonts w:ascii="GHEA Grapalat" w:hAnsi="GHEA Grapalat"/>
                <w:sz w:val="18"/>
                <w:szCs w:val="18"/>
              </w:rPr>
              <w:t xml:space="preserve">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p>
        </w:tc>
      </w:tr>
    </w:tbl>
    <w:p w14:paraId="69A373A5" w14:textId="77777777" w:rsidR="00C91897" w:rsidRPr="00FC5469" w:rsidRDefault="00C91897" w:rsidP="00C91897">
      <w:pPr>
        <w:ind w:firstLine="284"/>
        <w:jc w:val="both"/>
        <w:rPr>
          <w:rFonts w:ascii="GHEA Grapalat" w:hAnsi="GHEA Grapalat" w:cs="Sylfaen"/>
          <w:b/>
          <w:color w:val="000000"/>
          <w:sz w:val="20"/>
          <w:szCs w:val="20"/>
          <w:highlight w:val="yellow"/>
        </w:rPr>
      </w:pPr>
    </w:p>
    <w:p w14:paraId="3E987FB8" w14:textId="77777777" w:rsidR="00C91897" w:rsidRPr="00827D2E" w:rsidRDefault="00C91897" w:rsidP="00C91897">
      <w:pPr>
        <w:pStyle w:val="BodyTextIndent"/>
        <w:ind w:firstLine="162"/>
        <w:rPr>
          <w:rFonts w:ascii="GHEA Grapalat" w:hAnsi="GHEA Grapalat"/>
          <w:b/>
          <w:color w:val="000000"/>
          <w:sz w:val="18"/>
          <w:szCs w:val="18"/>
          <w:u w:val="single"/>
          <w:lang w:val="en-US"/>
        </w:rPr>
      </w:pPr>
      <w:r w:rsidRPr="00827D2E">
        <w:rPr>
          <w:rFonts w:ascii="GHEA Grapalat" w:hAnsi="GHEA Grapalat"/>
          <w:color w:val="FF0000"/>
          <w:sz w:val="24"/>
          <w:szCs w:val="24"/>
        </w:rPr>
        <w:t>*</w:t>
      </w:r>
      <w:r w:rsidRPr="00827D2E">
        <w:rPr>
          <w:rFonts w:ascii="GHEA Grapalat" w:hAnsi="GHEA Grapalat"/>
          <w:b/>
          <w:color w:val="000000"/>
          <w:sz w:val="24"/>
          <w:szCs w:val="24"/>
          <w:u w:val="single"/>
          <w:lang w:val="en-US"/>
        </w:rPr>
        <w:t>Լիցենզիա և լիցենզիայի ներդիր</w:t>
      </w:r>
    </w:p>
    <w:p w14:paraId="7B689C91" w14:textId="77777777" w:rsidR="00C91897" w:rsidRPr="00827D2E" w:rsidRDefault="00C91897" w:rsidP="00C91897">
      <w:pPr>
        <w:pStyle w:val="BodyTextIndent"/>
        <w:ind w:firstLine="567"/>
        <w:rPr>
          <w:rFonts w:ascii="GHEA Grapalat" w:hAnsi="GHEA Grapalat" w:cs="Sylfaen"/>
          <w:i w:val="0"/>
          <w:lang w:val="es-ES"/>
        </w:rPr>
      </w:pPr>
      <w:r w:rsidRPr="00827D2E">
        <w:rPr>
          <w:rFonts w:ascii="GHEA Grapalat" w:hAnsi="GHEA Grapalat" w:cs="Sylfaen"/>
          <w:i w:val="0"/>
          <w:lang w:val="es-ES"/>
        </w:rPr>
        <w:t>Մասնակիցը հայտով ներկայացնում է հետևյալ լիցենզիան և ներդիրները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C91897" w:rsidRPr="000C233A" w14:paraId="480164B6" w14:textId="77777777" w:rsidTr="00D43997">
        <w:trPr>
          <w:trHeight w:val="663"/>
        </w:trPr>
        <w:tc>
          <w:tcPr>
            <w:tcW w:w="9990" w:type="dxa"/>
            <w:shd w:val="clear" w:color="auto" w:fill="DEEAF6"/>
          </w:tcPr>
          <w:p w14:paraId="774B6800" w14:textId="77777777" w:rsidR="00C91897" w:rsidRPr="00827D2E" w:rsidRDefault="00C91897" w:rsidP="00D43997">
            <w:pPr>
              <w:rPr>
                <w:rFonts w:ascii="GHEA Grapalat" w:hAnsi="GHEA Grapalat" w:cs="Sylfaen"/>
                <w:b/>
                <w:sz w:val="20"/>
                <w:szCs w:val="20"/>
                <w:lang w:val="fr-FR"/>
              </w:rPr>
            </w:pPr>
            <w:r w:rsidRPr="00827D2E">
              <w:rPr>
                <w:rFonts w:ascii="GHEA Grapalat" w:hAnsi="GHEA Grapalat" w:cs="Sylfaen"/>
                <w:b/>
                <w:sz w:val="20"/>
                <w:szCs w:val="20"/>
                <w:lang w:val="fr-FR"/>
              </w:rPr>
              <w:t>ԼԻՑԵՆԶԻԱ</w:t>
            </w:r>
          </w:p>
          <w:p w14:paraId="22E1B59F" w14:textId="77777777" w:rsidR="00C91897" w:rsidRPr="00827D2E" w:rsidRDefault="00C91897" w:rsidP="00D43997">
            <w:pPr>
              <w:rPr>
                <w:rFonts w:ascii="GHEA Grapalat" w:hAnsi="GHEA Grapalat" w:cs="Sylfaen"/>
                <w:sz w:val="20"/>
                <w:szCs w:val="20"/>
                <w:lang w:val="fr-FR"/>
              </w:rPr>
            </w:pPr>
            <w:r w:rsidRPr="00827D2E">
              <w:rPr>
                <w:rFonts w:ascii="GHEA Grapalat" w:hAnsi="GHEA Grapalat" w:cs="Sylfaen"/>
                <w:sz w:val="20"/>
                <w:szCs w:val="20"/>
                <w:lang w:val="fr-FR"/>
              </w:rPr>
              <w:t>(&lt;Լիցենզավորման մասին&gt; ՀՀ օրենք)</w:t>
            </w:r>
          </w:p>
        </w:tc>
      </w:tr>
      <w:tr w:rsidR="00C91897" w:rsidRPr="00827D2E" w14:paraId="18337C39" w14:textId="77777777" w:rsidTr="00D43997">
        <w:trPr>
          <w:trHeight w:val="343"/>
        </w:trPr>
        <w:tc>
          <w:tcPr>
            <w:tcW w:w="9990" w:type="dxa"/>
          </w:tcPr>
          <w:p w14:paraId="78816CAF" w14:textId="77777777" w:rsidR="00C91897" w:rsidRPr="00827D2E" w:rsidRDefault="00C91897" w:rsidP="00D43997">
            <w:pPr>
              <w:jc w:val="both"/>
              <w:rPr>
                <w:rFonts w:ascii="GHEA Grapalat" w:hAnsi="GHEA Grapalat" w:cs="Sylfaen"/>
                <w:bCs/>
                <w:sz w:val="20"/>
                <w:szCs w:val="20"/>
                <w:lang w:val="fr-FR"/>
              </w:rPr>
            </w:pPr>
            <w:r w:rsidRPr="00B85C5C">
              <w:rPr>
                <w:rFonts w:ascii="GHEA Grapalat" w:hAnsi="GHEA Grapalat"/>
                <w:b/>
                <w:sz w:val="20"/>
                <w:szCs w:val="20"/>
                <w:lang w:val="hy-AM"/>
              </w:rPr>
              <w:t>Նախագծային աշխատանքների</w:t>
            </w:r>
            <w:r w:rsidRPr="00451210">
              <w:rPr>
                <w:rFonts w:ascii="GHEA Grapalat" w:hAnsi="GHEA Grapalat"/>
                <w:b/>
                <w:sz w:val="20"/>
                <w:szCs w:val="20"/>
                <w:lang w:val="hy-AM"/>
              </w:rPr>
              <w:t xml:space="preserve"> կատարման համար</w:t>
            </w:r>
          </w:p>
        </w:tc>
      </w:tr>
      <w:tr w:rsidR="00C91897" w:rsidRPr="000C233A" w14:paraId="7CBB73B4" w14:textId="77777777" w:rsidTr="00D43997">
        <w:tc>
          <w:tcPr>
            <w:tcW w:w="9990" w:type="dxa"/>
            <w:shd w:val="clear" w:color="auto" w:fill="DEEAF6"/>
          </w:tcPr>
          <w:p w14:paraId="0A3159EC" w14:textId="77777777" w:rsidR="00C91897" w:rsidRPr="00827D2E" w:rsidRDefault="00C91897" w:rsidP="00D43997">
            <w:pPr>
              <w:shd w:val="clear" w:color="auto" w:fill="DEEAF6"/>
              <w:jc w:val="both"/>
              <w:rPr>
                <w:rFonts w:ascii="GHEA Grapalat" w:hAnsi="GHEA Grapalat"/>
                <w:b/>
                <w:color w:val="000000"/>
                <w:sz w:val="20"/>
                <w:szCs w:val="20"/>
                <w:shd w:val="clear" w:color="auto" w:fill="FFFFFF"/>
                <w:lang w:val="fr-FR"/>
              </w:rPr>
            </w:pPr>
            <w:r w:rsidRPr="00827D2E">
              <w:rPr>
                <w:rFonts w:ascii="GHEA Grapalat" w:hAnsi="GHEA Grapalat"/>
                <w:b/>
                <w:color w:val="000000"/>
                <w:sz w:val="20"/>
                <w:szCs w:val="20"/>
                <w:shd w:val="clear" w:color="auto" w:fill="DEEAF6"/>
              </w:rPr>
              <w:t>ԼԻՑԵՆԶԻԱՅԻ</w:t>
            </w:r>
            <w:r w:rsidRPr="00827D2E">
              <w:rPr>
                <w:rFonts w:ascii="GHEA Grapalat" w:hAnsi="GHEA Grapalat"/>
                <w:b/>
                <w:color w:val="000000"/>
                <w:sz w:val="20"/>
                <w:szCs w:val="20"/>
                <w:shd w:val="clear" w:color="auto" w:fill="DEEAF6"/>
                <w:lang w:val="fr-FR"/>
              </w:rPr>
              <w:t xml:space="preserve"> </w:t>
            </w:r>
            <w:r w:rsidRPr="00827D2E">
              <w:rPr>
                <w:rFonts w:ascii="GHEA Grapalat" w:hAnsi="GHEA Grapalat"/>
                <w:b/>
                <w:color w:val="000000"/>
                <w:sz w:val="20"/>
                <w:szCs w:val="20"/>
                <w:shd w:val="clear" w:color="auto" w:fill="DEEAF6"/>
              </w:rPr>
              <w:t>ՆԵՐԴԻՐՆԵՐ</w:t>
            </w:r>
          </w:p>
          <w:p w14:paraId="22536397" w14:textId="2D0D5B6F" w:rsidR="00C91897" w:rsidRPr="00827D2E" w:rsidRDefault="00C91897" w:rsidP="00D43997">
            <w:pPr>
              <w:pStyle w:val="NormalWeb"/>
              <w:shd w:val="clear" w:color="auto" w:fill="DEEAF6"/>
              <w:spacing w:before="0" w:beforeAutospacing="0" w:after="0" w:afterAutospacing="0"/>
              <w:rPr>
                <w:rFonts w:ascii="GHEA Grapalat" w:hAnsi="GHEA Grapalat" w:cs="Sylfaen"/>
                <w:b/>
                <w:sz w:val="20"/>
                <w:szCs w:val="20"/>
                <w:lang w:val="fr-FR" w:eastAsia="ru-RU"/>
              </w:rPr>
            </w:pPr>
            <w:r w:rsidRPr="00827D2E">
              <w:rPr>
                <w:rFonts w:ascii="GHEA Grapalat" w:hAnsi="GHEA Grapalat" w:cs="Sylfaen"/>
                <w:bCs/>
                <w:sz w:val="20"/>
                <w:szCs w:val="20"/>
                <w:lang w:val="fr-FR" w:eastAsia="ru-RU"/>
              </w:rPr>
              <w:t>(&lt;ՀՀ կառավարության 20</w:t>
            </w:r>
            <w:r>
              <w:rPr>
                <w:rFonts w:ascii="GHEA Grapalat" w:hAnsi="GHEA Grapalat" w:cs="Sylfaen"/>
                <w:bCs/>
                <w:sz w:val="20"/>
                <w:szCs w:val="20"/>
                <w:lang w:val="fr-FR" w:eastAsia="ru-RU"/>
              </w:rPr>
              <w:t>11</w:t>
            </w:r>
            <w:r w:rsidRPr="00827D2E">
              <w:rPr>
                <w:rFonts w:ascii="GHEA Grapalat" w:hAnsi="GHEA Grapalat" w:cs="Sylfaen"/>
                <w:bCs/>
                <w:sz w:val="20"/>
                <w:szCs w:val="20"/>
                <w:lang w:val="fr-FR" w:eastAsia="ru-RU"/>
              </w:rPr>
              <w:t xml:space="preserve"> թվականի</w:t>
            </w:r>
            <w:r w:rsidRPr="00827D2E">
              <w:rPr>
                <w:rFonts w:ascii="GHEA Grapalat" w:hAnsi="GHEA Grapalat" w:cs="Sylfaen"/>
                <w:b/>
                <w:sz w:val="20"/>
                <w:szCs w:val="20"/>
                <w:lang w:val="fr-FR" w:eastAsia="ru-RU"/>
              </w:rPr>
              <w:t xml:space="preserve"> </w:t>
            </w:r>
            <w:r>
              <w:rPr>
                <w:rFonts w:ascii="GHEA Grapalat" w:hAnsi="GHEA Grapalat" w:cs="Sylfaen"/>
                <w:bCs/>
                <w:sz w:val="20"/>
                <w:szCs w:val="20"/>
                <w:lang w:val="fr-FR" w:eastAsia="ru-RU"/>
              </w:rPr>
              <w:t>ապրիլի 7-ի</w:t>
            </w:r>
            <w:r w:rsidRPr="00827D2E">
              <w:rPr>
                <w:rFonts w:ascii="GHEA Grapalat" w:hAnsi="GHEA Grapalat" w:cs="Sylfaen"/>
                <w:bCs/>
                <w:sz w:val="20"/>
                <w:szCs w:val="20"/>
                <w:lang w:val="fr-FR" w:eastAsia="ru-RU"/>
              </w:rPr>
              <w:t xml:space="preserve"> N </w:t>
            </w:r>
            <w:r>
              <w:rPr>
                <w:rFonts w:ascii="GHEA Grapalat" w:hAnsi="GHEA Grapalat" w:cs="Sylfaen"/>
                <w:bCs/>
                <w:sz w:val="20"/>
                <w:szCs w:val="20"/>
                <w:lang w:val="fr-FR" w:eastAsia="ru-RU"/>
              </w:rPr>
              <w:t>510</w:t>
            </w:r>
            <w:r w:rsidRPr="00827D2E">
              <w:rPr>
                <w:rFonts w:ascii="GHEA Grapalat" w:hAnsi="GHEA Grapalat" w:cs="Sylfaen"/>
                <w:bCs/>
                <w:sz w:val="20"/>
                <w:szCs w:val="20"/>
                <w:lang w:val="fr-FR" w:eastAsia="ru-RU"/>
              </w:rPr>
              <w:t>-Ն որոշում&gt;)</w:t>
            </w:r>
          </w:p>
          <w:p w14:paraId="74205BD0" w14:textId="77777777" w:rsidR="00C91897" w:rsidRPr="00827D2E" w:rsidRDefault="00C91897" w:rsidP="00D43997">
            <w:pPr>
              <w:shd w:val="clear" w:color="auto" w:fill="DEEAF6"/>
              <w:jc w:val="both"/>
              <w:rPr>
                <w:rFonts w:ascii="GHEA Grapalat" w:hAnsi="GHEA Grapalat" w:cs="Sylfaen"/>
                <w:b/>
                <w:sz w:val="20"/>
                <w:szCs w:val="20"/>
                <w:lang w:val="fr-FR"/>
              </w:rPr>
            </w:pPr>
          </w:p>
          <w:p w14:paraId="186F311A" w14:textId="77777777" w:rsidR="00C91897" w:rsidRPr="00827D2E" w:rsidRDefault="00C91897" w:rsidP="00D43997">
            <w:pPr>
              <w:jc w:val="both"/>
              <w:rPr>
                <w:rFonts w:ascii="GHEA Grapalat" w:hAnsi="GHEA Grapalat"/>
                <w:b/>
                <w:color w:val="000000"/>
                <w:sz w:val="21"/>
                <w:szCs w:val="21"/>
                <w:shd w:val="clear" w:color="auto" w:fill="FFFFFF"/>
                <w:lang w:val="fr-FR"/>
              </w:rPr>
            </w:pPr>
            <w:r w:rsidRPr="00827D2E">
              <w:rPr>
                <w:rFonts w:ascii="GHEA Grapalat" w:hAnsi="GHEA Grapalat"/>
                <w:i/>
                <w:color w:val="000000"/>
                <w:sz w:val="20"/>
                <w:szCs w:val="20"/>
                <w:shd w:val="clear" w:color="auto" w:fill="DEEAF6"/>
                <w:lang w:val="fr-FR"/>
              </w:rPr>
              <w:t>(</w:t>
            </w:r>
            <w:r w:rsidRPr="00827D2E">
              <w:rPr>
                <w:rFonts w:ascii="GHEA Grapalat" w:hAnsi="GHEA Grapalat"/>
                <w:i/>
                <w:color w:val="000000"/>
                <w:sz w:val="20"/>
                <w:szCs w:val="20"/>
                <w:shd w:val="clear" w:color="auto" w:fill="DEEAF6"/>
              </w:rPr>
              <w:t>լիցենզիայի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անբաժանելի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մաս</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հանդիսացող</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համապատասխան</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ոլորտի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աշխատանքներն</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իրականացնող</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պատասխանատու</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անձանց</w:t>
            </w:r>
            <w:r w:rsidRPr="00827D2E">
              <w:rPr>
                <w:rFonts w:ascii="GHEA Grapalat" w:hAnsi="GHEA Grapalat"/>
                <w:i/>
                <w:color w:val="000000"/>
                <w:sz w:val="20"/>
                <w:szCs w:val="20"/>
                <w:shd w:val="clear" w:color="auto" w:fill="DEEAF6"/>
                <w:lang w:val="fr-FR"/>
              </w:rPr>
              <w:t>)</w:t>
            </w:r>
          </w:p>
        </w:tc>
      </w:tr>
      <w:tr w:rsidR="00C91897" w:rsidRPr="000C233A" w14:paraId="08E6EB35" w14:textId="77777777" w:rsidTr="00747EB5">
        <w:trPr>
          <w:trHeight w:val="50"/>
        </w:trPr>
        <w:tc>
          <w:tcPr>
            <w:tcW w:w="9990" w:type="dxa"/>
          </w:tcPr>
          <w:p w14:paraId="3E52C89C" w14:textId="77777777" w:rsidR="00C91897" w:rsidRPr="00827D2E" w:rsidRDefault="00C91897" w:rsidP="00C91897">
            <w:pPr>
              <w:pStyle w:val="NormalWeb"/>
              <w:numPr>
                <w:ilvl w:val="0"/>
                <w:numId w:val="35"/>
              </w:numPr>
              <w:shd w:val="clear" w:color="auto" w:fill="FFFFFF"/>
              <w:spacing w:before="0" w:beforeAutospacing="0" w:after="0" w:afterAutospacing="0"/>
              <w:ind w:left="90" w:firstLine="180"/>
              <w:rPr>
                <w:rFonts w:ascii="GHEA Grapalat" w:hAnsi="GHEA Grapalat" w:cs="Sylfaen"/>
                <w:b/>
                <w:color w:val="000000"/>
                <w:sz w:val="20"/>
                <w:szCs w:val="20"/>
                <w:shd w:val="clear" w:color="auto" w:fill="FFFFFF"/>
                <w:lang w:val="es-ES" w:eastAsia="ru-RU"/>
              </w:rPr>
            </w:pPr>
          </w:p>
        </w:tc>
      </w:tr>
    </w:tbl>
    <w:p w14:paraId="1DD9FE43" w14:textId="4CF2CC9C" w:rsidR="00C91897" w:rsidRPr="00CA3F17" w:rsidRDefault="00C91897" w:rsidP="00C91897">
      <w:pPr>
        <w:pStyle w:val="NormalWeb"/>
        <w:spacing w:before="0" w:beforeAutospacing="0" w:after="0" w:afterAutospacing="0"/>
        <w:ind w:left="72" w:firstLine="270"/>
        <w:jc w:val="both"/>
        <w:rPr>
          <w:rFonts w:ascii="GHEA Grapalat" w:hAnsi="GHEA Grapalat"/>
          <w:b/>
          <w:i/>
          <w:color w:val="000000"/>
          <w:sz w:val="18"/>
          <w:szCs w:val="18"/>
          <w:u w:val="single"/>
          <w:lang w:val="fr-FR"/>
        </w:rPr>
      </w:pPr>
      <w:r w:rsidRPr="00CA3F17">
        <w:rPr>
          <w:rFonts w:ascii="GHEA Grapalat" w:hAnsi="GHEA Grapalat"/>
          <w:b/>
          <w:color w:val="FF0000"/>
          <w:lang w:val="fr-FR"/>
        </w:rPr>
        <w:t>**</w:t>
      </w:r>
      <w:r w:rsidRPr="00CA3F17">
        <w:rPr>
          <w:rFonts w:ascii="GHEA Grapalat" w:hAnsi="GHEA Grapalat"/>
          <w:color w:val="000000"/>
          <w:sz w:val="20"/>
          <w:szCs w:val="20"/>
          <w:lang w:val="fr-FR"/>
        </w:rPr>
        <w:t xml:space="preserve"> </w:t>
      </w:r>
      <w:r w:rsidRPr="0037724A">
        <w:rPr>
          <w:rFonts w:ascii="GHEA Grapalat" w:hAnsi="GHEA Grapalat"/>
          <w:b/>
          <w:i/>
          <w:color w:val="000000"/>
          <w:u w:val="single"/>
        </w:rPr>
        <w:t>Մասնակցի</w:t>
      </w:r>
      <w:r w:rsidRPr="00CA3F17">
        <w:rPr>
          <w:rFonts w:ascii="GHEA Grapalat" w:hAnsi="GHEA Grapalat"/>
          <w:b/>
          <w:i/>
          <w:color w:val="000000"/>
          <w:u w:val="single"/>
          <w:lang w:val="fr-FR"/>
        </w:rPr>
        <w:t xml:space="preserve"> </w:t>
      </w:r>
      <w:r w:rsidRPr="0037724A">
        <w:rPr>
          <w:rFonts w:ascii="GHEA Grapalat" w:hAnsi="GHEA Grapalat"/>
          <w:b/>
          <w:i/>
          <w:color w:val="000000"/>
          <w:u w:val="single"/>
        </w:rPr>
        <w:t>նմանատիպ</w:t>
      </w:r>
      <w:r w:rsidRPr="00CA3F17">
        <w:rPr>
          <w:rFonts w:ascii="GHEA Grapalat" w:hAnsi="GHEA Grapalat"/>
          <w:b/>
          <w:i/>
          <w:color w:val="000000"/>
          <w:u w:val="single"/>
          <w:lang w:val="fr-FR"/>
        </w:rPr>
        <w:t xml:space="preserve"> </w:t>
      </w:r>
      <w:r w:rsidRPr="0037724A">
        <w:rPr>
          <w:rFonts w:ascii="GHEA Grapalat" w:hAnsi="GHEA Grapalat"/>
          <w:b/>
          <w:i/>
          <w:color w:val="000000"/>
          <w:u w:val="single"/>
        </w:rPr>
        <w:t>փորձառություն</w:t>
      </w:r>
      <w:r w:rsidRPr="00CA3F17">
        <w:rPr>
          <w:rFonts w:ascii="GHEA Grapalat" w:eastAsia="Cambria" w:hAnsi="GHEA Grapalat"/>
          <w:color w:val="000000"/>
          <w:lang w:val="fr-FR"/>
        </w:rPr>
        <w:t xml:space="preserve"> </w:t>
      </w:r>
      <w:r w:rsidRPr="00CA3F17">
        <w:rPr>
          <w:rFonts w:ascii="GHEA Grapalat" w:hAnsi="GHEA Grapalat"/>
          <w:b/>
          <w:i/>
          <w:color w:val="000000"/>
          <w:u w:val="single"/>
          <w:lang w:val="fr-FR"/>
        </w:rPr>
        <w:t>(</w:t>
      </w:r>
      <w:r w:rsidRPr="0037724A">
        <w:rPr>
          <w:rFonts w:ascii="GHEA Grapalat" w:hAnsi="GHEA Grapalat"/>
          <w:b/>
          <w:i/>
          <w:color w:val="000000"/>
          <w:u w:val="single"/>
        </w:rPr>
        <w:t>ՏԱ</w:t>
      </w:r>
      <w:r w:rsidRPr="00CA3F17">
        <w:rPr>
          <w:rFonts w:ascii="GHEA Grapalat" w:hAnsi="GHEA Grapalat"/>
          <w:b/>
          <w:i/>
          <w:color w:val="000000"/>
          <w:u w:val="single"/>
          <w:lang w:val="fr-FR"/>
        </w:rPr>
        <w:t>)</w:t>
      </w:r>
    </w:p>
    <w:p w14:paraId="4EFC180C" w14:textId="77777777" w:rsidR="00C91897" w:rsidRPr="00CA3F17" w:rsidRDefault="00C91897" w:rsidP="00C91897">
      <w:pPr>
        <w:pStyle w:val="NormalWeb"/>
        <w:spacing w:before="0" w:beforeAutospacing="0" w:after="0" w:afterAutospacing="0"/>
        <w:ind w:left="162" w:right="162"/>
        <w:jc w:val="both"/>
        <w:rPr>
          <w:rFonts w:ascii="GHEA Grapalat" w:eastAsia="Cambria" w:hAnsi="GHEA Grapalat"/>
          <w:color w:val="FF0000"/>
          <w:sz w:val="20"/>
          <w:szCs w:val="20"/>
          <w:lang w:val="fr-FR"/>
        </w:rPr>
      </w:pPr>
    </w:p>
    <w:p w14:paraId="383357AE" w14:textId="4D464F4A" w:rsidR="00C91897" w:rsidRPr="0037724A" w:rsidRDefault="00C91897" w:rsidP="00C91897">
      <w:pPr>
        <w:pStyle w:val="NormalWeb"/>
        <w:tabs>
          <w:tab w:val="left" w:pos="360"/>
        </w:tabs>
        <w:spacing w:before="0" w:beforeAutospacing="0" w:after="0" w:afterAutospacing="0"/>
        <w:ind w:left="162" w:right="162"/>
        <w:jc w:val="both"/>
        <w:rPr>
          <w:rFonts w:ascii="GHEA Grapalat" w:eastAsia="Calibri" w:hAnsi="GHEA Grapalat"/>
          <w:sz w:val="20"/>
          <w:szCs w:val="20"/>
          <w:lang w:val="hy-AM"/>
        </w:rPr>
      </w:pPr>
      <w:r w:rsidRPr="00CA3F17">
        <w:rPr>
          <w:rFonts w:ascii="GHEA Grapalat" w:eastAsia="Calibri" w:hAnsi="GHEA Grapalat"/>
          <w:sz w:val="20"/>
          <w:szCs w:val="20"/>
          <w:lang w:val="fr-FR"/>
        </w:rPr>
        <w:tab/>
      </w:r>
      <w:r w:rsidRPr="0037724A">
        <w:rPr>
          <w:rFonts w:ascii="GHEA Grapalat" w:eastAsia="Calibri" w:hAnsi="GHEA Grapalat"/>
          <w:sz w:val="20"/>
          <w:szCs w:val="20"/>
        </w:rPr>
        <w:t>Որպես</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նմանատիպ</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փորձառությունը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հիմնավորող</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փաստաթուղթ</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Մասնակիցը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ներկայացնում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է</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նախկինում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համաձայնագրերի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պատճենները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իսկ</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դրանց</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պատշաճ</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գնահատելու</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տվյալ</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կողմերի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հաստատած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համաձայնագրի</w:t>
      </w:r>
      <w:r w:rsidRPr="00CA3F17">
        <w:rPr>
          <w:rFonts w:ascii="GHEA Grapalat" w:eastAsia="Calibri" w:hAnsi="GHEA Grapalat"/>
          <w:sz w:val="20"/>
          <w:szCs w:val="20"/>
          <w:lang w:val="fr-FR"/>
        </w:rPr>
        <w:t>)</w:t>
      </w:r>
      <w:r w:rsidRPr="0037724A">
        <w:rPr>
          <w:rFonts w:ascii="GHEA Grapalat" w:eastAsia="Calibri" w:hAnsi="GHEA Grapalat"/>
          <w:sz w:val="20"/>
          <w:szCs w:val="20"/>
        </w:rPr>
        <w:t>՝</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սահմանված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ժամկետում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հավաստող</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ակտի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հանձնման</w:t>
      </w:r>
      <w:r w:rsidRPr="00CA3F17">
        <w:rPr>
          <w:rFonts w:ascii="GHEA Grapalat" w:eastAsia="Calibri" w:hAnsi="GHEA Grapalat"/>
          <w:sz w:val="20"/>
          <w:szCs w:val="20"/>
          <w:lang w:val="fr-FR"/>
        </w:rPr>
        <w:t>-</w:t>
      </w:r>
      <w:r w:rsidRPr="0037724A">
        <w:rPr>
          <w:rFonts w:ascii="GHEA Grapalat" w:eastAsia="Calibri" w:hAnsi="GHEA Grapalat"/>
          <w:sz w:val="20"/>
          <w:szCs w:val="20"/>
        </w:rPr>
        <w:t>ընդունման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արձանագրություն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պայմանագրով</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նախատեսված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փաստաթուղթ</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պատճենը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տվյալ</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ընդունած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կողմի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գրավոր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հավաստումը՝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պայմանով</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որ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հայտը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ներկայացնելու</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տարվա</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և</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դրան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նախորդող</w:t>
      </w:r>
      <w:r w:rsidRPr="00CA3F17">
        <w:rPr>
          <w:rFonts w:ascii="GHEA Grapalat" w:eastAsia="Calibri" w:hAnsi="GHEA Grapalat"/>
          <w:sz w:val="20"/>
          <w:szCs w:val="20"/>
          <w:lang w:val="fr-FR"/>
        </w:rPr>
        <w:t xml:space="preserve"> 3 </w:t>
      </w:r>
      <w:r w:rsidRPr="00451210">
        <w:rPr>
          <w:rFonts w:ascii="GHEA Grapalat" w:eastAsia="Calibri" w:hAnsi="GHEA Grapalat"/>
          <w:sz w:val="20"/>
          <w:szCs w:val="20"/>
        </w:rPr>
        <w:t>տարիների</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ընթացքում</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պատշաճ</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ձևով</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իրականացրել</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է</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նմանատիպ</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առնվազն</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մեկ</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պայմանագիր</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որի</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գումարը</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պակաս</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չէ</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մասնակցի</w:t>
      </w:r>
      <w:r w:rsidRPr="0037724A">
        <w:rPr>
          <w:rFonts w:ascii="GHEA Grapalat" w:eastAsia="Calibri" w:hAnsi="GHEA Grapalat"/>
          <w:b/>
          <w:sz w:val="20"/>
          <w:szCs w:val="20"/>
          <w:lang w:val="hy-AM"/>
        </w:rPr>
        <w:t xml:space="preserve"> գնային առաջարկի </w:t>
      </w:r>
      <w:r w:rsidR="00747EB5">
        <w:rPr>
          <w:rFonts w:ascii="GHEA Grapalat" w:eastAsia="Calibri" w:hAnsi="GHEA Grapalat"/>
          <w:b/>
          <w:sz w:val="20"/>
          <w:szCs w:val="20"/>
          <w:lang w:val="hy-AM"/>
        </w:rPr>
        <w:t>5</w:t>
      </w:r>
      <w:r w:rsidRPr="0037724A">
        <w:rPr>
          <w:rFonts w:ascii="GHEA Grapalat" w:eastAsia="Calibri" w:hAnsi="GHEA Grapalat"/>
          <w:b/>
          <w:sz w:val="20"/>
          <w:szCs w:val="20"/>
          <w:lang w:val="hy-AM"/>
        </w:rPr>
        <w:t>0</w:t>
      </w:r>
      <w:r w:rsidRPr="00CA3F17">
        <w:rPr>
          <w:rFonts w:ascii="GHEA Grapalat" w:eastAsia="Calibri" w:hAnsi="GHEA Grapalat"/>
          <w:b/>
          <w:sz w:val="20"/>
          <w:szCs w:val="20"/>
          <w:lang w:val="fr-FR"/>
        </w:rPr>
        <w:t>%</w:t>
      </w:r>
      <w:r w:rsidRPr="0037724A">
        <w:rPr>
          <w:rFonts w:ascii="GHEA Grapalat" w:eastAsia="Calibri" w:hAnsi="GHEA Grapalat"/>
          <w:b/>
          <w:sz w:val="20"/>
          <w:szCs w:val="20"/>
          <w:lang w:val="hy-AM"/>
        </w:rPr>
        <w:t>-ից:</w:t>
      </w:r>
    </w:p>
    <w:p w14:paraId="24B78774" w14:textId="77777777" w:rsidR="00C91897" w:rsidRPr="00CA3F17" w:rsidRDefault="00C91897" w:rsidP="00C91897">
      <w:pPr>
        <w:pStyle w:val="NormalWeb"/>
        <w:tabs>
          <w:tab w:val="left" w:pos="360"/>
        </w:tabs>
        <w:spacing w:before="0" w:beforeAutospacing="0" w:after="0" w:afterAutospacing="0"/>
        <w:ind w:left="162" w:right="162"/>
        <w:jc w:val="both"/>
        <w:rPr>
          <w:rFonts w:ascii="GHEA Grapalat" w:eastAsia="Calibri" w:hAnsi="GHEA Grapalat"/>
          <w:sz w:val="20"/>
          <w:szCs w:val="20"/>
          <w:lang w:val="fr-FR"/>
        </w:rPr>
      </w:pPr>
      <w:r w:rsidRPr="00CA3F17">
        <w:rPr>
          <w:rFonts w:ascii="GHEA Grapalat" w:eastAsia="Calibri" w:hAnsi="GHEA Grapalat"/>
          <w:sz w:val="20"/>
          <w:szCs w:val="20"/>
          <w:lang w:val="fr-FR"/>
        </w:rPr>
        <w:tab/>
      </w:r>
    </w:p>
    <w:p w14:paraId="2FD42D6E" w14:textId="77777777" w:rsidR="00C91897" w:rsidRPr="00CA3F17" w:rsidRDefault="00C91897" w:rsidP="00C91897">
      <w:pPr>
        <w:pStyle w:val="NormalWeb"/>
        <w:spacing w:before="0" w:beforeAutospacing="0" w:after="0" w:afterAutospacing="0"/>
        <w:ind w:left="72" w:firstLine="270"/>
        <w:jc w:val="both"/>
        <w:rPr>
          <w:rFonts w:ascii="GHEA Grapalat" w:hAnsi="GHEA Grapalat"/>
          <w:i/>
          <w:color w:val="FF0000"/>
          <w:lang w:val="fr-FR"/>
        </w:rPr>
      </w:pPr>
    </w:p>
    <w:p w14:paraId="78C1A214" w14:textId="08660656" w:rsidR="00C91897" w:rsidRPr="000C233A" w:rsidRDefault="00C91897" w:rsidP="00C91897">
      <w:pPr>
        <w:ind w:left="450"/>
        <w:jc w:val="both"/>
        <w:rPr>
          <w:rFonts w:ascii="GHEA Grapalat" w:hAnsi="GHEA Grapalat"/>
          <w:b/>
          <w:lang w:val="fr-FR"/>
        </w:rPr>
      </w:pPr>
      <w:r w:rsidRPr="000C233A">
        <w:rPr>
          <w:rFonts w:ascii="GHEA Grapalat" w:hAnsi="GHEA Grapalat"/>
          <w:b/>
          <w:color w:val="FF0000"/>
          <w:lang w:val="fr-FR"/>
        </w:rPr>
        <w:t xml:space="preserve">*** </w:t>
      </w:r>
      <w:r w:rsidRPr="00C43B48">
        <w:rPr>
          <w:rFonts w:ascii="GHEA Grapalat" w:hAnsi="GHEA Grapalat"/>
          <w:b/>
          <w:i/>
          <w:u w:val="single"/>
        </w:rPr>
        <w:t>Գնային</w:t>
      </w:r>
      <w:r w:rsidRPr="000C233A">
        <w:rPr>
          <w:rFonts w:ascii="GHEA Grapalat" w:hAnsi="GHEA Grapalat"/>
          <w:b/>
          <w:i/>
          <w:u w:val="single"/>
          <w:lang w:val="fr-FR"/>
        </w:rPr>
        <w:t xml:space="preserve"> </w:t>
      </w:r>
      <w:r w:rsidRPr="00C43B48">
        <w:rPr>
          <w:rFonts w:ascii="GHEA Grapalat" w:hAnsi="GHEA Grapalat"/>
          <w:b/>
          <w:i/>
          <w:u w:val="single"/>
        </w:rPr>
        <w:t>առաջարկ</w:t>
      </w:r>
      <w:r w:rsidRPr="000C233A">
        <w:rPr>
          <w:rFonts w:ascii="GHEA Grapalat" w:hAnsi="GHEA Grapalat"/>
          <w:b/>
          <w:i/>
          <w:u w:val="single"/>
          <w:lang w:val="fr-FR"/>
        </w:rPr>
        <w:t xml:space="preserve"> (</w:t>
      </w:r>
      <w:r w:rsidRPr="00C43B48">
        <w:rPr>
          <w:rFonts w:ascii="GHEA Grapalat" w:hAnsi="GHEA Grapalat"/>
          <w:b/>
          <w:i/>
          <w:u w:val="single"/>
        </w:rPr>
        <w:t>ԳԱ</w:t>
      </w:r>
      <w:r w:rsidRPr="000C233A">
        <w:rPr>
          <w:rFonts w:ascii="GHEA Grapalat" w:hAnsi="GHEA Grapalat"/>
          <w:b/>
          <w:i/>
          <w:u w:val="single"/>
          <w:lang w:val="fr-FR"/>
        </w:rPr>
        <w:t>)</w:t>
      </w:r>
    </w:p>
    <w:p w14:paraId="3773D20B" w14:textId="77777777" w:rsidR="00C91897" w:rsidRPr="000C233A" w:rsidRDefault="00C91897" w:rsidP="00C91897">
      <w:pPr>
        <w:spacing w:after="160" w:line="276" w:lineRule="auto"/>
        <w:ind w:firstLine="450"/>
        <w:contextualSpacing/>
        <w:jc w:val="both"/>
        <w:rPr>
          <w:rFonts w:ascii="GHEA Grapalat" w:hAnsi="GHEA Grapalat"/>
          <w:sz w:val="20"/>
          <w:szCs w:val="20"/>
          <w:lang w:val="fr-FR"/>
        </w:rPr>
      </w:pPr>
      <w:r w:rsidRPr="000C233A">
        <w:rPr>
          <w:rFonts w:ascii="GHEA Grapalat" w:eastAsia="Cambria" w:hAnsi="GHEA Grapalat"/>
          <w:sz w:val="20"/>
          <w:szCs w:val="20"/>
          <w:lang w:val="fr-FR"/>
        </w:rPr>
        <w:t xml:space="preserve">!!! </w:t>
      </w:r>
      <w:r w:rsidRPr="00C43B48">
        <w:rPr>
          <w:rFonts w:ascii="GHEA Grapalat" w:hAnsi="GHEA Grapalat"/>
          <w:sz w:val="20"/>
          <w:szCs w:val="20"/>
        </w:rPr>
        <w:t>Մասնակցի</w:t>
      </w:r>
      <w:r w:rsidRPr="000C233A">
        <w:rPr>
          <w:rFonts w:ascii="GHEA Grapalat" w:hAnsi="GHEA Grapalat"/>
          <w:sz w:val="20"/>
          <w:szCs w:val="20"/>
          <w:lang w:val="fr-FR"/>
        </w:rPr>
        <w:t xml:space="preserve"> </w:t>
      </w:r>
      <w:r w:rsidRPr="00C43B48">
        <w:rPr>
          <w:rFonts w:ascii="GHEA Grapalat" w:hAnsi="GHEA Grapalat"/>
          <w:sz w:val="20"/>
          <w:szCs w:val="20"/>
        </w:rPr>
        <w:t>գնային</w:t>
      </w:r>
      <w:r w:rsidRPr="000C233A">
        <w:rPr>
          <w:rFonts w:ascii="GHEA Grapalat" w:hAnsi="GHEA Grapalat"/>
          <w:sz w:val="20"/>
          <w:szCs w:val="20"/>
          <w:lang w:val="fr-FR"/>
        </w:rPr>
        <w:t xml:space="preserve"> </w:t>
      </w:r>
      <w:r w:rsidRPr="00C43B48">
        <w:rPr>
          <w:rFonts w:ascii="GHEA Grapalat" w:hAnsi="GHEA Grapalat"/>
          <w:sz w:val="20"/>
          <w:szCs w:val="20"/>
        </w:rPr>
        <w:t>առաջարկը</w:t>
      </w:r>
      <w:r w:rsidRPr="000C233A">
        <w:rPr>
          <w:rFonts w:ascii="GHEA Grapalat" w:hAnsi="GHEA Grapalat"/>
          <w:sz w:val="20"/>
          <w:szCs w:val="20"/>
          <w:lang w:val="fr-FR"/>
        </w:rPr>
        <w:t xml:space="preserve"> </w:t>
      </w:r>
      <w:r w:rsidRPr="00C43B48">
        <w:rPr>
          <w:rFonts w:ascii="GHEA Grapalat" w:hAnsi="GHEA Grapalat"/>
          <w:sz w:val="20"/>
          <w:szCs w:val="20"/>
        </w:rPr>
        <w:t>գնահատվում</w:t>
      </w:r>
      <w:r w:rsidRPr="000C233A">
        <w:rPr>
          <w:rFonts w:ascii="GHEA Grapalat" w:hAnsi="GHEA Grapalat"/>
          <w:sz w:val="20"/>
          <w:szCs w:val="20"/>
          <w:lang w:val="fr-FR"/>
        </w:rPr>
        <w:t xml:space="preserve"> </w:t>
      </w:r>
      <w:r w:rsidRPr="00C43B48">
        <w:rPr>
          <w:rFonts w:ascii="GHEA Grapalat" w:hAnsi="GHEA Grapalat"/>
          <w:sz w:val="20"/>
          <w:szCs w:val="20"/>
        </w:rPr>
        <w:t>է</w:t>
      </w:r>
      <w:r w:rsidRPr="000C233A">
        <w:rPr>
          <w:rFonts w:ascii="Calibri" w:hAnsi="Calibri" w:cs="Calibri"/>
          <w:sz w:val="20"/>
          <w:szCs w:val="20"/>
          <w:lang w:val="fr-FR"/>
        </w:rPr>
        <w:t> </w:t>
      </w:r>
      <w:r w:rsidRPr="000C233A">
        <w:rPr>
          <w:rFonts w:ascii="GHEA Grapalat" w:hAnsi="GHEA Grapalat"/>
          <w:sz w:val="20"/>
          <w:szCs w:val="20"/>
          <w:lang w:val="fr-FR"/>
        </w:rPr>
        <w:t>(</w:t>
      </w:r>
      <w:r w:rsidRPr="00C43B48">
        <w:rPr>
          <w:rFonts w:ascii="GHEA Grapalat" w:hAnsi="GHEA Grapalat" w:cs="GHEA Grapalat"/>
          <w:sz w:val="20"/>
          <w:szCs w:val="20"/>
        </w:rPr>
        <w:t>հաշվարկվում</w:t>
      </w:r>
      <w:r w:rsidRPr="000C233A">
        <w:rPr>
          <w:rFonts w:ascii="GHEA Grapalat" w:hAnsi="GHEA Grapalat"/>
          <w:sz w:val="20"/>
          <w:szCs w:val="20"/>
          <w:lang w:val="fr-FR"/>
        </w:rPr>
        <w:t xml:space="preserve"> </w:t>
      </w:r>
      <w:r w:rsidRPr="00C43B48">
        <w:rPr>
          <w:rFonts w:ascii="GHEA Grapalat" w:hAnsi="GHEA Grapalat" w:cs="GHEA Grapalat"/>
          <w:sz w:val="20"/>
          <w:szCs w:val="20"/>
        </w:rPr>
        <w:t>է</w:t>
      </w:r>
      <w:r w:rsidRPr="000C233A">
        <w:rPr>
          <w:rFonts w:ascii="GHEA Grapalat" w:hAnsi="GHEA Grapalat"/>
          <w:sz w:val="20"/>
          <w:szCs w:val="20"/>
          <w:lang w:val="fr-FR"/>
        </w:rPr>
        <w:t xml:space="preserve">) </w:t>
      </w:r>
      <w:r w:rsidRPr="00C43B48">
        <w:rPr>
          <w:rFonts w:ascii="GHEA Grapalat" w:hAnsi="GHEA Grapalat" w:cs="GHEA Grapalat"/>
          <w:sz w:val="20"/>
          <w:szCs w:val="20"/>
        </w:rPr>
        <w:t>հետևյալ</w:t>
      </w:r>
      <w:r w:rsidRPr="000C233A">
        <w:rPr>
          <w:rFonts w:ascii="GHEA Grapalat" w:hAnsi="GHEA Grapalat"/>
          <w:sz w:val="20"/>
          <w:szCs w:val="20"/>
          <w:lang w:val="fr-FR"/>
        </w:rPr>
        <w:t xml:space="preserve"> </w:t>
      </w:r>
      <w:r w:rsidRPr="00C43B48">
        <w:rPr>
          <w:rFonts w:ascii="GHEA Grapalat" w:hAnsi="GHEA Grapalat" w:cs="GHEA Grapalat"/>
          <w:sz w:val="20"/>
          <w:szCs w:val="20"/>
        </w:rPr>
        <w:t>բանաձևով</w:t>
      </w:r>
      <w:r w:rsidRPr="000C233A">
        <w:rPr>
          <w:rFonts w:ascii="GHEA Grapalat" w:hAnsi="GHEA Grapalat"/>
          <w:sz w:val="20"/>
          <w:szCs w:val="20"/>
          <w:lang w:val="fr-FR"/>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C91897" w:rsidRPr="000C233A" w14:paraId="510D1EF9" w14:textId="77777777" w:rsidTr="00D43997">
        <w:trPr>
          <w:trHeight w:val="1266"/>
        </w:trPr>
        <w:tc>
          <w:tcPr>
            <w:tcW w:w="5688" w:type="dxa"/>
            <w:shd w:val="clear" w:color="auto" w:fill="auto"/>
          </w:tcPr>
          <w:p w14:paraId="714DB334" w14:textId="77777777" w:rsidR="00C91897" w:rsidRPr="000C233A" w:rsidRDefault="00C91897" w:rsidP="00D43997">
            <w:pPr>
              <w:pStyle w:val="NormalWeb"/>
              <w:shd w:val="clear" w:color="auto" w:fill="FFFFFF"/>
              <w:spacing w:before="0" w:beforeAutospacing="0" w:after="12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b/>
                <w:sz w:val="20"/>
                <w:szCs w:val="20"/>
                <w:lang w:val="fr-FR"/>
              </w:rPr>
              <w:t xml:space="preserve">= </w:t>
            </w:r>
            <w:r w:rsidRPr="00C43B48">
              <w:rPr>
                <w:rFonts w:ascii="GHEA Grapalat" w:eastAsia="Cambria" w:hAnsi="GHEA Grapalat"/>
                <w:b/>
                <w:sz w:val="20"/>
                <w:szCs w:val="20"/>
              </w:rPr>
              <w:t>ՆԳ</w:t>
            </w:r>
            <w:r w:rsidRPr="000C233A">
              <w:rPr>
                <w:rFonts w:ascii="GHEA Grapalat" w:eastAsia="Cambria" w:hAnsi="GHEA Grapalat"/>
                <w:b/>
                <w:sz w:val="20"/>
                <w:szCs w:val="20"/>
                <w:lang w:val="fr-FR"/>
              </w:rPr>
              <w:t xml:space="preserve"> X 100/</w:t>
            </w:r>
            <w:r w:rsidRPr="00C43B48">
              <w:rPr>
                <w:rFonts w:ascii="GHEA Grapalat" w:eastAsia="Cambria" w:hAnsi="GHEA Grapalat"/>
                <w:b/>
                <w:sz w:val="20"/>
                <w:szCs w:val="20"/>
              </w:rPr>
              <w:t>ԳԳ</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որտեղ</w:t>
            </w:r>
            <w:r w:rsidRPr="000C233A">
              <w:rPr>
                <w:rFonts w:ascii="GHEA Grapalat" w:eastAsia="Cambria" w:hAnsi="GHEA Grapalat"/>
                <w:sz w:val="20"/>
                <w:szCs w:val="20"/>
                <w:lang w:val="fr-FR"/>
              </w:rPr>
              <w:t>`</w:t>
            </w:r>
          </w:p>
          <w:p w14:paraId="4CE0CF78"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գնային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678418EA"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ՆԳ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նվազագույն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գինն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51BCBF8B"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գնահատվող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գինն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p>
        </w:tc>
      </w:tr>
    </w:tbl>
    <w:p w14:paraId="7F6A0A60" w14:textId="77777777" w:rsidR="00C91897" w:rsidRPr="000C233A" w:rsidRDefault="00C91897" w:rsidP="00C91897">
      <w:pPr>
        <w:pStyle w:val="NormalWeb"/>
        <w:spacing w:before="0" w:beforeAutospacing="0" w:after="0" w:afterAutospacing="0"/>
        <w:ind w:left="72" w:firstLine="270"/>
        <w:jc w:val="center"/>
        <w:rPr>
          <w:rFonts w:ascii="GHEA Grapalat" w:hAnsi="GHEA Grapalat"/>
          <w:b/>
          <w:sz w:val="20"/>
          <w:szCs w:val="20"/>
          <w:u w:val="single"/>
          <w:lang w:val="fr-FR"/>
        </w:rPr>
      </w:pPr>
    </w:p>
    <w:p w14:paraId="069D9A3C" w14:textId="77777777" w:rsidR="00C91897" w:rsidRPr="000C233A" w:rsidRDefault="00C91897" w:rsidP="00C91897">
      <w:pPr>
        <w:pStyle w:val="NormalWeb"/>
        <w:spacing w:before="0" w:beforeAutospacing="0" w:after="0" w:afterAutospacing="0" w:line="276" w:lineRule="auto"/>
        <w:ind w:left="360"/>
        <w:jc w:val="both"/>
        <w:rPr>
          <w:rFonts w:ascii="GHEA Grapalat" w:hAnsi="GHEA Grapalat"/>
          <w:b/>
          <w:i/>
          <w:sz w:val="20"/>
          <w:szCs w:val="20"/>
          <w:lang w:val="fr-FR"/>
        </w:rPr>
      </w:pPr>
      <w:r w:rsidRPr="000C233A">
        <w:rPr>
          <w:rFonts w:ascii="GHEA Grapalat" w:hAnsi="GHEA Grapalat"/>
          <w:b/>
          <w:sz w:val="20"/>
          <w:szCs w:val="20"/>
          <w:lang w:val="fr-FR"/>
        </w:rPr>
        <w:t>!!!</w:t>
      </w:r>
      <w:r w:rsidRPr="000C233A">
        <w:rPr>
          <w:rFonts w:ascii="GHEA Grapalat" w:hAnsi="GHEA Grapalat"/>
          <w:b/>
          <w:i/>
          <w:sz w:val="20"/>
          <w:szCs w:val="20"/>
          <w:lang w:val="fr-FR"/>
        </w:rPr>
        <w:t xml:space="preserve"> </w:t>
      </w:r>
      <w:r w:rsidRPr="00C43B48">
        <w:rPr>
          <w:rFonts w:ascii="GHEA Grapalat" w:hAnsi="GHEA Grapalat"/>
          <w:b/>
          <w:i/>
          <w:sz w:val="20"/>
          <w:szCs w:val="20"/>
        </w:rPr>
        <w:t>Գնահատման</w:t>
      </w:r>
      <w:r w:rsidRPr="000C233A">
        <w:rPr>
          <w:rFonts w:ascii="GHEA Grapalat" w:hAnsi="GHEA Grapalat"/>
          <w:b/>
          <w:i/>
          <w:sz w:val="20"/>
          <w:szCs w:val="20"/>
          <w:lang w:val="fr-FR"/>
        </w:rPr>
        <w:t xml:space="preserve"> </w:t>
      </w:r>
      <w:r w:rsidRPr="00C43B48">
        <w:rPr>
          <w:rFonts w:ascii="GHEA Grapalat" w:hAnsi="GHEA Grapalat"/>
          <w:b/>
          <w:i/>
          <w:sz w:val="20"/>
          <w:szCs w:val="20"/>
        </w:rPr>
        <w:t>չափանիշներից</w:t>
      </w:r>
      <w:r w:rsidRPr="000C233A">
        <w:rPr>
          <w:rFonts w:ascii="GHEA Grapalat" w:hAnsi="GHEA Grapalat"/>
          <w:b/>
          <w:i/>
          <w:sz w:val="20"/>
          <w:szCs w:val="20"/>
          <w:lang w:val="fr-FR"/>
        </w:rPr>
        <w:t xml:space="preserve"> </w:t>
      </w:r>
      <w:r w:rsidRPr="00C43B48">
        <w:rPr>
          <w:rFonts w:ascii="GHEA Grapalat" w:hAnsi="GHEA Grapalat"/>
          <w:b/>
          <w:i/>
          <w:sz w:val="20"/>
          <w:szCs w:val="20"/>
        </w:rPr>
        <w:t>մեկի</w:t>
      </w:r>
      <w:r w:rsidRPr="000C233A">
        <w:rPr>
          <w:rFonts w:ascii="GHEA Grapalat" w:hAnsi="GHEA Grapalat"/>
          <w:b/>
          <w:i/>
          <w:sz w:val="20"/>
          <w:szCs w:val="20"/>
          <w:lang w:val="fr-FR"/>
        </w:rPr>
        <w:t xml:space="preserve"> </w:t>
      </w:r>
      <w:r w:rsidRPr="00C43B48">
        <w:rPr>
          <w:rFonts w:ascii="GHEA Grapalat" w:hAnsi="GHEA Grapalat"/>
          <w:b/>
          <w:i/>
          <w:sz w:val="20"/>
          <w:szCs w:val="20"/>
        </w:rPr>
        <w:t>անբավարար</w:t>
      </w:r>
      <w:r w:rsidRPr="000C233A">
        <w:rPr>
          <w:rFonts w:ascii="GHEA Grapalat" w:hAnsi="GHEA Grapalat"/>
          <w:b/>
          <w:i/>
          <w:sz w:val="20"/>
          <w:szCs w:val="20"/>
          <w:lang w:val="fr-FR"/>
        </w:rPr>
        <w:t xml:space="preserve"> </w:t>
      </w:r>
      <w:r w:rsidRPr="00C43B48">
        <w:rPr>
          <w:rFonts w:ascii="GHEA Grapalat" w:hAnsi="GHEA Grapalat"/>
          <w:b/>
          <w:i/>
          <w:sz w:val="20"/>
          <w:szCs w:val="20"/>
        </w:rPr>
        <w:t>կամ</w:t>
      </w:r>
      <w:r w:rsidRPr="000C233A">
        <w:rPr>
          <w:rFonts w:ascii="GHEA Grapalat" w:hAnsi="GHEA Grapalat"/>
          <w:b/>
          <w:i/>
          <w:sz w:val="20"/>
          <w:szCs w:val="20"/>
          <w:lang w:val="fr-FR"/>
        </w:rPr>
        <w:t xml:space="preserve"> </w:t>
      </w:r>
      <w:r w:rsidRPr="00C43B48">
        <w:rPr>
          <w:rFonts w:ascii="GHEA Grapalat" w:hAnsi="GHEA Grapalat"/>
          <w:b/>
          <w:i/>
          <w:sz w:val="20"/>
          <w:szCs w:val="20"/>
        </w:rPr>
        <w:t>նվազագույն</w:t>
      </w:r>
      <w:r w:rsidRPr="000C233A">
        <w:rPr>
          <w:rFonts w:ascii="GHEA Grapalat" w:hAnsi="GHEA Grapalat"/>
          <w:b/>
          <w:i/>
          <w:sz w:val="20"/>
          <w:szCs w:val="20"/>
          <w:lang w:val="fr-FR"/>
        </w:rPr>
        <w:t xml:space="preserve"> </w:t>
      </w:r>
      <w:r w:rsidRPr="00C43B48">
        <w:rPr>
          <w:rFonts w:ascii="GHEA Grapalat" w:hAnsi="GHEA Grapalat"/>
          <w:b/>
          <w:i/>
          <w:sz w:val="20"/>
          <w:szCs w:val="20"/>
        </w:rPr>
        <w:t>շեմից</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գնահատականից</w:t>
      </w:r>
      <w:r w:rsidRPr="000C233A">
        <w:rPr>
          <w:rFonts w:ascii="GHEA Grapalat" w:hAnsi="GHEA Grapalat"/>
          <w:b/>
          <w:i/>
          <w:sz w:val="20"/>
          <w:szCs w:val="20"/>
          <w:lang w:val="fr-FR"/>
        </w:rPr>
        <w:t xml:space="preserve">) </w:t>
      </w:r>
      <w:r w:rsidRPr="00C43B48">
        <w:rPr>
          <w:rFonts w:ascii="GHEA Grapalat" w:hAnsi="GHEA Grapalat"/>
          <w:b/>
          <w:i/>
          <w:sz w:val="20"/>
          <w:szCs w:val="20"/>
        </w:rPr>
        <w:t>ցածր</w:t>
      </w:r>
      <w:r w:rsidRPr="000C233A">
        <w:rPr>
          <w:rFonts w:ascii="GHEA Grapalat" w:hAnsi="GHEA Grapalat"/>
          <w:b/>
          <w:i/>
          <w:sz w:val="20"/>
          <w:szCs w:val="20"/>
          <w:lang w:val="fr-FR"/>
        </w:rPr>
        <w:t xml:space="preserve"> </w:t>
      </w:r>
      <w:r w:rsidRPr="00C43B48">
        <w:rPr>
          <w:rFonts w:ascii="GHEA Grapalat" w:hAnsi="GHEA Grapalat"/>
          <w:b/>
          <w:i/>
          <w:sz w:val="20"/>
          <w:szCs w:val="20"/>
        </w:rPr>
        <w:t>գնահատվելու</w:t>
      </w:r>
      <w:r w:rsidRPr="000C233A">
        <w:rPr>
          <w:rFonts w:ascii="GHEA Grapalat" w:hAnsi="GHEA Grapalat"/>
          <w:b/>
          <w:i/>
          <w:sz w:val="20"/>
          <w:szCs w:val="20"/>
          <w:lang w:val="fr-FR"/>
        </w:rPr>
        <w:t xml:space="preserve"> </w:t>
      </w:r>
      <w:r w:rsidRPr="00C43B48">
        <w:rPr>
          <w:rFonts w:ascii="GHEA Grapalat" w:hAnsi="GHEA Grapalat"/>
          <w:b/>
          <w:i/>
          <w:sz w:val="20"/>
          <w:szCs w:val="20"/>
        </w:rPr>
        <w:t>դեպքում</w:t>
      </w:r>
      <w:r w:rsidRPr="000C233A">
        <w:rPr>
          <w:rFonts w:ascii="GHEA Grapalat" w:hAnsi="GHEA Grapalat"/>
          <w:b/>
          <w:i/>
          <w:sz w:val="20"/>
          <w:szCs w:val="20"/>
          <w:lang w:val="fr-FR"/>
        </w:rPr>
        <w:t xml:space="preserve"> </w:t>
      </w:r>
      <w:r w:rsidRPr="00C43B48">
        <w:rPr>
          <w:rFonts w:ascii="GHEA Grapalat" w:hAnsi="GHEA Grapalat"/>
          <w:b/>
          <w:i/>
          <w:sz w:val="20"/>
          <w:szCs w:val="20"/>
        </w:rPr>
        <w:t>մասնակցի</w:t>
      </w:r>
      <w:r w:rsidRPr="000C233A">
        <w:rPr>
          <w:rFonts w:ascii="GHEA Grapalat" w:hAnsi="GHEA Grapalat"/>
          <w:b/>
          <w:i/>
          <w:sz w:val="20"/>
          <w:szCs w:val="20"/>
          <w:lang w:val="fr-FR"/>
        </w:rPr>
        <w:t xml:space="preserve"> </w:t>
      </w:r>
      <w:r w:rsidRPr="00C43B48">
        <w:rPr>
          <w:rFonts w:ascii="GHEA Grapalat" w:hAnsi="GHEA Grapalat"/>
          <w:b/>
          <w:i/>
          <w:sz w:val="20"/>
          <w:szCs w:val="20"/>
        </w:rPr>
        <w:t>հայտ</w:t>
      </w:r>
      <w:r w:rsidRPr="00C43B48">
        <w:rPr>
          <w:rFonts w:ascii="GHEA Grapalat" w:hAnsi="GHEA Grapalat"/>
          <w:b/>
          <w:i/>
          <w:sz w:val="20"/>
          <w:szCs w:val="20"/>
          <w:lang w:val="ru-RU"/>
        </w:rPr>
        <w:t>ը</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գնահատվում</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է</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անբավարար</w:t>
      </w:r>
      <w:r w:rsidRPr="000C233A">
        <w:rPr>
          <w:rFonts w:ascii="GHEA Grapalat" w:hAnsi="GHEA Grapalat"/>
          <w:b/>
          <w:i/>
          <w:sz w:val="20"/>
          <w:szCs w:val="20"/>
          <w:lang w:val="fr-FR"/>
        </w:rPr>
        <w:t>:</w:t>
      </w:r>
    </w:p>
    <w:p w14:paraId="67329DCD" w14:textId="77777777" w:rsidR="00C91897" w:rsidRPr="000C233A" w:rsidRDefault="00C91897" w:rsidP="00C91897">
      <w:pPr>
        <w:pStyle w:val="NormalWeb"/>
        <w:spacing w:before="0" w:beforeAutospacing="0" w:after="0" w:afterAutospacing="0"/>
        <w:ind w:firstLine="708"/>
        <w:jc w:val="both"/>
        <w:rPr>
          <w:rFonts w:ascii="GHEA Grapalat" w:hAnsi="GHEA Grapalat"/>
          <w:color w:val="000000"/>
          <w:sz w:val="20"/>
          <w:szCs w:val="20"/>
          <w:highlight w:val="yellow"/>
          <w:lang w:val="fr-FR"/>
        </w:rPr>
      </w:pPr>
    </w:p>
    <w:p w14:paraId="1BDCAF8B" w14:textId="77777777" w:rsidR="00C91897" w:rsidRPr="000C233A" w:rsidRDefault="00C91897" w:rsidP="00C91897">
      <w:pPr>
        <w:pStyle w:val="NormalWeb"/>
        <w:shd w:val="clear" w:color="auto" w:fill="FFFFFF"/>
        <w:spacing w:before="0" w:beforeAutospacing="0" w:after="0" w:afterAutospacing="0"/>
        <w:ind w:left="450"/>
        <w:rPr>
          <w:rFonts w:ascii="GHEA Grapalat" w:eastAsia="Cambria" w:hAnsi="GHEA Grapalat"/>
          <w:b/>
          <w:i/>
          <w:sz w:val="20"/>
          <w:szCs w:val="20"/>
          <w:u w:val="single"/>
          <w:lang w:val="fr-FR"/>
        </w:rPr>
      </w:pPr>
      <w:r w:rsidRPr="00C43B48">
        <w:rPr>
          <w:rFonts w:ascii="GHEA Grapalat" w:eastAsia="Cambria" w:hAnsi="GHEA Grapalat"/>
          <w:b/>
          <w:i/>
          <w:sz w:val="20"/>
          <w:szCs w:val="20"/>
          <w:u w:val="single"/>
          <w:lang w:val="hy-AM"/>
        </w:rPr>
        <w:t>Մ</w:t>
      </w:r>
      <w:r w:rsidRPr="00C43B48">
        <w:rPr>
          <w:rFonts w:ascii="GHEA Grapalat" w:eastAsia="Cambria" w:hAnsi="GHEA Grapalat"/>
          <w:b/>
          <w:i/>
          <w:sz w:val="20"/>
          <w:szCs w:val="20"/>
          <w:u w:val="single"/>
        </w:rPr>
        <w:t>ասնակցին</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տրվող</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գնահատականը</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հաշվարկվում</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է</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հետևյալ</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բանաձևով</w:t>
      </w:r>
      <w:r w:rsidRPr="000C233A">
        <w:rPr>
          <w:rFonts w:ascii="GHEA Grapalat" w:eastAsia="Cambria" w:hAnsi="GHEA Grapalat"/>
          <w:b/>
          <w:i/>
          <w:sz w:val="20"/>
          <w:szCs w:val="20"/>
          <w:u w:val="single"/>
          <w:lang w:val="fr-FR"/>
        </w:rPr>
        <w:t>.</w:t>
      </w:r>
    </w:p>
    <w:p w14:paraId="7C473AD0" w14:textId="77777777" w:rsidR="00C91897" w:rsidRPr="000C233A" w:rsidRDefault="00C91897" w:rsidP="00C91897">
      <w:pPr>
        <w:pStyle w:val="NormalWeb"/>
        <w:shd w:val="clear" w:color="auto" w:fill="FFFFFF"/>
        <w:spacing w:before="0" w:beforeAutospacing="0" w:after="0" w:afterAutospacing="0"/>
        <w:ind w:firstLine="360"/>
        <w:rPr>
          <w:rFonts w:ascii="GHEA Grapalat" w:eastAsia="Cambria" w:hAnsi="GHEA Grapalat"/>
          <w:b/>
          <w:i/>
          <w:sz w:val="20"/>
          <w:szCs w:val="20"/>
          <w:u w:val="single"/>
          <w:lang w:val="fr-F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C91897" w:rsidRPr="000C233A" w14:paraId="6653ECB4" w14:textId="77777777" w:rsidTr="00D43997">
        <w:trPr>
          <w:trHeight w:val="1599"/>
        </w:trPr>
        <w:tc>
          <w:tcPr>
            <w:tcW w:w="8550" w:type="dxa"/>
            <w:shd w:val="clear" w:color="auto" w:fill="auto"/>
            <w:vAlign w:val="center"/>
          </w:tcPr>
          <w:p w14:paraId="53A83D2A" w14:textId="77777777" w:rsidR="00C91897" w:rsidRPr="000C233A" w:rsidRDefault="00C91897" w:rsidP="00D43997">
            <w:pPr>
              <w:pStyle w:val="NormalWeb"/>
              <w:shd w:val="clear" w:color="auto" w:fill="FFFFFF"/>
              <w:spacing w:before="0" w:beforeAutospacing="0" w:after="120" w:afterAutospacing="0"/>
              <w:rPr>
                <w:rFonts w:ascii="GHEA Grapalat" w:eastAsia="Cambria" w:hAnsi="GHEA Grapalat"/>
                <w:sz w:val="20"/>
                <w:szCs w:val="20"/>
                <w:lang w:val="fr-FR"/>
              </w:rPr>
            </w:pPr>
            <w:r w:rsidRPr="00C43B48">
              <w:rPr>
                <w:rFonts w:ascii="GHEA Grapalat" w:eastAsia="Cambria" w:hAnsi="GHEA Grapalat"/>
                <w:b/>
                <w:sz w:val="20"/>
                <w:szCs w:val="20"/>
              </w:rPr>
              <w:t>ՄԳ</w:t>
            </w:r>
            <w:r w:rsidRPr="000C233A">
              <w:rPr>
                <w:rFonts w:ascii="GHEA Grapalat" w:eastAsia="Cambria" w:hAnsi="GHEA Grapalat"/>
                <w:b/>
                <w:sz w:val="20"/>
                <w:szCs w:val="20"/>
                <w:lang w:val="fr-FR"/>
              </w:rPr>
              <w:t xml:space="preserve"> = (</w:t>
            </w:r>
            <w:r w:rsidRPr="00C43B48">
              <w:rPr>
                <w:rFonts w:ascii="GHEA Grapalat" w:eastAsia="Cambria" w:hAnsi="GHEA Grapalat"/>
                <w:b/>
                <w:sz w:val="20"/>
                <w:szCs w:val="20"/>
              </w:rPr>
              <w:t>ԳԱ</w:t>
            </w:r>
            <w:r w:rsidRPr="000C233A">
              <w:rPr>
                <w:rFonts w:ascii="GHEA Grapalat" w:eastAsia="Cambria" w:hAnsi="GHEA Grapalat"/>
                <w:b/>
                <w:sz w:val="20"/>
                <w:szCs w:val="20"/>
                <w:lang w:val="fr-FR"/>
              </w:rPr>
              <w:t xml:space="preserve"> X 0.3) + (</w:t>
            </w:r>
            <w:r w:rsidRPr="00C43B48">
              <w:rPr>
                <w:rFonts w:ascii="GHEA Grapalat" w:eastAsia="Cambria" w:hAnsi="GHEA Grapalat"/>
                <w:b/>
                <w:sz w:val="20"/>
                <w:szCs w:val="20"/>
              </w:rPr>
              <w:t>ՏԱ</w:t>
            </w:r>
            <w:r w:rsidRPr="000C233A">
              <w:rPr>
                <w:rFonts w:ascii="GHEA Grapalat" w:eastAsia="Cambria" w:hAnsi="GHEA Grapalat"/>
                <w:b/>
                <w:sz w:val="20"/>
                <w:szCs w:val="20"/>
                <w:lang w:val="fr-FR"/>
              </w:rPr>
              <w:t xml:space="preserve"> X 0.7)</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որտեղ</w:t>
            </w:r>
            <w:r w:rsidRPr="000C233A">
              <w:rPr>
                <w:rFonts w:ascii="GHEA Grapalat" w:eastAsia="Cambria" w:hAnsi="GHEA Grapalat"/>
                <w:sz w:val="20"/>
                <w:szCs w:val="20"/>
                <w:lang w:val="fr-FR"/>
              </w:rPr>
              <w:t>`</w:t>
            </w:r>
          </w:p>
          <w:p w14:paraId="783F5AFB" w14:textId="77777777" w:rsidR="00C91897" w:rsidRPr="000C233A" w:rsidRDefault="00C91897" w:rsidP="00D43997">
            <w:pPr>
              <w:pStyle w:val="NormalWeb"/>
              <w:shd w:val="clear" w:color="auto" w:fill="FFFFFF"/>
              <w:spacing w:before="0" w:beforeAutospacing="0" w:after="60" w:afterAutospacing="0"/>
              <w:rPr>
                <w:rFonts w:ascii="GHEA Grapalat" w:eastAsia="Cambria" w:hAnsi="GHEA Grapalat"/>
                <w:sz w:val="20"/>
                <w:szCs w:val="20"/>
                <w:lang w:val="fr-FR"/>
              </w:rPr>
            </w:pPr>
            <w:r w:rsidRPr="00C43B48">
              <w:rPr>
                <w:rFonts w:ascii="GHEA Grapalat" w:eastAsia="Cambria" w:hAnsi="GHEA Grapalat"/>
                <w:b/>
                <w:sz w:val="20"/>
                <w:szCs w:val="20"/>
              </w:rPr>
              <w:t>ՄԳ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գնահատականն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31925083" w14:textId="77777777" w:rsidR="00C91897" w:rsidRPr="000C233A" w:rsidRDefault="00C91897" w:rsidP="00D43997">
            <w:pPr>
              <w:pStyle w:val="NormalWeb"/>
              <w:shd w:val="clear" w:color="auto" w:fill="FFFFFF"/>
              <w:spacing w:before="0" w:beforeAutospacing="0" w:after="60" w:afterAutospacing="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գնային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552778D8" w14:textId="270E06B6" w:rsidR="00C91897" w:rsidRPr="00595386" w:rsidRDefault="00C91897" w:rsidP="00747EB5">
            <w:pPr>
              <w:pStyle w:val="NormalWeb"/>
              <w:shd w:val="clear" w:color="auto" w:fill="FFFFFF"/>
              <w:spacing w:before="0" w:beforeAutospacing="0" w:after="60" w:afterAutospacing="0"/>
              <w:rPr>
                <w:rFonts w:ascii="GHEA Grapalat" w:eastAsia="Cambria" w:hAnsi="GHEA Grapalat"/>
                <w:sz w:val="20"/>
                <w:szCs w:val="20"/>
                <w:lang w:val="hy-AM"/>
              </w:rPr>
            </w:pPr>
            <w:r w:rsidRPr="00C43B48">
              <w:rPr>
                <w:rFonts w:ascii="GHEA Grapalat" w:eastAsia="Cambria" w:hAnsi="GHEA Grapalat"/>
                <w:b/>
                <w:sz w:val="20"/>
                <w:szCs w:val="20"/>
              </w:rPr>
              <w:t>ՏԱ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տեխնիկական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p>
        </w:tc>
      </w:tr>
    </w:tbl>
    <w:p w14:paraId="3CACA75B" w14:textId="77777777" w:rsidR="00C91897" w:rsidRPr="000C233A" w:rsidRDefault="00C91897" w:rsidP="00C91897">
      <w:pPr>
        <w:pStyle w:val="NormalWeb"/>
        <w:shd w:val="clear" w:color="auto" w:fill="FFFFFF"/>
        <w:spacing w:before="0" w:beforeAutospacing="0" w:after="0" w:afterAutospacing="0" w:line="276" w:lineRule="auto"/>
        <w:ind w:firstLine="450"/>
        <w:jc w:val="both"/>
        <w:rPr>
          <w:rFonts w:ascii="GHEA Grapalat" w:hAnsi="GHEA Grapalat"/>
          <w:b/>
          <w:i/>
          <w:sz w:val="20"/>
          <w:szCs w:val="20"/>
          <w:lang w:val="fr-FR"/>
        </w:rPr>
      </w:pPr>
      <w:r w:rsidRPr="000C233A">
        <w:rPr>
          <w:rFonts w:ascii="GHEA Grapalat" w:hAnsi="GHEA Grapalat"/>
          <w:b/>
          <w:i/>
          <w:sz w:val="20"/>
          <w:szCs w:val="20"/>
          <w:lang w:val="fr-FR"/>
        </w:rPr>
        <w:t xml:space="preserve">!!! </w:t>
      </w:r>
      <w:r w:rsidRPr="00C43B48">
        <w:rPr>
          <w:rFonts w:ascii="GHEA Grapalat" w:hAnsi="GHEA Grapalat"/>
          <w:b/>
          <w:i/>
          <w:sz w:val="20"/>
          <w:szCs w:val="20"/>
        </w:rPr>
        <w:t>Ընտրված</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ճանաչվում</w:t>
      </w:r>
      <w:r w:rsidRPr="000C233A">
        <w:rPr>
          <w:rFonts w:ascii="GHEA Grapalat" w:hAnsi="GHEA Grapalat"/>
          <w:b/>
          <w:i/>
          <w:sz w:val="20"/>
          <w:szCs w:val="20"/>
          <w:lang w:val="fr-FR"/>
        </w:rPr>
        <w:t xml:space="preserve"> </w:t>
      </w:r>
      <w:r w:rsidRPr="00C43B48">
        <w:rPr>
          <w:rFonts w:ascii="GHEA Grapalat" w:hAnsi="GHEA Grapalat"/>
          <w:b/>
          <w:i/>
          <w:sz w:val="20"/>
          <w:szCs w:val="20"/>
        </w:rPr>
        <w:t>այն</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մասնակիցը</w:t>
      </w:r>
      <w:r w:rsidRPr="000C233A">
        <w:rPr>
          <w:rFonts w:ascii="GHEA Grapalat" w:hAnsi="GHEA Grapalat"/>
          <w:b/>
          <w:i/>
          <w:sz w:val="20"/>
          <w:szCs w:val="20"/>
          <w:lang w:val="fr-FR"/>
        </w:rPr>
        <w:t xml:space="preserve">, </w:t>
      </w:r>
      <w:r w:rsidRPr="00C43B48">
        <w:rPr>
          <w:rFonts w:ascii="GHEA Grapalat" w:hAnsi="GHEA Grapalat"/>
          <w:b/>
          <w:i/>
          <w:sz w:val="20"/>
          <w:szCs w:val="20"/>
        </w:rPr>
        <w:t>որին</w:t>
      </w:r>
      <w:r w:rsidRPr="000C233A">
        <w:rPr>
          <w:rFonts w:ascii="GHEA Grapalat" w:hAnsi="GHEA Grapalat"/>
          <w:b/>
          <w:i/>
          <w:sz w:val="20"/>
          <w:szCs w:val="20"/>
          <w:lang w:val="fr-FR"/>
        </w:rPr>
        <w:t xml:space="preserve"> </w:t>
      </w:r>
      <w:r w:rsidRPr="00C43B48">
        <w:rPr>
          <w:rFonts w:ascii="GHEA Grapalat" w:hAnsi="GHEA Grapalat"/>
          <w:b/>
          <w:i/>
          <w:sz w:val="20"/>
          <w:szCs w:val="20"/>
        </w:rPr>
        <w:t>տրված</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գնահատականը</w:t>
      </w:r>
      <w:r w:rsidRPr="000C233A">
        <w:rPr>
          <w:rFonts w:ascii="GHEA Grapalat" w:hAnsi="GHEA Grapalat"/>
          <w:b/>
          <w:i/>
          <w:sz w:val="20"/>
          <w:szCs w:val="20"/>
          <w:lang w:val="fr-FR"/>
        </w:rPr>
        <w:t xml:space="preserve"> (</w:t>
      </w:r>
      <w:r w:rsidRPr="00C43B48">
        <w:rPr>
          <w:rFonts w:ascii="GHEA Grapalat" w:hAnsi="GHEA Grapalat"/>
          <w:b/>
          <w:i/>
          <w:sz w:val="20"/>
          <w:szCs w:val="20"/>
        </w:rPr>
        <w:t>ՄԳ</w:t>
      </w:r>
      <w:r w:rsidRPr="000C233A">
        <w:rPr>
          <w:rFonts w:ascii="GHEA Grapalat" w:hAnsi="GHEA Grapalat"/>
          <w:b/>
          <w:i/>
          <w:sz w:val="20"/>
          <w:szCs w:val="20"/>
          <w:lang w:val="fr-FR"/>
        </w:rPr>
        <w:t xml:space="preserve">) </w:t>
      </w:r>
      <w:r w:rsidRPr="00C43B48">
        <w:rPr>
          <w:rFonts w:ascii="GHEA Grapalat" w:hAnsi="GHEA Grapalat"/>
          <w:b/>
          <w:i/>
          <w:sz w:val="20"/>
          <w:szCs w:val="20"/>
        </w:rPr>
        <w:t>ամենաբարձրն</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ընդ</w:t>
      </w:r>
      <w:r w:rsidRPr="000C233A">
        <w:rPr>
          <w:rFonts w:ascii="GHEA Grapalat" w:hAnsi="GHEA Grapalat"/>
          <w:b/>
          <w:i/>
          <w:sz w:val="20"/>
          <w:szCs w:val="20"/>
          <w:lang w:val="fr-FR"/>
        </w:rPr>
        <w:t xml:space="preserve"> </w:t>
      </w:r>
      <w:r w:rsidRPr="00C43B48">
        <w:rPr>
          <w:rFonts w:ascii="GHEA Grapalat" w:hAnsi="GHEA Grapalat"/>
          <w:b/>
          <w:i/>
          <w:sz w:val="20"/>
          <w:szCs w:val="20"/>
        </w:rPr>
        <w:t>որում</w:t>
      </w:r>
      <w:r w:rsidRPr="000C233A">
        <w:rPr>
          <w:rFonts w:ascii="GHEA Grapalat" w:hAnsi="GHEA Grapalat"/>
          <w:b/>
          <w:i/>
          <w:sz w:val="20"/>
          <w:szCs w:val="20"/>
          <w:lang w:val="fr-FR"/>
        </w:rPr>
        <w:t xml:space="preserve">, </w:t>
      </w:r>
      <w:r w:rsidRPr="00C43B48">
        <w:rPr>
          <w:rFonts w:ascii="GHEA Grapalat" w:hAnsi="GHEA Grapalat"/>
          <w:b/>
          <w:i/>
          <w:sz w:val="20"/>
          <w:szCs w:val="20"/>
        </w:rPr>
        <w:t>գնահատող</w:t>
      </w:r>
      <w:r w:rsidRPr="000C233A">
        <w:rPr>
          <w:rFonts w:ascii="GHEA Grapalat" w:hAnsi="GHEA Grapalat"/>
          <w:b/>
          <w:i/>
          <w:sz w:val="20"/>
          <w:szCs w:val="20"/>
          <w:lang w:val="fr-FR"/>
        </w:rPr>
        <w:t xml:space="preserve"> </w:t>
      </w:r>
      <w:r w:rsidRPr="00C43B48">
        <w:rPr>
          <w:rFonts w:ascii="GHEA Grapalat" w:hAnsi="GHEA Grapalat"/>
          <w:b/>
          <w:i/>
          <w:sz w:val="20"/>
          <w:szCs w:val="20"/>
        </w:rPr>
        <w:t>հանձնաժողովի</w:t>
      </w:r>
      <w:r w:rsidRPr="000C233A">
        <w:rPr>
          <w:rFonts w:ascii="GHEA Grapalat" w:hAnsi="GHEA Grapalat"/>
          <w:b/>
          <w:i/>
          <w:sz w:val="20"/>
          <w:szCs w:val="20"/>
          <w:lang w:val="fr-FR"/>
        </w:rPr>
        <w:t xml:space="preserve"> </w:t>
      </w:r>
      <w:r w:rsidRPr="00C43B48">
        <w:rPr>
          <w:rFonts w:ascii="GHEA Grapalat" w:hAnsi="GHEA Grapalat"/>
          <w:b/>
          <w:i/>
          <w:sz w:val="20"/>
          <w:szCs w:val="20"/>
        </w:rPr>
        <w:t>յուրաքանչյուր</w:t>
      </w:r>
      <w:r w:rsidRPr="000C233A">
        <w:rPr>
          <w:rFonts w:ascii="GHEA Grapalat" w:hAnsi="GHEA Grapalat"/>
          <w:b/>
          <w:i/>
          <w:sz w:val="20"/>
          <w:szCs w:val="20"/>
          <w:lang w:val="fr-FR"/>
        </w:rPr>
        <w:t xml:space="preserve"> </w:t>
      </w:r>
      <w:r w:rsidRPr="00C43B48">
        <w:rPr>
          <w:rFonts w:ascii="GHEA Grapalat" w:hAnsi="GHEA Grapalat"/>
          <w:b/>
          <w:i/>
          <w:sz w:val="20"/>
          <w:szCs w:val="20"/>
        </w:rPr>
        <w:t>անդամ</w:t>
      </w:r>
      <w:r w:rsidRPr="000C233A">
        <w:rPr>
          <w:rFonts w:ascii="GHEA Grapalat" w:hAnsi="GHEA Grapalat"/>
          <w:b/>
          <w:i/>
          <w:sz w:val="20"/>
          <w:szCs w:val="20"/>
          <w:lang w:val="fr-FR"/>
        </w:rPr>
        <w:t xml:space="preserve"> </w:t>
      </w:r>
      <w:r w:rsidRPr="00C43B48">
        <w:rPr>
          <w:rFonts w:ascii="GHEA Grapalat" w:hAnsi="GHEA Grapalat"/>
          <w:b/>
          <w:i/>
          <w:sz w:val="20"/>
          <w:szCs w:val="20"/>
        </w:rPr>
        <w:t>առանձին</w:t>
      </w:r>
      <w:r w:rsidRPr="000C233A">
        <w:rPr>
          <w:rFonts w:ascii="GHEA Grapalat" w:hAnsi="GHEA Grapalat"/>
          <w:b/>
          <w:i/>
          <w:sz w:val="20"/>
          <w:szCs w:val="20"/>
          <w:lang w:val="fr-FR"/>
        </w:rPr>
        <w:t xml:space="preserve"> </w:t>
      </w:r>
      <w:r w:rsidRPr="00C43B48">
        <w:rPr>
          <w:rFonts w:ascii="GHEA Grapalat" w:hAnsi="GHEA Grapalat"/>
          <w:b/>
          <w:i/>
          <w:sz w:val="20"/>
          <w:szCs w:val="20"/>
        </w:rPr>
        <w:t>գնահատում</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հայտ</w:t>
      </w:r>
      <w:r w:rsidRPr="000C233A">
        <w:rPr>
          <w:rFonts w:ascii="GHEA Grapalat" w:hAnsi="GHEA Grapalat"/>
          <w:b/>
          <w:i/>
          <w:sz w:val="20"/>
          <w:szCs w:val="20"/>
          <w:lang w:val="fr-FR"/>
        </w:rPr>
        <w:t xml:space="preserve"> </w:t>
      </w:r>
      <w:r w:rsidRPr="00C43B48">
        <w:rPr>
          <w:rFonts w:ascii="GHEA Grapalat" w:hAnsi="GHEA Grapalat"/>
          <w:b/>
          <w:i/>
          <w:sz w:val="20"/>
          <w:szCs w:val="20"/>
        </w:rPr>
        <w:t>ներկայացրած</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մասնակիցների</w:t>
      </w:r>
      <w:r w:rsidRPr="000C233A">
        <w:rPr>
          <w:rFonts w:ascii="GHEA Grapalat" w:hAnsi="GHEA Grapalat"/>
          <w:b/>
          <w:i/>
          <w:sz w:val="20"/>
          <w:szCs w:val="20"/>
          <w:lang w:val="fr-FR"/>
        </w:rPr>
        <w:t xml:space="preserve"> </w:t>
      </w:r>
      <w:r w:rsidRPr="00C43B48">
        <w:rPr>
          <w:rFonts w:ascii="GHEA Grapalat" w:hAnsi="GHEA Grapalat"/>
          <w:b/>
          <w:i/>
          <w:sz w:val="20"/>
          <w:szCs w:val="20"/>
        </w:rPr>
        <w:t>փաստաթղթերը</w:t>
      </w:r>
      <w:r w:rsidRPr="000C233A">
        <w:rPr>
          <w:rFonts w:ascii="GHEA Grapalat" w:hAnsi="GHEA Grapalat"/>
          <w:b/>
          <w:i/>
          <w:sz w:val="20"/>
          <w:szCs w:val="20"/>
          <w:lang w:val="fr-FR"/>
        </w:rPr>
        <w:t xml:space="preserve">, </w:t>
      </w:r>
      <w:r w:rsidRPr="00C43B48">
        <w:rPr>
          <w:rFonts w:ascii="GHEA Grapalat" w:hAnsi="GHEA Grapalat"/>
          <w:b/>
          <w:i/>
          <w:sz w:val="20"/>
          <w:szCs w:val="20"/>
        </w:rPr>
        <w:t>իսկ</w:t>
      </w:r>
      <w:r w:rsidRPr="000C233A">
        <w:rPr>
          <w:rFonts w:ascii="GHEA Grapalat" w:hAnsi="GHEA Grapalat"/>
          <w:b/>
          <w:i/>
          <w:sz w:val="20"/>
          <w:szCs w:val="20"/>
          <w:lang w:val="fr-FR"/>
        </w:rPr>
        <w:t xml:space="preserve"> </w:t>
      </w:r>
      <w:r w:rsidRPr="00C43B48">
        <w:rPr>
          <w:rFonts w:ascii="GHEA Grapalat" w:hAnsi="GHEA Grapalat"/>
          <w:b/>
          <w:i/>
          <w:sz w:val="20"/>
          <w:szCs w:val="20"/>
        </w:rPr>
        <w:t>ընդհանուր</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գնահատականը</w:t>
      </w:r>
      <w:r w:rsidRPr="000C233A">
        <w:rPr>
          <w:rFonts w:ascii="GHEA Grapalat" w:hAnsi="GHEA Grapalat"/>
          <w:b/>
          <w:i/>
          <w:sz w:val="20"/>
          <w:szCs w:val="20"/>
          <w:lang w:val="fr-FR"/>
        </w:rPr>
        <w:t xml:space="preserve"> </w:t>
      </w:r>
      <w:r w:rsidRPr="00C43B48">
        <w:rPr>
          <w:rFonts w:ascii="GHEA Grapalat" w:hAnsi="GHEA Grapalat"/>
          <w:b/>
          <w:i/>
          <w:sz w:val="20"/>
          <w:szCs w:val="20"/>
        </w:rPr>
        <w:t>ձևավորվում</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գնահատող</w:t>
      </w:r>
      <w:r w:rsidRPr="000C233A">
        <w:rPr>
          <w:rFonts w:ascii="GHEA Grapalat" w:hAnsi="GHEA Grapalat"/>
          <w:b/>
          <w:i/>
          <w:sz w:val="20"/>
          <w:szCs w:val="20"/>
          <w:lang w:val="fr-FR"/>
        </w:rPr>
        <w:t xml:space="preserve"> </w:t>
      </w:r>
      <w:r w:rsidRPr="00C43B48">
        <w:rPr>
          <w:rFonts w:ascii="GHEA Grapalat" w:hAnsi="GHEA Grapalat"/>
          <w:b/>
          <w:i/>
          <w:sz w:val="20"/>
          <w:szCs w:val="20"/>
        </w:rPr>
        <w:t>բոլոր</w:t>
      </w:r>
      <w:r w:rsidRPr="000C233A">
        <w:rPr>
          <w:rFonts w:ascii="GHEA Grapalat" w:hAnsi="GHEA Grapalat"/>
          <w:b/>
          <w:i/>
          <w:sz w:val="20"/>
          <w:szCs w:val="20"/>
          <w:lang w:val="fr-FR"/>
        </w:rPr>
        <w:t xml:space="preserve"> </w:t>
      </w:r>
      <w:r w:rsidRPr="00C43B48">
        <w:rPr>
          <w:rFonts w:ascii="GHEA Grapalat" w:hAnsi="GHEA Grapalat"/>
          <w:b/>
          <w:i/>
          <w:sz w:val="20"/>
          <w:szCs w:val="20"/>
        </w:rPr>
        <w:t>անդամների</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գնահատականների</w:t>
      </w:r>
      <w:r w:rsidRPr="000C233A">
        <w:rPr>
          <w:rFonts w:ascii="GHEA Grapalat" w:hAnsi="GHEA Grapalat"/>
          <w:b/>
          <w:i/>
          <w:sz w:val="20"/>
          <w:szCs w:val="20"/>
          <w:lang w:val="fr-FR"/>
        </w:rPr>
        <w:t xml:space="preserve"> </w:t>
      </w:r>
      <w:r w:rsidRPr="00C43B48">
        <w:rPr>
          <w:rFonts w:ascii="GHEA Grapalat" w:hAnsi="GHEA Grapalat"/>
          <w:b/>
          <w:i/>
          <w:sz w:val="20"/>
          <w:szCs w:val="20"/>
        </w:rPr>
        <w:t>միջին</w:t>
      </w:r>
      <w:r w:rsidRPr="000C233A">
        <w:rPr>
          <w:rFonts w:ascii="GHEA Grapalat" w:hAnsi="GHEA Grapalat"/>
          <w:b/>
          <w:i/>
          <w:sz w:val="20"/>
          <w:szCs w:val="20"/>
          <w:lang w:val="fr-FR"/>
        </w:rPr>
        <w:t xml:space="preserve"> </w:t>
      </w:r>
      <w:r w:rsidRPr="00C43B48">
        <w:rPr>
          <w:rFonts w:ascii="GHEA Grapalat" w:hAnsi="GHEA Grapalat"/>
          <w:b/>
          <w:i/>
          <w:sz w:val="20"/>
          <w:szCs w:val="20"/>
        </w:rPr>
        <w:t>թվաբանականի</w:t>
      </w:r>
      <w:r w:rsidRPr="000C233A">
        <w:rPr>
          <w:rFonts w:ascii="GHEA Grapalat" w:hAnsi="GHEA Grapalat"/>
          <w:b/>
          <w:i/>
          <w:sz w:val="20"/>
          <w:szCs w:val="20"/>
          <w:lang w:val="fr-FR"/>
        </w:rPr>
        <w:t xml:space="preserve"> </w:t>
      </w:r>
      <w:r w:rsidRPr="00C43B48">
        <w:rPr>
          <w:rFonts w:ascii="GHEA Grapalat" w:hAnsi="GHEA Grapalat"/>
          <w:b/>
          <w:i/>
          <w:sz w:val="20"/>
          <w:szCs w:val="20"/>
        </w:rPr>
        <w:t>հաշվարկի</w:t>
      </w:r>
      <w:r w:rsidRPr="000C233A">
        <w:rPr>
          <w:rFonts w:ascii="GHEA Grapalat" w:hAnsi="GHEA Grapalat"/>
          <w:b/>
          <w:i/>
          <w:sz w:val="20"/>
          <w:szCs w:val="20"/>
          <w:lang w:val="fr-FR"/>
        </w:rPr>
        <w:t xml:space="preserve"> </w:t>
      </w:r>
      <w:r w:rsidRPr="00C43B48">
        <w:rPr>
          <w:rFonts w:ascii="GHEA Grapalat" w:hAnsi="GHEA Grapalat"/>
          <w:b/>
          <w:i/>
          <w:sz w:val="20"/>
          <w:szCs w:val="20"/>
        </w:rPr>
        <w:t>արդյունքում</w:t>
      </w:r>
      <w:r w:rsidRPr="000C233A">
        <w:rPr>
          <w:rFonts w:ascii="GHEA Grapalat" w:hAnsi="GHEA Grapalat"/>
          <w:b/>
          <w:i/>
          <w:sz w:val="20"/>
          <w:szCs w:val="20"/>
          <w:lang w:val="fr-FR"/>
        </w:rPr>
        <w:t>:</w:t>
      </w:r>
    </w:p>
    <w:p w14:paraId="614AA711" w14:textId="77777777" w:rsidR="00C91897" w:rsidRPr="000C233A" w:rsidRDefault="00C91897" w:rsidP="00EF3662">
      <w:pPr>
        <w:ind w:firstLine="567"/>
        <w:jc w:val="both"/>
        <w:rPr>
          <w:rFonts w:ascii="GHEA Grapalat" w:hAnsi="GHEA Grapalat" w:cs="Arial"/>
          <w:color w:val="FFFFFF"/>
          <w:sz w:val="20"/>
          <w:lang w:val="fr-FR"/>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7A928A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lastRenderedPageBreak/>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3D05D57" w:rsidR="006C778B" w:rsidRPr="009C1C91" w:rsidRDefault="00096865" w:rsidP="007B6249">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68FDC8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57014">
        <w:rPr>
          <w:rFonts w:ascii="GHEA Grapalat" w:hAnsi="GHEA Grapalat" w:cs="Sylfaen"/>
          <w:szCs w:val="24"/>
          <w:lang w:val="hy-AM"/>
        </w:rPr>
        <w:t>խորհրդատվական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5E6CAF4" w14:textId="4934D3B7" w:rsidR="007B6249" w:rsidRPr="00E6597C" w:rsidRDefault="00096865" w:rsidP="007B624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D26997">
        <w:rPr>
          <w:rFonts w:ascii="GHEA Grapalat" w:hAnsi="GHEA Grapalat" w:cs="Sylfaen"/>
          <w:szCs w:val="24"/>
          <w:lang w:val="hy-AM"/>
        </w:rPr>
        <w:t xml:space="preserve">հաշված </w:t>
      </w:r>
      <w:r w:rsidR="007B6249" w:rsidRPr="00D26997">
        <w:rPr>
          <w:rFonts w:ascii="GHEA Grapalat" w:hAnsi="GHEA Grapalat" w:cs="Sylfaen"/>
          <w:szCs w:val="24"/>
          <w:lang w:val="hy-AM"/>
        </w:rPr>
        <w:t>«</w:t>
      </w:r>
      <w:r w:rsidR="00D26997" w:rsidRPr="007D213B">
        <w:rPr>
          <w:rFonts w:ascii="GHEA Grapalat" w:hAnsi="GHEA Grapalat" w:cs="Sylfaen"/>
          <w:szCs w:val="24"/>
          <w:lang w:val="hy-AM"/>
        </w:rPr>
        <w:t>4</w:t>
      </w:r>
      <w:r w:rsidR="007D213B" w:rsidRPr="007D213B">
        <w:rPr>
          <w:rFonts w:ascii="GHEA Grapalat" w:hAnsi="GHEA Grapalat" w:cs="Sylfaen"/>
          <w:szCs w:val="24"/>
          <w:lang w:val="hy-AM"/>
        </w:rPr>
        <w:t>3</w:t>
      </w:r>
      <w:r w:rsidR="007B6249" w:rsidRPr="007D213B">
        <w:rPr>
          <w:rFonts w:ascii="GHEA Grapalat" w:hAnsi="GHEA Grapalat" w:cs="Sylfaen"/>
          <w:szCs w:val="24"/>
          <w:lang w:val="hy-AM"/>
        </w:rPr>
        <w:t>»-րդ օրվա ժամը «15:00»-ն, «Ք.</w:t>
      </w:r>
      <w:r w:rsidR="007B6249" w:rsidRPr="007D213B">
        <w:rPr>
          <w:rFonts w:ascii="GHEA Grapalat" w:hAnsi="GHEA Grapalat" w:cs="Sylfaen"/>
          <w:b/>
          <w:i/>
          <w:sz w:val="24"/>
          <w:szCs w:val="24"/>
          <w:vertAlign w:val="subscript"/>
          <w:lang w:val="hy-AM"/>
        </w:rPr>
        <w:t xml:space="preserve"> </w:t>
      </w:r>
      <w:r w:rsidR="007B6249" w:rsidRPr="007D213B">
        <w:rPr>
          <w:rFonts w:ascii="GHEA Grapalat" w:hAnsi="GHEA Grapalat" w:cs="Sylfaen"/>
          <w:szCs w:val="24"/>
          <w:lang w:val="hy-AM"/>
        </w:rPr>
        <w:t>Երևան, Հրաչյա  Քոչար  5/2հասցեով»:</w:t>
      </w:r>
    </w:p>
    <w:p w14:paraId="29073889" w14:textId="1FA938C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B6249" w:rsidRPr="00D51B00">
        <w:rPr>
          <w:rFonts w:ascii="GHEA Grapalat" w:hAnsi="GHEA Grapalat" w:cs="Sylfaen"/>
          <w:szCs w:val="24"/>
          <w:lang w:val="hy-AM"/>
        </w:rPr>
        <w:t>«Աստղիկ Գյուրջյան</w:t>
      </w:r>
      <w:r w:rsidR="007B6249">
        <w:rPr>
          <w:rFonts w:ascii="GHEA Grapalat" w:hAnsi="GHEA Grapalat" w:cs="Sylfaen"/>
          <w:szCs w:val="24"/>
          <w:lang w:val="hy-AM"/>
        </w:rPr>
        <w:t>ը</w:t>
      </w:r>
      <w:r w:rsidR="007B6249" w:rsidRPr="00E6597C">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03B3561" w:rsidR="0039302D" w:rsidRDefault="0059404D" w:rsidP="00355F55">
      <w:pPr>
        <w:pStyle w:val="norm"/>
        <w:spacing w:line="240" w:lineRule="auto"/>
        <w:ind w:firstLine="630"/>
        <w:rPr>
          <w:rFonts w:ascii="Cambria Math" w:hAnsi="Cambria Math" w:cs="Sylfaen"/>
          <w:sz w:val="20"/>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26920F6" w14:textId="77777777" w:rsidR="00BD37FA" w:rsidRPr="00EF6EF4" w:rsidRDefault="00BD37FA" w:rsidP="00BD37FA">
      <w:pPr>
        <w:pStyle w:val="norm"/>
        <w:spacing w:line="240" w:lineRule="auto"/>
        <w:ind w:firstLine="567"/>
        <w:rPr>
          <w:rFonts w:ascii="GHEA Grapalat" w:hAnsi="GHEA Grapalat" w:cs="Sylfaen"/>
          <w:color w:val="000000"/>
          <w:sz w:val="20"/>
          <w:lang w:val="hy-AM"/>
        </w:rPr>
      </w:pPr>
      <w:r w:rsidRPr="00EF6EF4">
        <w:rPr>
          <w:rFonts w:ascii="GHEA Grapalat" w:hAnsi="GHEA Grapalat" w:cs="Sylfaen"/>
          <w:b/>
          <w:color w:val="000000"/>
          <w:sz w:val="20"/>
          <w:lang w:val="hy-AM"/>
        </w:rPr>
        <w:t>2)</w:t>
      </w:r>
      <w:r w:rsidRPr="00EF6EF4">
        <w:rPr>
          <w:rFonts w:ascii="GHEA Grapalat" w:hAnsi="GHEA Grapalat" w:cs="Sylfaen"/>
          <w:color w:val="000000"/>
          <w:sz w:val="20"/>
          <w:lang w:val="hy-AM"/>
        </w:rPr>
        <w:t xml:space="preserve"> </w:t>
      </w:r>
      <w:r w:rsidRPr="00EF6EF4">
        <w:rPr>
          <w:rFonts w:ascii="GHEA Grapalat" w:hAnsi="GHEA Grapalat" w:cs="Sylfaen"/>
          <w:b/>
          <w:color w:val="000000"/>
          <w:sz w:val="20"/>
          <w:lang w:val="hy-AM"/>
        </w:rPr>
        <w:t>հրավերով պահանջվող լիցենզիան և լիցենզիայի ներդիրները,</w:t>
      </w:r>
    </w:p>
    <w:p w14:paraId="26226572" w14:textId="5A1D454B" w:rsidR="00BD37FA" w:rsidRPr="00091F90" w:rsidRDefault="00BD37FA" w:rsidP="00BD37FA">
      <w:pPr>
        <w:pStyle w:val="NormalWeb"/>
        <w:tabs>
          <w:tab w:val="left" w:pos="360"/>
          <w:tab w:val="left" w:pos="630"/>
        </w:tabs>
        <w:spacing w:before="0" w:beforeAutospacing="0" w:after="0" w:afterAutospacing="0"/>
        <w:ind w:right="162" w:firstLine="567"/>
        <w:jc w:val="both"/>
        <w:rPr>
          <w:rFonts w:ascii="GHEA Grapalat" w:eastAsia="Calibri" w:hAnsi="GHEA Grapalat"/>
          <w:sz w:val="20"/>
          <w:szCs w:val="20"/>
          <w:lang w:val="hy-AM"/>
        </w:rPr>
      </w:pPr>
      <w:r w:rsidRPr="00130005">
        <w:rPr>
          <w:rFonts w:ascii="GHEA Grapalat" w:eastAsia="Calibri" w:hAnsi="GHEA Grapalat"/>
          <w:b/>
          <w:sz w:val="20"/>
          <w:szCs w:val="20"/>
          <w:lang w:val="hy-AM"/>
        </w:rPr>
        <w:t>3) նախկինում կատարած պայմանագրերի (համաձայնագրերի) պատճենները,</w:t>
      </w:r>
      <w:r w:rsidRPr="00130005">
        <w:rPr>
          <w:rFonts w:ascii="GHEA Grapalat" w:eastAsia="Calibri" w:hAnsi="GHEA Grapalat"/>
          <w:sz w:val="20"/>
          <w:szCs w:val="20"/>
          <w:lang w:val="hy-AM"/>
        </w:rPr>
        <w:t xml:space="preserve"> իսկ դրանց պատշաճ կատարումը գնահատելու համար` </w:t>
      </w:r>
      <w:r w:rsidRPr="00130005">
        <w:rPr>
          <w:rFonts w:ascii="GHEA Grapalat" w:eastAsia="Calibri" w:hAnsi="GHEA Grapalat"/>
          <w:b/>
          <w:sz w:val="20"/>
          <w:szCs w:val="20"/>
          <w:lang w:val="hy-AM"/>
        </w:rPr>
        <w:t xml:space="preserve">տվյալ պայմանագրի կողմերի հաստատած, պայմանագրի </w:t>
      </w:r>
      <w:r w:rsidRPr="00130005">
        <w:rPr>
          <w:rFonts w:ascii="GHEA Grapalat" w:eastAsia="Calibri" w:hAnsi="GHEA Grapalat"/>
          <w:b/>
          <w:sz w:val="20"/>
          <w:szCs w:val="20"/>
          <w:lang w:val="hy-AM"/>
        </w:rPr>
        <w:lastRenderedPageBreak/>
        <w:t>(համաձայնագրի)՝ սահմանված ժամկետում կատարումը հավաստող ակտի (հանձնման-ընդունման արձանագրություն կամ պայմանագրով նախատեսված փաստաթուղթ)</w:t>
      </w:r>
      <w:r w:rsidRPr="00130005">
        <w:rPr>
          <w:rFonts w:ascii="GHEA Grapalat" w:eastAsia="Calibri" w:hAnsi="GHEA Grapalat"/>
          <w:sz w:val="20"/>
          <w:szCs w:val="20"/>
          <w:lang w:val="hy-AM"/>
        </w:rPr>
        <w:t xml:space="preserve"> պատճենը կամ տվյալ պայմանագրի կատարումն ընդունած կողմի գրավոր հավաստումը՝ պայմանով, որ հայտը ներկայացնելու տարվա և դրան նախորդող </w:t>
      </w:r>
      <w:r>
        <w:rPr>
          <w:rFonts w:ascii="GHEA Grapalat" w:eastAsia="Calibri" w:hAnsi="GHEA Grapalat"/>
          <w:b/>
          <w:sz w:val="20"/>
          <w:szCs w:val="20"/>
          <w:lang w:val="hy-AM"/>
        </w:rPr>
        <w:t>3</w:t>
      </w:r>
      <w:r w:rsidRPr="00130005">
        <w:rPr>
          <w:rFonts w:ascii="GHEA Grapalat" w:eastAsia="Calibri" w:hAnsi="GHEA Grapalat"/>
          <w:b/>
          <w:sz w:val="20"/>
          <w:szCs w:val="20"/>
          <w:lang w:val="hy-AM"/>
        </w:rPr>
        <w:t xml:space="preserve"> տարիների</w:t>
      </w:r>
      <w:r w:rsidRPr="00130005">
        <w:rPr>
          <w:rFonts w:ascii="GHEA Grapalat" w:eastAsia="Calibri" w:hAnsi="GHEA Grapalat"/>
          <w:sz w:val="20"/>
          <w:szCs w:val="20"/>
          <w:lang w:val="hy-AM"/>
        </w:rPr>
        <w:t xml:space="preserve"> ընթացքում պատշաճ ձևով իրականացրել է </w:t>
      </w:r>
      <w:r w:rsidRPr="00130005">
        <w:rPr>
          <w:rFonts w:ascii="GHEA Grapalat" w:eastAsia="Calibri" w:hAnsi="GHEA Grapalat"/>
          <w:b/>
          <w:sz w:val="20"/>
          <w:szCs w:val="20"/>
          <w:lang w:val="hy-AM"/>
        </w:rPr>
        <w:t>նմանատիպ</w:t>
      </w:r>
      <w:r w:rsidRPr="00130005">
        <w:rPr>
          <w:rFonts w:ascii="GHEA Grapalat" w:eastAsia="Calibri" w:hAnsi="GHEA Grapalat"/>
          <w:sz w:val="20"/>
          <w:szCs w:val="20"/>
          <w:lang w:val="hy-AM"/>
        </w:rPr>
        <w:t xml:space="preserve"> </w:t>
      </w:r>
      <w:r w:rsidRPr="00130005">
        <w:rPr>
          <w:rFonts w:ascii="GHEA Grapalat" w:eastAsia="Calibri" w:hAnsi="GHEA Grapalat"/>
          <w:b/>
          <w:sz w:val="20"/>
          <w:szCs w:val="20"/>
          <w:lang w:val="hy-AM"/>
        </w:rPr>
        <w:t xml:space="preserve">առնվազն մեկ պայմանագիր, որի գումարը պակաս չէ մասնակցի գնային առաջարկի </w:t>
      </w:r>
      <w:r>
        <w:rPr>
          <w:rFonts w:ascii="GHEA Grapalat" w:eastAsia="Calibri" w:hAnsi="GHEA Grapalat"/>
          <w:b/>
          <w:sz w:val="20"/>
          <w:szCs w:val="20"/>
          <w:lang w:val="hy-AM"/>
        </w:rPr>
        <w:t>5</w:t>
      </w:r>
      <w:r w:rsidRPr="00130005">
        <w:rPr>
          <w:rFonts w:ascii="GHEA Grapalat" w:eastAsia="Calibri" w:hAnsi="GHEA Grapalat"/>
          <w:b/>
          <w:sz w:val="20"/>
          <w:szCs w:val="20"/>
          <w:lang w:val="hy-AM"/>
        </w:rPr>
        <w:t>0%-ից</w:t>
      </w:r>
      <w:r w:rsidRPr="00091F90">
        <w:rPr>
          <w:rFonts w:ascii="GHEA Grapalat" w:eastAsia="Calibri" w:hAnsi="GHEA Grapalat"/>
          <w:sz w:val="20"/>
          <w:szCs w:val="20"/>
          <w:lang w:val="hy-AM"/>
        </w:rPr>
        <w:t>:</w:t>
      </w:r>
    </w:p>
    <w:p w14:paraId="6A7B8B20" w14:textId="109A855B" w:rsidR="00BD37FA" w:rsidRPr="009C1C91" w:rsidRDefault="00BD37FA" w:rsidP="00BD37FA">
      <w:pPr>
        <w:pStyle w:val="norm"/>
        <w:spacing w:line="240" w:lineRule="auto"/>
        <w:ind w:firstLine="630"/>
        <w:rPr>
          <w:rFonts w:ascii="Cambria Math" w:hAnsi="Cambria Math" w:cs="Sylfaen"/>
          <w:szCs w:val="24"/>
          <w:lang w:val="hy-AM"/>
        </w:rPr>
      </w:pPr>
      <w:r w:rsidRPr="00091F90">
        <w:rPr>
          <w:rFonts w:ascii="GHEA Grapalat" w:eastAsia="Calibri" w:hAnsi="GHEA Grapalat"/>
          <w:b/>
          <w:sz w:val="20"/>
          <w:lang w:val="hy-AM"/>
        </w:rPr>
        <w:t>Նմանատիպ</w:t>
      </w:r>
      <w:r w:rsidRPr="00091F90">
        <w:rPr>
          <w:rFonts w:ascii="GHEA Grapalat" w:eastAsia="Calibri" w:hAnsi="GHEA Grapalat"/>
          <w:sz w:val="20"/>
          <w:lang w:val="hy-AM"/>
        </w:rPr>
        <w:t xml:space="preserve"> է համարվում </w:t>
      </w:r>
      <w:r w:rsidRPr="00CA3F17">
        <w:rPr>
          <w:rFonts w:ascii="GHEA Grapalat" w:eastAsia="Calibri" w:hAnsi="GHEA Grapalat"/>
          <w:sz w:val="20"/>
          <w:lang w:val="hy-AM"/>
        </w:rPr>
        <w:t>բազմահարկ շենքերի նորոգման նախագծանախահաշվային փաստաթղթերի մշակման</w:t>
      </w:r>
      <w:r w:rsidRPr="00FC5469">
        <w:rPr>
          <w:rFonts w:ascii="GHEA Grapalat" w:hAnsi="GHEA Grapalat"/>
          <w:lang w:val="hy-AM"/>
        </w:rPr>
        <w:t xml:space="preserve"> </w:t>
      </w:r>
      <w:r w:rsidRPr="00091F90">
        <w:rPr>
          <w:rFonts w:ascii="GHEA Grapalat" w:hAnsi="GHEA Grapalat"/>
          <w:sz w:val="20"/>
          <w:lang w:val="hy-AM"/>
        </w:rPr>
        <w:t>աշխատանքների նկատմամբ մատուցված ծառայությունը՝</w:t>
      </w:r>
      <w:r w:rsidRPr="00091F90">
        <w:rPr>
          <w:rFonts w:ascii="GHEA Grapalat" w:eastAsia="Calibri" w:hAnsi="GHEA Grapalat"/>
          <w:sz w:val="20"/>
          <w:lang w:val="hy-AM"/>
        </w:rPr>
        <w:t xml:space="preserve"> հրավերով պահանջվող լիցենզիայի և ներդիրների շրջանակներում,</w:t>
      </w:r>
    </w:p>
    <w:bookmarkEnd w:id="3"/>
    <w:p w14:paraId="1EA5A0BC" w14:textId="25C347EF" w:rsidR="00B67CCD" w:rsidRDefault="003850A0" w:rsidP="00355F55">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615756C4" w14:textId="178AF92D" w:rsidR="00355F55" w:rsidRPr="009C1C91" w:rsidRDefault="00355F55" w:rsidP="00355F55">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lang w:val="hy-AM"/>
        </w:rPr>
        <w:t xml:space="preserve">3) </w:t>
      </w:r>
      <w:r w:rsidRPr="009C1C91">
        <w:rPr>
          <w:rFonts w:ascii="GHEA Grapalat" w:hAnsi="GHEA Grapalat" w:cs="Sylfaen"/>
          <w:sz w:val="20"/>
          <w:lang w:val="hy-AM"/>
        </w:rPr>
        <w:t>հայտի ապահովում կանխիկ փողի կամ բանկային երաշխիքի ձևով:</w:t>
      </w:r>
    </w:p>
    <w:p w14:paraId="45A08E8D" w14:textId="77196EF9" w:rsidR="000845F6" w:rsidRPr="009C1C91" w:rsidRDefault="001F0EE2" w:rsidP="00355F55">
      <w:pPr>
        <w:ind w:firstLine="630"/>
        <w:jc w:val="both"/>
        <w:rPr>
          <w:rFonts w:ascii="GHEA Grapalat" w:hAnsi="GHEA Grapalat" w:cs="Sylfaen"/>
          <w:sz w:val="20"/>
          <w:lang w:val="hy-AM"/>
        </w:rPr>
      </w:pPr>
      <w:r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355F55">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2874624"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A9A85F4"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AF069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AF069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4511C84B" w:rsidR="00A63118" w:rsidRPr="00064ADD" w:rsidRDefault="00A63118" w:rsidP="00AF069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563DB93D" w:rsidR="00A63118" w:rsidRPr="00064ADD" w:rsidRDefault="00A63118" w:rsidP="00AF0696">
      <w:pPr>
        <w:tabs>
          <w:tab w:val="left" w:pos="0"/>
        </w:tabs>
        <w:ind w:firstLine="567"/>
        <w:jc w:val="both"/>
        <w:rPr>
          <w:rFonts w:ascii="GHEA Grapalat" w:hAnsi="GHEA Grapalat" w:cs="Sylfaen"/>
          <w:sz w:val="20"/>
          <w:lang w:val="hy-AM"/>
        </w:rPr>
      </w:pPr>
      <w:r w:rsidRPr="00064ADD">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1743E688" w:rsidR="00FA0E41" w:rsidRDefault="00FA0E41" w:rsidP="00EF3662">
      <w:pPr>
        <w:ind w:firstLine="567"/>
        <w:jc w:val="center"/>
        <w:rPr>
          <w:rFonts w:ascii="GHEA Grapalat" w:hAnsi="GHEA Grapalat"/>
          <w:b/>
          <w:sz w:val="20"/>
          <w:lang w:val="af-ZA"/>
        </w:rPr>
      </w:pPr>
    </w:p>
    <w:p w14:paraId="0B924090" w14:textId="77777777" w:rsidR="00355F55" w:rsidRPr="00064ADD" w:rsidRDefault="00355F55" w:rsidP="00355F55">
      <w:pPr>
        <w:ind w:firstLine="567"/>
        <w:jc w:val="center"/>
        <w:rPr>
          <w:rFonts w:ascii="GHEA Grapalat" w:hAnsi="GHEA Grapalat"/>
          <w:b/>
          <w:sz w:val="20"/>
          <w:lang w:val="af-ZA"/>
        </w:rPr>
      </w:pPr>
      <w:r w:rsidRPr="00064ADD">
        <w:rPr>
          <w:rFonts w:ascii="GHEA Grapalat" w:hAnsi="GHEA Grapalat"/>
          <w:b/>
          <w:sz w:val="20"/>
          <w:lang w:val="af-ZA"/>
        </w:rPr>
        <w:t xml:space="preserve">7. </w:t>
      </w:r>
      <w:r w:rsidRPr="00064ADD">
        <w:rPr>
          <w:rFonts w:ascii="GHEA Grapalat" w:hAnsi="GHEA Grapalat" w:cs="Sylfaen"/>
          <w:b/>
          <w:sz w:val="20"/>
          <w:lang w:val="es-ES"/>
        </w:rPr>
        <w:t>ՀԱՅՏԻ</w:t>
      </w:r>
      <w:r w:rsidRPr="00064ADD">
        <w:rPr>
          <w:rFonts w:ascii="GHEA Grapalat" w:hAnsi="GHEA Grapalat" w:cs="Times Armenian"/>
          <w:b/>
          <w:sz w:val="20"/>
          <w:lang w:val="af-ZA"/>
        </w:rPr>
        <w:t xml:space="preserve"> </w:t>
      </w:r>
      <w:r w:rsidRPr="00064ADD">
        <w:rPr>
          <w:rFonts w:ascii="GHEA Grapalat" w:hAnsi="GHEA Grapalat" w:cs="Sylfaen"/>
          <w:b/>
          <w:sz w:val="20"/>
          <w:lang w:val="es-ES"/>
        </w:rPr>
        <w:t>ԱՊԱՀՈՎՈՒՄԸ</w:t>
      </w:r>
      <w:r w:rsidRPr="00064ADD">
        <w:rPr>
          <w:rFonts w:ascii="GHEA Grapalat" w:hAnsi="GHEA Grapalat" w:cs="Times Armenian"/>
          <w:b/>
          <w:color w:val="FFFFFF"/>
          <w:sz w:val="20"/>
          <w:lang w:val="af-ZA"/>
        </w:rPr>
        <w:t xml:space="preserve"> </w:t>
      </w:r>
    </w:p>
    <w:p w14:paraId="04C3858B" w14:textId="77777777" w:rsidR="00355F55" w:rsidRPr="00064ADD" w:rsidRDefault="00355F55" w:rsidP="00355F55">
      <w:pPr>
        <w:ind w:firstLine="567"/>
        <w:jc w:val="both"/>
        <w:rPr>
          <w:rFonts w:ascii="GHEA Grapalat" w:hAnsi="GHEA Grapalat"/>
          <w:b/>
          <w:sz w:val="20"/>
          <w:lang w:val="af-ZA"/>
        </w:rPr>
      </w:pPr>
    </w:p>
    <w:p w14:paraId="5BE6E5EF"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sz w:val="20"/>
          <w:lang w:val="af-ZA"/>
        </w:rPr>
        <w:t xml:space="preserve">7.1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հայտով</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կարգով </w:t>
      </w:r>
      <w:r w:rsidRPr="00064ADD">
        <w:rPr>
          <w:rFonts w:ascii="GHEA Grapalat" w:hAnsi="GHEA Grapalat" w:cs="Sylfaen"/>
          <w:bCs/>
          <w:sz w:val="20"/>
          <w:szCs w:val="20"/>
        </w:rPr>
        <w:t>ներկայացնում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ապահովում</w:t>
      </w:r>
      <w:r w:rsidRPr="00064ADD">
        <w:rPr>
          <w:rFonts w:ascii="GHEA Grapalat" w:hAnsi="GHEA Grapalat" w:cs="Sylfaen"/>
          <w:bCs/>
          <w:sz w:val="20"/>
          <w:szCs w:val="20"/>
          <w:lang w:val="af-ZA"/>
        </w:rPr>
        <w:t>:</w:t>
      </w:r>
      <w:r w:rsidRPr="00064ADD">
        <w:rPr>
          <w:rFonts w:ascii="GHEA Grapalat" w:hAnsi="GHEA Grapalat"/>
          <w:sz w:val="20"/>
          <w:szCs w:val="20"/>
          <w:lang w:val="af-ZA"/>
        </w:rPr>
        <w:t xml:space="preserve"> </w:t>
      </w:r>
    </w:p>
    <w:p w14:paraId="440FE3C1" w14:textId="660996EC" w:rsidR="00355F55" w:rsidRPr="00064ADD" w:rsidRDefault="00355F55" w:rsidP="00355F55">
      <w:pPr>
        <w:ind w:firstLine="567"/>
        <w:jc w:val="both"/>
        <w:rPr>
          <w:rFonts w:ascii="GHEA Grapalat" w:hAnsi="GHEA Grapalat" w:cs="Sylfaen"/>
          <w:sz w:val="20"/>
          <w:szCs w:val="20"/>
          <w:lang w:val="af-ZA"/>
        </w:rPr>
      </w:pP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բանկային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երաշխիքի</w:t>
      </w:r>
      <w:r w:rsidRPr="00064ADD">
        <w:rPr>
          <w:rFonts w:ascii="GHEA Grapalat" w:hAnsi="GHEA Grapalat" w:cs="Sylfaen"/>
          <w:sz w:val="20"/>
          <w:szCs w:val="20"/>
          <w:lang w:val="af-ZA"/>
        </w:rPr>
        <w:t xml:space="preserve"> (հավելված 3) </w:t>
      </w:r>
      <w:r w:rsidRPr="00064ADD">
        <w:rPr>
          <w:rFonts w:ascii="GHEA Grapalat" w:hAnsi="GHEA Grapalat" w:cs="Sylfaen"/>
          <w:sz w:val="20"/>
          <w:szCs w:val="20"/>
        </w:rPr>
        <w:t>կամ</w:t>
      </w:r>
      <w:r w:rsidRPr="00064ADD">
        <w:rPr>
          <w:rFonts w:ascii="GHEA Grapalat" w:hAnsi="GHEA Grapalat" w:cs="Sylfaen"/>
          <w:sz w:val="20"/>
          <w:szCs w:val="20"/>
          <w:lang w:val="af-ZA"/>
        </w:rPr>
        <w:t xml:space="preserve"> </w:t>
      </w:r>
      <w:r w:rsidRPr="00064ADD">
        <w:rPr>
          <w:rFonts w:ascii="GHEA Grapalat" w:hAnsi="GHEA Grapalat" w:cs="Sylfaen"/>
          <w:sz w:val="20"/>
          <w:szCs w:val="20"/>
        </w:rPr>
        <w:t>կանխիկ</w:t>
      </w:r>
      <w:r w:rsidRPr="00064ADD">
        <w:rPr>
          <w:rFonts w:ascii="GHEA Grapalat" w:hAnsi="GHEA Grapalat" w:cs="Sylfaen"/>
          <w:sz w:val="20"/>
          <w:szCs w:val="20"/>
          <w:lang w:val="af-ZA"/>
        </w:rPr>
        <w:t xml:space="preserve"> </w:t>
      </w:r>
      <w:r w:rsidRPr="00064ADD">
        <w:rPr>
          <w:rFonts w:ascii="GHEA Grapalat" w:hAnsi="GHEA Grapalat" w:cs="Sylfaen"/>
          <w:sz w:val="20"/>
          <w:szCs w:val="20"/>
        </w:rPr>
        <w:t>փողի</w:t>
      </w:r>
      <w:r w:rsidRPr="00064ADD">
        <w:rPr>
          <w:rFonts w:ascii="GHEA Grapalat" w:hAnsi="GHEA Grapalat" w:cs="Sylfaen"/>
          <w:sz w:val="20"/>
          <w:szCs w:val="20"/>
          <w:lang w:val="af-ZA"/>
        </w:rPr>
        <w:t xml:space="preserve"> </w:t>
      </w:r>
      <w:r w:rsidRPr="00064ADD">
        <w:rPr>
          <w:rFonts w:ascii="GHEA Grapalat" w:hAnsi="GHEA Grapalat" w:cs="Sylfaen"/>
          <w:sz w:val="20"/>
          <w:szCs w:val="20"/>
        </w:rPr>
        <w:t>ձևով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հավասար</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lang w:val="hy-AM"/>
        </w:rPr>
        <w:t>գնման գնի</w:t>
      </w:r>
      <w:r w:rsidRPr="00064ADD">
        <w:rPr>
          <w:rFonts w:ascii="GHEA Grapalat" w:hAnsi="GHEA Grapalat" w:cs="Sylfaen"/>
          <w:sz w:val="20"/>
          <w:szCs w:val="20"/>
          <w:lang w:val="af-ZA"/>
        </w:rPr>
        <w:t xml:space="preserve"> </w:t>
      </w:r>
      <w:r w:rsidRPr="00064ADD">
        <w:rPr>
          <w:rFonts w:ascii="GHEA Grapalat" w:hAnsi="GHEA Grapalat" w:cs="Sylfaen"/>
          <w:sz w:val="20"/>
          <w:szCs w:val="20"/>
        </w:rPr>
        <w:t>հինգ</w:t>
      </w:r>
      <w:r w:rsidRPr="00064ADD">
        <w:rPr>
          <w:rFonts w:ascii="GHEA Grapalat" w:hAnsi="GHEA Grapalat" w:cs="Sylfaen"/>
          <w:sz w:val="20"/>
          <w:szCs w:val="20"/>
          <w:lang w:val="af-ZA"/>
        </w:rPr>
        <w:t xml:space="preserve"> </w:t>
      </w:r>
      <w:r w:rsidRPr="00064ADD">
        <w:rPr>
          <w:rFonts w:ascii="GHEA Grapalat" w:hAnsi="GHEA Grapalat" w:cs="Sylfaen"/>
          <w:sz w:val="20"/>
          <w:szCs w:val="20"/>
        </w:rPr>
        <w:t>տոկոսին</w:t>
      </w:r>
      <w:r w:rsidRPr="00064ADD">
        <w:rPr>
          <w:rFonts w:ascii="GHEA Grapalat" w:hAnsi="GHEA Grapalat" w:cs="Sylfaen"/>
          <w:sz w:val="20"/>
          <w:szCs w:val="20"/>
          <w:lang w:val="af-ZA"/>
        </w:rPr>
        <w:t xml:space="preserve">: </w:t>
      </w:r>
      <w:r w:rsidRPr="00064ADD">
        <w:rPr>
          <w:rFonts w:ascii="GHEA Grapalat" w:hAnsi="GHEA Grapalat" w:cs="Sylfaen"/>
          <w:bCs/>
          <w:sz w:val="20"/>
          <w:szCs w:val="20"/>
        </w:rPr>
        <w:t>Եթե</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մասնակցի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գերազանցում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գինը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չափը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հավասար</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հինգ</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տոկոսին</w:t>
      </w:r>
      <w:r w:rsidRPr="00064ADD">
        <w:rPr>
          <w:rFonts w:ascii="GHEA Grapalat" w:hAnsi="GHEA Grapalat" w:cs="Sylfaen"/>
          <w:sz w:val="20"/>
          <w:szCs w:val="20"/>
          <w:lang w:val="hy-AM"/>
        </w:rPr>
        <w:t xml:space="preserve">: </w:t>
      </w:r>
      <w:r w:rsidRPr="00064ADD">
        <w:rPr>
          <w:rFonts w:ascii="GHEA Grapalat" w:hAnsi="GHEA Grapalat" w:cs="Sylfaen"/>
          <w:sz w:val="20"/>
          <w:szCs w:val="20"/>
        </w:rPr>
        <w:t>Ընդ</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եթե</w:t>
      </w:r>
      <w:r w:rsidRPr="00064ADD">
        <w:rPr>
          <w:rFonts w:ascii="GHEA Grapalat" w:hAnsi="GHEA Grapalat" w:cs="Sylfaen"/>
          <w:sz w:val="20"/>
          <w:szCs w:val="20"/>
          <w:lang w:val="af-ZA"/>
        </w:rPr>
        <w:t xml:space="preserve"> </w:t>
      </w:r>
      <w:r w:rsidRPr="00064ADD">
        <w:rPr>
          <w:rFonts w:ascii="GHEA Grapalat" w:hAnsi="GHEA Grapalat" w:cs="Sylfaen"/>
          <w:sz w:val="20"/>
          <w:szCs w:val="20"/>
        </w:rPr>
        <w:t>մասնակիցը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ներկայացրել</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կետով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սահմանված</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չափից</w:t>
      </w:r>
      <w:r w:rsidRPr="00064ADD">
        <w:rPr>
          <w:rFonts w:ascii="GHEA Grapalat" w:hAnsi="GHEA Grapalat" w:cs="Sylfaen"/>
          <w:sz w:val="20"/>
          <w:szCs w:val="20"/>
          <w:lang w:val="af-ZA"/>
        </w:rPr>
        <w:t xml:space="preserve"> </w:t>
      </w:r>
      <w:r w:rsidRPr="00064ADD">
        <w:rPr>
          <w:rFonts w:ascii="GHEA Grapalat" w:hAnsi="GHEA Grapalat" w:cs="Sylfaen"/>
          <w:sz w:val="20"/>
          <w:szCs w:val="20"/>
        </w:rPr>
        <w:t>ավելի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համարվում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հրավերի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բավարարող</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ենթակա</w:t>
      </w:r>
      <w:r w:rsidRPr="00064ADD">
        <w:rPr>
          <w:rFonts w:ascii="GHEA Grapalat" w:hAnsi="GHEA Grapalat" w:cs="Sylfaen"/>
          <w:sz w:val="20"/>
          <w:szCs w:val="20"/>
          <w:lang w:val="af-ZA"/>
        </w:rPr>
        <w:t xml:space="preserve"> </w:t>
      </w:r>
      <w:r w:rsidRPr="00064ADD">
        <w:rPr>
          <w:rFonts w:ascii="GHEA Grapalat" w:hAnsi="GHEA Grapalat" w:cs="Sylfaen"/>
          <w:sz w:val="20"/>
          <w:szCs w:val="20"/>
        </w:rPr>
        <w:t>չէ</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մերժման</w:t>
      </w:r>
      <w:r w:rsidRPr="00064ADD">
        <w:rPr>
          <w:rFonts w:ascii="GHEA Grapalat" w:hAnsi="GHEA Grapalat" w:cs="Sylfaen"/>
          <w:sz w:val="20"/>
          <w:szCs w:val="20"/>
          <w:lang w:val="af-ZA"/>
        </w:rPr>
        <w:t>:</w:t>
      </w:r>
    </w:p>
    <w:p w14:paraId="30A14C77" w14:textId="77777777" w:rsidR="00355F55" w:rsidRDefault="00355F55" w:rsidP="00355F55">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պետք</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փոխանցվի</w:t>
      </w:r>
      <w:r w:rsidRPr="00064ADD">
        <w:rPr>
          <w:rFonts w:ascii="GHEA Grapalat" w:hAnsi="GHEA Grapalat"/>
          <w:sz w:val="20"/>
          <w:szCs w:val="20"/>
          <w:lang w:val="af-ZA"/>
        </w:rPr>
        <w:t xml:space="preserve"> </w:t>
      </w:r>
      <w:r w:rsidRPr="00064ADD">
        <w:rPr>
          <w:rFonts w:ascii="GHEA Grapalat" w:hAnsi="GHEA Grapalat"/>
          <w:sz w:val="20"/>
          <w:szCs w:val="20"/>
        </w:rPr>
        <w:t>Կենտրոնական</w:t>
      </w:r>
      <w:r w:rsidRPr="00064ADD">
        <w:rPr>
          <w:rFonts w:ascii="GHEA Grapalat" w:hAnsi="GHEA Grapalat"/>
          <w:sz w:val="20"/>
          <w:szCs w:val="20"/>
          <w:lang w:val="af-ZA"/>
        </w:rPr>
        <w:t xml:space="preserve"> </w:t>
      </w:r>
      <w:r w:rsidRPr="00064ADD">
        <w:rPr>
          <w:rFonts w:ascii="GHEA Grapalat" w:hAnsi="GHEA Grapalat"/>
          <w:sz w:val="20"/>
          <w:szCs w:val="20"/>
        </w:rPr>
        <w:t>գանձապետարանում</w:t>
      </w:r>
      <w:r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Pr="00064ADD">
        <w:rPr>
          <w:rFonts w:ascii="GHEA Grapalat" w:hAnsi="GHEA Grapalat"/>
          <w:lang w:val="af-ZA"/>
        </w:rPr>
        <w:t>«</w:t>
      </w:r>
      <w:r w:rsidRPr="00064ADD">
        <w:rPr>
          <w:rFonts w:ascii="GHEA Grapalat" w:hAnsi="GHEA Grapalat"/>
          <w:sz w:val="20"/>
          <w:szCs w:val="20"/>
          <w:lang w:val="af-ZA"/>
        </w:rPr>
        <w:t>900008000466</w:t>
      </w:r>
      <w:r w:rsidRPr="00064ADD">
        <w:rPr>
          <w:rFonts w:ascii="GHEA Grapalat" w:hAnsi="GHEA Grapalat"/>
          <w:lang w:val="af-ZA"/>
        </w:rPr>
        <w:t>»</w:t>
      </w:r>
      <w:r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հաշվին</w:t>
      </w:r>
      <w:r w:rsidRPr="00064ADD">
        <w:rPr>
          <w:rFonts w:ascii="GHEA Grapalat" w:hAnsi="GHEA Grapalat"/>
          <w:sz w:val="20"/>
          <w:szCs w:val="20"/>
          <w:lang w:val="af-ZA"/>
        </w:rPr>
        <w:t xml:space="preserve">, </w:t>
      </w:r>
      <w:r w:rsidRPr="00064ADD">
        <w:rPr>
          <w:rFonts w:ascii="GHEA Grapalat" w:hAnsi="GHEA Grapalat"/>
          <w:sz w:val="20"/>
          <w:szCs w:val="20"/>
        </w:rPr>
        <w:t>որը</w:t>
      </w:r>
      <w:r w:rsidRPr="00064ADD">
        <w:rPr>
          <w:rFonts w:ascii="GHEA Grapalat" w:hAnsi="GHEA Grapalat"/>
          <w:sz w:val="20"/>
          <w:szCs w:val="20"/>
          <w:lang w:val="af-ZA"/>
        </w:rPr>
        <w:t xml:space="preserve"> </w:t>
      </w:r>
      <w:r w:rsidRPr="00064ADD">
        <w:rPr>
          <w:rFonts w:ascii="GHEA Grapalat" w:hAnsi="GHEA Grapalat"/>
          <w:sz w:val="20"/>
          <w:szCs w:val="20"/>
        </w:rPr>
        <w:t>ենթակա</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վերադարձման</w:t>
      </w:r>
      <w:r w:rsidRPr="00064ADD">
        <w:rPr>
          <w:rFonts w:ascii="GHEA Grapalat" w:hAnsi="GHEA Grapalat"/>
          <w:sz w:val="20"/>
          <w:szCs w:val="20"/>
          <w:lang w:val="af-ZA"/>
        </w:rPr>
        <w:t xml:space="preserve"> </w:t>
      </w:r>
      <w:r w:rsidRPr="00064ADD">
        <w:rPr>
          <w:rFonts w:ascii="GHEA Grapalat" w:hAnsi="GHEA Grapalat"/>
          <w:sz w:val="20"/>
          <w:szCs w:val="20"/>
        </w:rPr>
        <w:t>այն</w:t>
      </w:r>
      <w:r w:rsidRPr="00064ADD">
        <w:rPr>
          <w:rFonts w:ascii="GHEA Grapalat" w:hAnsi="GHEA Grapalat"/>
          <w:sz w:val="20"/>
          <w:szCs w:val="20"/>
          <w:lang w:val="af-ZA"/>
        </w:rPr>
        <w:t xml:space="preserve"> </w:t>
      </w:r>
      <w:r w:rsidRPr="00064ADD">
        <w:rPr>
          <w:rFonts w:ascii="GHEA Grapalat" w:hAnsi="GHEA Grapalat"/>
          <w:sz w:val="20"/>
          <w:szCs w:val="20"/>
        </w:rPr>
        <w:t>ներկայացրած</w:t>
      </w:r>
      <w:r w:rsidRPr="00064ADD">
        <w:rPr>
          <w:rFonts w:ascii="GHEA Grapalat" w:hAnsi="GHEA Grapalat"/>
          <w:sz w:val="20"/>
          <w:szCs w:val="20"/>
          <w:lang w:val="af-ZA"/>
        </w:rPr>
        <w:t xml:space="preserve"> </w:t>
      </w:r>
      <w:r w:rsidRPr="00064ADD">
        <w:rPr>
          <w:rFonts w:ascii="GHEA Grapalat" w:hAnsi="GHEA Grapalat"/>
          <w:sz w:val="20"/>
          <w:szCs w:val="20"/>
        </w:rPr>
        <w:t>մասնակցին</w:t>
      </w:r>
      <w:r w:rsidRPr="00064ADD">
        <w:rPr>
          <w:rFonts w:ascii="GHEA Grapalat" w:hAnsi="GHEA Grapalat"/>
          <w:sz w:val="20"/>
          <w:szCs w:val="20"/>
          <w:lang w:val="af-ZA"/>
        </w:rPr>
        <w:t xml:space="preserve">` </w:t>
      </w:r>
      <w:r w:rsidRPr="00064ADD">
        <w:rPr>
          <w:rFonts w:ascii="GHEA Grapalat" w:hAnsi="GHEA Grapalat"/>
          <w:sz w:val="20"/>
          <w:szCs w:val="20"/>
        </w:rPr>
        <w:t>բացառությամբ</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1-</w:t>
      </w:r>
      <w:r w:rsidRPr="00064ADD">
        <w:rPr>
          <w:rFonts w:ascii="GHEA Grapalat" w:hAnsi="GHEA Grapalat"/>
          <w:sz w:val="20"/>
          <w:szCs w:val="20"/>
        </w:rPr>
        <w:t>ին</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7.3 </w:t>
      </w:r>
      <w:r w:rsidRPr="00064ADD">
        <w:rPr>
          <w:rFonts w:ascii="GHEA Grapalat" w:hAnsi="GHEA Grapalat"/>
          <w:sz w:val="20"/>
          <w:szCs w:val="20"/>
        </w:rPr>
        <w:t>կետով</w:t>
      </w:r>
      <w:r w:rsidRPr="00064ADD">
        <w:rPr>
          <w:rFonts w:ascii="GHEA Grapalat" w:hAnsi="GHEA Grapalat"/>
          <w:sz w:val="20"/>
          <w:szCs w:val="20"/>
          <w:lang w:val="af-ZA"/>
        </w:rPr>
        <w:t xml:space="preserve"> </w:t>
      </w:r>
      <w:r w:rsidRPr="00064ADD">
        <w:rPr>
          <w:rFonts w:ascii="GHEA Grapalat" w:hAnsi="GHEA Grapalat"/>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դեպքերի</w:t>
      </w:r>
      <w:r w:rsidRPr="00064ADD">
        <w:rPr>
          <w:rFonts w:ascii="GHEA Grapalat" w:hAnsi="GHEA Grapalat"/>
          <w:sz w:val="20"/>
          <w:szCs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պայմանագիրը</w:t>
      </w:r>
      <w:r w:rsidRPr="00064ADD">
        <w:rPr>
          <w:rFonts w:ascii="GHEA Grapalat" w:hAnsi="GHEA Grapalat"/>
          <w:sz w:val="20"/>
          <w:szCs w:val="20"/>
          <w:lang w:val="af-ZA"/>
        </w:rPr>
        <w:t xml:space="preserve"> </w:t>
      </w:r>
      <w:r w:rsidRPr="00064ADD">
        <w:rPr>
          <w:rFonts w:ascii="GHEA Grapalat" w:hAnsi="GHEA Grapalat"/>
          <w:sz w:val="20"/>
          <w:szCs w:val="20"/>
        </w:rPr>
        <w:t>կնքվելու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անգործության</w:t>
      </w:r>
      <w:r w:rsidRPr="00064ADD">
        <w:rPr>
          <w:rFonts w:ascii="GHEA Grapalat" w:hAnsi="GHEA Grapalat"/>
          <w:sz w:val="20"/>
          <w:szCs w:val="20"/>
          <w:lang w:val="af-ZA"/>
        </w:rPr>
        <w:t xml:space="preserve"> </w:t>
      </w:r>
      <w:r w:rsidRPr="00064ADD">
        <w:rPr>
          <w:rFonts w:ascii="GHEA Grapalat" w:hAnsi="GHEA Grapalat"/>
          <w:sz w:val="20"/>
          <w:szCs w:val="20"/>
        </w:rPr>
        <w:t>ժամկետն</w:t>
      </w:r>
      <w:r w:rsidRPr="00064ADD">
        <w:rPr>
          <w:rFonts w:ascii="GHEA Grapalat" w:hAnsi="GHEA Grapalat"/>
          <w:sz w:val="20"/>
          <w:szCs w:val="20"/>
          <w:lang w:val="af-ZA"/>
        </w:rPr>
        <w:t xml:space="preserve"> </w:t>
      </w:r>
      <w:r w:rsidRPr="00064ADD">
        <w:rPr>
          <w:rFonts w:ascii="GHEA Grapalat" w:hAnsi="GHEA Grapalat"/>
          <w:sz w:val="20"/>
          <w:szCs w:val="20"/>
        </w:rPr>
        <w:t>ավարտվելուն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եթե</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ընթացակարգի</w:t>
      </w:r>
      <w:r w:rsidRPr="00064ADD">
        <w:rPr>
          <w:rFonts w:ascii="GHEA Grapalat" w:hAnsi="GHEA Grapalat"/>
          <w:sz w:val="20"/>
          <w:szCs w:val="20"/>
          <w:lang w:val="af-ZA"/>
        </w:rPr>
        <w:t xml:space="preserve"> </w:t>
      </w:r>
      <w:r w:rsidRPr="00064ADD">
        <w:rPr>
          <w:rFonts w:ascii="GHEA Grapalat" w:hAnsi="GHEA Grapalat"/>
          <w:sz w:val="20"/>
          <w:szCs w:val="20"/>
        </w:rPr>
        <w:t>արդյունքները</w:t>
      </w:r>
      <w:r w:rsidRPr="00064ADD">
        <w:rPr>
          <w:rFonts w:ascii="GHEA Grapalat" w:hAnsi="GHEA Grapalat"/>
          <w:sz w:val="20"/>
          <w:szCs w:val="20"/>
          <w:lang w:val="af-ZA"/>
        </w:rPr>
        <w:t xml:space="preserve"> </w:t>
      </w:r>
      <w:r w:rsidRPr="00064ADD">
        <w:rPr>
          <w:rFonts w:ascii="GHEA Grapalat" w:hAnsi="GHEA Grapalat"/>
          <w:sz w:val="20"/>
          <w:szCs w:val="20"/>
        </w:rPr>
        <w:t>բողոքարկված</w:t>
      </w:r>
      <w:r w:rsidRPr="00064ADD">
        <w:rPr>
          <w:rFonts w:ascii="GHEA Grapalat" w:hAnsi="GHEA Grapalat"/>
          <w:sz w:val="20"/>
          <w:szCs w:val="20"/>
          <w:lang w:val="af-ZA"/>
        </w:rPr>
        <w:t xml:space="preserve"> </w:t>
      </w:r>
      <w:r w:rsidRPr="00064ADD">
        <w:rPr>
          <w:rFonts w:ascii="GHEA Grapalat" w:hAnsi="GHEA Grapalat"/>
          <w:sz w:val="20"/>
          <w:szCs w:val="20"/>
        </w:rPr>
        <w:t>չեն</w:t>
      </w:r>
      <w:r w:rsidRPr="00064ADD">
        <w:rPr>
          <w:rFonts w:ascii="GHEA Grapalat" w:hAnsi="GHEA Grapalat"/>
          <w:sz w:val="20"/>
          <w:szCs w:val="20"/>
          <w:lang w:val="af-ZA"/>
        </w:rPr>
        <w:t xml:space="preserve">: </w:t>
      </w:r>
      <w:r w:rsidRPr="00064ADD">
        <w:rPr>
          <w:rFonts w:ascii="GHEA Grapalat" w:hAnsi="GHEA Grapalat"/>
          <w:sz w:val="20"/>
          <w:szCs w:val="20"/>
        </w:rPr>
        <w:t>Բողոքի</w:t>
      </w:r>
      <w:r w:rsidRPr="00064ADD">
        <w:rPr>
          <w:rFonts w:ascii="GHEA Grapalat" w:hAnsi="GHEA Grapalat"/>
          <w:sz w:val="20"/>
          <w:szCs w:val="20"/>
          <w:lang w:val="af-ZA"/>
        </w:rPr>
        <w:t xml:space="preserve"> </w:t>
      </w:r>
      <w:r w:rsidRPr="00064ADD">
        <w:rPr>
          <w:rFonts w:ascii="GHEA Grapalat" w:hAnsi="GHEA Grapalat"/>
          <w:sz w:val="20"/>
          <w:szCs w:val="20"/>
        </w:rPr>
        <w:t>առկայության</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գնահատող</w:t>
      </w:r>
      <w:r w:rsidRPr="00064ADD">
        <w:rPr>
          <w:rFonts w:ascii="GHEA Grapalat" w:hAnsi="GHEA Grapalat"/>
          <w:sz w:val="20"/>
          <w:szCs w:val="20"/>
          <w:lang w:val="af-ZA"/>
        </w:rPr>
        <w:t xml:space="preserve"> </w:t>
      </w:r>
      <w:r w:rsidRPr="00064ADD">
        <w:rPr>
          <w:rFonts w:ascii="GHEA Grapalat" w:hAnsi="GHEA Grapalat"/>
          <w:sz w:val="20"/>
          <w:szCs w:val="20"/>
        </w:rPr>
        <w:t>հանձնաժողովի</w:t>
      </w:r>
      <w:r w:rsidRPr="00064ADD">
        <w:rPr>
          <w:rFonts w:ascii="GHEA Grapalat" w:hAnsi="GHEA Grapalat"/>
          <w:sz w:val="20"/>
          <w:szCs w:val="20"/>
          <w:lang w:val="af-ZA"/>
        </w:rPr>
        <w:t xml:space="preserve"> </w:t>
      </w:r>
      <w:r w:rsidRPr="00064ADD">
        <w:rPr>
          <w:rFonts w:ascii="GHEA Grapalat" w:hAnsi="GHEA Grapalat"/>
          <w:sz w:val="20"/>
          <w:szCs w:val="20"/>
        </w:rPr>
        <w:t>որոշումն</w:t>
      </w:r>
      <w:r w:rsidRPr="00064ADD">
        <w:rPr>
          <w:rFonts w:ascii="GHEA Grapalat" w:hAnsi="GHEA Grapalat"/>
          <w:sz w:val="20"/>
          <w:szCs w:val="20"/>
          <w:lang w:val="af-ZA"/>
        </w:rPr>
        <w:t xml:space="preserve"> </w:t>
      </w:r>
      <w:r w:rsidRPr="00064ADD">
        <w:rPr>
          <w:rFonts w:ascii="GHEA Grapalat" w:hAnsi="GHEA Grapalat"/>
          <w:sz w:val="20"/>
          <w:szCs w:val="20"/>
        </w:rPr>
        <w:t>անփոփոխ</w:t>
      </w:r>
      <w:r w:rsidRPr="00064ADD">
        <w:rPr>
          <w:rFonts w:ascii="GHEA Grapalat" w:hAnsi="GHEA Grapalat"/>
          <w:sz w:val="20"/>
          <w:szCs w:val="20"/>
          <w:lang w:val="af-ZA"/>
        </w:rPr>
        <w:t xml:space="preserve"> </w:t>
      </w:r>
      <w:r w:rsidRPr="00064ADD">
        <w:rPr>
          <w:rFonts w:ascii="GHEA Grapalat" w:hAnsi="GHEA Grapalat"/>
          <w:sz w:val="20"/>
          <w:szCs w:val="20"/>
        </w:rPr>
        <w:t>թողնելու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դատարանի</w:t>
      </w:r>
      <w:r w:rsidRPr="00064ADD">
        <w:rPr>
          <w:rFonts w:ascii="GHEA Grapalat" w:hAnsi="GHEA Grapalat"/>
          <w:sz w:val="20"/>
          <w:szCs w:val="20"/>
          <w:lang w:val="af-ZA"/>
        </w:rPr>
        <w:t xml:space="preserve"> </w:t>
      </w:r>
      <w:r w:rsidRPr="00064ADD">
        <w:rPr>
          <w:rFonts w:ascii="GHEA Grapalat" w:hAnsi="GHEA Grapalat"/>
          <w:sz w:val="20"/>
          <w:szCs w:val="20"/>
        </w:rPr>
        <w:t>եզրափակիչ</w:t>
      </w:r>
      <w:r w:rsidRPr="00064ADD">
        <w:rPr>
          <w:rFonts w:ascii="GHEA Grapalat" w:hAnsi="GHEA Grapalat"/>
          <w:sz w:val="20"/>
          <w:szCs w:val="20"/>
          <w:lang w:val="af-ZA"/>
        </w:rPr>
        <w:t xml:space="preserve"> </w:t>
      </w:r>
      <w:r w:rsidRPr="00064ADD">
        <w:rPr>
          <w:rFonts w:ascii="GHEA Grapalat" w:hAnsi="GHEA Grapalat"/>
          <w:sz w:val="20"/>
          <w:szCs w:val="20"/>
        </w:rPr>
        <w:t>դատական</w:t>
      </w:r>
      <w:r w:rsidRPr="00064ADD">
        <w:rPr>
          <w:rFonts w:ascii="GHEA Grapalat" w:hAnsi="GHEA Grapalat"/>
          <w:sz w:val="20"/>
          <w:szCs w:val="20"/>
          <w:lang w:val="af-ZA"/>
        </w:rPr>
        <w:t xml:space="preserve"> </w:t>
      </w:r>
      <w:r w:rsidRPr="00064ADD">
        <w:rPr>
          <w:rFonts w:ascii="GHEA Grapalat" w:hAnsi="GHEA Grapalat"/>
          <w:sz w:val="20"/>
          <w:szCs w:val="20"/>
        </w:rPr>
        <w:t>ակտն</w:t>
      </w:r>
      <w:r w:rsidRPr="00064ADD">
        <w:rPr>
          <w:rFonts w:ascii="GHEA Grapalat" w:hAnsi="GHEA Grapalat"/>
          <w:sz w:val="20"/>
          <w:szCs w:val="20"/>
          <w:lang w:val="af-ZA"/>
        </w:rPr>
        <w:t xml:space="preserve"> </w:t>
      </w:r>
      <w:r w:rsidRPr="00064ADD">
        <w:rPr>
          <w:rFonts w:ascii="GHEA Grapalat" w:hAnsi="GHEA Grapalat"/>
          <w:sz w:val="20"/>
          <w:szCs w:val="20"/>
        </w:rPr>
        <w:t>օրինական</w:t>
      </w:r>
      <w:r w:rsidRPr="00064ADD">
        <w:rPr>
          <w:rFonts w:ascii="GHEA Grapalat" w:hAnsi="GHEA Grapalat"/>
          <w:sz w:val="20"/>
          <w:szCs w:val="20"/>
          <w:lang w:val="af-ZA"/>
        </w:rPr>
        <w:t xml:space="preserve"> </w:t>
      </w:r>
      <w:r w:rsidRPr="00064ADD">
        <w:rPr>
          <w:rFonts w:ascii="GHEA Grapalat" w:hAnsi="GHEA Grapalat"/>
          <w:sz w:val="20"/>
          <w:szCs w:val="20"/>
        </w:rPr>
        <w:t>ուժի</w:t>
      </w:r>
      <w:r w:rsidRPr="00064ADD">
        <w:rPr>
          <w:rFonts w:ascii="GHEA Grapalat" w:hAnsi="GHEA Grapalat"/>
          <w:sz w:val="20"/>
          <w:szCs w:val="20"/>
          <w:lang w:val="af-ZA"/>
        </w:rPr>
        <w:t xml:space="preserve"> </w:t>
      </w:r>
      <w:r w:rsidRPr="00064ADD">
        <w:rPr>
          <w:rFonts w:ascii="GHEA Grapalat" w:hAnsi="GHEA Grapalat"/>
          <w:sz w:val="20"/>
          <w:szCs w:val="20"/>
        </w:rPr>
        <w:t>մեջ</w:t>
      </w:r>
      <w:r w:rsidRPr="00064ADD">
        <w:rPr>
          <w:rFonts w:ascii="GHEA Grapalat" w:hAnsi="GHEA Grapalat"/>
          <w:sz w:val="20"/>
          <w:szCs w:val="20"/>
          <w:lang w:val="af-ZA"/>
        </w:rPr>
        <w:t xml:space="preserve"> </w:t>
      </w:r>
      <w:r w:rsidRPr="00064ADD">
        <w:rPr>
          <w:rFonts w:ascii="GHEA Grapalat" w:hAnsi="GHEA Grapalat"/>
          <w:sz w:val="20"/>
          <w:szCs w:val="20"/>
        </w:rPr>
        <w:t>մտնելու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w:t>
      </w:r>
    </w:p>
    <w:p w14:paraId="36FF338B" w14:textId="779C9B7B" w:rsidR="00355F55" w:rsidRPr="00401C4E" w:rsidRDefault="00355F55" w:rsidP="00355F55">
      <w:pPr>
        <w:shd w:val="clear" w:color="auto" w:fill="FFFFFF"/>
        <w:ind w:firstLine="375"/>
        <w:jc w:val="both"/>
        <w:rPr>
          <w:rFonts w:asciiTheme="minorHAnsi" w:hAnsiTheme="minorHAnsi"/>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7692BD1"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cs="Sylfaen"/>
          <w:sz w:val="20"/>
          <w:szCs w:val="20"/>
          <w:lang w:val="af-ZA"/>
        </w:rPr>
        <w:t xml:space="preserve">7.2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ընթացակարգը</w:t>
      </w:r>
      <w:r w:rsidRPr="00064ADD">
        <w:rPr>
          <w:rFonts w:ascii="GHEA Grapalat" w:hAnsi="GHEA Grapalat"/>
          <w:sz w:val="20"/>
          <w:szCs w:val="20"/>
          <w:lang w:val="af-ZA"/>
        </w:rPr>
        <w:t xml:space="preserve"> </w:t>
      </w:r>
      <w:r w:rsidRPr="00064ADD">
        <w:rPr>
          <w:rFonts w:ascii="GHEA Grapalat" w:hAnsi="GHEA Grapalat"/>
          <w:sz w:val="20"/>
          <w:szCs w:val="20"/>
          <w:lang w:val="hy-AM"/>
        </w:rPr>
        <w:t>չափաբաժիններով</w:t>
      </w:r>
      <w:r w:rsidRPr="00064ADD">
        <w:rPr>
          <w:rFonts w:ascii="GHEA Grapalat" w:hAnsi="GHEA Grapalat"/>
          <w:sz w:val="20"/>
          <w:szCs w:val="20"/>
          <w:lang w:val="af-ZA"/>
        </w:rPr>
        <w:t xml:space="preserve"> </w:t>
      </w:r>
      <w:r w:rsidRPr="00064ADD">
        <w:rPr>
          <w:rFonts w:ascii="GHEA Grapalat" w:hAnsi="GHEA Grapalat"/>
          <w:sz w:val="20"/>
          <w:szCs w:val="20"/>
          <w:lang w:val="hy-AM"/>
        </w:rPr>
        <w:t>կազմակերպվելու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եթե</w:t>
      </w:r>
      <w:r w:rsidRPr="00064ADD">
        <w:rPr>
          <w:rFonts w:ascii="GHEA Grapalat" w:hAnsi="GHEA Grapalat"/>
          <w:sz w:val="20"/>
          <w:szCs w:val="20"/>
          <w:lang w:val="af-ZA"/>
        </w:rPr>
        <w:t>`</w:t>
      </w:r>
      <w:r w:rsidRPr="00064ADD" w:rsidDel="00712311">
        <w:rPr>
          <w:rFonts w:ascii="GHEA Grapalat" w:hAnsi="GHEA Grapalat"/>
          <w:sz w:val="20"/>
          <w:szCs w:val="20"/>
          <w:lang w:val="af-ZA"/>
        </w:rPr>
        <w:t xml:space="preserve"> </w:t>
      </w:r>
      <w:r w:rsidRPr="00064ADD">
        <w:rPr>
          <w:rFonts w:ascii="GHEA Grapalat" w:hAnsi="GHEA Grapalat"/>
          <w:sz w:val="20"/>
          <w:szCs w:val="20"/>
          <w:lang w:val="af-ZA"/>
        </w:rPr>
        <w:t xml:space="preserve"> </w:t>
      </w:r>
    </w:p>
    <w:p w14:paraId="18C2E657"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lang w:val="hy-AM"/>
        </w:rPr>
        <w:t>գնման գների</w:t>
      </w:r>
      <w:r w:rsidRPr="00064ADD">
        <w:rPr>
          <w:rFonts w:ascii="GHEA Grapalat" w:hAnsi="GHEA Grapalat"/>
          <w:sz w:val="20"/>
          <w:szCs w:val="20"/>
          <w:lang w:val="af-ZA"/>
        </w:rPr>
        <w:t xml:space="preserve"> </w:t>
      </w:r>
      <w:r w:rsidRPr="00064ADD">
        <w:rPr>
          <w:rFonts w:ascii="GHEA Grapalat" w:hAnsi="GHEA Grapalat"/>
          <w:sz w:val="20"/>
          <w:szCs w:val="20"/>
          <w:lang w:val="hy-AM"/>
        </w:rPr>
        <w:t>իսկ</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առաջարկները</w:t>
      </w:r>
      <w:r w:rsidRPr="00064ADD">
        <w:rPr>
          <w:rFonts w:ascii="GHEA Grapalat" w:hAnsi="GHEA Grapalat"/>
          <w:sz w:val="20"/>
          <w:szCs w:val="20"/>
          <w:lang w:val="af-ZA"/>
        </w:rPr>
        <w:t xml:space="preserve">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գները</w:t>
      </w:r>
      <w:r w:rsidRPr="00064ADD">
        <w:rPr>
          <w:rFonts w:ascii="GHEA Grapalat" w:hAnsi="GHEA Grapalat"/>
          <w:sz w:val="20"/>
          <w:szCs w:val="20"/>
          <w:lang w:val="af-ZA"/>
        </w:rPr>
        <w:t xml:space="preserve"> </w:t>
      </w:r>
      <w:r w:rsidRPr="00064ADD">
        <w:rPr>
          <w:rFonts w:ascii="GHEA Grapalat" w:hAnsi="GHEA Grapalat"/>
          <w:sz w:val="20"/>
          <w:szCs w:val="20"/>
          <w:lang w:val="hy-AM"/>
        </w:rPr>
        <w:t>գերազանցելու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առաջարկների</w:t>
      </w:r>
      <w:r w:rsidRPr="00064ADD">
        <w:rPr>
          <w:rFonts w:ascii="GHEA Grapalat" w:hAnsi="GHEA Grapalat"/>
          <w:sz w:val="20"/>
          <w:szCs w:val="20"/>
          <w:lang w:val="af-ZA"/>
        </w:rPr>
        <w:t xml:space="preserve"> </w:t>
      </w:r>
      <w:r w:rsidRPr="00064ADD">
        <w:rPr>
          <w:rFonts w:ascii="GHEA Grapalat" w:hAnsi="GHEA Grapalat"/>
          <w:sz w:val="20"/>
          <w:szCs w:val="20"/>
          <w:lang w:val="hy-AM"/>
        </w:rPr>
        <w:t>հանրագումարի</w:t>
      </w:r>
      <w:r w:rsidRPr="00064ADD">
        <w:rPr>
          <w:rFonts w:ascii="GHEA Grapalat" w:hAnsi="GHEA Grapalat"/>
          <w:sz w:val="20"/>
          <w:szCs w:val="20"/>
          <w:lang w:val="af-ZA"/>
        </w:rPr>
        <w:t xml:space="preserve"> </w:t>
      </w:r>
      <w:r w:rsidRPr="00064ADD">
        <w:rPr>
          <w:rFonts w:ascii="GHEA Grapalat" w:hAnsi="GHEA Grapalat"/>
          <w:sz w:val="20"/>
          <w:szCs w:val="20"/>
          <w:lang w:val="hy-AM"/>
        </w:rPr>
        <w:t>նկատմամբ՝</w:t>
      </w:r>
      <w:r w:rsidRPr="00064ADD">
        <w:rPr>
          <w:rFonts w:ascii="GHEA Grapalat" w:hAnsi="GHEA Grapalat"/>
          <w:sz w:val="20"/>
          <w:szCs w:val="20"/>
          <w:lang w:val="af-ZA"/>
        </w:rPr>
        <w:t xml:space="preserve"> </w:t>
      </w:r>
      <w:r w:rsidRPr="00064ADD">
        <w:rPr>
          <w:rFonts w:ascii="GHEA Grapalat" w:hAnsi="GHEA Grapalat"/>
          <w:sz w:val="20"/>
          <w:szCs w:val="20"/>
          <w:lang w:val="hy-AM"/>
        </w:rPr>
        <w:t>հաշվի</w:t>
      </w:r>
      <w:r w:rsidRPr="00064ADD">
        <w:rPr>
          <w:rFonts w:ascii="GHEA Grapalat" w:hAnsi="GHEA Grapalat"/>
          <w:sz w:val="20"/>
          <w:szCs w:val="20"/>
          <w:lang w:val="af-ZA"/>
        </w:rPr>
        <w:t xml:space="preserve"> </w:t>
      </w:r>
      <w:r w:rsidRPr="00064ADD">
        <w:rPr>
          <w:rFonts w:ascii="GHEA Grapalat" w:hAnsi="GHEA Grapalat"/>
          <w:sz w:val="20"/>
          <w:szCs w:val="20"/>
          <w:lang w:val="hy-AM"/>
        </w:rPr>
        <w:t>առնելով</w:t>
      </w:r>
      <w:r w:rsidRPr="00064ADD">
        <w:rPr>
          <w:rFonts w:ascii="GHEA Grapalat" w:hAnsi="GHEA Grapalat"/>
          <w:sz w:val="20"/>
          <w:szCs w:val="20"/>
          <w:lang w:val="af-ZA"/>
        </w:rPr>
        <w:t xml:space="preserve"> </w:t>
      </w:r>
      <w:r w:rsidRPr="00064ADD">
        <w:rPr>
          <w:rFonts w:ascii="GHEA Grapalat" w:hAnsi="GHEA Grapalat"/>
          <w:sz w:val="20"/>
          <w:szCs w:val="20"/>
          <w:lang w:val="hy-AM"/>
        </w:rPr>
        <w:t>Կարգի</w:t>
      </w:r>
      <w:r w:rsidRPr="00064ADD">
        <w:rPr>
          <w:rFonts w:ascii="GHEA Grapalat" w:hAnsi="GHEA Grapalat"/>
          <w:sz w:val="20"/>
          <w:szCs w:val="20"/>
          <w:lang w:val="af-ZA"/>
        </w:rPr>
        <w:t xml:space="preserve"> 32-</w:t>
      </w:r>
      <w:r w:rsidRPr="00064ADD">
        <w:rPr>
          <w:rFonts w:ascii="GHEA Grapalat" w:hAnsi="GHEA Grapalat"/>
          <w:sz w:val="20"/>
          <w:szCs w:val="20"/>
          <w:lang w:val="hy-AM"/>
        </w:rPr>
        <w:t>րդ</w:t>
      </w:r>
      <w:r w:rsidRPr="00064ADD">
        <w:rPr>
          <w:rFonts w:ascii="GHEA Grapalat" w:hAnsi="GHEA Grapalat"/>
          <w:sz w:val="20"/>
          <w:szCs w:val="20"/>
          <w:lang w:val="af-ZA"/>
        </w:rPr>
        <w:t xml:space="preserve"> </w:t>
      </w:r>
      <w:r w:rsidRPr="00064ADD">
        <w:rPr>
          <w:rFonts w:ascii="GHEA Grapalat" w:hAnsi="GHEA Grapalat"/>
          <w:sz w:val="20"/>
          <w:szCs w:val="20"/>
          <w:lang w:val="hy-AM"/>
        </w:rPr>
        <w:t>կետի</w:t>
      </w:r>
      <w:r w:rsidRPr="00064ADD">
        <w:rPr>
          <w:rFonts w:ascii="GHEA Grapalat" w:hAnsi="GHEA Grapalat"/>
          <w:sz w:val="20"/>
          <w:szCs w:val="20"/>
          <w:lang w:val="af-ZA"/>
        </w:rPr>
        <w:t xml:space="preserve"> 1-</w:t>
      </w:r>
      <w:r w:rsidRPr="00064ADD">
        <w:rPr>
          <w:rFonts w:ascii="GHEA Grapalat" w:hAnsi="GHEA Grapalat"/>
          <w:sz w:val="20"/>
          <w:szCs w:val="20"/>
          <w:lang w:val="hy-AM"/>
        </w:rPr>
        <w:t>ին</w:t>
      </w:r>
      <w:r w:rsidRPr="00064ADD">
        <w:rPr>
          <w:rFonts w:ascii="GHEA Grapalat" w:hAnsi="GHEA Grapalat"/>
          <w:sz w:val="20"/>
          <w:szCs w:val="20"/>
          <w:lang w:val="af-ZA"/>
        </w:rPr>
        <w:t xml:space="preserve"> </w:t>
      </w:r>
      <w:r w:rsidRPr="00064ADD">
        <w:rPr>
          <w:rFonts w:ascii="GHEA Grapalat" w:hAnsi="GHEA Grapalat"/>
          <w:sz w:val="20"/>
          <w:szCs w:val="20"/>
          <w:lang w:val="hy-AM"/>
        </w:rPr>
        <w:t>ենթակետի</w:t>
      </w:r>
      <w:r w:rsidRPr="00064ADD">
        <w:rPr>
          <w:rFonts w:ascii="GHEA Grapalat" w:hAnsi="GHEA Grapalat"/>
          <w:sz w:val="20"/>
          <w:szCs w:val="20"/>
          <w:lang w:val="af-ZA"/>
        </w:rPr>
        <w:t xml:space="preserve"> «</w:t>
      </w:r>
      <w:r w:rsidRPr="00064ADD">
        <w:rPr>
          <w:rFonts w:ascii="GHEA Grapalat" w:hAnsi="GHEA Grapalat"/>
          <w:sz w:val="20"/>
          <w:szCs w:val="20"/>
          <w:lang w:val="hy-AM"/>
        </w:rPr>
        <w:t>ե</w:t>
      </w:r>
      <w:r w:rsidRPr="00064ADD">
        <w:rPr>
          <w:rFonts w:ascii="GHEA Grapalat" w:hAnsi="GHEA Grapalat"/>
          <w:sz w:val="20"/>
          <w:szCs w:val="20"/>
          <w:lang w:val="af-ZA"/>
        </w:rPr>
        <w:t xml:space="preserve">» </w:t>
      </w:r>
      <w:r w:rsidRPr="00064ADD">
        <w:rPr>
          <w:rFonts w:ascii="GHEA Grapalat" w:hAnsi="GHEA Grapalat"/>
          <w:sz w:val="20"/>
          <w:szCs w:val="20"/>
          <w:lang w:val="hy-AM"/>
        </w:rPr>
        <w:t>պարբերության</w:t>
      </w:r>
      <w:r w:rsidRPr="00064ADD">
        <w:rPr>
          <w:rFonts w:ascii="GHEA Grapalat" w:hAnsi="GHEA Grapalat"/>
          <w:sz w:val="20"/>
          <w:szCs w:val="20"/>
          <w:lang w:val="af-ZA"/>
        </w:rPr>
        <w:t xml:space="preserve"> </w:t>
      </w:r>
      <w:r w:rsidRPr="00064ADD">
        <w:rPr>
          <w:rFonts w:ascii="GHEA Grapalat" w:hAnsi="GHEA Grapalat"/>
          <w:sz w:val="20"/>
          <w:szCs w:val="20"/>
          <w:lang w:val="hy-AM"/>
        </w:rPr>
        <w:t>պահանջները</w:t>
      </w:r>
      <w:r w:rsidRPr="00064ADD">
        <w:rPr>
          <w:rFonts w:ascii="GHEA Grapalat" w:hAnsi="GHEA Grapalat"/>
          <w:sz w:val="20"/>
          <w:szCs w:val="20"/>
          <w:lang w:val="af-ZA"/>
        </w:rPr>
        <w:t>,</w:t>
      </w:r>
    </w:p>
    <w:p w14:paraId="37EF8C66"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7.3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վճարում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 xml:space="preserve"> </w:t>
      </w:r>
      <w:r w:rsidRPr="00064ADD">
        <w:rPr>
          <w:rFonts w:ascii="GHEA Grapalat" w:hAnsi="GHEA Grapalat" w:cs="Sylfaen"/>
          <w:sz w:val="20"/>
          <w:lang w:val="ru-RU"/>
        </w:rPr>
        <w:t>նա</w:t>
      </w:r>
      <w:r w:rsidRPr="00064ADD">
        <w:rPr>
          <w:rFonts w:ascii="GHEA Grapalat" w:hAnsi="GHEA Grapalat" w:cs="Sylfaen"/>
          <w:sz w:val="20"/>
          <w:lang w:val="af-ZA"/>
        </w:rPr>
        <w:t>`</w:t>
      </w:r>
    </w:p>
    <w:p w14:paraId="7BEA05EF"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5BF29CB5"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0572A167" w14:textId="4E05A3E3" w:rsidR="00355F55" w:rsidRPr="009C1C91" w:rsidRDefault="00355F55" w:rsidP="00355F55">
      <w:pPr>
        <w:ind w:firstLine="567"/>
        <w:jc w:val="both"/>
        <w:rPr>
          <w:rFonts w:ascii="GHEA Grapalat" w:hAnsi="GHEA Grapalat"/>
          <w:sz w:val="20"/>
          <w:szCs w:val="20"/>
          <w:lang w:val="af-ZA"/>
        </w:rPr>
      </w:pPr>
      <w:r w:rsidRPr="00064ADD">
        <w:rPr>
          <w:rFonts w:ascii="GHEA Grapalat" w:hAnsi="GHEA Grapalat"/>
          <w:sz w:val="20"/>
          <w:lang w:val="af-ZA"/>
        </w:rPr>
        <w:t>7.4</w:t>
      </w:r>
      <w:r w:rsidRPr="00064ADD">
        <w:rPr>
          <w:rFonts w:ascii="GHEA Grapalat" w:hAnsi="GHEA Grapalat"/>
          <w:sz w:val="20"/>
          <w:lang w:val="af-ZA"/>
        </w:rPr>
        <w:tab/>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w:t>
      </w:r>
      <w:r w:rsidRPr="00064ADD">
        <w:rPr>
          <w:rFonts w:ascii="GHEA Grapalat" w:hAnsi="GHEA Grapalat" w:cs="Sylfaen"/>
          <w:sz w:val="20"/>
        </w:rPr>
        <w:t>ումը</w:t>
      </w:r>
      <w:r w:rsidRPr="00064ADD">
        <w:rPr>
          <w:rFonts w:ascii="GHEA Grapalat" w:hAnsi="GHEA Grapalat" w:cs="Sylfaen"/>
          <w:sz w:val="20"/>
          <w:lang w:val="af-ZA"/>
        </w:rPr>
        <w:t xml:space="preserve"> </w:t>
      </w:r>
      <w:r w:rsidRPr="00064ADD">
        <w:rPr>
          <w:rFonts w:ascii="GHEA Grapalat" w:hAnsi="GHEA Grapalat" w:cs="Sylfaen"/>
          <w:sz w:val="20"/>
        </w:rPr>
        <w:t>պետք</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վավեր</w:t>
      </w:r>
      <w:r w:rsidRPr="00064ADD">
        <w:rPr>
          <w:rFonts w:ascii="GHEA Grapalat" w:hAnsi="GHEA Grapalat" w:cs="Sylfaen"/>
          <w:sz w:val="20"/>
          <w:lang w:val="af-ZA"/>
        </w:rPr>
        <w:t xml:space="preserve"> </w:t>
      </w:r>
      <w:r w:rsidRPr="00064ADD">
        <w:rPr>
          <w:rFonts w:ascii="GHEA Grapalat" w:hAnsi="GHEA Grapalat" w:cs="Sylfaen"/>
          <w:sz w:val="20"/>
        </w:rPr>
        <w:t>լինի</w:t>
      </w:r>
      <w:r w:rsidRPr="00064ADD">
        <w:rPr>
          <w:rFonts w:ascii="GHEA Grapalat" w:hAnsi="GHEA Grapalat" w:cs="Sylfaen"/>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ներկայացվելու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Pr>
          <w:rFonts w:ascii="GHEA Grapalat" w:hAnsi="GHEA Grapalat" w:cs="Sylfaen"/>
          <w:sz w:val="20"/>
          <w:lang w:val="hy-AM"/>
        </w:rPr>
        <w:t>120</w:t>
      </w:r>
      <w:r w:rsidRPr="00064ADD">
        <w:rPr>
          <w:rFonts w:ascii="GHEA Grapalat" w:hAnsi="GHEA Grapalat" w:cs="Sylfaen"/>
          <w:sz w:val="20"/>
          <w:lang w:val="hy-AM"/>
        </w:rPr>
        <w:t xml:space="preserve"> </w:t>
      </w:r>
      <w:r w:rsidRPr="00064ADD">
        <w:rPr>
          <w:rFonts w:ascii="GHEA Grapalat" w:hAnsi="GHEA Grapalat" w:cs="Sylfaen"/>
          <w:sz w:val="20"/>
          <w:lang w:val="af-ZA"/>
        </w:rPr>
        <w:t>(</w:t>
      </w:r>
      <w:r>
        <w:rPr>
          <w:rFonts w:ascii="GHEA Grapalat" w:hAnsi="GHEA Grapalat" w:cs="Sylfaen"/>
          <w:sz w:val="20"/>
          <w:lang w:val="hy-AM"/>
        </w:rPr>
        <w:t>մեկ հարյուր 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w:t>
      </w:r>
      <w:r w:rsidRPr="00064ADD">
        <w:rPr>
          <w:rFonts w:ascii="GHEA Grapalat" w:hAnsi="GHEA Grapalat"/>
          <w:sz w:val="20"/>
          <w:szCs w:val="20"/>
          <w:lang w:val="af-ZA"/>
        </w:rPr>
        <w:t>:</w:t>
      </w:r>
    </w:p>
    <w:p w14:paraId="19A69123" w14:textId="77777777" w:rsidR="00355F55" w:rsidRPr="00064ADD" w:rsidRDefault="00355F55" w:rsidP="00355F55">
      <w:pPr>
        <w:pStyle w:val="NormalWeb"/>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w:t>
      </w:r>
      <w:r w:rsidRPr="00064ADD">
        <w:rPr>
          <w:rFonts w:ascii="GHEA Grapalat" w:hAnsi="GHEA Grapalat" w:cs="Sylfaen"/>
          <w:sz w:val="20"/>
          <w:lang w:val="af-ZA"/>
        </w:rPr>
        <w:lastRenderedPageBreak/>
        <w:t xml:space="preserve">լինելու հիմքով, ապա նոր պահանջը պատվիրատուի ղեկավարը բանկ ներկայացնում է մերժումը ստանալուն հաջորդող երկու աշխատանքային օրվա ընթացքում: </w:t>
      </w:r>
    </w:p>
    <w:p w14:paraId="22EFB70A" w14:textId="261A9F58" w:rsidR="00355F55" w:rsidRPr="00064ADD" w:rsidRDefault="00355F55" w:rsidP="00355F55">
      <w:pPr>
        <w:ind w:firstLine="567"/>
        <w:jc w:val="both"/>
        <w:rPr>
          <w:rFonts w:ascii="GHEA Grapalat" w:hAnsi="GHEA Grapalat"/>
          <w:b/>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355F55">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63690BD6" w:rsidR="00A3468D" w:rsidRPr="00064ADD" w:rsidRDefault="00FD2748" w:rsidP="00206F94">
      <w:pPr>
        <w:pStyle w:val="BodyTextIndent2"/>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7D213B">
        <w:rPr>
          <w:rFonts w:ascii="GHEA Grapalat" w:hAnsi="GHEA Grapalat" w:cs="Sylfaen"/>
          <w:szCs w:val="24"/>
          <w:lang w:val="ru-RU"/>
        </w:rPr>
        <w:t>հաշված</w:t>
      </w:r>
      <w:r w:rsidR="00A3468D" w:rsidRPr="007D213B">
        <w:rPr>
          <w:rFonts w:ascii="GHEA Grapalat" w:hAnsi="GHEA Grapalat" w:cs="Sylfaen"/>
          <w:szCs w:val="24"/>
        </w:rPr>
        <w:t xml:space="preserve"> </w:t>
      </w:r>
      <w:r w:rsidR="00D26997" w:rsidRPr="007D213B">
        <w:rPr>
          <w:rFonts w:ascii="GHEA Grapalat" w:hAnsi="GHEA Grapalat" w:cs="Sylfaen"/>
          <w:szCs w:val="24"/>
        </w:rPr>
        <w:t>«</w:t>
      </w:r>
      <w:r w:rsidR="00D26997" w:rsidRPr="007D213B">
        <w:rPr>
          <w:rFonts w:ascii="GHEA Grapalat" w:hAnsi="GHEA Grapalat" w:cs="Sylfaen"/>
          <w:b/>
          <w:szCs w:val="24"/>
          <w:lang w:val="hy-AM"/>
        </w:rPr>
        <w:t>4</w:t>
      </w:r>
      <w:r w:rsidR="007D213B" w:rsidRPr="007D213B">
        <w:rPr>
          <w:rFonts w:ascii="GHEA Grapalat" w:hAnsi="GHEA Grapalat" w:cs="Sylfaen"/>
          <w:b/>
          <w:szCs w:val="24"/>
        </w:rPr>
        <w:t>3</w:t>
      </w:r>
      <w:r w:rsidR="00206F94" w:rsidRPr="007D213B">
        <w:rPr>
          <w:rFonts w:ascii="GHEA Grapalat" w:hAnsi="GHEA Grapalat" w:cs="Sylfaen"/>
          <w:b/>
          <w:szCs w:val="24"/>
        </w:rPr>
        <w:t>»</w:t>
      </w:r>
      <w:r w:rsidR="00206F94" w:rsidRPr="007D213B">
        <w:rPr>
          <w:rFonts w:ascii="GHEA Grapalat" w:hAnsi="GHEA Grapalat" w:cs="Sylfaen"/>
          <w:szCs w:val="24"/>
          <w:lang w:val="ru-RU"/>
        </w:rPr>
        <w:t>րդ</w:t>
      </w:r>
      <w:r w:rsidR="00206F94" w:rsidRPr="007D213B">
        <w:rPr>
          <w:rFonts w:ascii="GHEA Grapalat" w:hAnsi="GHEA Grapalat" w:cs="Sylfaen"/>
          <w:szCs w:val="24"/>
        </w:rPr>
        <w:t xml:space="preserve"> </w:t>
      </w:r>
      <w:r w:rsidR="00206F94" w:rsidRPr="007D213B">
        <w:rPr>
          <w:rFonts w:ascii="GHEA Grapalat" w:hAnsi="GHEA Grapalat" w:cs="Sylfaen"/>
          <w:szCs w:val="24"/>
          <w:lang w:val="ru-RU"/>
        </w:rPr>
        <w:t>օրվա</w:t>
      </w:r>
      <w:r w:rsidR="00206F94" w:rsidRPr="007D213B">
        <w:rPr>
          <w:rFonts w:ascii="GHEA Grapalat" w:hAnsi="GHEA Grapalat" w:cs="Sylfaen"/>
          <w:szCs w:val="24"/>
        </w:rPr>
        <w:t xml:space="preserve"> </w:t>
      </w:r>
      <w:r w:rsidR="00206F94" w:rsidRPr="007D213B">
        <w:rPr>
          <w:rFonts w:ascii="GHEA Grapalat" w:hAnsi="GHEA Grapalat" w:cs="Sylfaen"/>
          <w:szCs w:val="24"/>
          <w:lang w:val="ru-RU"/>
        </w:rPr>
        <w:t>ժամը</w:t>
      </w:r>
      <w:r w:rsidR="00206F94" w:rsidRPr="007D213B">
        <w:rPr>
          <w:rFonts w:ascii="GHEA Grapalat" w:hAnsi="GHEA Grapalat" w:cs="Sylfaen"/>
          <w:szCs w:val="24"/>
        </w:rPr>
        <w:t xml:space="preserve"> «</w:t>
      </w:r>
      <w:r w:rsidR="00206F94" w:rsidRPr="007D213B">
        <w:rPr>
          <w:rFonts w:ascii="GHEA Grapalat" w:hAnsi="GHEA Grapalat" w:cs="Sylfaen"/>
          <w:b/>
          <w:szCs w:val="24"/>
        </w:rPr>
        <w:t>15</w:t>
      </w:r>
      <w:r w:rsidR="00206F94" w:rsidRPr="007D213B">
        <w:rPr>
          <w:rFonts w:ascii="GHEA Grapalat" w:hAnsi="GHEA Grapalat" w:cs="Sylfaen"/>
          <w:b/>
          <w:szCs w:val="24"/>
          <w:lang w:val="ru-RU"/>
        </w:rPr>
        <w:t>։00</w:t>
      </w:r>
      <w:r w:rsidR="00206F94" w:rsidRPr="007D213B">
        <w:rPr>
          <w:rFonts w:ascii="GHEA Grapalat" w:hAnsi="GHEA Grapalat" w:cs="Sylfaen"/>
          <w:szCs w:val="24"/>
          <w:lang w:val="ru-RU"/>
        </w:rPr>
        <w:t>»-</w:t>
      </w:r>
      <w:r w:rsidR="00206F94" w:rsidRPr="007D213B">
        <w:rPr>
          <w:rFonts w:ascii="GHEA Grapalat" w:hAnsi="GHEA Grapalat" w:cs="Sylfaen"/>
          <w:szCs w:val="24"/>
          <w:lang w:val="en-US"/>
        </w:rPr>
        <w:t>ի</w:t>
      </w:r>
      <w:r w:rsidR="00206F94" w:rsidRPr="007D213B">
        <w:rPr>
          <w:rFonts w:ascii="GHEA Grapalat" w:hAnsi="GHEA Grapalat" w:cs="Sylfaen"/>
          <w:szCs w:val="24"/>
          <w:lang w:val="ru-RU"/>
        </w:rPr>
        <w:t>ն</w:t>
      </w:r>
      <w:r w:rsidR="00262F3F">
        <w:rPr>
          <w:rFonts w:ascii="GHEA Grapalat" w:hAnsi="GHEA Grapalat" w:cs="Sylfaen"/>
          <w:szCs w:val="24"/>
          <w:lang w:val="ru-RU"/>
        </w:rPr>
        <w:t xml:space="preserve"> </w:t>
      </w:r>
      <w:r w:rsidR="00206F94" w:rsidRPr="00064ADD">
        <w:rPr>
          <w:rFonts w:ascii="GHEA Grapalat" w:hAnsi="GHEA Grapalat" w:cs="Sylfaen"/>
          <w:lang w:val="ru-RU"/>
        </w:rPr>
        <w:t xml:space="preserve">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բացման</w:t>
      </w:r>
      <w:r w:rsidR="00A3468D" w:rsidRPr="00064ADD">
        <w:rPr>
          <w:rFonts w:ascii="GHEA Grapalat" w:hAnsi="GHEA Grapalat" w:cs="Sylfaen"/>
        </w:rPr>
        <w:t xml:space="preserve"> և գնահատման </w:t>
      </w:r>
      <w:r w:rsidR="00A3468D" w:rsidRPr="00064ADD">
        <w:rPr>
          <w:rFonts w:ascii="GHEA Grapalat" w:hAnsi="GHEA Grapalat" w:cs="Sylfaen"/>
          <w:lang w:val="ru-RU"/>
        </w:rPr>
        <w:t>նիստում</w:t>
      </w:r>
      <w:r w:rsidR="00A3468D"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81CA33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B0634C9"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BD37FA">
        <w:rPr>
          <w:rFonts w:ascii="GHEA Grapalat" w:hAnsi="GHEA Grapalat" w:cs="Sylfaen"/>
          <w:szCs w:val="24"/>
          <w:lang w:val="hy-AM"/>
        </w:rPr>
        <w:t xml:space="preserve"> </w:t>
      </w:r>
      <w:r w:rsidR="00BD37FA" w:rsidRPr="005E33ED">
        <w:rPr>
          <w:rFonts w:ascii="GHEA Grapalat" w:hAnsi="GHEA Grapalat" w:cs="Sylfaen"/>
          <w:b/>
        </w:rPr>
        <w:t>Ընտրված մասնակիցը որոշվում է` առաջա</w:t>
      </w:r>
      <w:r w:rsidR="00BD37FA">
        <w:rPr>
          <w:rFonts w:ascii="GHEA Grapalat" w:hAnsi="GHEA Grapalat" w:cs="Sylfaen"/>
          <w:b/>
        </w:rPr>
        <w:t xml:space="preserve">րկած գնին և </w:t>
      </w:r>
      <w:r w:rsidR="00BD37FA">
        <w:rPr>
          <w:rFonts w:ascii="GHEA Grapalat" w:hAnsi="GHEA Grapalat" w:cs="Sylfaen"/>
          <w:b/>
          <w:lang w:val="hy-AM"/>
        </w:rPr>
        <w:t>տեխնիկական առաջարկին</w:t>
      </w:r>
      <w:r w:rsidR="00BD37FA" w:rsidRPr="005E33ED">
        <w:rPr>
          <w:rFonts w:ascii="GHEA Grapalat" w:hAnsi="GHEA Grapalat" w:cs="Sylfaen"/>
          <w:b/>
        </w:rPr>
        <w:t xml:space="preserve"> հրավերով սահմանված կարգով տրված գործակիցների հանրագումարներից ամենաբարձրն ընտրելու սկզբունքով</w:t>
      </w:r>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CC35F9A" w14:textId="77777777" w:rsidR="00206F94" w:rsidRPr="00206F94" w:rsidRDefault="00FD2748" w:rsidP="00206F94">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06F94" w:rsidRPr="00206F94">
        <w:rPr>
          <w:rFonts w:ascii="GHEA Grapalat" w:hAnsi="GHEA Grapalat" w:cs="Sylfaen"/>
          <w:i w:val="0"/>
          <w:szCs w:val="24"/>
          <w:lang w:val="hy-AM"/>
        </w:rPr>
        <w:t xml:space="preserve">հայտերի բացման օրվա դրությամբ ՀՀ Կենտրոնական բանկի կողմից սահմանված </w:t>
      </w:r>
      <w:r w:rsidR="00206F94" w:rsidRPr="00206F94">
        <w:rPr>
          <w:rFonts w:ascii="GHEA Grapalat" w:hAnsi="GHEA Grapalat" w:cs="Sylfaen"/>
          <w:i w:val="0"/>
          <w:szCs w:val="24"/>
          <w:lang w:val="ru-RU"/>
        </w:rPr>
        <w:t>փոխարժեքով։</w:t>
      </w:r>
      <w:r w:rsidR="00206F94" w:rsidRPr="00206F94">
        <w:rPr>
          <w:rFonts w:ascii="GHEA Grapalat" w:hAnsi="GHEA Grapalat" w:cs="Sylfaen"/>
          <w:i w:val="0"/>
          <w:szCs w:val="24"/>
          <w:lang w:val="af-ZA"/>
        </w:rPr>
        <w:t xml:space="preserve"> </w:t>
      </w:r>
    </w:p>
    <w:p w14:paraId="6E7DF9C2" w14:textId="0806825A" w:rsidR="009B6D58" w:rsidRPr="00206F94" w:rsidRDefault="00FD2748" w:rsidP="00206F94">
      <w:pPr>
        <w:pStyle w:val="BodyTextIndent"/>
        <w:spacing w:line="240" w:lineRule="auto"/>
        <w:ind w:firstLine="567"/>
        <w:rPr>
          <w:rFonts w:ascii="GHEA Grapalat" w:hAnsi="GHEA Grapalat" w:cs="Sylfaen"/>
          <w:i w:val="0"/>
          <w:szCs w:val="24"/>
          <w:lang w:val="af-ZA"/>
        </w:rPr>
      </w:pPr>
      <w:r w:rsidRPr="00206F94">
        <w:rPr>
          <w:rFonts w:ascii="GHEA Grapalat" w:hAnsi="GHEA Grapalat"/>
          <w:i w:val="0"/>
          <w:lang w:val="af-ZA" w:eastAsia="x-none"/>
        </w:rPr>
        <w:t>8</w:t>
      </w:r>
      <w:r w:rsidR="00633389" w:rsidRPr="00206F94">
        <w:rPr>
          <w:rFonts w:ascii="GHEA Grapalat" w:hAnsi="GHEA Grapalat"/>
          <w:i w:val="0"/>
          <w:lang w:val="af-ZA" w:eastAsia="x-none"/>
        </w:rPr>
        <w:t>.</w:t>
      </w:r>
      <w:r w:rsidR="00784DE6" w:rsidRPr="00206F94">
        <w:rPr>
          <w:rFonts w:ascii="GHEA Grapalat" w:hAnsi="GHEA Grapalat"/>
          <w:i w:val="0"/>
          <w:lang w:val="hy-AM" w:eastAsia="x-none"/>
        </w:rPr>
        <w:t>5</w:t>
      </w:r>
      <w:r w:rsidR="00D7435F" w:rsidRPr="00206F94">
        <w:rPr>
          <w:rFonts w:ascii="GHEA Grapalat" w:hAnsi="GHEA Grapalat"/>
          <w:i w:val="0"/>
          <w:lang w:val="af-ZA" w:eastAsia="x-none"/>
        </w:rPr>
        <w:t xml:space="preserve"> </w:t>
      </w:r>
      <w:r w:rsidR="00973FB1" w:rsidRPr="00206F94">
        <w:rPr>
          <w:rFonts w:ascii="GHEA Grapalat" w:hAnsi="GHEA Grapalat"/>
          <w:i w:val="0"/>
          <w:lang w:val="af-ZA" w:eastAsia="x-none"/>
        </w:rPr>
        <w:t>Հ</w:t>
      </w:r>
      <w:r w:rsidR="00973FB1" w:rsidRPr="00206F94">
        <w:rPr>
          <w:rFonts w:ascii="GHEA Grapalat" w:hAnsi="GHEA Grapalat" w:cs="Sylfaen"/>
          <w:i w:val="0"/>
          <w:szCs w:val="24"/>
          <w:lang w:val="ru-RU"/>
        </w:rPr>
        <w:t>անձնաժողովը</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հրավերի</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պահանջների</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նկատմամբ</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բավարար</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գնահատված</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հայտեր</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ներկայացրած</w:t>
      </w:r>
      <w:r w:rsidR="00973FB1" w:rsidRPr="00206F94">
        <w:rPr>
          <w:rFonts w:ascii="GHEA Grapalat" w:hAnsi="GHEA Grapalat" w:cs="Sylfaen"/>
          <w:i w:val="0"/>
          <w:szCs w:val="24"/>
          <w:lang w:val="af-ZA"/>
        </w:rPr>
        <w:t xml:space="preserve"> </w:t>
      </w:r>
      <w:r w:rsidRPr="00206F94">
        <w:rPr>
          <w:rFonts w:ascii="GHEA Grapalat" w:hAnsi="GHEA Grapalat" w:cs="Sylfaen"/>
          <w:i w:val="0"/>
          <w:szCs w:val="24"/>
        </w:rPr>
        <w:t>մ</w:t>
      </w:r>
      <w:r w:rsidR="00973FB1" w:rsidRPr="00206F94">
        <w:rPr>
          <w:rFonts w:ascii="GHEA Grapalat" w:hAnsi="GHEA Grapalat" w:cs="Sylfaen"/>
          <w:i w:val="0"/>
          <w:szCs w:val="24"/>
          <w:lang w:val="ru-RU"/>
        </w:rPr>
        <w:t>ասնակիցներից</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որոշում</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և</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հայտարարում</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է</w:t>
      </w:r>
      <w:r w:rsidR="00973FB1" w:rsidRPr="00206F94">
        <w:rPr>
          <w:rFonts w:ascii="GHEA Grapalat" w:hAnsi="GHEA Grapalat" w:cs="Sylfaen"/>
          <w:i w:val="0"/>
          <w:szCs w:val="24"/>
          <w:lang w:val="af-ZA"/>
        </w:rPr>
        <w:t xml:space="preserve"> </w:t>
      </w:r>
      <w:r w:rsidR="00D32414" w:rsidRPr="00206F94">
        <w:rPr>
          <w:rFonts w:ascii="GHEA Grapalat" w:hAnsi="GHEA Grapalat" w:cs="Sylfaen"/>
          <w:i w:val="0"/>
          <w:szCs w:val="24"/>
          <w:lang w:val="hy-AM"/>
        </w:rPr>
        <w:t>ընտրված</w:t>
      </w:r>
      <w:r w:rsidR="00D32414" w:rsidRPr="00206F94">
        <w:rPr>
          <w:rFonts w:ascii="GHEA Grapalat" w:hAnsi="GHEA Grapalat" w:cs="Sylfaen"/>
          <w:i w:val="0"/>
          <w:szCs w:val="24"/>
          <w:lang w:val="af-ZA"/>
        </w:rPr>
        <w:t xml:space="preserve"> </w:t>
      </w:r>
      <w:r w:rsidR="00AF3CCA" w:rsidRPr="00206F94">
        <w:rPr>
          <w:rFonts w:ascii="GHEA Grapalat" w:hAnsi="GHEA Grapalat" w:cs="Sylfaen"/>
          <w:i w:val="0"/>
          <w:szCs w:val="24"/>
          <w:lang w:val="hy-AM"/>
        </w:rPr>
        <w:t>այդպիսին չճանաչված</w:t>
      </w:r>
      <w:r w:rsidR="00AF3CCA" w:rsidRPr="00206F94" w:rsidDel="00AF3CCA">
        <w:rPr>
          <w:rFonts w:ascii="GHEA Grapalat" w:hAnsi="GHEA Grapalat" w:cs="Sylfaen"/>
          <w:i w:val="0"/>
          <w:szCs w:val="24"/>
          <w:lang w:val="af-ZA"/>
        </w:rPr>
        <w:t xml:space="preserve"> </w:t>
      </w:r>
      <w:r w:rsidR="00973FB1" w:rsidRPr="00206F94">
        <w:rPr>
          <w:rFonts w:ascii="GHEA Grapalat" w:hAnsi="GHEA Grapalat" w:cs="Sylfaen"/>
          <w:i w:val="0"/>
          <w:szCs w:val="24"/>
          <w:lang w:val="ru-RU"/>
        </w:rPr>
        <w:t>մասնակիցներին</w:t>
      </w:r>
      <w:r w:rsidR="00973FB1" w:rsidRPr="00206F94">
        <w:rPr>
          <w:rFonts w:ascii="GHEA Grapalat" w:hAnsi="GHEA Grapalat" w:cs="Sylfaen"/>
          <w:i w:val="0"/>
          <w:szCs w:val="24"/>
          <w:lang w:val="af-ZA"/>
        </w:rPr>
        <w:t>:</w:t>
      </w:r>
      <w:r w:rsidR="00D32414"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Առաջարկված</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նվազագույն</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գների</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հավասարության</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դեպքում</w:t>
      </w:r>
      <w:r w:rsidR="009B6D58" w:rsidRPr="00206F94">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432C1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206F94">
        <w:rPr>
          <w:rFonts w:ascii="GHEA Grapalat" w:hAnsi="GHEA Grapalat" w:cs="Sylfaen"/>
          <w:lang w:val="es-ES"/>
        </w:rPr>
        <w:t>դեպքում «</w:t>
      </w:r>
      <w:r w:rsidR="00206F94" w:rsidRPr="00206F94">
        <w:rPr>
          <w:rFonts w:ascii="GHEA Grapalat" w:hAnsi="GHEA Grapalat" w:cs="Sylfaen"/>
          <w:b/>
          <w:lang w:val="hy-AM"/>
        </w:rPr>
        <w:t>10</w:t>
      </w:r>
      <w:r w:rsidRPr="00206F94">
        <w:rPr>
          <w:rFonts w:ascii="GHEA Grapalat" w:hAnsi="GHEA Grapalat" w:cs="Sylfaen"/>
          <w:b/>
          <w:lang w:val="es-ES"/>
        </w:rPr>
        <w:t>»</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5D94DF47" w14:textId="77777777" w:rsidR="00064649" w:rsidRPr="00064ADD" w:rsidRDefault="00064649" w:rsidP="00064649">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3346A07A" w14:textId="77777777" w:rsidR="00064649" w:rsidRPr="00064ADD" w:rsidRDefault="00064649" w:rsidP="00064649">
      <w:pPr>
        <w:jc w:val="center"/>
        <w:rPr>
          <w:rFonts w:ascii="GHEA Grapalat" w:hAnsi="GHEA Grapalat"/>
          <w:b/>
          <w:iCs/>
          <w:sz w:val="20"/>
          <w:lang w:val="af-ZA"/>
        </w:rPr>
      </w:pPr>
    </w:p>
    <w:p w14:paraId="37874190" w14:textId="06566AF1" w:rsidR="00064649" w:rsidRDefault="00064649" w:rsidP="00064649">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5AEAF19A" w14:textId="0F51EA32" w:rsidR="00064649" w:rsidRPr="00064ADD" w:rsidRDefault="00064649" w:rsidP="00064649">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0119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01195">
        <w:rPr>
          <w:rFonts w:ascii="GHEA Grapalat" w:hAnsi="GHEA Grapalat" w:cs="Sylfaen"/>
          <w:sz w:val="20"/>
          <w:lang w:val="hy-AM"/>
        </w:rPr>
        <w:t>90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24374F2" w14:textId="77777777" w:rsidR="00064649" w:rsidRPr="00064ADD" w:rsidRDefault="00064649" w:rsidP="000E636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0EA0CC7" w14:textId="77777777" w:rsidR="00064649" w:rsidRPr="00064ADD" w:rsidRDefault="00064649" w:rsidP="000E6366">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F91638" w14:textId="77777777" w:rsidR="00064649" w:rsidRPr="00064ADD" w:rsidRDefault="00064649" w:rsidP="000E6366">
      <w:pPr>
        <w:pStyle w:val="NormalWeb"/>
        <w:shd w:val="clear" w:color="auto" w:fill="FFFFFF"/>
        <w:spacing w:before="0" w:beforeAutospacing="0" w:after="0" w:afterAutospacing="0"/>
        <w:ind w:firstLine="567"/>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D650B7" w14:textId="0F9364A5" w:rsidR="00064649" w:rsidRPr="00183982" w:rsidRDefault="00064649" w:rsidP="000E6366">
      <w:pPr>
        <w:pStyle w:val="NormalWeb"/>
        <w:shd w:val="clear" w:color="auto" w:fill="FFFFFF"/>
        <w:spacing w:before="0" w:beforeAutospacing="0" w:after="0" w:afterAutospacing="0"/>
        <w:ind w:firstLine="567"/>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w:t>
      </w:r>
    </w:p>
    <w:p w14:paraId="33E34550" w14:textId="77777777" w:rsidR="00064649" w:rsidRPr="00064ADD" w:rsidRDefault="00064649" w:rsidP="00064649">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D6D2"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CBF814" w14:textId="34952CB3" w:rsidR="00064649" w:rsidRPr="00064ADD" w:rsidRDefault="00064649" w:rsidP="00064649">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5F8DD2D" w14:textId="77777777" w:rsidR="00064649" w:rsidRPr="00064ADD" w:rsidRDefault="00064649" w:rsidP="00064649">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3749CCE2" w14:textId="77777777" w:rsidR="00064649" w:rsidRPr="00064ADD" w:rsidRDefault="00064649" w:rsidP="00064649">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545C329"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5CB332"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F533A96" w14:textId="77777777" w:rsidR="00064649" w:rsidRPr="00064ADD" w:rsidRDefault="00064649" w:rsidP="00064649">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36FB79E4" w14:textId="77777777" w:rsidR="00064649" w:rsidRPr="00064ADD" w:rsidRDefault="00064649" w:rsidP="00064649">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EC041C2" w14:textId="687FE92E" w:rsidR="00206F94" w:rsidRDefault="00064649" w:rsidP="00064649">
      <w:pPr>
        <w:pStyle w:val="NormalWeb"/>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206F94">
        <w:rPr>
          <w:rFonts w:ascii="GHEA Grapalat" w:hAnsi="GHEA Grapalat" w:cs="Sylfaen"/>
          <w:sz w:val="20"/>
          <w:lang w:val="af-ZA"/>
        </w:rPr>
        <w:t xml:space="preserve">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EB0823C" w14:textId="77777777" w:rsidR="003E07DF"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3E07DF" w:rsidRPr="00392D8D">
        <w:rPr>
          <w:rFonts w:ascii="GHEA Grapalat" w:hAnsi="GHEA Grapalat" w:cs="Sylfaen"/>
          <w:b/>
          <w:sz w:val="20"/>
          <w:lang w:val="ru-RU"/>
        </w:rPr>
        <w:t>դադարում</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է</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գոյություն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ունենալ</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գնման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պահանջը</w:t>
      </w:r>
      <w:r w:rsidR="003E07DF" w:rsidRPr="00392D8D">
        <w:rPr>
          <w:rFonts w:ascii="GHEA Grapalat" w:hAnsi="GHEA Grapalat" w:cs="Sylfaen"/>
          <w:b/>
          <w:sz w:val="20"/>
          <w:lang w:val="hy-AM"/>
        </w:rPr>
        <w:t xml:space="preserve">: Ընդ որում </w:t>
      </w:r>
      <w:r w:rsidR="003E07DF" w:rsidRPr="00392D8D">
        <w:rPr>
          <w:rFonts w:ascii="GHEA Grapalat" w:hAnsi="GHEA Grapalat" w:cs="Sylfaen"/>
          <w:b/>
          <w:sz w:val="20"/>
          <w:lang w:val="ru-RU"/>
        </w:rPr>
        <w:t>գնման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ընթացակարգը</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կարող</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է</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ամբողջությամբ</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կամ</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մասնակի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չկայացած</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հայտարարվել</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համապատասխանաբար</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ընդհանուր</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կառավարումն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իրականացնող</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լիազորված</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մարմնի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ղեկավարի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որոշման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հիման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վրա</w:t>
      </w:r>
      <w:r w:rsidR="003E07DF" w:rsidRPr="00E6597C">
        <w:rPr>
          <w:rFonts w:ascii="GHEA Grapalat" w:hAnsi="GHEA Grapalat" w:cs="Sylfaen"/>
          <w:sz w:val="20"/>
          <w:lang w:val="af-ZA"/>
        </w:rPr>
        <w:t xml:space="preserve"> </w:t>
      </w:r>
    </w:p>
    <w:p w14:paraId="604153F0" w14:textId="7169B0C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A25C2C9"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24C3906" w14:textId="1D9801C4" w:rsidR="006D0D6B" w:rsidRDefault="006D0D6B"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Խ Ո Ր Հ Ր Դ Ա Տ Վ Ա Կ Ա Ն   </w:t>
      </w:r>
      <w:r w:rsidR="00F35C1D">
        <w:rPr>
          <w:rFonts w:ascii="GHEA Grapalat" w:hAnsi="GHEA Grapalat" w:cs="Sylfaen"/>
          <w:b/>
          <w:szCs w:val="22"/>
          <w:lang w:val="hy-AM"/>
        </w:rPr>
        <w:t>Բ Ա Ց   Մ Ր Ց ՈՒ Յ Թ Ի</w:t>
      </w:r>
      <w:r w:rsidR="003E07DF" w:rsidRPr="00F648E6">
        <w:rPr>
          <w:rFonts w:ascii="GHEA Grapalat" w:hAnsi="GHEA Grapalat" w:cs="Sylfaen"/>
          <w:b/>
          <w:szCs w:val="22"/>
          <w:lang w:val="hy-AM"/>
        </w:rPr>
        <w:t xml:space="preserve"> </w:t>
      </w:r>
      <w:r w:rsidR="003E07DF" w:rsidRPr="00E6597C">
        <w:rPr>
          <w:rFonts w:ascii="GHEA Grapalat" w:hAnsi="GHEA Grapalat"/>
          <w:b/>
          <w:szCs w:val="22"/>
          <w:lang w:val="af-ZA"/>
        </w:rPr>
        <w:t xml:space="preserve">  </w:t>
      </w:r>
    </w:p>
    <w:p w14:paraId="3C7D4E55" w14:textId="2019A143"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3E07DF">
      <w:pPr>
        <w:jc w:val="both"/>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3EA57E57" w:rsidR="00EF4630"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2CCE1956" w14:textId="5D57E950" w:rsidR="005F49F9" w:rsidRDefault="005F49F9" w:rsidP="005F49F9">
      <w:pPr>
        <w:ind w:firstLine="567"/>
        <w:jc w:val="both"/>
        <w:rPr>
          <w:rFonts w:ascii="GHEA Grapalat" w:eastAsia="Calibri" w:hAnsi="GHEA Grapalat"/>
          <w:sz w:val="20"/>
          <w:szCs w:val="20"/>
          <w:lang w:val="hy-AM"/>
        </w:rPr>
      </w:pPr>
      <w:r w:rsidRPr="00C07E74">
        <w:rPr>
          <w:rFonts w:ascii="GHEA Grapalat" w:eastAsia="Calibri" w:hAnsi="GHEA Grapalat"/>
          <w:sz w:val="20"/>
          <w:lang w:val="es-ES"/>
        </w:rPr>
        <w:t>2.3</w:t>
      </w:r>
      <w:r w:rsidRPr="00F15600">
        <w:rPr>
          <w:rFonts w:ascii="GHEA Grapalat" w:eastAsia="Calibri" w:hAnsi="GHEA Grapalat"/>
          <w:sz w:val="20"/>
          <w:lang w:val="hy-AM"/>
        </w:rPr>
        <w:t xml:space="preserve"> </w:t>
      </w:r>
      <w:r w:rsidRPr="00F8463E">
        <w:rPr>
          <w:rFonts w:ascii="GHEA Grapalat" w:eastAsia="Calibri" w:hAnsi="GHEA Grapalat"/>
          <w:b/>
          <w:sz w:val="20"/>
          <w:szCs w:val="20"/>
          <w:lang w:val="hy-AM"/>
        </w:rPr>
        <w:t>նախկինում կատարած պայմանագրերի (համաձայնագրերի) պատճենները,</w:t>
      </w:r>
      <w:r w:rsidRPr="005F35B6">
        <w:rPr>
          <w:rFonts w:ascii="GHEA Grapalat" w:eastAsia="Calibri" w:hAnsi="GHEA Grapalat"/>
          <w:sz w:val="20"/>
          <w:szCs w:val="20"/>
          <w:lang w:val="hy-AM"/>
        </w:rPr>
        <w:t xml:space="preserve"> իսկ դրանց պատշաճ կատարումը գնահատելու համար` </w:t>
      </w:r>
      <w:r w:rsidRPr="00F8463E">
        <w:rPr>
          <w:rFonts w:ascii="GHEA Grapalat" w:eastAsia="Calibri" w:hAnsi="GHEA Grapalat"/>
          <w:b/>
          <w:sz w:val="20"/>
          <w:szCs w:val="20"/>
          <w:lang w:val="hy-AM"/>
        </w:rPr>
        <w:t>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w:t>
      </w:r>
      <w:r w:rsidRPr="005F35B6">
        <w:rPr>
          <w:rFonts w:ascii="GHEA Grapalat" w:eastAsia="Calibri" w:hAnsi="GHEA Grapalat"/>
          <w:sz w:val="20"/>
          <w:szCs w:val="20"/>
          <w:lang w:val="hy-AM"/>
        </w:rPr>
        <w:t xml:space="preserve"> պատճենը կամ տվյալ պայմանագրի կատարումն ընդունած կողմի գրավոր հավաստումը՝ պայմանով, որ հայտը ներկայացնելու տարվա և դրան նախորդող </w:t>
      </w:r>
      <w:r w:rsidRPr="00F15F64">
        <w:rPr>
          <w:rFonts w:ascii="GHEA Grapalat" w:eastAsia="Calibri" w:hAnsi="GHEA Grapalat"/>
          <w:b/>
          <w:sz w:val="20"/>
          <w:szCs w:val="20"/>
          <w:lang w:val="es-ES"/>
        </w:rPr>
        <w:t>3</w:t>
      </w:r>
      <w:r w:rsidRPr="005F35B6">
        <w:rPr>
          <w:rFonts w:ascii="GHEA Grapalat" w:eastAsia="Calibri" w:hAnsi="GHEA Grapalat"/>
          <w:b/>
          <w:sz w:val="20"/>
          <w:szCs w:val="20"/>
          <w:lang w:val="hy-AM"/>
        </w:rPr>
        <w:t xml:space="preserve"> տարիների</w:t>
      </w:r>
      <w:r w:rsidRPr="005F35B6">
        <w:rPr>
          <w:rFonts w:ascii="GHEA Grapalat" w:eastAsia="Calibri" w:hAnsi="GHEA Grapalat"/>
          <w:sz w:val="20"/>
          <w:szCs w:val="20"/>
          <w:lang w:val="hy-AM"/>
        </w:rPr>
        <w:t xml:space="preserve"> ընթացքում պատշաճ ձևով իրականացրել է </w:t>
      </w:r>
      <w:r w:rsidRPr="005F35B6">
        <w:rPr>
          <w:rFonts w:ascii="GHEA Grapalat" w:eastAsia="Calibri" w:hAnsi="GHEA Grapalat"/>
          <w:b/>
          <w:sz w:val="20"/>
          <w:szCs w:val="20"/>
          <w:lang w:val="hy-AM"/>
        </w:rPr>
        <w:t>նմանատիպ</w:t>
      </w:r>
      <w:r w:rsidRPr="005F35B6">
        <w:rPr>
          <w:rFonts w:ascii="GHEA Grapalat" w:eastAsia="Calibri" w:hAnsi="GHEA Grapalat"/>
          <w:sz w:val="20"/>
          <w:szCs w:val="20"/>
          <w:lang w:val="hy-AM"/>
        </w:rPr>
        <w:t xml:space="preserve"> </w:t>
      </w:r>
      <w:r w:rsidRPr="009949AF">
        <w:rPr>
          <w:rFonts w:ascii="GHEA Grapalat" w:eastAsia="Calibri" w:hAnsi="GHEA Grapalat"/>
          <w:b/>
          <w:sz w:val="20"/>
          <w:szCs w:val="20"/>
          <w:lang w:val="hy-AM"/>
        </w:rPr>
        <w:t xml:space="preserve">առնվազն մեկ պայմանագիր, որի գումարը պակաս չէ մասնակցի գնային առաջարկի </w:t>
      </w:r>
      <w:r>
        <w:rPr>
          <w:rFonts w:ascii="GHEA Grapalat" w:eastAsia="Calibri" w:hAnsi="GHEA Grapalat"/>
          <w:b/>
          <w:sz w:val="20"/>
          <w:szCs w:val="20"/>
          <w:lang w:val="hy-AM"/>
        </w:rPr>
        <w:t>5</w:t>
      </w:r>
      <w:r w:rsidRPr="009949AF">
        <w:rPr>
          <w:rFonts w:ascii="GHEA Grapalat" w:eastAsia="Calibri" w:hAnsi="GHEA Grapalat"/>
          <w:b/>
          <w:sz w:val="20"/>
          <w:szCs w:val="20"/>
          <w:lang w:val="hy-AM"/>
        </w:rPr>
        <w:t>0</w:t>
      </w:r>
      <w:r w:rsidRPr="009949AF">
        <w:rPr>
          <w:rFonts w:ascii="GHEA Grapalat" w:eastAsia="Calibri" w:hAnsi="GHEA Grapalat"/>
          <w:b/>
          <w:sz w:val="20"/>
          <w:szCs w:val="20"/>
          <w:lang w:val="es-ES"/>
        </w:rPr>
        <w:t>%-</w:t>
      </w:r>
      <w:r w:rsidRPr="009949AF">
        <w:rPr>
          <w:rFonts w:ascii="GHEA Grapalat" w:eastAsia="Calibri" w:hAnsi="GHEA Grapalat"/>
          <w:b/>
          <w:sz w:val="20"/>
          <w:szCs w:val="20"/>
          <w:lang w:val="hy-AM"/>
        </w:rPr>
        <w:t>ից</w:t>
      </w:r>
      <w:r w:rsidRPr="005F35B6">
        <w:rPr>
          <w:rFonts w:ascii="GHEA Grapalat" w:eastAsia="Calibri" w:hAnsi="GHEA Grapalat"/>
          <w:sz w:val="20"/>
          <w:szCs w:val="20"/>
          <w:lang w:val="hy-AM"/>
        </w:rPr>
        <w:t>:</w:t>
      </w:r>
    </w:p>
    <w:p w14:paraId="6DECB44E" w14:textId="79AEBB99" w:rsidR="005F49F9" w:rsidRPr="00064ADD" w:rsidRDefault="005F49F9" w:rsidP="005F49F9">
      <w:pPr>
        <w:pStyle w:val="norm"/>
        <w:spacing w:line="276" w:lineRule="auto"/>
        <w:ind w:firstLine="567"/>
        <w:rPr>
          <w:rFonts w:ascii="GHEA Grapalat" w:hAnsi="GHEA Grapalat" w:cs="Sylfaen"/>
          <w:sz w:val="20"/>
          <w:szCs w:val="24"/>
          <w:lang w:val="af-ZA" w:eastAsia="en-US"/>
        </w:rPr>
      </w:pPr>
      <w:r w:rsidRPr="005F35B6">
        <w:rPr>
          <w:rFonts w:ascii="GHEA Grapalat" w:eastAsia="Calibri" w:hAnsi="GHEA Grapalat"/>
          <w:b/>
          <w:sz w:val="20"/>
          <w:lang w:val="hy-AM"/>
        </w:rPr>
        <w:t>Նմանատիպ</w:t>
      </w:r>
      <w:r w:rsidRPr="005F35B6">
        <w:rPr>
          <w:rFonts w:ascii="GHEA Grapalat" w:eastAsia="Calibri" w:hAnsi="GHEA Grapalat"/>
          <w:sz w:val="20"/>
          <w:lang w:val="hy-AM"/>
        </w:rPr>
        <w:t xml:space="preserve"> է համարվում </w:t>
      </w:r>
      <w:r w:rsidRPr="00CA3F17">
        <w:rPr>
          <w:rFonts w:ascii="GHEA Grapalat" w:hAnsi="GHEA Grapalat"/>
          <w:sz w:val="20"/>
          <w:lang w:val="hy-AM"/>
        </w:rPr>
        <w:t xml:space="preserve">բազմահարկ շենքերի նորոգման նախագծանախահաշվային փաստաթղթերի մշակման </w:t>
      </w:r>
      <w:r w:rsidRPr="005F35B6">
        <w:rPr>
          <w:rFonts w:ascii="GHEA Grapalat" w:hAnsi="GHEA Grapalat"/>
          <w:sz w:val="20"/>
          <w:lang w:val="hy-AM"/>
        </w:rPr>
        <w:t>աշխատանքների նկատմամբ մատուցված ծառայությունը՝</w:t>
      </w:r>
      <w:r w:rsidRPr="005F35B6">
        <w:rPr>
          <w:rFonts w:ascii="GHEA Grapalat" w:eastAsia="Calibri" w:hAnsi="GHEA Grapalat"/>
          <w:sz w:val="20"/>
          <w:lang w:val="hy-AM"/>
        </w:rPr>
        <w:t xml:space="preserve"> հրավերով պահանջվող լիցենզիայի և ներդիրների շրջանակներում</w:t>
      </w:r>
      <w:r>
        <w:rPr>
          <w:rFonts w:ascii="GHEA Grapalat" w:eastAsia="Calibri" w:hAnsi="GHEA Grapalat"/>
          <w:sz w:val="20"/>
          <w:lang w:val="hy-AM"/>
        </w:rPr>
        <w:t>,</w:t>
      </w:r>
    </w:p>
    <w:p w14:paraId="0BF99B5B" w14:textId="2BC4B5ED" w:rsidR="00EF4630" w:rsidRDefault="00EF4630" w:rsidP="00505AD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2.</w:t>
      </w:r>
      <w:r w:rsidR="005F49F9">
        <w:rPr>
          <w:rFonts w:ascii="GHEA Grapalat" w:hAnsi="GHEA Grapalat" w:cs="Sylfaen"/>
          <w:sz w:val="20"/>
          <w:szCs w:val="24"/>
          <w:lang w:val="hy-AM" w:eastAsia="en-US"/>
        </w:rPr>
        <w:t>4</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F74E1E6" w14:textId="4A701CB2" w:rsidR="00355F55" w:rsidRPr="00064ADD" w:rsidRDefault="00355F55"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lang w:val="af-ZA"/>
        </w:rPr>
        <w:t>2.</w:t>
      </w:r>
      <w:r w:rsidR="005F49F9">
        <w:rPr>
          <w:rFonts w:ascii="GHEA Grapalat" w:hAnsi="GHEA Grapalat" w:cs="Sylfaen"/>
          <w:sz w:val="20"/>
          <w:lang w:val="hy-AM"/>
        </w:rPr>
        <w:t>5</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p>
    <w:p w14:paraId="2EBDF781" w14:textId="73D7D09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F49F9">
        <w:rPr>
          <w:rFonts w:ascii="GHEA Grapalat" w:hAnsi="GHEA Grapalat" w:cs="Sylfaen"/>
          <w:sz w:val="20"/>
          <w:lang w:val="hy-AM"/>
        </w:rPr>
        <w:t>6</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C90FE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001312D6">
        <w:rPr>
          <w:rFonts w:ascii="GHEA Grapalat" w:hAnsi="GHEA Grapalat" w:cs="Arial"/>
          <w:b/>
          <w:sz w:val="20"/>
          <w:lang w:val="es-ES"/>
        </w:rPr>
        <w:t xml:space="preserve"> </w:t>
      </w:r>
      <w:proofErr w:type="gramStart"/>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006D0D6B">
        <w:rPr>
          <w:rFonts w:ascii="GHEA Grapalat" w:hAnsi="GHEA Grapalat" w:cs="Arial"/>
          <w:b/>
          <w:sz w:val="20"/>
          <w:lang w:val="hy-AM"/>
        </w:rPr>
        <w:t xml:space="preserve"> </w:t>
      </w:r>
      <w:r w:rsidRPr="00064ADD">
        <w:rPr>
          <w:rFonts w:ascii="GHEA Grapalat" w:hAnsi="GHEA Grapalat" w:cs="Sylfaen"/>
          <w:b/>
          <w:sz w:val="20"/>
          <w:lang w:val="es-ES"/>
        </w:rPr>
        <w:t>ԿԱՐԳԸ</w:t>
      </w:r>
      <w:proofErr w:type="gramEnd"/>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EA04D0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B05A9B">
        <w:rPr>
          <w:rFonts w:ascii="GHEA Grapalat" w:hAnsi="GHEA Grapalat"/>
          <w:sz w:val="20"/>
          <w:szCs w:val="20"/>
          <w:lang w:val="es-ES"/>
        </w:rPr>
        <w:t xml:space="preserve"> </w:t>
      </w:r>
      <w:r w:rsidR="003E07DF" w:rsidRPr="00B05A9B">
        <w:rPr>
          <w:rFonts w:ascii="GHEA Grapalat" w:hAnsi="GHEA Grapalat"/>
          <w:sz w:val="20"/>
          <w:szCs w:val="20"/>
          <w:lang w:val="hy-AM"/>
        </w:rPr>
        <w:t>1</w:t>
      </w:r>
      <w:r w:rsidR="00B05A9B">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lastRenderedPageBreak/>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7791EB3E" w14:textId="77777777" w:rsidR="000C233A" w:rsidRDefault="000C233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26D5EA80" w:rsidR="00B2572B" w:rsidRPr="00064ADD" w:rsidRDefault="00B2572B" w:rsidP="00EF3662">
      <w:pPr>
        <w:pStyle w:val="norm"/>
        <w:spacing w:line="240" w:lineRule="auto"/>
        <w:ind w:firstLine="284"/>
        <w:jc w:val="right"/>
        <w:rPr>
          <w:rFonts w:ascii="GHEA Grapalat" w:hAnsi="GHEA Grapalat" w:cs="Arial"/>
          <w:b/>
          <w:sz w:val="20"/>
          <w:lang w:val="es-ES"/>
        </w:rPr>
      </w:pPr>
      <w:bookmarkStart w:id="6" w:name="_GoBack"/>
      <w:bookmarkEnd w:id="6"/>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614F828" w:rsidR="00B2572B" w:rsidRPr="00064ADD" w:rsidRDefault="00F35C1D" w:rsidP="00EF3662">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Pr>
          <w:rFonts w:ascii="GHEA Grapalat" w:hAnsi="GHEA Grapalat"/>
          <w:i/>
          <w:sz w:val="24"/>
          <w:szCs w:val="24"/>
          <w:lang w:val="af-ZA"/>
        </w:rPr>
        <w:t xml:space="preserve"> </w:t>
      </w:r>
      <w:r w:rsidR="00B2572B" w:rsidRPr="00F35C1D">
        <w:rPr>
          <w:rFonts w:ascii="GHEA Grapalat" w:hAnsi="GHEA Grapalat" w:cs="Sylfaen"/>
          <w:b/>
          <w:lang w:val="es-ES"/>
        </w:rPr>
        <w:t>ծածկագրով</w:t>
      </w:r>
    </w:p>
    <w:p w14:paraId="075F0508" w14:textId="22E436BE" w:rsidR="00B2572B" w:rsidRPr="00064ADD" w:rsidRDefault="00F35C1D" w:rsidP="00EF3662">
      <w:pPr>
        <w:pStyle w:val="BodyTextIndent3"/>
        <w:spacing w:line="240" w:lineRule="auto"/>
        <w:jc w:val="right"/>
        <w:rPr>
          <w:rFonts w:ascii="GHEA Grapalat" w:hAnsi="GHEA Grapalat" w:cs="Arial"/>
          <w:b/>
          <w:lang w:val="es-ES"/>
        </w:rPr>
      </w:pPr>
      <w:r>
        <w:rPr>
          <w:rFonts w:ascii="GHEA Grapalat" w:hAnsi="GHEA Grapalat" w:cs="Sylfaen"/>
          <w:b/>
          <w:lang w:val="hy-AM"/>
        </w:rPr>
        <w:t>Բացման մրցույթի</w:t>
      </w:r>
      <w:r w:rsidR="003E07DF">
        <w:rPr>
          <w:rFonts w:ascii="GHEA Grapalat" w:hAnsi="GHEA Grapalat" w:cs="Sylfaen"/>
          <w:b/>
          <w:lang w:val="hy-AM"/>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686569AA" w14:textId="77777777" w:rsidR="00F35C1D" w:rsidRDefault="00B2572B" w:rsidP="00F35C1D">
      <w:pPr>
        <w:jc w:val="center"/>
        <w:rPr>
          <w:rFonts w:ascii="GHEA Grapalat" w:hAnsi="GHEA Grapalat" w:cs="Sylfaen"/>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0962E71" w:rsidR="00B2572B" w:rsidRPr="00064ADD" w:rsidRDefault="00057014" w:rsidP="00F35C1D">
      <w:pPr>
        <w:jc w:val="center"/>
        <w:rPr>
          <w:rFonts w:ascii="GHEA Grapalat" w:hAnsi="GHEA Grapalat" w:cs="Arial"/>
          <w:lang w:val="es-ES"/>
        </w:rPr>
      </w:pPr>
      <w:r>
        <w:rPr>
          <w:rFonts w:ascii="GHEA Grapalat" w:hAnsi="GHEA Grapalat" w:cs="Sylfaen"/>
          <w:lang w:val="es-ES"/>
        </w:rPr>
        <w:t>խորհրդատվական բաց մրցույթ</w:t>
      </w:r>
      <w:r w:rsidR="00B2572B" w:rsidRPr="00064ADD">
        <w:rPr>
          <w:rFonts w:ascii="GHEA Grapalat" w:hAnsi="GHEA Grapalat" w:cs="Sylfaen"/>
          <w:lang w:val="es-ES"/>
        </w:rPr>
        <w:t>ին մասնակցելու</w:t>
      </w:r>
      <w:r w:rsidR="00B2572B" w:rsidRPr="00064ADD">
        <w:rPr>
          <w:rFonts w:ascii="GHEA Grapalat" w:hAnsi="GHEA Grapalat" w:cs="Arial"/>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9AFC32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r w:rsidRPr="00F35C1D">
        <w:rPr>
          <w:rFonts w:ascii="GHEA Grapalat" w:hAnsi="GHEA Grapalat" w:cs="Sylfaen"/>
          <w:sz w:val="20"/>
          <w:szCs w:val="20"/>
          <w:lang w:val="es-ES"/>
        </w:rPr>
        <w:t>կողմից</w:t>
      </w:r>
      <w:r w:rsidRPr="00F35C1D">
        <w:rPr>
          <w:rFonts w:ascii="GHEA Grapalat" w:hAnsi="GHEA Grapalat"/>
          <w:sz w:val="22"/>
          <w:szCs w:val="22"/>
          <w:u w:val="single"/>
          <w:lang w:val="es-ES"/>
        </w:rPr>
        <w:t xml:space="preserve"> </w:t>
      </w:r>
      <w:r w:rsidR="003E07DF" w:rsidRPr="00F35C1D">
        <w:rPr>
          <w:rFonts w:ascii="GHEA Grapalat" w:hAnsi="GHEA Grapalat"/>
          <w:sz w:val="22"/>
          <w:szCs w:val="22"/>
          <w:lang w:val="hy-AM"/>
        </w:rPr>
        <w:t>«</w:t>
      </w:r>
      <w:r w:rsidR="00F35C1D" w:rsidRPr="00F35C1D">
        <w:rPr>
          <w:rFonts w:ascii="GHEA Grapalat" w:hAnsi="GHEA Grapalat"/>
          <w:b/>
          <w:sz w:val="22"/>
          <w:szCs w:val="22"/>
          <w:lang w:val="hy-AM"/>
        </w:rPr>
        <w:t>ԱԱ-ԽԲՄԾՁԲ-23/10</w:t>
      </w:r>
      <w:r w:rsidR="003E07DF" w:rsidRPr="00F35C1D">
        <w:rPr>
          <w:rFonts w:ascii="GHEA Grapalat" w:hAnsi="GHEA Grapalat"/>
          <w:b/>
          <w:sz w:val="22"/>
          <w:szCs w:val="22"/>
          <w:lang w:val="hy-AM"/>
        </w:rPr>
        <w:t>»</w:t>
      </w:r>
      <w:r w:rsidR="003E07DF" w:rsidRPr="00B84754">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4D38D91" w:rsidR="00B2572B" w:rsidRPr="00064ADD" w:rsidRDefault="00057014" w:rsidP="00EF3662">
      <w:pPr>
        <w:jc w:val="both"/>
        <w:rPr>
          <w:rFonts w:ascii="GHEA Grapalat" w:hAnsi="GHEA Grapalat" w:cs="Sylfaen"/>
          <w:sz w:val="20"/>
          <w:szCs w:val="20"/>
          <w:lang w:val="es-ES"/>
        </w:rPr>
      </w:pPr>
      <w:r>
        <w:rPr>
          <w:rFonts w:ascii="GHEA Grapalat" w:hAnsi="GHEA Grapalat" w:cs="Sylfaen"/>
          <w:sz w:val="20"/>
          <w:szCs w:val="20"/>
          <w:lang w:val="es-ES"/>
        </w:rPr>
        <w:t>խորհրդատվական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379828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1F67" w:rsidRPr="00351F67">
        <w:rPr>
          <w:rFonts w:ascii="GHEA Grapalat" w:hAnsi="GHEA Grapalat" w:cs="Arial"/>
          <w:sz w:val="20"/>
          <w:szCs w:val="20"/>
          <w:lang w:val="hy-AM"/>
        </w:rPr>
        <w:t>«</w:t>
      </w:r>
      <w:r w:rsidR="00351F67" w:rsidRPr="00351F67">
        <w:rPr>
          <w:rFonts w:ascii="GHEA Grapalat" w:hAnsi="GHEA Grapalat" w:cs="Arial"/>
          <w:b/>
          <w:sz w:val="20"/>
          <w:szCs w:val="20"/>
          <w:lang w:val="hy-AM"/>
        </w:rPr>
        <w:t>ԱԱ-ԽԲՄԾՁԲ-23/10»</w:t>
      </w:r>
      <w:r w:rsidR="00351F67">
        <w:rPr>
          <w:rFonts w:ascii="GHEA Grapalat" w:hAnsi="GHEA Grapalat" w:cs="Arial"/>
          <w:sz w:val="20"/>
          <w:szCs w:val="20"/>
          <w:lang w:val="es-ES"/>
        </w:rPr>
        <w:t xml:space="preserve"> </w:t>
      </w:r>
      <w:proofErr w:type="gramStart"/>
      <w:r w:rsidRPr="00B864E3">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w:t>
      </w:r>
      <w:proofErr w:type="gramEnd"/>
      <w:r w:rsidR="00057014">
        <w:rPr>
          <w:rFonts w:ascii="GHEA Grapalat" w:hAnsi="GHEA Grapalat" w:cs="Arial"/>
          <w:sz w:val="20"/>
          <w:szCs w:val="20"/>
          <w:lang w:val="es-ES"/>
        </w:rPr>
        <w:t xml:space="preserve"> բաց մրցույթ</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373D66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1F67" w:rsidRPr="00F35C1D">
        <w:rPr>
          <w:rFonts w:ascii="GHEA Grapalat" w:hAnsi="GHEA Grapalat"/>
          <w:sz w:val="22"/>
          <w:szCs w:val="22"/>
          <w:lang w:val="hy-AM"/>
        </w:rPr>
        <w:t>«</w:t>
      </w:r>
      <w:r w:rsidR="00351F67" w:rsidRPr="00F35C1D">
        <w:rPr>
          <w:rFonts w:ascii="GHEA Grapalat" w:hAnsi="GHEA Grapalat"/>
          <w:b/>
          <w:sz w:val="22"/>
          <w:szCs w:val="22"/>
          <w:lang w:val="hy-AM"/>
        </w:rPr>
        <w:t>ԱԱ-ԽԲՄԾՁԲ-23/10»</w:t>
      </w:r>
      <w:r w:rsidR="00351F67" w:rsidRPr="00B84754">
        <w:rPr>
          <w:rFonts w:ascii="GHEA Grapalat" w:hAnsi="GHEA Grapalat" w:cs="Sylfaen"/>
          <w:sz w:val="20"/>
          <w:szCs w:val="20"/>
          <w:lang w:val="es-ES"/>
        </w:rPr>
        <w:t xml:space="preserve"> </w:t>
      </w:r>
      <w:r w:rsidR="006C3873" w:rsidRPr="00B864E3">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6BD57989" w:rsidR="008D6E8E" w:rsidRDefault="008D6E8E" w:rsidP="008D6E8E">
      <w:pPr>
        <w:jc w:val="both"/>
        <w:rPr>
          <w:rFonts w:ascii="GHEA Grapalat" w:hAnsi="GHEA Grapalat"/>
          <w:i/>
          <w:sz w:val="16"/>
          <w:szCs w:val="16"/>
          <w:lang w:val="hy-AM" w:eastAsia="ru-RU"/>
        </w:rPr>
      </w:pPr>
    </w:p>
    <w:p w14:paraId="77A46092" w14:textId="7819BF24" w:rsidR="003E07DF" w:rsidRDefault="003E07DF" w:rsidP="008D6E8E">
      <w:pPr>
        <w:jc w:val="both"/>
        <w:rPr>
          <w:rFonts w:ascii="GHEA Grapalat" w:hAnsi="GHEA Grapalat"/>
          <w:i/>
          <w:sz w:val="16"/>
          <w:szCs w:val="16"/>
          <w:lang w:val="hy-AM" w:eastAsia="ru-RU"/>
        </w:rPr>
      </w:pPr>
    </w:p>
    <w:p w14:paraId="0EC6BCE5" w14:textId="7949578F" w:rsidR="003E07DF" w:rsidRDefault="003E07DF" w:rsidP="008D6E8E">
      <w:pPr>
        <w:jc w:val="both"/>
        <w:rPr>
          <w:rFonts w:ascii="GHEA Grapalat" w:hAnsi="GHEA Grapalat"/>
          <w:i/>
          <w:sz w:val="16"/>
          <w:szCs w:val="16"/>
          <w:lang w:val="hy-AM" w:eastAsia="ru-RU"/>
        </w:rPr>
      </w:pPr>
    </w:p>
    <w:p w14:paraId="0DB0F5E6" w14:textId="58D6303A" w:rsidR="003E07DF" w:rsidRDefault="003E07DF" w:rsidP="008D6E8E">
      <w:pPr>
        <w:jc w:val="both"/>
        <w:rPr>
          <w:rFonts w:ascii="GHEA Grapalat" w:hAnsi="GHEA Grapalat"/>
          <w:i/>
          <w:sz w:val="16"/>
          <w:szCs w:val="16"/>
          <w:lang w:val="hy-AM" w:eastAsia="ru-RU"/>
        </w:rPr>
      </w:pPr>
    </w:p>
    <w:p w14:paraId="2C04F956" w14:textId="55DE3108" w:rsidR="003E07DF" w:rsidRDefault="003E07DF" w:rsidP="008D6E8E">
      <w:pPr>
        <w:jc w:val="both"/>
        <w:rPr>
          <w:rFonts w:ascii="GHEA Grapalat" w:hAnsi="GHEA Grapalat"/>
          <w:i/>
          <w:sz w:val="16"/>
          <w:szCs w:val="16"/>
          <w:lang w:val="hy-AM" w:eastAsia="ru-RU"/>
        </w:rPr>
      </w:pPr>
    </w:p>
    <w:p w14:paraId="032B9BD9" w14:textId="30043D8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C312FF3" w:rsidR="008D6E8E" w:rsidRPr="00712340" w:rsidRDefault="00351F67" w:rsidP="008D6E8E">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008D6E8E" w:rsidRPr="00712340">
        <w:rPr>
          <w:rFonts w:ascii="GHEA Grapalat" w:hAnsi="GHEA Grapalat" w:cs="Sylfaen"/>
          <w:b/>
          <w:lang w:val="es-ES"/>
        </w:rPr>
        <w:t>ծածկագրով</w:t>
      </w:r>
    </w:p>
    <w:p w14:paraId="2E22C086" w14:textId="36CBD67F" w:rsidR="003E07DF" w:rsidRPr="007B5542" w:rsidRDefault="00057014" w:rsidP="003E07DF">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351F67">
        <w:rPr>
          <w:rFonts w:ascii="GHEA Grapalat" w:hAnsi="GHEA Grapalat" w:cs="Sylfaen"/>
          <w:b/>
          <w:lang w:val="hy-AM"/>
        </w:rPr>
        <w:t>ի</w:t>
      </w:r>
      <w:r w:rsidR="003E07DF" w:rsidRPr="007B5542">
        <w:rPr>
          <w:rFonts w:ascii="GHEA Grapalat" w:hAnsi="GHEA Grapalat" w:cs="Arial"/>
          <w:b/>
          <w:lang w:val="hy-AM"/>
        </w:rPr>
        <w:t xml:space="preserve"> </w:t>
      </w:r>
      <w:r w:rsidR="003E07DF" w:rsidRPr="007B5542">
        <w:rPr>
          <w:rFonts w:ascii="GHEA Grapalat" w:hAnsi="GHEA Grapalat" w:cs="Sylfaen"/>
          <w:b/>
          <w:lang w:val="hy-AM"/>
        </w:rPr>
        <w:t>հրավերի</w:t>
      </w:r>
    </w:p>
    <w:p w14:paraId="2DA7B882" w14:textId="77777777" w:rsidR="008D6E8E" w:rsidRPr="003E07DF"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8F59B7">
        <w:tc>
          <w:tcPr>
            <w:tcW w:w="2836" w:type="dxa"/>
            <w:shd w:val="clear" w:color="auto" w:fill="D9E2F3"/>
            <w:vAlign w:val="center"/>
          </w:tcPr>
          <w:p w14:paraId="157771B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2DDB8A2" w14:textId="77777777" w:rsidTr="008F59B7">
        <w:tc>
          <w:tcPr>
            <w:tcW w:w="2836" w:type="dxa"/>
            <w:shd w:val="clear" w:color="auto" w:fill="D9E2F3"/>
            <w:vAlign w:val="center"/>
          </w:tcPr>
          <w:p w14:paraId="10FCC27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726BE08" w14:textId="77777777" w:rsidTr="008F59B7">
        <w:tc>
          <w:tcPr>
            <w:tcW w:w="2836" w:type="dxa"/>
            <w:shd w:val="clear" w:color="auto" w:fill="D9E2F3"/>
            <w:vAlign w:val="center"/>
          </w:tcPr>
          <w:p w14:paraId="1F00F26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16B107" w14:textId="77777777" w:rsidTr="008F59B7">
        <w:tc>
          <w:tcPr>
            <w:tcW w:w="2836" w:type="dxa"/>
            <w:shd w:val="clear" w:color="auto" w:fill="D9E2F3"/>
            <w:vAlign w:val="center"/>
          </w:tcPr>
          <w:p w14:paraId="64550E0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86C7A03" w14:textId="77777777" w:rsidTr="008F59B7">
        <w:tc>
          <w:tcPr>
            <w:tcW w:w="2836" w:type="dxa"/>
            <w:shd w:val="clear" w:color="auto" w:fill="D9E2F3"/>
            <w:vAlign w:val="center"/>
          </w:tcPr>
          <w:p w14:paraId="189210FE"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E37B6EC" w14:textId="77777777" w:rsidTr="008F59B7">
        <w:tc>
          <w:tcPr>
            <w:tcW w:w="2836" w:type="dxa"/>
            <w:shd w:val="clear" w:color="auto" w:fill="D9E2F3"/>
            <w:vAlign w:val="center"/>
          </w:tcPr>
          <w:p w14:paraId="149177B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3BF0F24" w14:textId="77777777" w:rsidTr="008F59B7">
        <w:tc>
          <w:tcPr>
            <w:tcW w:w="2836" w:type="dxa"/>
            <w:shd w:val="clear" w:color="auto" w:fill="D9E2F3"/>
            <w:vAlign w:val="center"/>
          </w:tcPr>
          <w:p w14:paraId="6A716C33"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8F59B7">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8F59B7">
        <w:tc>
          <w:tcPr>
            <w:tcW w:w="2835" w:type="dxa"/>
            <w:shd w:val="clear" w:color="auto" w:fill="D9E2F3"/>
            <w:vAlign w:val="center"/>
          </w:tcPr>
          <w:p w14:paraId="3933B25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E7D82D3" w14:textId="77777777" w:rsidTr="008F59B7">
        <w:tc>
          <w:tcPr>
            <w:tcW w:w="2835" w:type="dxa"/>
            <w:shd w:val="clear" w:color="auto" w:fill="D9E2F3"/>
            <w:vAlign w:val="center"/>
          </w:tcPr>
          <w:p w14:paraId="6AB74E6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8F59B7">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8F59B7">
        <w:tc>
          <w:tcPr>
            <w:tcW w:w="2835" w:type="dxa"/>
            <w:shd w:val="clear" w:color="auto" w:fill="D9E2F3"/>
            <w:vAlign w:val="center"/>
          </w:tcPr>
          <w:p w14:paraId="7CA7B16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F19050F" w14:textId="77777777" w:rsidTr="008F59B7">
        <w:tc>
          <w:tcPr>
            <w:tcW w:w="2835" w:type="dxa"/>
            <w:shd w:val="clear" w:color="auto" w:fill="D9E2F3"/>
            <w:vAlign w:val="center"/>
          </w:tcPr>
          <w:p w14:paraId="0CFAB6A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271A368" w14:textId="77777777" w:rsidTr="008F59B7">
        <w:tc>
          <w:tcPr>
            <w:tcW w:w="2835" w:type="dxa"/>
            <w:shd w:val="clear" w:color="auto" w:fill="D9E2F3"/>
            <w:vAlign w:val="center"/>
          </w:tcPr>
          <w:p w14:paraId="7DE4081B"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8F59B7">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8F59B7">
        <w:tc>
          <w:tcPr>
            <w:tcW w:w="2835" w:type="dxa"/>
            <w:shd w:val="clear" w:color="auto" w:fill="D9E2F3"/>
            <w:vAlign w:val="center"/>
          </w:tcPr>
          <w:p w14:paraId="660F7FD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C20D568" w14:textId="77777777" w:rsidTr="008F59B7">
        <w:tc>
          <w:tcPr>
            <w:tcW w:w="2835" w:type="dxa"/>
            <w:shd w:val="clear" w:color="auto" w:fill="D9E2F3"/>
            <w:vAlign w:val="center"/>
          </w:tcPr>
          <w:p w14:paraId="3D2C60B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8F59B7">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8F59B7">
        <w:tc>
          <w:tcPr>
            <w:tcW w:w="2835" w:type="dxa"/>
            <w:shd w:val="clear" w:color="auto" w:fill="D9E2F3"/>
            <w:vAlign w:val="center"/>
          </w:tcPr>
          <w:p w14:paraId="1D3CFB7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19D76E5" w14:textId="77777777" w:rsidTr="008F59B7">
        <w:tc>
          <w:tcPr>
            <w:tcW w:w="2835" w:type="dxa"/>
            <w:shd w:val="clear" w:color="auto" w:fill="D9E2F3"/>
            <w:vAlign w:val="center"/>
          </w:tcPr>
          <w:p w14:paraId="6FEEB2AC"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DE27613" w14:textId="77777777" w:rsidTr="008F59B7">
        <w:tc>
          <w:tcPr>
            <w:tcW w:w="2835" w:type="dxa"/>
            <w:shd w:val="clear" w:color="auto" w:fill="D9E2F3"/>
            <w:vAlign w:val="center"/>
          </w:tcPr>
          <w:p w14:paraId="30E700D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5C6B49C" w14:textId="77777777" w:rsidTr="008F59B7">
        <w:tc>
          <w:tcPr>
            <w:tcW w:w="2835" w:type="dxa"/>
            <w:shd w:val="clear" w:color="auto" w:fill="D9E2F3"/>
            <w:vAlign w:val="center"/>
          </w:tcPr>
          <w:p w14:paraId="33D882A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B305A7E" w14:textId="77777777" w:rsidTr="008F59B7">
        <w:tc>
          <w:tcPr>
            <w:tcW w:w="2835" w:type="dxa"/>
            <w:shd w:val="clear" w:color="auto" w:fill="D9E2F3"/>
            <w:vAlign w:val="center"/>
          </w:tcPr>
          <w:p w14:paraId="530B993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FC02DB6" w14:textId="77777777" w:rsidTr="008F59B7">
        <w:tc>
          <w:tcPr>
            <w:tcW w:w="2835" w:type="dxa"/>
            <w:shd w:val="clear" w:color="auto" w:fill="D9E2F3"/>
            <w:vAlign w:val="center"/>
          </w:tcPr>
          <w:p w14:paraId="690C6DE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DABC6FB" w14:textId="77777777" w:rsidTr="008F59B7">
        <w:tc>
          <w:tcPr>
            <w:tcW w:w="2835" w:type="dxa"/>
            <w:shd w:val="clear" w:color="auto" w:fill="D9E2F3"/>
            <w:vAlign w:val="center"/>
          </w:tcPr>
          <w:p w14:paraId="5AA6487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8F59B7">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8F59B7">
        <w:tc>
          <w:tcPr>
            <w:tcW w:w="2836" w:type="dxa"/>
            <w:shd w:val="clear" w:color="auto" w:fill="D9E2F3"/>
            <w:vAlign w:val="center"/>
          </w:tcPr>
          <w:p w14:paraId="6D8751F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79C19D5" w14:textId="77777777" w:rsidTr="008F59B7">
        <w:tc>
          <w:tcPr>
            <w:tcW w:w="2836" w:type="dxa"/>
            <w:shd w:val="clear" w:color="auto" w:fill="D9E2F3"/>
            <w:vAlign w:val="center"/>
          </w:tcPr>
          <w:p w14:paraId="2F4023A1"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8F59B7">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8F59B7">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8F59B7">
        <w:tc>
          <w:tcPr>
            <w:tcW w:w="2837" w:type="dxa"/>
            <w:shd w:val="clear" w:color="auto" w:fill="D9E2F3"/>
            <w:vAlign w:val="center"/>
          </w:tcPr>
          <w:p w14:paraId="4923399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A08EED4" w14:textId="77777777" w:rsidTr="008F59B7">
        <w:tc>
          <w:tcPr>
            <w:tcW w:w="2837" w:type="dxa"/>
            <w:shd w:val="clear" w:color="auto" w:fill="D9E2F3"/>
            <w:vAlign w:val="center"/>
          </w:tcPr>
          <w:p w14:paraId="5374DBF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7D2482D" w14:textId="77777777" w:rsidTr="008F59B7">
        <w:tc>
          <w:tcPr>
            <w:tcW w:w="2837" w:type="dxa"/>
            <w:shd w:val="clear" w:color="auto" w:fill="D9E2F3"/>
            <w:vAlign w:val="center"/>
          </w:tcPr>
          <w:p w14:paraId="63BEEB7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F76AC60" w14:textId="77777777" w:rsidTr="008F59B7">
        <w:tc>
          <w:tcPr>
            <w:tcW w:w="2837" w:type="dxa"/>
            <w:shd w:val="clear" w:color="auto" w:fill="D9E2F3"/>
            <w:vAlign w:val="center"/>
          </w:tcPr>
          <w:p w14:paraId="6927CBF3"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8F59B7">
        <w:tc>
          <w:tcPr>
            <w:tcW w:w="2837" w:type="dxa"/>
            <w:shd w:val="clear" w:color="auto" w:fill="D9E2F3"/>
            <w:vAlign w:val="center"/>
          </w:tcPr>
          <w:p w14:paraId="1FA329C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05C447D" w14:textId="77777777" w:rsidTr="008F59B7">
        <w:tc>
          <w:tcPr>
            <w:tcW w:w="2837" w:type="dxa"/>
            <w:shd w:val="clear" w:color="auto" w:fill="D9E2F3"/>
            <w:vAlign w:val="center"/>
          </w:tcPr>
          <w:p w14:paraId="2BDC10D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3F17C58" w14:textId="77777777" w:rsidTr="008F59B7">
        <w:tc>
          <w:tcPr>
            <w:tcW w:w="2837" w:type="dxa"/>
            <w:shd w:val="clear" w:color="auto" w:fill="D9E2F3"/>
            <w:vAlign w:val="center"/>
          </w:tcPr>
          <w:p w14:paraId="5EBC491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1CFF78" w14:textId="77777777" w:rsidTr="008F59B7">
        <w:tc>
          <w:tcPr>
            <w:tcW w:w="2837" w:type="dxa"/>
            <w:shd w:val="clear" w:color="auto" w:fill="D9E2F3"/>
            <w:vAlign w:val="center"/>
          </w:tcPr>
          <w:p w14:paraId="223C0986"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8F59B7">
        <w:tc>
          <w:tcPr>
            <w:tcW w:w="2836" w:type="dxa"/>
            <w:shd w:val="clear" w:color="auto" w:fill="D9E2F3"/>
            <w:vAlign w:val="center"/>
          </w:tcPr>
          <w:p w14:paraId="362104B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36D78BC" w14:textId="77777777" w:rsidTr="008F59B7">
        <w:tc>
          <w:tcPr>
            <w:tcW w:w="2836" w:type="dxa"/>
            <w:shd w:val="clear" w:color="auto" w:fill="D9E2F3"/>
            <w:vAlign w:val="center"/>
          </w:tcPr>
          <w:p w14:paraId="23A94BF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B59ED26" w14:textId="77777777" w:rsidTr="008F59B7">
        <w:tc>
          <w:tcPr>
            <w:tcW w:w="2836" w:type="dxa"/>
            <w:shd w:val="clear" w:color="auto" w:fill="D9E2F3"/>
            <w:vAlign w:val="center"/>
          </w:tcPr>
          <w:p w14:paraId="49BDB6D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B4625E7" w14:textId="77777777" w:rsidTr="008F59B7">
        <w:tc>
          <w:tcPr>
            <w:tcW w:w="2836" w:type="dxa"/>
            <w:shd w:val="clear" w:color="auto" w:fill="D9E2F3"/>
            <w:vAlign w:val="center"/>
          </w:tcPr>
          <w:p w14:paraId="13EB7717"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5B3A6B8" w14:textId="77777777" w:rsidTr="008F59B7">
        <w:tc>
          <w:tcPr>
            <w:tcW w:w="2836" w:type="dxa"/>
            <w:shd w:val="clear" w:color="auto" w:fill="D9E2F3"/>
            <w:vAlign w:val="center"/>
          </w:tcPr>
          <w:p w14:paraId="6D28DF8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7301352" w14:textId="77777777" w:rsidTr="008F59B7">
        <w:tc>
          <w:tcPr>
            <w:tcW w:w="2836" w:type="dxa"/>
            <w:shd w:val="clear" w:color="auto" w:fill="D9E2F3"/>
            <w:vAlign w:val="center"/>
          </w:tcPr>
          <w:p w14:paraId="480FAE5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8F59B7">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8F59B7">
        <w:tc>
          <w:tcPr>
            <w:tcW w:w="2837" w:type="dxa"/>
            <w:shd w:val="clear" w:color="auto" w:fill="D9E2F3"/>
            <w:vAlign w:val="center"/>
          </w:tcPr>
          <w:p w14:paraId="18FD50B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500486C" w14:textId="77777777" w:rsidTr="008F59B7">
        <w:tc>
          <w:tcPr>
            <w:tcW w:w="2837" w:type="dxa"/>
            <w:shd w:val="clear" w:color="auto" w:fill="D9E2F3"/>
            <w:vAlign w:val="center"/>
          </w:tcPr>
          <w:p w14:paraId="77C8DE3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38C1288" w14:textId="77777777" w:rsidTr="008F59B7">
        <w:tc>
          <w:tcPr>
            <w:tcW w:w="2837" w:type="dxa"/>
            <w:shd w:val="clear" w:color="auto" w:fill="D9E2F3"/>
            <w:vAlign w:val="center"/>
          </w:tcPr>
          <w:p w14:paraId="16E7217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441FB0E" w14:textId="77777777" w:rsidTr="008F59B7">
        <w:tc>
          <w:tcPr>
            <w:tcW w:w="2837" w:type="dxa"/>
            <w:shd w:val="clear" w:color="auto" w:fill="D9E2F3"/>
            <w:vAlign w:val="center"/>
          </w:tcPr>
          <w:p w14:paraId="0FAFDEC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7F8F36C" w14:textId="77777777" w:rsidTr="008F59B7">
        <w:tc>
          <w:tcPr>
            <w:tcW w:w="2837" w:type="dxa"/>
            <w:shd w:val="clear" w:color="auto" w:fill="D9E2F3"/>
            <w:vAlign w:val="center"/>
          </w:tcPr>
          <w:p w14:paraId="624922F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8F59B7">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8F59B7">
        <w:tc>
          <w:tcPr>
            <w:tcW w:w="2837" w:type="dxa"/>
            <w:shd w:val="clear" w:color="auto" w:fill="D9E2F3"/>
            <w:vAlign w:val="center"/>
          </w:tcPr>
          <w:p w14:paraId="139B238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AB951DE" w14:textId="77777777" w:rsidTr="008F59B7">
        <w:tc>
          <w:tcPr>
            <w:tcW w:w="2837" w:type="dxa"/>
            <w:shd w:val="clear" w:color="auto" w:fill="D9E2F3"/>
            <w:vAlign w:val="center"/>
          </w:tcPr>
          <w:p w14:paraId="085C2E2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1DC908C" w14:textId="77777777" w:rsidTr="008F59B7">
        <w:tc>
          <w:tcPr>
            <w:tcW w:w="2837" w:type="dxa"/>
            <w:shd w:val="clear" w:color="auto" w:fill="D9E2F3"/>
            <w:vAlign w:val="center"/>
          </w:tcPr>
          <w:p w14:paraId="42868A7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8B93B09" w14:textId="77777777" w:rsidTr="008F59B7">
        <w:tc>
          <w:tcPr>
            <w:tcW w:w="2837" w:type="dxa"/>
            <w:shd w:val="clear" w:color="auto" w:fill="D9E2F3"/>
            <w:vAlign w:val="center"/>
          </w:tcPr>
          <w:p w14:paraId="65A23A3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8F59B7">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8F59B7">
        <w:tc>
          <w:tcPr>
            <w:tcW w:w="2837" w:type="dxa"/>
            <w:shd w:val="clear" w:color="auto" w:fill="D9E2F3"/>
            <w:vAlign w:val="center"/>
          </w:tcPr>
          <w:p w14:paraId="7CA9BCBC"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FBC14B9" w14:textId="77777777" w:rsidTr="008F59B7">
        <w:tc>
          <w:tcPr>
            <w:tcW w:w="2837" w:type="dxa"/>
            <w:shd w:val="clear" w:color="auto" w:fill="D9E2F3"/>
            <w:vAlign w:val="center"/>
          </w:tcPr>
          <w:p w14:paraId="64A629E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B755635" w14:textId="77777777" w:rsidTr="008F59B7">
        <w:tc>
          <w:tcPr>
            <w:tcW w:w="2837" w:type="dxa"/>
            <w:shd w:val="clear" w:color="auto" w:fill="D9E2F3"/>
            <w:vAlign w:val="center"/>
          </w:tcPr>
          <w:p w14:paraId="2D73E16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0CEEC34" w14:textId="77777777" w:rsidTr="008F59B7">
        <w:tc>
          <w:tcPr>
            <w:tcW w:w="2837" w:type="dxa"/>
            <w:shd w:val="clear" w:color="auto" w:fill="D9E2F3"/>
            <w:vAlign w:val="center"/>
          </w:tcPr>
          <w:p w14:paraId="4F790AD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8F59B7">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8F59B7">
        <w:trPr>
          <w:trHeight w:val="924"/>
        </w:trPr>
        <w:tc>
          <w:tcPr>
            <w:tcW w:w="9016" w:type="dxa"/>
            <w:gridSpan w:val="2"/>
            <w:vAlign w:val="center"/>
          </w:tcPr>
          <w:p w14:paraId="3C40BCC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8F59B7">
        <w:trPr>
          <w:trHeight w:val="684"/>
        </w:trPr>
        <w:tc>
          <w:tcPr>
            <w:tcW w:w="4508" w:type="dxa"/>
            <w:shd w:val="clear" w:color="auto" w:fill="D9E2F3"/>
            <w:vAlign w:val="center"/>
          </w:tcPr>
          <w:p w14:paraId="2E5DAF2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0D5A50A" w14:textId="77777777" w:rsidTr="008F59B7">
        <w:trPr>
          <w:trHeight w:val="1282"/>
        </w:trPr>
        <w:tc>
          <w:tcPr>
            <w:tcW w:w="4508" w:type="dxa"/>
            <w:shd w:val="clear" w:color="auto" w:fill="D9E2F3"/>
            <w:vAlign w:val="center"/>
          </w:tcPr>
          <w:p w14:paraId="2065645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8F59B7">
        <w:tc>
          <w:tcPr>
            <w:tcW w:w="9016" w:type="dxa"/>
            <w:gridSpan w:val="2"/>
            <w:vAlign w:val="center"/>
          </w:tcPr>
          <w:p w14:paraId="4F297029"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8F59B7">
        <w:tc>
          <w:tcPr>
            <w:tcW w:w="9016" w:type="dxa"/>
            <w:gridSpan w:val="2"/>
            <w:vAlign w:val="center"/>
          </w:tcPr>
          <w:p w14:paraId="12E229A0"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8F59B7">
        <w:trPr>
          <w:trHeight w:val="924"/>
        </w:trPr>
        <w:tc>
          <w:tcPr>
            <w:tcW w:w="9016" w:type="dxa"/>
            <w:gridSpan w:val="2"/>
            <w:vAlign w:val="center"/>
          </w:tcPr>
          <w:p w14:paraId="1EB3E7B4"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8F59B7">
        <w:trPr>
          <w:trHeight w:val="684"/>
        </w:trPr>
        <w:tc>
          <w:tcPr>
            <w:tcW w:w="4508" w:type="dxa"/>
            <w:shd w:val="clear" w:color="auto" w:fill="D9E2F3"/>
            <w:vAlign w:val="center"/>
          </w:tcPr>
          <w:p w14:paraId="25C4E4F7"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14661EA" w14:textId="77777777" w:rsidTr="008F59B7">
        <w:trPr>
          <w:trHeight w:val="1282"/>
        </w:trPr>
        <w:tc>
          <w:tcPr>
            <w:tcW w:w="4508" w:type="dxa"/>
            <w:shd w:val="clear" w:color="auto" w:fill="D9E2F3"/>
            <w:vAlign w:val="center"/>
          </w:tcPr>
          <w:p w14:paraId="78FD966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8F59B7">
        <w:tc>
          <w:tcPr>
            <w:tcW w:w="9016" w:type="dxa"/>
            <w:gridSpan w:val="2"/>
            <w:vAlign w:val="center"/>
          </w:tcPr>
          <w:p w14:paraId="0426F5F3"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8F59B7">
        <w:tc>
          <w:tcPr>
            <w:tcW w:w="9016" w:type="dxa"/>
            <w:gridSpan w:val="2"/>
            <w:vAlign w:val="center"/>
          </w:tcPr>
          <w:p w14:paraId="15B59B92"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8F59B7">
        <w:tc>
          <w:tcPr>
            <w:tcW w:w="9016" w:type="dxa"/>
            <w:gridSpan w:val="2"/>
            <w:vAlign w:val="center"/>
          </w:tcPr>
          <w:p w14:paraId="5ED8D7AA"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8F59B7">
        <w:tc>
          <w:tcPr>
            <w:tcW w:w="9016" w:type="dxa"/>
            <w:gridSpan w:val="2"/>
            <w:vAlign w:val="center"/>
          </w:tcPr>
          <w:p w14:paraId="21D9242F"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8F59B7">
        <w:tc>
          <w:tcPr>
            <w:tcW w:w="2837" w:type="dxa"/>
            <w:shd w:val="clear" w:color="auto" w:fill="D9E2F3"/>
            <w:vAlign w:val="center"/>
          </w:tcPr>
          <w:p w14:paraId="6773355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6E3C766" w14:textId="77777777" w:rsidTr="008F59B7">
        <w:tc>
          <w:tcPr>
            <w:tcW w:w="2837" w:type="dxa"/>
            <w:shd w:val="clear" w:color="auto" w:fill="D9E2F3"/>
            <w:vAlign w:val="center"/>
          </w:tcPr>
          <w:p w14:paraId="443DA0C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8F59B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8F59B7">
        <w:tc>
          <w:tcPr>
            <w:tcW w:w="2837" w:type="dxa"/>
            <w:shd w:val="clear" w:color="auto" w:fill="D9E2F3"/>
            <w:vAlign w:val="center"/>
          </w:tcPr>
          <w:p w14:paraId="7B65886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8F59B7">
        <w:tc>
          <w:tcPr>
            <w:tcW w:w="2837" w:type="dxa"/>
            <w:shd w:val="clear" w:color="auto" w:fill="D9E2F3"/>
            <w:vAlign w:val="center"/>
          </w:tcPr>
          <w:p w14:paraId="0CBE9F1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9AB2A19" w14:textId="77777777" w:rsidTr="008F59B7">
        <w:tc>
          <w:tcPr>
            <w:tcW w:w="2837" w:type="dxa"/>
            <w:shd w:val="clear" w:color="auto" w:fill="D9E2F3"/>
            <w:vAlign w:val="center"/>
          </w:tcPr>
          <w:p w14:paraId="78B8291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8F59B7">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8F59B7">
        <w:tc>
          <w:tcPr>
            <w:tcW w:w="2835" w:type="dxa"/>
            <w:shd w:val="clear" w:color="auto" w:fill="D9E2F3"/>
            <w:vAlign w:val="center"/>
          </w:tcPr>
          <w:p w14:paraId="415471A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A50B583" w14:textId="77777777" w:rsidTr="008F59B7">
        <w:tc>
          <w:tcPr>
            <w:tcW w:w="2835" w:type="dxa"/>
            <w:shd w:val="clear" w:color="auto" w:fill="D9E2F3"/>
            <w:vAlign w:val="center"/>
          </w:tcPr>
          <w:p w14:paraId="01DE813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87D3425" w14:textId="77777777" w:rsidTr="008F59B7">
        <w:tc>
          <w:tcPr>
            <w:tcW w:w="2835" w:type="dxa"/>
            <w:shd w:val="clear" w:color="auto" w:fill="D9E2F3"/>
            <w:vAlign w:val="center"/>
          </w:tcPr>
          <w:p w14:paraId="75503E9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CAA9355" w14:textId="77777777" w:rsidTr="008F59B7">
        <w:tc>
          <w:tcPr>
            <w:tcW w:w="2835" w:type="dxa"/>
            <w:shd w:val="clear" w:color="auto" w:fill="D9E2F3"/>
            <w:vAlign w:val="center"/>
          </w:tcPr>
          <w:p w14:paraId="26464F8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A565DE4" w14:textId="77777777" w:rsidTr="008F59B7">
        <w:tc>
          <w:tcPr>
            <w:tcW w:w="2835" w:type="dxa"/>
            <w:shd w:val="clear" w:color="auto" w:fill="D9E2F3"/>
            <w:vAlign w:val="center"/>
          </w:tcPr>
          <w:p w14:paraId="56E2EAD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63A1BEC" w14:textId="77777777" w:rsidTr="008F59B7">
        <w:tc>
          <w:tcPr>
            <w:tcW w:w="2835" w:type="dxa"/>
            <w:shd w:val="clear" w:color="auto" w:fill="D9E2F3"/>
            <w:vAlign w:val="center"/>
          </w:tcPr>
          <w:p w14:paraId="5E5CFD1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A656018" w14:textId="77777777" w:rsidTr="008F59B7">
        <w:tc>
          <w:tcPr>
            <w:tcW w:w="2835" w:type="dxa"/>
            <w:shd w:val="clear" w:color="auto" w:fill="D9E2F3"/>
            <w:vAlign w:val="center"/>
          </w:tcPr>
          <w:p w14:paraId="5E4E284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8F59B7">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8F59B7">
        <w:trPr>
          <w:trHeight w:val="853"/>
        </w:trPr>
        <w:tc>
          <w:tcPr>
            <w:tcW w:w="2835" w:type="dxa"/>
            <w:vMerge w:val="restart"/>
            <w:shd w:val="clear" w:color="auto" w:fill="D9E2F3"/>
            <w:vAlign w:val="center"/>
          </w:tcPr>
          <w:p w14:paraId="0D4A45A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2200B2" w14:textId="77777777" w:rsidTr="008F59B7">
        <w:trPr>
          <w:trHeight w:val="850"/>
        </w:trPr>
        <w:tc>
          <w:tcPr>
            <w:tcW w:w="2835" w:type="dxa"/>
            <w:vMerge/>
            <w:shd w:val="clear" w:color="auto" w:fill="D9E2F3"/>
            <w:vAlign w:val="center"/>
          </w:tcPr>
          <w:p w14:paraId="770CE33A"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D7AA751" w14:textId="77777777" w:rsidTr="008F59B7">
        <w:trPr>
          <w:trHeight w:val="850"/>
        </w:trPr>
        <w:tc>
          <w:tcPr>
            <w:tcW w:w="2835" w:type="dxa"/>
            <w:vMerge/>
            <w:shd w:val="clear" w:color="auto" w:fill="D9E2F3"/>
            <w:vAlign w:val="center"/>
          </w:tcPr>
          <w:p w14:paraId="4A81678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A4A3410" w14:textId="77777777" w:rsidTr="008F59B7">
        <w:trPr>
          <w:trHeight w:val="850"/>
        </w:trPr>
        <w:tc>
          <w:tcPr>
            <w:tcW w:w="2835" w:type="dxa"/>
            <w:vMerge/>
            <w:shd w:val="clear" w:color="auto" w:fill="D9E2F3"/>
            <w:vAlign w:val="center"/>
          </w:tcPr>
          <w:p w14:paraId="1571B8AD"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E1B9735" w14:textId="77777777" w:rsidTr="008F59B7">
        <w:trPr>
          <w:trHeight w:val="850"/>
        </w:trPr>
        <w:tc>
          <w:tcPr>
            <w:tcW w:w="2835" w:type="dxa"/>
            <w:vMerge/>
            <w:shd w:val="clear" w:color="auto" w:fill="D9E2F3"/>
            <w:vAlign w:val="center"/>
          </w:tcPr>
          <w:p w14:paraId="1BBC151E"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8F59B7">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8F59B7">
        <w:tc>
          <w:tcPr>
            <w:tcW w:w="2835" w:type="dxa"/>
            <w:shd w:val="clear" w:color="auto" w:fill="D9E2F3"/>
            <w:vAlign w:val="center"/>
          </w:tcPr>
          <w:p w14:paraId="61C2657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4495AE2" w14:textId="77777777" w:rsidTr="008F59B7">
        <w:tc>
          <w:tcPr>
            <w:tcW w:w="2835" w:type="dxa"/>
            <w:shd w:val="clear" w:color="auto" w:fill="D9E2F3"/>
            <w:vAlign w:val="center"/>
          </w:tcPr>
          <w:p w14:paraId="5FFE981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8F59B7">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8F59B7">
        <w:tc>
          <w:tcPr>
            <w:tcW w:w="9016" w:type="dxa"/>
            <w:shd w:val="clear" w:color="auto" w:fill="DEEAF6"/>
          </w:tcPr>
          <w:p w14:paraId="11C6D538" w14:textId="77777777" w:rsidR="008D6E8E" w:rsidRPr="00DD4B8A" w:rsidRDefault="008D6E8E" w:rsidP="008F59B7">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8F59B7">
        <w:trPr>
          <w:trHeight w:val="10187"/>
        </w:trPr>
        <w:tc>
          <w:tcPr>
            <w:tcW w:w="9016" w:type="dxa"/>
            <w:shd w:val="clear" w:color="auto" w:fill="auto"/>
          </w:tcPr>
          <w:p w14:paraId="3DFFC913" w14:textId="77777777" w:rsidR="008D6E8E" w:rsidRPr="00DD4B8A" w:rsidRDefault="008D6E8E" w:rsidP="008F59B7">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064097E5" w:rsidR="008D6E8E" w:rsidRDefault="008D6E8E" w:rsidP="008D6E8E">
      <w:pPr>
        <w:spacing w:line="360" w:lineRule="auto"/>
        <w:jc w:val="center"/>
        <w:rPr>
          <w:rFonts w:ascii="GHEA Grapalat" w:eastAsia="GHEA Grapalat" w:hAnsi="GHEA Grapalat" w:cs="GHEA Grapalat"/>
          <w:b/>
        </w:rPr>
      </w:pPr>
    </w:p>
    <w:p w14:paraId="770FDD0B" w14:textId="369FD952" w:rsidR="003E07DF" w:rsidRDefault="003E07DF" w:rsidP="008D6E8E">
      <w:pPr>
        <w:spacing w:line="360" w:lineRule="auto"/>
        <w:jc w:val="center"/>
        <w:rPr>
          <w:rFonts w:ascii="GHEA Grapalat" w:eastAsia="GHEA Grapalat" w:hAnsi="GHEA Grapalat" w:cs="GHEA Grapalat"/>
          <w:b/>
        </w:rPr>
      </w:pPr>
    </w:p>
    <w:p w14:paraId="2D60EF0A" w14:textId="77777777" w:rsidR="003E07DF" w:rsidRDefault="003E07DF"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w:t>
      </w:r>
      <w:r>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351F67" w:rsidRDefault="00B2572B" w:rsidP="000B1088">
      <w:pPr>
        <w:pStyle w:val="BodyTextIndent3"/>
        <w:spacing w:line="240" w:lineRule="auto"/>
        <w:ind w:firstLine="0"/>
        <w:jc w:val="right"/>
        <w:rPr>
          <w:rFonts w:ascii="GHEA Grapalat" w:hAnsi="GHEA Grapalat" w:cs="Arial"/>
          <w:b/>
          <w:lang w:val="hy-AM"/>
        </w:rPr>
      </w:pPr>
      <w:r w:rsidRPr="00351F67">
        <w:rPr>
          <w:rFonts w:ascii="GHEA Grapalat" w:hAnsi="GHEA Grapalat" w:cs="Sylfaen"/>
          <w:b/>
          <w:lang w:val="hy-AM"/>
        </w:rPr>
        <w:t>Հավելված</w:t>
      </w:r>
      <w:r w:rsidRPr="00351F67">
        <w:rPr>
          <w:rFonts w:ascii="GHEA Grapalat" w:hAnsi="GHEA Grapalat" w:cs="Arial"/>
          <w:b/>
          <w:lang w:val="hy-AM"/>
        </w:rPr>
        <w:t xml:space="preserve"> </w:t>
      </w:r>
      <w:r w:rsidR="00764040" w:rsidRPr="00351F67">
        <w:rPr>
          <w:rFonts w:ascii="GHEA Grapalat" w:hAnsi="GHEA Grapalat" w:cs="Arial"/>
          <w:b/>
          <w:lang w:val="hy-AM"/>
        </w:rPr>
        <w:t>2</w:t>
      </w:r>
    </w:p>
    <w:p w14:paraId="7F0C38AF" w14:textId="77777777" w:rsidR="00351F67" w:rsidRPr="00712340" w:rsidRDefault="00351F67" w:rsidP="00351F6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12E799CC" w14:textId="5F585E6E" w:rsidR="00351F67" w:rsidRPr="007B5542" w:rsidRDefault="00057014" w:rsidP="00351F6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351F67">
        <w:rPr>
          <w:rFonts w:ascii="GHEA Grapalat" w:hAnsi="GHEA Grapalat" w:cs="Sylfaen"/>
          <w:b/>
          <w:lang w:val="hy-AM"/>
        </w:rPr>
        <w:t>ի</w:t>
      </w:r>
      <w:r w:rsidR="00351F67" w:rsidRPr="007B5542">
        <w:rPr>
          <w:rFonts w:ascii="GHEA Grapalat" w:hAnsi="GHEA Grapalat" w:cs="Arial"/>
          <w:b/>
          <w:lang w:val="hy-AM"/>
        </w:rPr>
        <w:t xml:space="preserve"> </w:t>
      </w:r>
      <w:r w:rsidR="00351F67" w:rsidRPr="007B5542">
        <w:rPr>
          <w:rFonts w:ascii="GHEA Grapalat" w:hAnsi="GHEA Grapalat" w:cs="Sylfaen"/>
          <w:b/>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C054FF7" w:rsidR="00B2572B" w:rsidRPr="00064ADD" w:rsidRDefault="00B2572B" w:rsidP="00EF3662">
      <w:pPr>
        <w:ind w:firstLine="567"/>
        <w:jc w:val="both"/>
        <w:rPr>
          <w:rFonts w:ascii="GHEA Grapalat" w:hAnsi="GHEA Grapalat" w:cs="Arial"/>
          <w:lang w:val="hy-AM"/>
        </w:rPr>
      </w:pPr>
      <w:r w:rsidRPr="00351F67">
        <w:rPr>
          <w:rFonts w:ascii="GHEA Grapalat" w:hAnsi="GHEA Grapalat" w:cs="Arial"/>
          <w:sz w:val="20"/>
          <w:szCs w:val="20"/>
          <w:lang w:val="es-ES"/>
        </w:rPr>
        <w:t xml:space="preserve">Ուսումնասիրելով </w:t>
      </w:r>
      <w:r w:rsidR="003E07DF" w:rsidRPr="00351F67">
        <w:rPr>
          <w:rFonts w:ascii="GHEA Grapalat" w:hAnsi="GHEA Grapalat"/>
          <w:lang w:val="hy-AM"/>
        </w:rPr>
        <w:t>«</w:t>
      </w:r>
      <w:r w:rsidR="003E07DF" w:rsidRPr="00351F67">
        <w:rPr>
          <w:rFonts w:ascii="GHEA Grapalat" w:hAnsi="GHEA Grapalat"/>
          <w:b/>
          <w:lang w:val="af-ZA"/>
        </w:rPr>
        <w:t>ԱԱ-</w:t>
      </w:r>
      <w:r w:rsidR="00351F67" w:rsidRPr="00351F67">
        <w:rPr>
          <w:rFonts w:ascii="GHEA Grapalat" w:hAnsi="GHEA Grapalat"/>
          <w:b/>
          <w:lang w:val="hy-AM"/>
        </w:rPr>
        <w:t>ԽԲՄԾ</w:t>
      </w:r>
      <w:r w:rsidR="003E07DF" w:rsidRPr="00351F67">
        <w:rPr>
          <w:rFonts w:ascii="GHEA Grapalat" w:hAnsi="GHEA Grapalat"/>
          <w:b/>
          <w:lang w:val="hy-AM"/>
        </w:rPr>
        <w:t>Ձ</w:t>
      </w:r>
      <w:r w:rsidR="003E07DF" w:rsidRPr="00351F67">
        <w:rPr>
          <w:rFonts w:ascii="GHEA Grapalat" w:hAnsi="GHEA Grapalat"/>
          <w:b/>
          <w:lang w:val="af-ZA"/>
        </w:rPr>
        <w:t>Բ-</w:t>
      </w:r>
      <w:r w:rsidR="00351F67" w:rsidRPr="00351F67">
        <w:rPr>
          <w:rFonts w:ascii="GHEA Grapalat" w:hAnsi="GHEA Grapalat"/>
          <w:b/>
          <w:lang w:val="af-ZA"/>
        </w:rPr>
        <w:t>23/10</w:t>
      </w:r>
      <w:r w:rsidR="003E07DF" w:rsidRPr="00351F67">
        <w:rPr>
          <w:rFonts w:ascii="GHEA Grapalat" w:hAnsi="GHEA Grapalat"/>
          <w:b/>
          <w:lang w:val="hy-AM"/>
        </w:rPr>
        <w:t>»</w:t>
      </w:r>
      <w:r w:rsidR="003E07DF" w:rsidRPr="00B84754">
        <w:rPr>
          <w:rFonts w:ascii="GHEA Grapalat" w:hAnsi="GHEA Grapalat"/>
          <w:lang w:val="es-ES"/>
        </w:rPr>
        <w:t xml:space="preserve"> </w:t>
      </w:r>
      <w:r w:rsidRPr="00064ADD">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 բաց մրցույթ</w:t>
      </w:r>
      <w:r w:rsidRPr="00064ADD">
        <w:rPr>
          <w:rFonts w:ascii="GHEA Grapalat" w:hAnsi="GHEA Grapalat" w:cs="Arial"/>
          <w:sz w:val="20"/>
          <w:szCs w:val="20"/>
          <w:lang w:val="es-ES"/>
        </w:rPr>
        <w:t xml:space="preserve">ի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C233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C233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C233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C233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3E07DF">
        <w:rPr>
          <w:rFonts w:ascii="GHEA Grapalat" w:hAnsi="GHEA Grapalat"/>
          <w:i/>
          <w:sz w:val="16"/>
          <w:szCs w:val="16"/>
          <w:lang w:val="hy-AM"/>
        </w:rPr>
        <w:t>եթե</w:t>
      </w:r>
      <w:r w:rsidRPr="001E7733">
        <w:rPr>
          <w:rFonts w:ascii="GHEA Grapalat" w:hAnsi="GHEA Grapalat"/>
          <w:i/>
          <w:sz w:val="16"/>
          <w:szCs w:val="16"/>
          <w:lang w:val="af-ZA"/>
        </w:rPr>
        <w:t xml:space="preserve"> </w:t>
      </w:r>
      <w:r w:rsidRPr="003E07D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3E07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E07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հարկ</w:t>
      </w:r>
      <w:r w:rsidRPr="001E7733">
        <w:rPr>
          <w:rFonts w:ascii="GHEA Grapalat" w:hAnsi="GHEA Grapalat"/>
          <w:i/>
          <w:sz w:val="16"/>
          <w:szCs w:val="16"/>
          <w:lang w:val="af-ZA"/>
        </w:rPr>
        <w:t xml:space="preserve"> </w:t>
      </w:r>
      <w:r w:rsidRPr="003E07D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3E07DF">
        <w:rPr>
          <w:rFonts w:ascii="GHEA Grapalat" w:hAnsi="GHEA Grapalat"/>
          <w:i/>
          <w:sz w:val="16"/>
          <w:szCs w:val="16"/>
          <w:lang w:val="hy-AM"/>
        </w:rPr>
        <w:t>է</w:t>
      </w:r>
      <w:r w:rsidRPr="001E7733">
        <w:rPr>
          <w:rFonts w:ascii="GHEA Grapalat" w:hAnsi="GHEA Grapalat"/>
          <w:i/>
          <w:sz w:val="16"/>
          <w:szCs w:val="16"/>
          <w:lang w:val="af-ZA"/>
        </w:rPr>
        <w:t xml:space="preserve">, </w:t>
      </w:r>
      <w:r w:rsidRPr="003E07DF">
        <w:rPr>
          <w:rFonts w:ascii="GHEA Grapalat" w:hAnsi="GHEA Grapalat"/>
          <w:i/>
          <w:sz w:val="16"/>
          <w:szCs w:val="16"/>
          <w:lang w:val="hy-AM"/>
        </w:rPr>
        <w:t>ապա</w:t>
      </w:r>
      <w:r w:rsidRPr="001E7733">
        <w:rPr>
          <w:rFonts w:ascii="GHEA Grapalat" w:hAnsi="GHEA Grapalat"/>
          <w:i/>
          <w:sz w:val="16"/>
          <w:szCs w:val="16"/>
          <w:lang w:val="af-ZA"/>
        </w:rPr>
        <w:t xml:space="preserve"> </w:t>
      </w:r>
      <w:r w:rsidRPr="003E07DF">
        <w:rPr>
          <w:rFonts w:ascii="GHEA Grapalat" w:hAnsi="GHEA Grapalat"/>
          <w:i/>
          <w:sz w:val="16"/>
          <w:szCs w:val="16"/>
          <w:lang w:val="hy-AM"/>
        </w:rPr>
        <w:t>տվյալ</w:t>
      </w:r>
      <w:r w:rsidRPr="001E7733">
        <w:rPr>
          <w:rFonts w:ascii="GHEA Grapalat" w:hAnsi="GHEA Grapalat"/>
          <w:i/>
          <w:sz w:val="16"/>
          <w:szCs w:val="16"/>
          <w:lang w:val="af-ZA"/>
        </w:rPr>
        <w:t xml:space="preserve"> </w:t>
      </w:r>
      <w:r w:rsidRPr="003E07D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3E07DF">
        <w:rPr>
          <w:rFonts w:ascii="GHEA Grapalat" w:hAnsi="GHEA Grapalat"/>
          <w:i/>
          <w:sz w:val="16"/>
          <w:szCs w:val="16"/>
          <w:lang w:val="hy-AM"/>
        </w:rPr>
        <w:t>գծով</w:t>
      </w:r>
      <w:r w:rsidRPr="001E7733">
        <w:rPr>
          <w:rFonts w:ascii="GHEA Grapalat" w:hAnsi="GHEA Grapalat"/>
          <w:i/>
          <w:sz w:val="16"/>
          <w:szCs w:val="16"/>
          <w:lang w:val="af-ZA"/>
        </w:rPr>
        <w:t xml:space="preserve"> </w:t>
      </w:r>
      <w:r w:rsidRPr="003E07D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3E07D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3E07D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3E07D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3E07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E07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հարկի</w:t>
      </w:r>
      <w:r w:rsidRPr="001E7733">
        <w:rPr>
          <w:rFonts w:ascii="GHEA Grapalat" w:hAnsi="GHEA Grapalat"/>
          <w:i/>
          <w:sz w:val="16"/>
          <w:szCs w:val="16"/>
          <w:lang w:val="af-ZA"/>
        </w:rPr>
        <w:t xml:space="preserve"> </w:t>
      </w:r>
      <w:r w:rsidRPr="003E07D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3E07D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3E07D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3E07DF">
        <w:rPr>
          <w:rFonts w:ascii="GHEA Grapalat" w:hAnsi="GHEA Grapalat"/>
          <w:i/>
          <w:sz w:val="16"/>
          <w:szCs w:val="16"/>
          <w:lang w:val="hy-AM"/>
        </w:rPr>
        <w:t>րդ</w:t>
      </w:r>
      <w:r w:rsidRPr="001E7733">
        <w:rPr>
          <w:rFonts w:ascii="GHEA Grapalat" w:hAnsi="GHEA Grapalat"/>
          <w:i/>
          <w:sz w:val="16"/>
          <w:szCs w:val="16"/>
          <w:lang w:val="af-ZA"/>
        </w:rPr>
        <w:t xml:space="preserve"> </w:t>
      </w:r>
      <w:r w:rsidRPr="003E07D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59D52D6" w14:textId="20E1FABE" w:rsidR="001312D6" w:rsidRPr="00064ADD" w:rsidRDefault="001312D6" w:rsidP="001312D6">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3</w:t>
      </w:r>
    </w:p>
    <w:p w14:paraId="1F7FACE4" w14:textId="73F9BB3D" w:rsidR="001312D6" w:rsidRPr="00064ADD" w:rsidRDefault="001312D6" w:rsidP="001312D6">
      <w:pPr>
        <w:pStyle w:val="BodyTextIndent3"/>
        <w:spacing w:line="240" w:lineRule="auto"/>
        <w:jc w:val="right"/>
        <w:rPr>
          <w:rFonts w:ascii="GHEA Grapalat" w:hAnsi="GHEA Grapalat" w:cs="Arial"/>
          <w:b/>
          <w:lang w:val="hy-AM"/>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064ADD">
        <w:rPr>
          <w:rFonts w:ascii="GHEA Grapalat" w:hAnsi="GHEA Grapalat" w:cs="Sylfaen"/>
          <w:b/>
          <w:lang w:val="hy-AM"/>
        </w:rPr>
        <w:t>ծածկագրով</w:t>
      </w:r>
    </w:p>
    <w:p w14:paraId="001875CF" w14:textId="608BBE7E" w:rsidR="001312D6" w:rsidRPr="00064ADD" w:rsidRDefault="001312D6" w:rsidP="001312D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Խորհրդատվական </w:t>
      </w: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56C248C" w14:textId="77777777" w:rsidR="001312D6" w:rsidRPr="00064ADD" w:rsidRDefault="001312D6" w:rsidP="001312D6">
      <w:pPr>
        <w:pStyle w:val="BodyTextIndent3"/>
        <w:spacing w:line="240" w:lineRule="auto"/>
        <w:jc w:val="right"/>
        <w:rPr>
          <w:rFonts w:ascii="GHEA Grapalat" w:hAnsi="GHEA Grapalat" w:cs="Sylfaen"/>
          <w:b/>
          <w:lang w:val="hy-AM"/>
        </w:rPr>
      </w:pPr>
    </w:p>
    <w:p w14:paraId="60C2D7FD" w14:textId="77777777" w:rsidR="001312D6" w:rsidRPr="00064ADD" w:rsidRDefault="001312D6" w:rsidP="001312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DE4F72D" w14:textId="77777777" w:rsidR="001312D6" w:rsidRPr="00064ADD" w:rsidRDefault="001312D6" w:rsidP="001312D6">
      <w:pPr>
        <w:pStyle w:val="NormalWeb"/>
        <w:shd w:val="clear" w:color="auto" w:fill="FFFFFF"/>
        <w:spacing w:before="0" w:beforeAutospacing="0" w:after="0" w:afterAutospacing="0"/>
        <w:ind w:firstLine="375"/>
        <w:rPr>
          <w:rStyle w:val="Strong"/>
          <w:lang w:val="hy-AM"/>
        </w:rPr>
      </w:pPr>
    </w:p>
    <w:p w14:paraId="43EB5343" w14:textId="77777777" w:rsidR="001312D6" w:rsidRPr="00064ADD" w:rsidRDefault="001312D6" w:rsidP="001312D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35E609FB" w14:textId="77777777" w:rsidR="001312D6" w:rsidRPr="00064ADD" w:rsidRDefault="001312D6" w:rsidP="001312D6">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519B773" w14:textId="77777777" w:rsidR="001312D6" w:rsidRPr="00064ADD" w:rsidRDefault="001312D6" w:rsidP="001312D6">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569FABBD"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ընթացակարգին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մասնակցելուց </w:t>
      </w:r>
    </w:p>
    <w:p w14:paraId="468C6041" w14:textId="77777777" w:rsidR="001312D6" w:rsidRPr="00064ADD" w:rsidRDefault="001312D6" w:rsidP="001312D6">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12557B5A"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469E816" w14:textId="77777777" w:rsidR="001312D6" w:rsidRPr="00064ADD" w:rsidRDefault="001312D6" w:rsidP="001312D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F97D45" w14:textId="77777777" w:rsidR="001312D6" w:rsidRPr="00064ADD" w:rsidRDefault="001312D6" w:rsidP="001312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07477B7D"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C591F75" w14:textId="77777777" w:rsidR="001312D6" w:rsidRPr="00064ADD" w:rsidRDefault="001312D6" w:rsidP="001312D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218BC6B"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6A014ACE"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E9FBD4B"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12DB4C5"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17CD132"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կողմից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1C7226A9" w14:textId="77777777" w:rsidR="001312D6" w:rsidRPr="00064ADD" w:rsidRDefault="001312D6" w:rsidP="001312D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6241DD69" w14:textId="523E3B6B" w:rsidR="001312D6" w:rsidRPr="00064ADD" w:rsidRDefault="001312D6" w:rsidP="001312D6">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w:t>
      </w:r>
      <w:r w:rsidR="002E5DE8">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064649">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 xml:space="preserve">քարտուղարի էլեկտրոնային փոստի հասցեին։     </w:t>
      </w:r>
    </w:p>
    <w:p w14:paraId="13D7F1F2" w14:textId="77777777" w:rsidR="001312D6" w:rsidRPr="00064ADD" w:rsidRDefault="001312D6" w:rsidP="001312D6">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5E697A7F"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F8D5313"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3BB8B9D3"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8BD96CA"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5C4E93A1"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8275EF"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F321A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A5DBBC3"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8F8EA0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035EAC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F7B9F0B"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49133EC" w14:textId="77777777" w:rsidR="001312D6" w:rsidRDefault="001312D6" w:rsidP="001312D6">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181D727" w14:textId="77777777" w:rsidR="001312D6" w:rsidRPr="00064ADD" w:rsidRDefault="001312D6" w:rsidP="001312D6">
      <w:pPr>
        <w:pStyle w:val="BodyTextIndent3"/>
        <w:spacing w:line="240" w:lineRule="auto"/>
        <w:jc w:val="right"/>
        <w:rPr>
          <w:rFonts w:ascii="GHEA Grapalat" w:hAnsi="GHEA Grapalat"/>
          <w:i/>
          <w:lang w:val="hy-AM"/>
        </w:rPr>
      </w:pPr>
    </w:p>
    <w:p w14:paraId="574A616E" w14:textId="77777777" w:rsidR="001312D6" w:rsidRPr="00CD5FC9" w:rsidRDefault="001312D6" w:rsidP="001312D6">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50D6C9C3" w14:textId="77777777" w:rsidR="001312D6" w:rsidRDefault="001312D6">
      <w:pPr>
        <w:rPr>
          <w:rFonts w:ascii="GHEA Grapalat" w:hAnsi="GHEA Grapalat" w:cs="Sylfaen"/>
          <w:b/>
          <w:sz w:val="20"/>
          <w:szCs w:val="20"/>
          <w:lang w:val="hy-AM"/>
        </w:rPr>
      </w:pPr>
    </w:p>
    <w:p w14:paraId="4901F4C1" w14:textId="77777777" w:rsidR="00064649" w:rsidRDefault="00064649">
      <w:pPr>
        <w:rPr>
          <w:rFonts w:ascii="GHEA Grapalat" w:hAnsi="GHEA Grapalat" w:cs="Sylfaen"/>
          <w:b/>
          <w:sz w:val="20"/>
          <w:szCs w:val="20"/>
          <w:lang w:val="hy-AM"/>
        </w:rPr>
      </w:pPr>
      <w:r>
        <w:rPr>
          <w:rFonts w:ascii="GHEA Grapalat" w:hAnsi="GHEA Grapalat" w:cs="Sylfaen"/>
          <w:b/>
          <w:lang w:val="hy-AM"/>
        </w:rPr>
        <w:br w:type="page"/>
      </w:r>
    </w:p>
    <w:p w14:paraId="71DF4257" w14:textId="63C8DCA1" w:rsidR="00B01195" w:rsidRPr="00064ADD" w:rsidRDefault="00B01195" w:rsidP="00B01195">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0F2FE738" w14:textId="77777777" w:rsidR="00B01195" w:rsidRPr="00712340" w:rsidRDefault="00B01195" w:rsidP="00B01195">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3BC60A63" w14:textId="77777777" w:rsidR="00B01195" w:rsidRPr="007B5542" w:rsidRDefault="00B01195" w:rsidP="00B01195">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մրցույթի</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0EEC131" w14:textId="77777777" w:rsidR="00B01195" w:rsidRPr="00064ADD" w:rsidRDefault="00B01195" w:rsidP="00B01195">
      <w:pPr>
        <w:pStyle w:val="BodyTextIndent3"/>
        <w:spacing w:line="240" w:lineRule="auto"/>
        <w:jc w:val="right"/>
        <w:rPr>
          <w:rFonts w:ascii="GHEA Grapalat" w:hAnsi="GHEA Grapalat"/>
          <w:szCs w:val="24"/>
          <w:lang w:val="hy-AM"/>
        </w:rPr>
      </w:pPr>
    </w:p>
    <w:p w14:paraId="12765CE1" w14:textId="77777777" w:rsidR="00B01195" w:rsidRPr="00064ADD" w:rsidRDefault="00B01195" w:rsidP="00B0119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61D5E2C0" w14:textId="77777777" w:rsidR="00B01195" w:rsidRPr="00064ADD" w:rsidRDefault="00B01195" w:rsidP="00B0119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6568D6BC" w14:textId="77777777" w:rsidR="00B01195" w:rsidRPr="00064ADD" w:rsidRDefault="00B01195" w:rsidP="00B01195">
      <w:pPr>
        <w:pStyle w:val="NormalWeb"/>
        <w:shd w:val="clear" w:color="auto" w:fill="FFFFFF"/>
        <w:spacing w:before="0" w:beforeAutospacing="0" w:after="0" w:afterAutospacing="0"/>
        <w:ind w:firstLine="375"/>
        <w:rPr>
          <w:rStyle w:val="Strong"/>
          <w:lang w:val="hy-AM"/>
        </w:rPr>
      </w:pPr>
    </w:p>
    <w:p w14:paraId="0202D539" w14:textId="77777777" w:rsidR="00B01195" w:rsidRPr="00064ADD" w:rsidRDefault="00B01195" w:rsidP="00B0119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1BAA6E7" w14:textId="77777777" w:rsidR="00B01195" w:rsidRPr="00064ADD" w:rsidRDefault="00B01195" w:rsidP="00B0119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30A1B26E"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4646ED84"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A12CCB4" w14:textId="77777777" w:rsidR="00B01195" w:rsidRPr="00064ADD" w:rsidRDefault="00B01195" w:rsidP="00B01195">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2E43D083"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ցիպալ)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A2F120" w14:textId="77777777" w:rsidR="00B01195" w:rsidRPr="00064ADD" w:rsidRDefault="00B01195" w:rsidP="00B0119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8095A06" w14:textId="77777777" w:rsidR="00B01195" w:rsidRPr="00064ADD" w:rsidRDefault="00B01195" w:rsidP="00B0119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9CF8CB1" w14:textId="77777777" w:rsidR="00B01195" w:rsidRPr="00064ADD" w:rsidRDefault="00B01195" w:rsidP="00B0119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A554D73"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25890507" w14:textId="77777777" w:rsidR="00B01195" w:rsidRPr="00064ADD" w:rsidRDefault="00B01195" w:rsidP="00B011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1492A5A1"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58E8BAEC" w14:textId="77777777" w:rsidR="00B01195" w:rsidRPr="00064ADD" w:rsidRDefault="00B01195" w:rsidP="00B01195">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357DABB" w14:textId="77777777" w:rsidR="00B01195" w:rsidRPr="00064ADD" w:rsidRDefault="00B01195" w:rsidP="00B0119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C6F2076" w14:textId="77777777" w:rsidR="00B01195" w:rsidRPr="00064ADD" w:rsidRDefault="00B01195" w:rsidP="00B0119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3D1155" w14:textId="77777777" w:rsidR="00B01195" w:rsidRPr="00064ADD" w:rsidRDefault="00B01195" w:rsidP="00B0119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7CEA1C7" w14:textId="77777777" w:rsidR="00B01195" w:rsidRPr="00064ADD" w:rsidRDefault="00B01195" w:rsidP="00B0119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D21161A"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959AFDF"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կնքվելիք պայմանագրով նախատեսված </w:t>
      </w:r>
    </w:p>
    <w:p w14:paraId="40BCE257" w14:textId="77777777" w:rsidR="00B01195" w:rsidRPr="00064ADD" w:rsidRDefault="00B01195" w:rsidP="00B01195">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294405C3"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19DE1BB"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0E99F40"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6D8F0555"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22CC78BB"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9405250" w14:textId="77777777" w:rsidR="00B01195" w:rsidRPr="00064ADD" w:rsidRDefault="00B01195" w:rsidP="00B0119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3A27943"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CF34AC">
        <w:fldChar w:fldCharType="begin"/>
      </w:r>
      <w:r w:rsidR="00CF34AC" w:rsidRPr="000C233A">
        <w:rPr>
          <w:lang w:val="hy-AM"/>
        </w:rPr>
        <w:instrText xml:space="preserve"> HYPERLINK "http://www.procurement.am" </w:instrText>
      </w:r>
      <w:r w:rsidR="00CF34AC">
        <w:fldChar w:fldCharType="separate"/>
      </w:r>
      <w:r w:rsidRPr="00064ADD">
        <w:rPr>
          <w:rStyle w:val="Hyperlink"/>
          <w:rFonts w:ascii="GHEA Grapalat" w:hAnsi="GHEA Grapalat"/>
          <w:sz w:val="20"/>
          <w:szCs w:val="20"/>
          <w:lang w:val="hy-AM"/>
        </w:rPr>
        <w:t>www.procurement.am</w:t>
      </w:r>
      <w:r w:rsidR="00CF34AC">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1B12F401"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279D16"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7C21CDA"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CD99216"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1C64D5B"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F925D19"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D0A5509"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506D02A6"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B85FB"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21FA256"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2A380E8"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5950415"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0CA79E0" w14:textId="77777777" w:rsidR="00B01195" w:rsidRPr="00064ADD" w:rsidRDefault="00B01195" w:rsidP="00B01195">
      <w:pPr>
        <w:pStyle w:val="BodyTextIndent3"/>
        <w:spacing w:line="240" w:lineRule="auto"/>
        <w:jc w:val="right"/>
        <w:rPr>
          <w:rFonts w:ascii="GHEA Grapalat" w:hAnsi="GHEA Grapalat" w:cs="Sylfaen"/>
          <w:b/>
          <w:lang w:val="hy-AM"/>
        </w:rPr>
      </w:pPr>
    </w:p>
    <w:p w14:paraId="02B2702E" w14:textId="77777777" w:rsidR="00B01195" w:rsidRPr="00064ADD" w:rsidRDefault="00B01195" w:rsidP="00B01195">
      <w:pPr>
        <w:pStyle w:val="BodyTextIndent3"/>
        <w:spacing w:line="240" w:lineRule="auto"/>
        <w:jc w:val="right"/>
        <w:rPr>
          <w:rFonts w:ascii="GHEA Grapalat" w:hAnsi="GHEA Grapalat" w:cs="Sylfaen"/>
          <w:b/>
          <w:lang w:val="hy-AM"/>
        </w:rPr>
      </w:pPr>
    </w:p>
    <w:p w14:paraId="1286341C" w14:textId="77777777" w:rsidR="00B01195" w:rsidRPr="00064ADD" w:rsidRDefault="00B01195" w:rsidP="00B01195">
      <w:pPr>
        <w:pStyle w:val="BodyTextIndent3"/>
        <w:spacing w:line="240" w:lineRule="auto"/>
        <w:jc w:val="right"/>
        <w:rPr>
          <w:rFonts w:ascii="GHEA Grapalat" w:hAnsi="GHEA Grapalat" w:cs="Sylfaen"/>
          <w:b/>
          <w:lang w:val="hy-AM"/>
        </w:rPr>
      </w:pPr>
    </w:p>
    <w:p w14:paraId="4189CDC5" w14:textId="77777777" w:rsidR="00B01195" w:rsidRPr="00064ADD" w:rsidRDefault="00B01195" w:rsidP="00B01195">
      <w:pPr>
        <w:pStyle w:val="BodyTextIndent3"/>
        <w:spacing w:line="240" w:lineRule="auto"/>
        <w:jc w:val="right"/>
        <w:rPr>
          <w:rFonts w:ascii="GHEA Grapalat" w:hAnsi="GHEA Grapalat" w:cs="Sylfaen"/>
          <w:b/>
          <w:lang w:val="hy-AM"/>
        </w:rPr>
      </w:pPr>
    </w:p>
    <w:p w14:paraId="5EA7E6DD" w14:textId="77777777" w:rsidR="00B01195" w:rsidRPr="00064ADD" w:rsidRDefault="00B01195" w:rsidP="00B01195">
      <w:pPr>
        <w:pStyle w:val="BodyTextIndent3"/>
        <w:spacing w:line="240" w:lineRule="auto"/>
        <w:jc w:val="right"/>
        <w:rPr>
          <w:rFonts w:ascii="GHEA Grapalat" w:hAnsi="GHEA Grapalat" w:cs="Sylfaen"/>
          <w:b/>
          <w:lang w:val="hy-AM"/>
        </w:rPr>
      </w:pPr>
    </w:p>
    <w:p w14:paraId="6A50A67E" w14:textId="77777777" w:rsidR="00B01195" w:rsidRPr="00064ADD" w:rsidRDefault="00B01195" w:rsidP="00B01195">
      <w:pPr>
        <w:pStyle w:val="BodyTextIndent3"/>
        <w:spacing w:line="240" w:lineRule="auto"/>
        <w:jc w:val="right"/>
        <w:rPr>
          <w:rFonts w:ascii="GHEA Grapalat" w:hAnsi="GHEA Grapalat" w:cs="Sylfaen"/>
          <w:b/>
          <w:lang w:val="hy-AM"/>
        </w:rPr>
      </w:pPr>
    </w:p>
    <w:p w14:paraId="3310136E" w14:textId="77777777" w:rsidR="00B01195" w:rsidRPr="00064ADD" w:rsidRDefault="00B01195" w:rsidP="00B01195">
      <w:pPr>
        <w:pStyle w:val="BodyTextIndent3"/>
        <w:spacing w:line="240" w:lineRule="auto"/>
        <w:jc w:val="right"/>
        <w:rPr>
          <w:rFonts w:ascii="GHEA Grapalat" w:hAnsi="GHEA Grapalat" w:cs="Sylfaen"/>
          <w:b/>
          <w:lang w:val="hy-AM"/>
        </w:rPr>
      </w:pPr>
    </w:p>
    <w:p w14:paraId="0AC62CC5" w14:textId="77777777" w:rsidR="00B01195" w:rsidRPr="00064ADD" w:rsidRDefault="00B01195" w:rsidP="00B01195">
      <w:pPr>
        <w:pStyle w:val="BodyTextIndent3"/>
        <w:spacing w:line="240" w:lineRule="auto"/>
        <w:jc w:val="right"/>
        <w:rPr>
          <w:rFonts w:ascii="GHEA Grapalat" w:hAnsi="GHEA Grapalat" w:cs="Sylfaen"/>
          <w:b/>
          <w:lang w:val="hy-AM"/>
        </w:rPr>
      </w:pPr>
    </w:p>
    <w:p w14:paraId="6FB031D1" w14:textId="77777777" w:rsidR="00B01195" w:rsidRPr="00064ADD" w:rsidRDefault="00B01195" w:rsidP="00B01195">
      <w:pPr>
        <w:pStyle w:val="BodyTextIndent3"/>
        <w:spacing w:line="240" w:lineRule="auto"/>
        <w:jc w:val="right"/>
        <w:rPr>
          <w:rFonts w:ascii="GHEA Grapalat" w:hAnsi="GHEA Grapalat"/>
          <w:i/>
          <w:lang w:val="hy-AM"/>
        </w:rPr>
      </w:pPr>
    </w:p>
    <w:p w14:paraId="62B88849" w14:textId="77777777" w:rsidR="00B01195" w:rsidRPr="0056633E" w:rsidRDefault="00B01195" w:rsidP="00B01195">
      <w:pPr>
        <w:pStyle w:val="BodyTextIndent3"/>
        <w:spacing w:line="240" w:lineRule="auto"/>
        <w:jc w:val="right"/>
        <w:rPr>
          <w:rFonts w:ascii="GHEA Grapalat" w:hAnsi="GHEA Grapalat" w:cs="Sylfaen"/>
          <w:b/>
          <w:lang w:val="af-ZA"/>
        </w:rPr>
      </w:pPr>
    </w:p>
    <w:p w14:paraId="5C5143F7" w14:textId="77777777" w:rsidR="00B01195" w:rsidRPr="00064ADD" w:rsidRDefault="00B01195" w:rsidP="00B01195">
      <w:pPr>
        <w:pStyle w:val="BodyTextIndent3"/>
        <w:spacing w:line="240" w:lineRule="auto"/>
        <w:jc w:val="right"/>
        <w:rPr>
          <w:rFonts w:ascii="GHEA Grapalat" w:hAnsi="GHEA Grapalat" w:cs="Sylfaen"/>
          <w:b/>
          <w:lang w:val="hy-AM"/>
        </w:rPr>
      </w:pPr>
    </w:p>
    <w:p w14:paraId="34A946B4" w14:textId="77777777" w:rsidR="00B01195" w:rsidRPr="00064ADD" w:rsidRDefault="00B01195" w:rsidP="00B01195">
      <w:pPr>
        <w:pStyle w:val="BodyTextIndent3"/>
        <w:spacing w:line="240" w:lineRule="auto"/>
        <w:jc w:val="right"/>
        <w:rPr>
          <w:rFonts w:ascii="GHEA Grapalat" w:hAnsi="GHEA Grapalat" w:cs="Sylfaen"/>
          <w:b/>
          <w:lang w:val="hy-AM"/>
        </w:rPr>
      </w:pPr>
    </w:p>
    <w:p w14:paraId="5D0A376A" w14:textId="77777777" w:rsidR="00B01195" w:rsidRPr="00064ADD" w:rsidRDefault="00B01195" w:rsidP="00B01195">
      <w:pPr>
        <w:pStyle w:val="BodyTextIndent3"/>
        <w:spacing w:line="240" w:lineRule="auto"/>
        <w:jc w:val="right"/>
        <w:rPr>
          <w:rFonts w:ascii="GHEA Grapalat" w:hAnsi="GHEA Grapalat" w:cs="Sylfaen"/>
          <w:b/>
          <w:lang w:val="hy-AM"/>
        </w:rPr>
      </w:pPr>
    </w:p>
    <w:p w14:paraId="6BFCB70B" w14:textId="77777777" w:rsidR="00B01195" w:rsidRPr="00064ADD" w:rsidRDefault="00B01195" w:rsidP="00B01195">
      <w:pPr>
        <w:pStyle w:val="BodyTextIndent3"/>
        <w:spacing w:line="240" w:lineRule="auto"/>
        <w:jc w:val="right"/>
        <w:rPr>
          <w:rFonts w:ascii="GHEA Grapalat" w:hAnsi="GHEA Grapalat" w:cs="Sylfaen"/>
          <w:b/>
          <w:lang w:val="hy-AM"/>
        </w:rPr>
      </w:pPr>
    </w:p>
    <w:p w14:paraId="59072385" w14:textId="77777777" w:rsidR="00B01195" w:rsidRPr="00064ADD" w:rsidRDefault="00B01195" w:rsidP="00B01195">
      <w:pPr>
        <w:pStyle w:val="BodyTextIndent3"/>
        <w:spacing w:line="240" w:lineRule="auto"/>
        <w:jc w:val="right"/>
        <w:rPr>
          <w:rFonts w:ascii="GHEA Grapalat" w:hAnsi="GHEA Grapalat" w:cs="Sylfaen"/>
          <w:b/>
          <w:lang w:val="hy-AM"/>
        </w:rPr>
      </w:pPr>
    </w:p>
    <w:p w14:paraId="01EA8F58" w14:textId="77777777" w:rsidR="00B01195" w:rsidRPr="00064ADD" w:rsidRDefault="00B01195" w:rsidP="00B01195">
      <w:pPr>
        <w:pStyle w:val="BodyTextIndent3"/>
        <w:spacing w:line="240" w:lineRule="auto"/>
        <w:jc w:val="right"/>
        <w:rPr>
          <w:rFonts w:ascii="GHEA Grapalat" w:hAnsi="GHEA Grapalat" w:cs="Sylfaen"/>
          <w:b/>
          <w:lang w:val="hy-AM"/>
        </w:rPr>
      </w:pPr>
    </w:p>
    <w:p w14:paraId="1E89D745" w14:textId="77777777" w:rsidR="00B01195" w:rsidRPr="00064ADD" w:rsidRDefault="00B01195" w:rsidP="00B01195">
      <w:pPr>
        <w:pStyle w:val="BodyTextIndent3"/>
        <w:spacing w:line="240" w:lineRule="auto"/>
        <w:jc w:val="right"/>
        <w:rPr>
          <w:rFonts w:ascii="GHEA Grapalat" w:hAnsi="GHEA Grapalat" w:cs="Sylfaen"/>
          <w:b/>
          <w:lang w:val="hy-AM"/>
        </w:rPr>
      </w:pPr>
    </w:p>
    <w:p w14:paraId="291443AB" w14:textId="77777777" w:rsidR="00B01195" w:rsidRPr="00064ADD" w:rsidRDefault="00B01195" w:rsidP="00B01195">
      <w:pPr>
        <w:pStyle w:val="BodyTextIndent3"/>
        <w:spacing w:line="240" w:lineRule="auto"/>
        <w:jc w:val="right"/>
        <w:rPr>
          <w:rFonts w:ascii="GHEA Grapalat" w:hAnsi="GHEA Grapalat" w:cs="Sylfaen"/>
          <w:b/>
          <w:lang w:val="hy-AM"/>
        </w:rPr>
      </w:pPr>
    </w:p>
    <w:p w14:paraId="0974BA30" w14:textId="77777777" w:rsidR="00B01195" w:rsidRPr="00064ADD" w:rsidRDefault="00B01195" w:rsidP="00B01195">
      <w:pPr>
        <w:pStyle w:val="BodyTextIndent3"/>
        <w:spacing w:line="240" w:lineRule="auto"/>
        <w:jc w:val="right"/>
        <w:rPr>
          <w:rFonts w:ascii="GHEA Grapalat" w:hAnsi="GHEA Grapalat" w:cs="Sylfaen"/>
          <w:b/>
          <w:lang w:val="hy-AM"/>
        </w:rPr>
      </w:pPr>
    </w:p>
    <w:p w14:paraId="5E17665A" w14:textId="77777777" w:rsidR="00B01195" w:rsidRPr="00064ADD" w:rsidRDefault="00B01195" w:rsidP="00B01195">
      <w:pPr>
        <w:pStyle w:val="BodyTextIndent3"/>
        <w:spacing w:line="240" w:lineRule="auto"/>
        <w:jc w:val="right"/>
        <w:rPr>
          <w:rFonts w:ascii="GHEA Grapalat" w:hAnsi="GHEA Grapalat" w:cs="Sylfaen"/>
          <w:b/>
          <w:lang w:val="hy-AM"/>
        </w:rPr>
      </w:pPr>
    </w:p>
    <w:p w14:paraId="42BE7D43" w14:textId="77777777" w:rsidR="00B01195" w:rsidRPr="00064ADD" w:rsidRDefault="00B01195" w:rsidP="00B01195">
      <w:pPr>
        <w:pStyle w:val="BodyTextIndent3"/>
        <w:spacing w:line="240" w:lineRule="auto"/>
        <w:jc w:val="right"/>
        <w:rPr>
          <w:rFonts w:ascii="GHEA Grapalat" w:hAnsi="GHEA Grapalat" w:cs="Sylfaen"/>
          <w:b/>
          <w:lang w:val="hy-AM"/>
        </w:rPr>
      </w:pPr>
    </w:p>
    <w:p w14:paraId="20D842C4" w14:textId="77777777" w:rsidR="00B01195" w:rsidRPr="00064ADD" w:rsidRDefault="00B01195" w:rsidP="00B01195">
      <w:pPr>
        <w:pStyle w:val="BodyTextIndent3"/>
        <w:spacing w:line="240" w:lineRule="auto"/>
        <w:jc w:val="right"/>
        <w:rPr>
          <w:rFonts w:ascii="GHEA Grapalat" w:hAnsi="GHEA Grapalat" w:cs="Sylfaen"/>
          <w:b/>
          <w:lang w:val="hy-AM"/>
        </w:rPr>
      </w:pPr>
    </w:p>
    <w:p w14:paraId="2386215C" w14:textId="77777777" w:rsidR="00B01195" w:rsidRPr="00064ADD" w:rsidRDefault="00B01195" w:rsidP="00B01195">
      <w:pPr>
        <w:pStyle w:val="BodyTextIndent3"/>
        <w:spacing w:line="240" w:lineRule="auto"/>
        <w:jc w:val="right"/>
        <w:rPr>
          <w:rFonts w:ascii="GHEA Grapalat" w:hAnsi="GHEA Grapalat" w:cs="Sylfaen"/>
          <w:b/>
          <w:lang w:val="hy-AM"/>
        </w:rPr>
      </w:pPr>
    </w:p>
    <w:p w14:paraId="6BBA9D30" w14:textId="77777777" w:rsidR="00B01195" w:rsidRPr="00064ADD" w:rsidRDefault="00B01195" w:rsidP="00B01195">
      <w:pPr>
        <w:pStyle w:val="BodyTextIndent3"/>
        <w:spacing w:line="240" w:lineRule="auto"/>
        <w:jc w:val="right"/>
        <w:rPr>
          <w:rFonts w:ascii="GHEA Grapalat" w:hAnsi="GHEA Grapalat" w:cs="Sylfaen"/>
          <w:b/>
          <w:lang w:val="hy-AM"/>
        </w:rPr>
      </w:pPr>
    </w:p>
    <w:p w14:paraId="712D2150" w14:textId="77777777" w:rsidR="00B01195" w:rsidRPr="00064ADD" w:rsidRDefault="00B01195" w:rsidP="00B01195">
      <w:pPr>
        <w:pStyle w:val="BodyTextIndent3"/>
        <w:spacing w:line="240" w:lineRule="auto"/>
        <w:jc w:val="right"/>
        <w:rPr>
          <w:rFonts w:ascii="GHEA Grapalat" w:hAnsi="GHEA Grapalat" w:cs="Sylfaen"/>
          <w:b/>
          <w:lang w:val="hy-AM"/>
        </w:rPr>
      </w:pPr>
    </w:p>
    <w:p w14:paraId="6B63E309" w14:textId="77777777" w:rsidR="00B01195" w:rsidRPr="00064ADD" w:rsidRDefault="00B01195" w:rsidP="00B01195">
      <w:pPr>
        <w:pStyle w:val="BodyTextIndent3"/>
        <w:spacing w:line="240" w:lineRule="auto"/>
        <w:jc w:val="right"/>
        <w:rPr>
          <w:rFonts w:ascii="GHEA Grapalat" w:hAnsi="GHEA Grapalat" w:cs="Sylfaen"/>
          <w:b/>
          <w:lang w:val="hy-AM"/>
        </w:rPr>
      </w:pPr>
    </w:p>
    <w:p w14:paraId="7209BC8A" w14:textId="77777777" w:rsidR="00B01195" w:rsidRPr="00064ADD" w:rsidRDefault="00B01195" w:rsidP="00B01195">
      <w:pPr>
        <w:pStyle w:val="BodyTextIndent3"/>
        <w:spacing w:line="240" w:lineRule="auto"/>
        <w:jc w:val="right"/>
        <w:rPr>
          <w:rFonts w:ascii="GHEA Grapalat" w:hAnsi="GHEA Grapalat" w:cs="Sylfaen"/>
          <w:b/>
          <w:lang w:val="hy-AM"/>
        </w:rPr>
      </w:pPr>
    </w:p>
    <w:p w14:paraId="7A92E61A" w14:textId="77777777" w:rsidR="00B01195" w:rsidRPr="00064ADD" w:rsidRDefault="00B01195" w:rsidP="00B01195">
      <w:pPr>
        <w:pStyle w:val="BodyTextIndent3"/>
        <w:spacing w:line="240" w:lineRule="auto"/>
        <w:jc w:val="right"/>
        <w:rPr>
          <w:rFonts w:ascii="GHEA Grapalat" w:hAnsi="GHEA Grapalat" w:cs="Sylfaen"/>
          <w:b/>
          <w:lang w:val="hy-AM"/>
        </w:rPr>
      </w:pPr>
    </w:p>
    <w:p w14:paraId="709269E8" w14:textId="77777777" w:rsidR="00B01195" w:rsidRPr="00064ADD" w:rsidRDefault="00B01195" w:rsidP="00B01195">
      <w:pPr>
        <w:pStyle w:val="BodyTextIndent3"/>
        <w:spacing w:line="240" w:lineRule="auto"/>
        <w:jc w:val="right"/>
        <w:rPr>
          <w:rFonts w:ascii="GHEA Grapalat" w:hAnsi="GHEA Grapalat" w:cs="Sylfaen"/>
          <w:b/>
          <w:lang w:val="hy-AM"/>
        </w:rPr>
      </w:pPr>
    </w:p>
    <w:p w14:paraId="3BF5C9DD" w14:textId="77777777" w:rsidR="00B01195" w:rsidRPr="00064ADD" w:rsidRDefault="00B01195" w:rsidP="00B01195">
      <w:pPr>
        <w:pStyle w:val="BodyTextIndent3"/>
        <w:spacing w:line="240" w:lineRule="auto"/>
        <w:jc w:val="right"/>
        <w:rPr>
          <w:rFonts w:ascii="GHEA Grapalat" w:hAnsi="GHEA Grapalat" w:cs="Sylfaen"/>
          <w:b/>
          <w:lang w:val="hy-AM"/>
        </w:rPr>
      </w:pPr>
    </w:p>
    <w:p w14:paraId="5F4E025E" w14:textId="77777777" w:rsidR="00B01195" w:rsidRPr="00064ADD" w:rsidRDefault="00B01195" w:rsidP="00B01195">
      <w:pPr>
        <w:pStyle w:val="BodyTextIndent3"/>
        <w:spacing w:line="240" w:lineRule="auto"/>
        <w:jc w:val="right"/>
        <w:rPr>
          <w:rFonts w:ascii="GHEA Grapalat" w:hAnsi="GHEA Grapalat" w:cs="Sylfaen"/>
          <w:b/>
          <w:lang w:val="hy-AM"/>
        </w:rPr>
      </w:pPr>
    </w:p>
    <w:p w14:paraId="4EBDBD3E" w14:textId="77777777" w:rsidR="00B01195" w:rsidRPr="00064ADD" w:rsidRDefault="00B01195" w:rsidP="00B01195">
      <w:pPr>
        <w:pStyle w:val="BodyTextIndent3"/>
        <w:spacing w:line="240" w:lineRule="auto"/>
        <w:jc w:val="right"/>
        <w:rPr>
          <w:rFonts w:ascii="GHEA Grapalat" w:hAnsi="GHEA Grapalat" w:cs="Sylfaen"/>
          <w:b/>
          <w:lang w:val="hy-AM"/>
        </w:rPr>
      </w:pPr>
    </w:p>
    <w:p w14:paraId="6011DF58" w14:textId="77777777" w:rsidR="00B01195" w:rsidRPr="00064ADD" w:rsidRDefault="00B01195" w:rsidP="00B01195">
      <w:pPr>
        <w:pStyle w:val="BodyTextIndent3"/>
        <w:spacing w:line="240" w:lineRule="auto"/>
        <w:jc w:val="right"/>
        <w:rPr>
          <w:rFonts w:ascii="GHEA Grapalat" w:hAnsi="GHEA Grapalat" w:cs="Sylfaen"/>
          <w:b/>
          <w:lang w:val="hy-AM"/>
        </w:rPr>
      </w:pPr>
    </w:p>
    <w:p w14:paraId="28B21B6C" w14:textId="77777777" w:rsidR="00B01195" w:rsidRPr="00064ADD" w:rsidRDefault="00B01195" w:rsidP="00B01195">
      <w:pPr>
        <w:pStyle w:val="BodyTextIndent3"/>
        <w:spacing w:line="240" w:lineRule="auto"/>
        <w:jc w:val="right"/>
        <w:rPr>
          <w:rFonts w:ascii="GHEA Grapalat" w:hAnsi="GHEA Grapalat" w:cs="Sylfaen"/>
          <w:b/>
          <w:lang w:val="hy-AM"/>
        </w:rPr>
      </w:pPr>
    </w:p>
    <w:p w14:paraId="53D2B9A7" w14:textId="77777777" w:rsidR="00B01195" w:rsidRPr="00064ADD" w:rsidRDefault="00B01195" w:rsidP="00B01195">
      <w:pPr>
        <w:pStyle w:val="BodyTextIndent3"/>
        <w:spacing w:line="240" w:lineRule="auto"/>
        <w:jc w:val="right"/>
        <w:rPr>
          <w:rFonts w:ascii="GHEA Grapalat" w:hAnsi="GHEA Grapalat" w:cs="Sylfaen"/>
          <w:b/>
          <w:lang w:val="hy-AM"/>
        </w:rPr>
      </w:pPr>
    </w:p>
    <w:p w14:paraId="56291714" w14:textId="77777777" w:rsidR="00B01195" w:rsidRPr="00064ADD" w:rsidRDefault="00B01195" w:rsidP="00B01195">
      <w:pPr>
        <w:pStyle w:val="BodyTextIndent3"/>
        <w:spacing w:line="240" w:lineRule="auto"/>
        <w:jc w:val="right"/>
        <w:rPr>
          <w:rFonts w:ascii="GHEA Grapalat" w:hAnsi="GHEA Grapalat" w:cs="Sylfaen"/>
          <w:b/>
          <w:lang w:val="hy-AM"/>
        </w:rPr>
      </w:pPr>
    </w:p>
    <w:p w14:paraId="01674B30" w14:textId="77777777" w:rsidR="00B01195" w:rsidRPr="00064ADD" w:rsidRDefault="00B01195" w:rsidP="00B01195">
      <w:pPr>
        <w:pStyle w:val="BodyTextIndent3"/>
        <w:spacing w:line="240" w:lineRule="auto"/>
        <w:jc w:val="right"/>
        <w:rPr>
          <w:rFonts w:ascii="GHEA Grapalat" w:hAnsi="GHEA Grapalat" w:cs="Sylfaen"/>
          <w:b/>
          <w:lang w:val="hy-AM"/>
        </w:rPr>
      </w:pPr>
    </w:p>
    <w:p w14:paraId="72BC19A5" w14:textId="77777777" w:rsidR="00B01195" w:rsidRPr="00064ADD" w:rsidRDefault="00B01195" w:rsidP="00B01195">
      <w:pPr>
        <w:pStyle w:val="BodyTextIndent3"/>
        <w:spacing w:line="240" w:lineRule="auto"/>
        <w:jc w:val="right"/>
        <w:rPr>
          <w:rFonts w:ascii="GHEA Grapalat" w:hAnsi="GHEA Grapalat" w:cs="Sylfaen"/>
          <w:b/>
          <w:lang w:val="hy-AM"/>
        </w:rPr>
      </w:pPr>
    </w:p>
    <w:p w14:paraId="3530CB66" w14:textId="77777777" w:rsidR="00B01195" w:rsidRPr="00064ADD" w:rsidRDefault="00B01195" w:rsidP="00B01195">
      <w:pPr>
        <w:pStyle w:val="BodyTextIndent3"/>
        <w:spacing w:line="240" w:lineRule="auto"/>
        <w:jc w:val="right"/>
        <w:rPr>
          <w:rFonts w:ascii="GHEA Grapalat" w:hAnsi="GHEA Grapalat" w:cs="Sylfaen"/>
          <w:b/>
          <w:lang w:val="hy-AM"/>
        </w:rPr>
      </w:pPr>
    </w:p>
    <w:p w14:paraId="2BF7E232" w14:textId="77777777" w:rsidR="00B01195" w:rsidRPr="00064ADD" w:rsidRDefault="00B01195" w:rsidP="00B01195">
      <w:pPr>
        <w:pStyle w:val="BodyTextIndent3"/>
        <w:spacing w:line="240" w:lineRule="auto"/>
        <w:jc w:val="right"/>
        <w:rPr>
          <w:rFonts w:ascii="GHEA Grapalat" w:hAnsi="GHEA Grapalat" w:cs="Sylfaen"/>
          <w:b/>
          <w:lang w:val="hy-AM"/>
        </w:rPr>
      </w:pPr>
    </w:p>
    <w:p w14:paraId="5FAD5F58" w14:textId="77777777" w:rsidR="00B01195" w:rsidRPr="00064ADD" w:rsidRDefault="00B01195" w:rsidP="00B01195">
      <w:pPr>
        <w:pStyle w:val="BodyTextIndent3"/>
        <w:spacing w:line="240" w:lineRule="auto"/>
        <w:jc w:val="right"/>
        <w:rPr>
          <w:rFonts w:ascii="GHEA Grapalat" w:hAnsi="GHEA Grapalat" w:cs="Sylfaen"/>
          <w:b/>
          <w:lang w:val="hy-AM"/>
        </w:rPr>
      </w:pPr>
    </w:p>
    <w:p w14:paraId="192FA23D" w14:textId="77777777" w:rsidR="00B01195" w:rsidRPr="00064ADD" w:rsidRDefault="00B01195" w:rsidP="00B01195">
      <w:pPr>
        <w:pStyle w:val="BodyTextIndent3"/>
        <w:spacing w:line="240" w:lineRule="auto"/>
        <w:jc w:val="right"/>
        <w:rPr>
          <w:rFonts w:ascii="GHEA Grapalat" w:hAnsi="GHEA Grapalat" w:cs="Sylfaen"/>
          <w:b/>
          <w:lang w:val="hy-AM"/>
        </w:rPr>
      </w:pPr>
    </w:p>
    <w:p w14:paraId="536FCDE2" w14:textId="77777777" w:rsidR="00B01195" w:rsidRPr="00064ADD" w:rsidRDefault="00B01195" w:rsidP="00B01195">
      <w:pPr>
        <w:pStyle w:val="BodyTextIndent3"/>
        <w:spacing w:line="240" w:lineRule="auto"/>
        <w:jc w:val="right"/>
        <w:rPr>
          <w:rFonts w:ascii="GHEA Grapalat" w:hAnsi="GHEA Grapalat" w:cs="Sylfaen"/>
          <w:b/>
          <w:lang w:val="hy-AM"/>
        </w:rPr>
      </w:pPr>
    </w:p>
    <w:p w14:paraId="033A3B23" w14:textId="77777777" w:rsidR="00B01195" w:rsidRPr="00064ADD" w:rsidRDefault="00B01195" w:rsidP="00B01195">
      <w:pPr>
        <w:pStyle w:val="BodyTextIndent3"/>
        <w:spacing w:line="240" w:lineRule="auto"/>
        <w:jc w:val="right"/>
        <w:rPr>
          <w:rFonts w:ascii="GHEA Grapalat" w:hAnsi="GHEA Grapalat" w:cs="Sylfaen"/>
          <w:b/>
          <w:lang w:val="hy-AM"/>
        </w:rPr>
      </w:pPr>
    </w:p>
    <w:p w14:paraId="6BFB4DA2" w14:textId="77777777" w:rsidR="00B01195" w:rsidRPr="00064ADD" w:rsidRDefault="00B01195" w:rsidP="00B01195">
      <w:pPr>
        <w:pStyle w:val="BodyTextIndent3"/>
        <w:spacing w:line="240" w:lineRule="auto"/>
        <w:jc w:val="right"/>
        <w:rPr>
          <w:rFonts w:ascii="GHEA Grapalat" w:hAnsi="GHEA Grapalat" w:cs="Sylfaen"/>
          <w:b/>
          <w:lang w:val="hy-AM"/>
        </w:rPr>
      </w:pPr>
    </w:p>
    <w:p w14:paraId="22DE283B" w14:textId="77777777" w:rsidR="00B01195" w:rsidRPr="00064ADD" w:rsidRDefault="00B01195" w:rsidP="00B01195">
      <w:pPr>
        <w:pStyle w:val="BodyTextIndent3"/>
        <w:spacing w:line="240" w:lineRule="auto"/>
        <w:jc w:val="right"/>
        <w:rPr>
          <w:rFonts w:ascii="GHEA Grapalat" w:hAnsi="GHEA Grapalat" w:cs="Sylfaen"/>
          <w:b/>
          <w:lang w:val="hy-AM"/>
        </w:rPr>
      </w:pPr>
    </w:p>
    <w:p w14:paraId="3FBA2AE3" w14:textId="77777777" w:rsidR="00B01195" w:rsidRPr="00064ADD" w:rsidRDefault="00B01195" w:rsidP="00B01195">
      <w:pPr>
        <w:pStyle w:val="BodyTextIndent3"/>
        <w:spacing w:line="240" w:lineRule="auto"/>
        <w:jc w:val="right"/>
        <w:rPr>
          <w:rFonts w:ascii="GHEA Grapalat" w:hAnsi="GHEA Grapalat" w:cs="Sylfaen"/>
          <w:b/>
          <w:lang w:val="hy-AM"/>
        </w:rPr>
      </w:pPr>
    </w:p>
    <w:p w14:paraId="640C1CEE" w14:textId="77777777" w:rsidR="00B01195" w:rsidRPr="00064ADD" w:rsidRDefault="00B01195" w:rsidP="00B01195">
      <w:pPr>
        <w:pStyle w:val="BodyTextIndent3"/>
        <w:spacing w:line="240" w:lineRule="auto"/>
        <w:jc w:val="right"/>
        <w:rPr>
          <w:rFonts w:ascii="GHEA Grapalat" w:hAnsi="GHEA Grapalat" w:cs="Sylfaen"/>
          <w:b/>
          <w:lang w:val="hy-AM"/>
        </w:rPr>
      </w:pPr>
    </w:p>
    <w:p w14:paraId="3FBEC7D4" w14:textId="77777777" w:rsidR="00B01195" w:rsidRPr="00064ADD" w:rsidRDefault="00B01195" w:rsidP="00B01195">
      <w:pPr>
        <w:pStyle w:val="BodyTextIndent3"/>
        <w:spacing w:line="240" w:lineRule="auto"/>
        <w:jc w:val="right"/>
        <w:rPr>
          <w:rFonts w:ascii="GHEA Grapalat" w:hAnsi="GHEA Grapalat" w:cs="Sylfaen"/>
          <w:b/>
          <w:lang w:val="hy-AM"/>
        </w:rPr>
      </w:pPr>
    </w:p>
    <w:p w14:paraId="1504E30A" w14:textId="77777777" w:rsidR="00B01195" w:rsidRPr="00064ADD" w:rsidRDefault="00B01195" w:rsidP="00B01195">
      <w:pPr>
        <w:pStyle w:val="BodyTextIndent3"/>
        <w:spacing w:line="240" w:lineRule="auto"/>
        <w:jc w:val="right"/>
        <w:rPr>
          <w:rFonts w:ascii="GHEA Grapalat" w:hAnsi="GHEA Grapalat" w:cs="Sylfaen"/>
          <w:b/>
          <w:lang w:val="hy-AM"/>
        </w:rPr>
      </w:pPr>
    </w:p>
    <w:p w14:paraId="3E151B8C" w14:textId="77777777" w:rsidR="00287777" w:rsidRDefault="00287777">
      <w:pPr>
        <w:rPr>
          <w:rFonts w:ascii="GHEA Grapalat" w:hAnsi="GHEA Grapalat" w:cs="Sylfaen"/>
          <w:b/>
          <w:sz w:val="20"/>
          <w:szCs w:val="20"/>
          <w:lang w:val="hy-AM"/>
        </w:rPr>
      </w:pPr>
      <w:r>
        <w:rPr>
          <w:rFonts w:ascii="GHEA Grapalat" w:hAnsi="GHEA Grapalat" w:cs="Sylfaen"/>
          <w:b/>
          <w:lang w:val="hy-AM"/>
        </w:rPr>
        <w:br w:type="page"/>
      </w:r>
    </w:p>
    <w:p w14:paraId="5DDE2CD1" w14:textId="2BC4F5C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C382D67" w14:textId="77777777" w:rsidR="00351F67" w:rsidRPr="00712340" w:rsidRDefault="00351F67" w:rsidP="00351F6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4232BEE1" w14:textId="2BE00D01" w:rsidR="00351F67" w:rsidRPr="007B5542" w:rsidRDefault="00057014" w:rsidP="00351F6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351F67">
        <w:rPr>
          <w:rFonts w:ascii="GHEA Grapalat" w:hAnsi="GHEA Grapalat" w:cs="Sylfaen"/>
          <w:b/>
          <w:lang w:val="hy-AM"/>
        </w:rPr>
        <w:t>ի</w:t>
      </w:r>
      <w:r w:rsidR="00351F67" w:rsidRPr="007B5542">
        <w:rPr>
          <w:rFonts w:ascii="GHEA Grapalat" w:hAnsi="GHEA Grapalat" w:cs="Arial"/>
          <w:b/>
          <w:lang w:val="hy-AM"/>
        </w:rPr>
        <w:t xml:space="preserve"> </w:t>
      </w:r>
      <w:r w:rsidR="00351F67" w:rsidRPr="007B5542">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4376BD1" w14:textId="3284C0D7" w:rsidR="003E07DF" w:rsidRPr="00B84754" w:rsidRDefault="007862B1" w:rsidP="003E07D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3E07DF" w:rsidRPr="00B84754">
        <w:rPr>
          <w:rFonts w:ascii="GHEA Grapalat" w:hAnsi="GHEA Grapalat" w:cs="GHEA Grapalat"/>
          <w:b/>
          <w:sz w:val="20"/>
          <w:szCs w:val="20"/>
          <w:lang w:val="af-ZA"/>
        </w:rPr>
        <w:t>«ՀԱՅԱՍՏԱՆԻ ԱԶԳԱՅԻՆ ԱՐԽԻՎ» ՊՈԱԿ</w:t>
      </w:r>
      <w:r w:rsidR="003E07DF" w:rsidRPr="00B84754">
        <w:rPr>
          <w:rFonts w:ascii="GHEA Grapalat" w:hAnsi="GHEA Grapalat" w:cs="GHEA Grapalat"/>
          <w:sz w:val="20"/>
          <w:szCs w:val="20"/>
          <w:lang w:val="pt-BR"/>
        </w:rPr>
        <w:t xml:space="preserve"> </w:t>
      </w:r>
      <w:r w:rsidR="003E07DF" w:rsidRPr="00E6597C">
        <w:rPr>
          <w:rFonts w:ascii="GHEA Grapalat" w:hAnsi="GHEA Grapalat" w:cs="GHEA Grapalat"/>
          <w:sz w:val="20"/>
          <w:szCs w:val="20"/>
          <w:lang w:val="pt-BR"/>
        </w:rPr>
        <w:t xml:space="preserve">(այսուհետ` Պատվիրատու) կողմից </w:t>
      </w:r>
      <w:r w:rsidR="003E07DF">
        <w:rPr>
          <w:rFonts w:ascii="GHEA Grapalat" w:hAnsi="GHEA Grapalat" w:cs="GHEA Grapalat"/>
          <w:sz w:val="20"/>
          <w:szCs w:val="20"/>
          <w:lang w:val="hy-AM"/>
        </w:rPr>
        <w:t xml:space="preserve"> </w:t>
      </w:r>
      <w:r w:rsidR="003E07DF" w:rsidRPr="00351F67">
        <w:rPr>
          <w:rFonts w:ascii="GHEA Grapalat" w:hAnsi="GHEA Grapalat" w:cs="GHEA Grapalat"/>
          <w:sz w:val="20"/>
          <w:szCs w:val="20"/>
          <w:lang w:val="pt-BR"/>
        </w:rPr>
        <w:t xml:space="preserve">կազմակերպված`  </w:t>
      </w:r>
      <w:r w:rsidR="003E07DF" w:rsidRPr="00351F67">
        <w:rPr>
          <w:rFonts w:ascii="GHEA Grapalat" w:hAnsi="GHEA Grapalat" w:cs="GHEA Grapalat"/>
          <w:sz w:val="20"/>
          <w:szCs w:val="20"/>
          <w:lang w:val="hy-AM"/>
        </w:rPr>
        <w:t>«</w:t>
      </w:r>
      <w:r w:rsidR="003E07DF" w:rsidRPr="00351F67">
        <w:rPr>
          <w:rFonts w:ascii="GHEA Grapalat" w:hAnsi="GHEA Grapalat" w:cs="GHEA Grapalat"/>
          <w:b/>
          <w:sz w:val="20"/>
          <w:szCs w:val="20"/>
          <w:lang w:val="af-ZA"/>
        </w:rPr>
        <w:t>ԱԱ-</w:t>
      </w:r>
      <w:r w:rsidR="00351F67" w:rsidRPr="00351F67">
        <w:rPr>
          <w:rFonts w:ascii="GHEA Grapalat" w:hAnsi="GHEA Grapalat" w:cs="GHEA Grapalat"/>
          <w:b/>
          <w:sz w:val="20"/>
          <w:szCs w:val="20"/>
          <w:lang w:val="hy-AM"/>
        </w:rPr>
        <w:t>ԽԲԾ</w:t>
      </w:r>
      <w:r w:rsidR="003E07DF" w:rsidRPr="00351F67">
        <w:rPr>
          <w:rFonts w:ascii="GHEA Grapalat" w:hAnsi="GHEA Grapalat" w:cs="GHEA Grapalat"/>
          <w:b/>
          <w:sz w:val="20"/>
          <w:szCs w:val="20"/>
          <w:lang w:val="hy-AM"/>
        </w:rPr>
        <w:t>Ձ</w:t>
      </w:r>
      <w:r w:rsidR="00B1206A">
        <w:rPr>
          <w:rFonts w:ascii="GHEA Grapalat" w:hAnsi="GHEA Grapalat" w:cs="GHEA Grapalat"/>
          <w:b/>
          <w:sz w:val="20"/>
          <w:szCs w:val="20"/>
          <w:lang w:val="af-ZA"/>
        </w:rPr>
        <w:t>Բ-23/</w:t>
      </w:r>
      <w:r w:rsidR="00B1206A">
        <w:rPr>
          <w:rFonts w:ascii="GHEA Grapalat" w:hAnsi="GHEA Grapalat" w:cs="GHEA Grapalat"/>
          <w:b/>
          <w:sz w:val="20"/>
          <w:szCs w:val="20"/>
          <w:lang w:val="hy-AM"/>
        </w:rPr>
        <w:t>10</w:t>
      </w:r>
      <w:r w:rsidR="003E07DF" w:rsidRPr="00351F67">
        <w:rPr>
          <w:rFonts w:ascii="GHEA Grapalat" w:hAnsi="GHEA Grapalat" w:cs="GHEA Grapalat"/>
          <w:b/>
          <w:sz w:val="20"/>
          <w:szCs w:val="20"/>
          <w:lang w:val="hy-AM"/>
        </w:rPr>
        <w:t>»</w:t>
      </w:r>
      <w:r w:rsidR="003E07DF" w:rsidRPr="00B84754">
        <w:rPr>
          <w:rFonts w:ascii="GHEA Grapalat" w:hAnsi="GHEA Grapalat" w:cs="GHEA Grapalat"/>
          <w:sz w:val="20"/>
          <w:szCs w:val="20"/>
          <w:lang w:val="es-ES"/>
        </w:rPr>
        <w:t xml:space="preserve"> </w:t>
      </w:r>
      <w:r w:rsidR="003E07DF" w:rsidRPr="00B84754">
        <w:rPr>
          <w:rFonts w:ascii="GHEA Grapalat" w:hAnsi="GHEA Grapalat" w:cs="GHEA Grapalat"/>
          <w:sz w:val="20"/>
          <w:szCs w:val="20"/>
          <w:lang w:val="pt-BR"/>
        </w:rPr>
        <w:t>ծածկագրով գնման ընթացակարգին:</w:t>
      </w:r>
    </w:p>
    <w:p w14:paraId="7B153C55" w14:textId="28475416" w:rsidR="007862B1" w:rsidRPr="00064ADD" w:rsidRDefault="003E07DF" w:rsidP="003E07DF">
      <w:pPr>
        <w:numPr>
          <w:ilvl w:val="1"/>
          <w:numId w:val="7"/>
        </w:numPr>
        <w:ind w:left="0" w:firstLine="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6CC5ED0"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lang w:val="hy-AM"/>
              </w:rPr>
              <w:t>«Հայաստանի ազգային արխիվ»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B15E022"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rPr>
              <w:t>00078217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788E2E1"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2C6351">
              <w:rPr>
                <w:rFonts w:ascii="GHEA Grapalat" w:hAnsi="GHEA Grapalat" w:cs="Arial"/>
                <w:sz w:val="20"/>
                <w:szCs w:val="20"/>
                <w:lang w:val="hy-AM"/>
              </w:rPr>
              <w:t xml:space="preserve"> ՀՀ ֆին. նախ. գործառ. վարչ. թիվ 1 ՏԳԲ</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55E6C91"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rPr>
              <w:t>900018002080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C233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C233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C233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C233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C233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FF302E7" w:rsidR="00EA25A4" w:rsidRDefault="00631658" w:rsidP="003E07D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4ACE9E4E" w14:textId="77777777" w:rsidR="00287777" w:rsidRPr="00064ADD" w:rsidRDefault="00287777" w:rsidP="00287777">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5</w:t>
      </w:r>
    </w:p>
    <w:p w14:paraId="44B8939A" w14:textId="77777777" w:rsidR="00287777" w:rsidRPr="00712340" w:rsidRDefault="00287777" w:rsidP="0028777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780357A1" w14:textId="77777777" w:rsidR="00287777" w:rsidRPr="007B5542" w:rsidRDefault="00287777" w:rsidP="0028777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մրցույթի</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1F2CB793" w14:textId="77777777" w:rsidR="00287777" w:rsidRPr="00064ADD" w:rsidRDefault="00287777" w:rsidP="00287777">
      <w:pPr>
        <w:pStyle w:val="BodyTextIndent3"/>
        <w:spacing w:line="240" w:lineRule="auto"/>
        <w:jc w:val="right"/>
        <w:rPr>
          <w:rFonts w:ascii="GHEA Grapalat" w:hAnsi="GHEA Grapalat" w:cs="Sylfaen"/>
          <w:b/>
          <w:lang w:val="hy-AM"/>
        </w:rPr>
      </w:pPr>
    </w:p>
    <w:p w14:paraId="118B4624" w14:textId="77777777" w:rsidR="00287777" w:rsidRPr="00064ADD" w:rsidRDefault="00287777" w:rsidP="00287777">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70E8E59" w14:textId="77777777" w:rsidR="00287777" w:rsidRPr="00064ADD" w:rsidRDefault="00287777" w:rsidP="00287777">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7477B9CE" w14:textId="77777777" w:rsidR="00287777" w:rsidRPr="00064ADD" w:rsidRDefault="00287777" w:rsidP="00287777">
      <w:pPr>
        <w:pStyle w:val="NormalWeb"/>
        <w:shd w:val="clear" w:color="auto" w:fill="FFFFFF"/>
        <w:spacing w:before="0" w:beforeAutospacing="0" w:after="0" w:afterAutospacing="0"/>
        <w:ind w:firstLine="375"/>
        <w:rPr>
          <w:rStyle w:val="Strong"/>
          <w:lang w:val="hy-AM"/>
        </w:rPr>
      </w:pPr>
    </w:p>
    <w:p w14:paraId="30200CFF"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89F6189" w14:textId="77777777" w:rsidR="00287777" w:rsidRPr="00064ADD" w:rsidRDefault="00287777" w:rsidP="00287777">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56DA8DF"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w:t>
      </w:r>
      <w:r>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AF466A1"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5D11EC74"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13A9004D"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557D3B80" w14:textId="77777777" w:rsidR="00287777" w:rsidRPr="00064ADD" w:rsidRDefault="00287777" w:rsidP="00287777">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06079D0"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502DF202"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0DAA2194" w14:textId="77777777" w:rsidR="00287777" w:rsidRPr="00064ADD" w:rsidRDefault="00287777" w:rsidP="00287777">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D6DEFD"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183580E8"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79EF476"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81524D8"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E331B02"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և պրիցիպալի միջև կնքվելիքN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99FD977" w14:textId="77777777" w:rsidR="00287777" w:rsidRPr="00064ADD" w:rsidRDefault="00287777" w:rsidP="00287777">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4669DD9" w14:textId="77777777" w:rsidR="00287777" w:rsidRPr="00064ADD" w:rsidRDefault="00287777" w:rsidP="00287777">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6FC24BCC" w14:textId="77777777" w:rsidR="00287777" w:rsidRPr="00064ADD" w:rsidRDefault="00287777" w:rsidP="00287777">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BE2B345"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3040FBF"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1DDCD646"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C1504A3" w14:textId="77777777" w:rsidR="00287777" w:rsidRPr="00064ADD" w:rsidRDefault="00287777" w:rsidP="00287777">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0D5FA674"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CF34AC">
        <w:fldChar w:fldCharType="begin"/>
      </w:r>
      <w:r w:rsidR="00CF34AC" w:rsidRPr="000C233A">
        <w:rPr>
          <w:lang w:val="hy-AM"/>
        </w:rPr>
        <w:instrText xml:space="preserve"> HYPERLINK "http://www.procurement.am" </w:instrText>
      </w:r>
      <w:r w:rsidR="00CF34AC">
        <w:fldChar w:fldCharType="separate"/>
      </w:r>
      <w:r w:rsidRPr="00064ADD">
        <w:rPr>
          <w:rStyle w:val="Hyperlink"/>
          <w:rFonts w:ascii="GHEA Grapalat" w:hAnsi="GHEA Grapalat"/>
          <w:sz w:val="20"/>
          <w:szCs w:val="20"/>
          <w:lang w:val="hy-AM"/>
        </w:rPr>
        <w:t>www.procurement.am</w:t>
      </w:r>
      <w:r w:rsidR="00CF34AC">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29815D53"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E600EF"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CBEAB1D"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B74CA8"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80489B1"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1234223"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AD15DA"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B2C1D92"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677278E"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5514C"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C7C9ADC"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34DEA59"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F243F0E"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46D92C4" w14:textId="77777777" w:rsidR="00287777" w:rsidRDefault="00287777">
      <w:pPr>
        <w:rPr>
          <w:rFonts w:ascii="GHEA Grapalat" w:hAnsi="GHEA Grapalat" w:cs="Sylfaen"/>
          <w:b/>
          <w:sz w:val="20"/>
          <w:szCs w:val="20"/>
          <w:lang w:val="hy-AM"/>
        </w:rPr>
      </w:pPr>
      <w:r>
        <w:rPr>
          <w:rFonts w:ascii="GHEA Grapalat" w:hAnsi="GHEA Grapalat" w:cs="Sylfaen"/>
          <w:b/>
          <w:lang w:val="hy-AM"/>
        </w:rPr>
        <w:br w:type="page"/>
      </w:r>
    </w:p>
    <w:p w14:paraId="5565419E" w14:textId="5C93FD6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E691CB" w14:textId="7618E64A" w:rsidR="00B1206A" w:rsidRPr="00712340" w:rsidRDefault="00B1206A" w:rsidP="00B1206A">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3073F270" w14:textId="673AAC25" w:rsidR="00B1206A" w:rsidRPr="007B5542" w:rsidRDefault="00057014" w:rsidP="00B1206A">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B1206A">
        <w:rPr>
          <w:rFonts w:ascii="GHEA Grapalat" w:hAnsi="GHEA Grapalat" w:cs="Sylfaen"/>
          <w:b/>
          <w:lang w:val="hy-AM"/>
        </w:rPr>
        <w:t>ի</w:t>
      </w:r>
      <w:r w:rsidR="00B1206A" w:rsidRPr="007B5542">
        <w:rPr>
          <w:rFonts w:ascii="GHEA Grapalat" w:hAnsi="GHEA Grapalat" w:cs="Arial"/>
          <w:b/>
          <w:lang w:val="hy-AM"/>
        </w:rPr>
        <w:t xml:space="preserve"> </w:t>
      </w:r>
      <w:r w:rsidR="00B1206A" w:rsidRPr="007B5542">
        <w:rPr>
          <w:rFonts w:ascii="GHEA Grapalat" w:hAnsi="GHEA Grapalat" w:cs="Sylfaen"/>
          <w:b/>
          <w:lang w:val="hy-AM"/>
        </w:rPr>
        <w:t>հրավերի</w:t>
      </w:r>
    </w:p>
    <w:p w14:paraId="392E7FDE" w14:textId="77777777" w:rsidR="00287777" w:rsidRDefault="00287777" w:rsidP="00B1206A">
      <w:pPr>
        <w:pStyle w:val="BodyTextIndent3"/>
        <w:spacing w:line="240" w:lineRule="auto"/>
        <w:jc w:val="center"/>
        <w:rPr>
          <w:rFonts w:ascii="GHEA Grapalat" w:hAnsi="GHEA Grapalat" w:cs="GHEA Grapalat"/>
          <w:b/>
          <w:lang w:val="hy-AM"/>
        </w:rPr>
      </w:pPr>
    </w:p>
    <w:p w14:paraId="0F67D0BB" w14:textId="6AA43913" w:rsidR="00631658" w:rsidRPr="00064ADD" w:rsidRDefault="00631658" w:rsidP="00B1206A">
      <w:pPr>
        <w:pStyle w:val="BodyTextIndent3"/>
        <w:spacing w:line="240" w:lineRule="auto"/>
        <w:jc w:val="center"/>
        <w:rPr>
          <w:rFonts w:ascii="GHEA Grapalat" w:hAnsi="GHEA Grapalat" w:cs="GHEA Grapalat"/>
          <w:b/>
          <w:lang w:val="hy-AM"/>
        </w:rPr>
      </w:pPr>
      <w:r w:rsidRPr="00064ADD">
        <w:rPr>
          <w:rFonts w:ascii="GHEA Grapalat" w:hAnsi="GHEA Grapalat" w:cs="GHEA Grapalat"/>
          <w:b/>
          <w:lang w:val="hy-AM"/>
        </w:rPr>
        <w:t>ՏՈւԺԱՆՔԻ ՄԱՍԻՆ ՀԱՄԱՁԱՅՆԱԳԻՐ</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590C6AB" w14:textId="55BBF0A6" w:rsidR="003E07DF" w:rsidRPr="00E6597C" w:rsidRDefault="003E07DF" w:rsidP="003E07DF">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A87AD1">
        <w:rPr>
          <w:rFonts w:ascii="GHEA Grapalat" w:hAnsi="GHEA Grapalat" w:cs="GHEA Grapalat"/>
          <w:b/>
          <w:sz w:val="20"/>
          <w:szCs w:val="20"/>
          <w:lang w:val="af-ZA"/>
        </w:rPr>
        <w:t>«ՀԱՅԱՍՏԱՆԻ ԱԶԳԱՅԻՆ ԱՐԽԻՎ» ՊՈԱԿ</w:t>
      </w:r>
      <w:r w:rsidRPr="00A87AD1">
        <w:rPr>
          <w:rFonts w:ascii="GHEA Grapalat" w:hAnsi="GHEA Grapalat" w:cs="GHEA Grapalat"/>
          <w:sz w:val="20"/>
          <w:szCs w:val="20"/>
          <w:lang w:val="pt-BR"/>
        </w:rPr>
        <w:t xml:space="preserve"> </w:t>
      </w:r>
      <w:r>
        <w:rPr>
          <w:rFonts w:ascii="GHEA Grapalat" w:hAnsi="GHEA Grapalat" w:cs="GHEA Grapalat"/>
          <w:sz w:val="20"/>
          <w:szCs w:val="20"/>
          <w:lang w:val="pt-BR"/>
        </w:rPr>
        <w:t xml:space="preserve">(այսուհետ` Պատվիրատու) կողմից </w:t>
      </w:r>
      <w:r w:rsidRPr="00E6597C">
        <w:rPr>
          <w:rFonts w:ascii="GHEA Grapalat" w:hAnsi="GHEA Grapalat" w:cs="GHEA Grapalat"/>
          <w:sz w:val="20"/>
          <w:szCs w:val="20"/>
          <w:lang w:val="pt-BR"/>
        </w:rPr>
        <w:t xml:space="preserve">կազմակերպված` </w:t>
      </w:r>
      <w:r w:rsidRPr="00B1206A">
        <w:rPr>
          <w:rFonts w:ascii="GHEA Grapalat" w:hAnsi="GHEA Grapalat" w:cs="GHEA Grapalat"/>
          <w:b/>
          <w:sz w:val="20"/>
          <w:szCs w:val="20"/>
          <w:lang w:val="hy-AM"/>
        </w:rPr>
        <w:t>«</w:t>
      </w:r>
      <w:r w:rsidRPr="00B1206A">
        <w:rPr>
          <w:rFonts w:ascii="GHEA Grapalat" w:hAnsi="GHEA Grapalat" w:cs="GHEA Grapalat"/>
          <w:b/>
          <w:sz w:val="20"/>
          <w:szCs w:val="20"/>
          <w:lang w:val="af-ZA"/>
        </w:rPr>
        <w:t>ԱԱ-</w:t>
      </w:r>
      <w:r w:rsidR="00B1206A" w:rsidRPr="00B1206A">
        <w:rPr>
          <w:rFonts w:ascii="GHEA Grapalat" w:hAnsi="GHEA Grapalat" w:cs="GHEA Grapalat"/>
          <w:b/>
          <w:sz w:val="20"/>
          <w:szCs w:val="20"/>
          <w:lang w:val="hy-AM"/>
        </w:rPr>
        <w:t>ԽԲԾ</w:t>
      </w:r>
      <w:r w:rsidRPr="00B1206A">
        <w:rPr>
          <w:rFonts w:ascii="GHEA Grapalat" w:hAnsi="GHEA Grapalat" w:cs="GHEA Grapalat"/>
          <w:b/>
          <w:sz w:val="20"/>
          <w:szCs w:val="20"/>
          <w:lang w:val="hy-AM"/>
        </w:rPr>
        <w:t>Ձ</w:t>
      </w:r>
      <w:r w:rsidR="00B1206A" w:rsidRPr="00B1206A">
        <w:rPr>
          <w:rFonts w:ascii="GHEA Grapalat" w:hAnsi="GHEA Grapalat" w:cs="GHEA Grapalat"/>
          <w:b/>
          <w:sz w:val="20"/>
          <w:szCs w:val="20"/>
          <w:lang w:val="af-ZA"/>
        </w:rPr>
        <w:t>Բ-23/10</w:t>
      </w:r>
      <w:r w:rsidRPr="00B1206A">
        <w:rPr>
          <w:rFonts w:ascii="GHEA Grapalat" w:hAnsi="GHEA Grapalat" w:cs="GHEA Grapalat"/>
          <w:b/>
          <w:sz w:val="20"/>
          <w:szCs w:val="20"/>
          <w:lang w:val="hy-AM"/>
        </w:rPr>
        <w:t>»</w:t>
      </w:r>
      <w:r w:rsidRPr="00A87AD1">
        <w:rPr>
          <w:rFonts w:ascii="GHEA Grapalat" w:hAnsi="GHEA Grapalat" w:cs="GHEA Grapalat"/>
          <w:b/>
          <w:sz w:val="20"/>
          <w:szCs w:val="20"/>
          <w:lang w:val="es-ES"/>
        </w:rPr>
        <w:t xml:space="preserve"> </w:t>
      </w:r>
      <w:r w:rsidRPr="00E6597C">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03C7F5"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0C5540">
              <w:rPr>
                <w:rFonts w:ascii="GHEA Grapalat" w:hAnsi="GHEA Grapalat" w:cs="Sylfaen"/>
                <w:sz w:val="20"/>
                <w:szCs w:val="20"/>
                <w:lang w:val="hy-AM"/>
              </w:rPr>
              <w:t xml:space="preserve">«Հայաստանի ազգային արխիվ» </w:t>
            </w:r>
            <w:r w:rsidR="00FC5E12">
              <w:rPr>
                <w:rFonts w:ascii="GHEA Grapalat" w:hAnsi="GHEA Grapalat" w:cs="Sylfaen"/>
                <w:sz w:val="20"/>
                <w:szCs w:val="20"/>
                <w:lang w:val="hy-AM"/>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A01D484"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0C5540">
              <w:rPr>
                <w:rFonts w:ascii="GHEA Grapalat" w:hAnsi="GHEA Grapalat" w:cs="Sylfaen"/>
                <w:sz w:val="20"/>
                <w:szCs w:val="20"/>
              </w:rPr>
              <w:t>00078217</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84B7296"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104109">
              <w:rPr>
                <w:rFonts w:ascii="GHEA Grapalat" w:hAnsi="GHEA Grapalat" w:cs="Arial"/>
                <w:sz w:val="20"/>
                <w:szCs w:val="20"/>
                <w:lang w:val="hy-AM"/>
              </w:rPr>
              <w:t xml:space="preserve"> ՀՀ ֆին. նախ. գործառ. վարչ. թիվ 1 ՏԳԲ</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DF74BCA"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FC5E12">
              <w:rPr>
                <w:rFonts w:ascii="GHEA Grapalat" w:hAnsi="GHEA Grapalat" w:cs="Arial"/>
                <w:sz w:val="20"/>
                <w:szCs w:val="20"/>
                <w:lang w:val="hy-AM"/>
              </w:rPr>
              <w:t xml:space="preserve"> </w:t>
            </w:r>
            <w:r w:rsidR="00FC5E12" w:rsidRPr="00A87AD1">
              <w:rPr>
                <w:rFonts w:ascii="GHEA Grapalat" w:hAnsi="GHEA Grapalat" w:cs="Arial"/>
                <w:sz w:val="22"/>
                <w:szCs w:val="22"/>
                <w:lang w:val="hy-AM"/>
              </w:rPr>
              <w:t xml:space="preserve"> </w:t>
            </w:r>
            <w:r w:rsidR="00FC5E12" w:rsidRPr="00A87AD1">
              <w:rPr>
                <w:rFonts w:ascii="GHEA Grapalat" w:hAnsi="GHEA Grapalat"/>
                <w:sz w:val="22"/>
                <w:szCs w:val="22"/>
              </w:rPr>
              <w:t>900018002080</w:t>
            </w:r>
            <w:r w:rsidR="00FC5E12"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C233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C233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C233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C233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C233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B3D07F6" w:rsidR="00D55654" w:rsidRPr="00064ADD" w:rsidRDefault="003B3690" w:rsidP="00FC5E1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9E6CD13" w14:textId="77777777" w:rsidR="00B1206A" w:rsidRPr="00712340" w:rsidRDefault="00B1206A" w:rsidP="00B1206A">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Pr="00F35C1D">
        <w:rPr>
          <w:rFonts w:ascii="GHEA Grapalat" w:hAnsi="GHEA Grapalat"/>
          <w:b/>
          <w:sz w:val="22"/>
          <w:szCs w:val="22"/>
          <w:lang w:val="hy-AM"/>
        </w:rPr>
        <w:t>ԱԱ-ԽԲՄԾՁԲ-23/10»</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16562AFF" w14:textId="618E8DC3" w:rsidR="00B1206A" w:rsidRPr="007B5542" w:rsidRDefault="00057014" w:rsidP="00B1206A">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B1206A">
        <w:rPr>
          <w:rFonts w:ascii="GHEA Grapalat" w:hAnsi="GHEA Grapalat" w:cs="Sylfaen"/>
          <w:b/>
          <w:lang w:val="hy-AM"/>
        </w:rPr>
        <w:t>ի</w:t>
      </w:r>
      <w:r w:rsidR="00B1206A" w:rsidRPr="007B5542">
        <w:rPr>
          <w:rFonts w:ascii="GHEA Grapalat" w:hAnsi="GHEA Grapalat" w:cs="Arial"/>
          <w:b/>
          <w:lang w:val="hy-AM"/>
        </w:rPr>
        <w:t xml:space="preserve"> </w:t>
      </w:r>
      <w:r w:rsidR="00B1206A" w:rsidRPr="007B5542">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E35963" w14:textId="5646B41F" w:rsidR="00FC5E12" w:rsidRPr="00E6597C" w:rsidRDefault="00FC5E12" w:rsidP="00FC5E12">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21E91C2F" w14:textId="77777777" w:rsidR="00FC5E12" w:rsidRPr="00E6597C" w:rsidRDefault="00FC5E12" w:rsidP="00FC5E12">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6EAFC3D" w14:textId="5D2C0FAD" w:rsidR="00FC5E12" w:rsidRPr="00E6597C" w:rsidRDefault="00FC5E12" w:rsidP="00FC5E12">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B1206A">
        <w:rPr>
          <w:rFonts w:ascii="GHEA Grapalat" w:hAnsi="GHEA Grapalat"/>
          <w:lang w:val="hy-AM"/>
        </w:rPr>
        <w:t>«</w:t>
      </w:r>
      <w:r w:rsidRPr="00B1206A">
        <w:rPr>
          <w:rFonts w:ascii="GHEA Grapalat" w:hAnsi="GHEA Grapalat"/>
          <w:b/>
          <w:lang w:val="af-ZA"/>
        </w:rPr>
        <w:t>ԱԱ-</w:t>
      </w:r>
      <w:r w:rsidR="00B1206A" w:rsidRPr="00B1206A">
        <w:rPr>
          <w:rFonts w:ascii="GHEA Grapalat" w:hAnsi="GHEA Grapalat"/>
          <w:b/>
          <w:lang w:val="hy-AM"/>
        </w:rPr>
        <w:t>ԽԲԾ</w:t>
      </w:r>
      <w:r w:rsidRPr="00B1206A">
        <w:rPr>
          <w:rFonts w:ascii="GHEA Grapalat" w:hAnsi="GHEA Grapalat"/>
          <w:b/>
          <w:lang w:val="hy-AM"/>
        </w:rPr>
        <w:t>Ձ</w:t>
      </w:r>
      <w:r w:rsidR="00B1206A" w:rsidRPr="00B1206A">
        <w:rPr>
          <w:rFonts w:ascii="GHEA Grapalat" w:hAnsi="GHEA Grapalat"/>
          <w:b/>
          <w:lang w:val="af-ZA"/>
        </w:rPr>
        <w:t>Բ-23/10</w:t>
      </w:r>
      <w:r w:rsidRPr="00B1206A">
        <w:rPr>
          <w:rFonts w:ascii="GHEA Grapalat" w:hAnsi="GHEA Grapalat"/>
          <w:b/>
          <w:lang w:val="hy-AM"/>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DBF3981" w:rsidR="007678FA" w:rsidRPr="00064ADD" w:rsidRDefault="00CD254F"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Ստեփանյանի</w:t>
      </w:r>
      <w:r>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94D924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Pr="00B1206A">
        <w:rPr>
          <w:rFonts w:ascii="GHEA Grapalat" w:hAnsi="GHEA Grapalat" w:cs="Sylfaen"/>
          <w:sz w:val="20"/>
          <w:lang w:val="hy-AM"/>
        </w:rPr>
        <w:t xml:space="preserve">է </w:t>
      </w:r>
      <w:r w:rsidR="00B1206A" w:rsidRPr="00B1206A">
        <w:rPr>
          <w:rFonts w:ascii="GHEA Grapalat" w:hAnsi="GHEA Grapalat" w:cs="Sylfaen"/>
          <w:b/>
          <w:sz w:val="20"/>
          <w:lang w:val="hy-AM"/>
        </w:rPr>
        <w:t>նախագծա-նախահաշվային փաստաթղթերի կազմման</w:t>
      </w:r>
      <w:r w:rsidRPr="00B1206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w:t>
      </w:r>
      <w:r w:rsidRPr="00064ADD">
        <w:rPr>
          <w:rFonts w:ascii="GHEA Grapalat" w:hAnsi="GHEA Grapalat" w:cs="Sylfaen"/>
          <w:sz w:val="20"/>
          <w:lang w:val="hy-AM"/>
        </w:rPr>
        <w:t>`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106B85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E5727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C155A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w:t>
      </w:r>
      <w:r w:rsidRPr="00B1206A">
        <w:rPr>
          <w:rFonts w:ascii="GHEA Grapalat" w:hAnsi="GHEA Grapalat" w:cs="Sylfaen"/>
          <w:sz w:val="20"/>
          <w:szCs w:val="20"/>
          <w:lang w:val="hy-AM"/>
        </w:rPr>
        <w:t xml:space="preserve">արձանագրության </w:t>
      </w:r>
      <w:r w:rsidR="00CD254F" w:rsidRPr="00B1206A">
        <w:rPr>
          <w:rFonts w:ascii="GHEA Grapalat" w:hAnsi="GHEA Grapalat" w:cs="Sylfaen"/>
          <w:sz w:val="20"/>
          <w:lang w:val="hy-AM"/>
        </w:rPr>
        <w:t>2</w:t>
      </w:r>
      <w:r w:rsidRPr="00B1206A">
        <w:rPr>
          <w:rFonts w:ascii="GHEA Grapalat" w:hAnsi="GHEA Grapalat" w:cs="Sylfaen"/>
          <w:sz w:val="20"/>
          <w:lang w:val="hy-AM"/>
        </w:rPr>
        <w:t xml:space="preserve"> օրինակ</w:t>
      </w:r>
      <w:r w:rsidRPr="00B1206A">
        <w:rPr>
          <w:rFonts w:ascii="GHEA Grapalat" w:hAnsi="GHEA Grapalat" w:cs="Sylfaen"/>
          <w:sz w:val="20"/>
          <w:szCs w:val="20"/>
          <w:lang w:val="hy-AM"/>
        </w:rPr>
        <w:t xml:space="preserve"> (հավելված</w:t>
      </w:r>
      <w:r w:rsidRPr="00064ADD">
        <w:rPr>
          <w:rFonts w:ascii="GHEA Grapalat" w:hAnsi="GHEA Grapalat" w:cs="Sylfaen"/>
          <w:sz w:val="20"/>
          <w:szCs w:val="20"/>
          <w:lang w:val="hy-AM"/>
        </w:rPr>
        <w:t xml:space="preserve">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EF44AC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D254F" w:rsidRPr="00CD254F">
        <w:rPr>
          <w:rFonts w:ascii="GHEA Grapalat" w:hAnsi="GHEA Grapalat" w:cs="Sylfaen"/>
          <w:sz w:val="20"/>
          <w:szCs w:val="20"/>
          <w:highlight w:val="yellow"/>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0FFD2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1206A">
        <w:rPr>
          <w:rFonts w:ascii="GHEA Grapalat" w:hAnsi="GHEA Grapalat"/>
          <w:sz w:val="20"/>
          <w:lang w:val="hy-AM"/>
        </w:rPr>
        <w:t>25-</w:t>
      </w:r>
      <w:r w:rsidRPr="00064ADD">
        <w:rPr>
          <w:rFonts w:ascii="GHEA Grapalat" w:hAnsi="GHEA Grapalat"/>
          <w:sz w:val="20"/>
          <w:lang w:val="hy-AM"/>
        </w:rPr>
        <w:t xml:space="preserve">ը: </w:t>
      </w:r>
    </w:p>
    <w:p w14:paraId="75E52526" w14:textId="5B663A3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710D68" w14:textId="77777777" w:rsidR="00147E34"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5DA588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CFEA23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147E34">
        <w:rPr>
          <w:rFonts w:ascii="GHEA Grapalat" w:hAnsi="GHEA Grapalat"/>
          <w:sz w:val="20"/>
          <w:szCs w:val="20"/>
          <w:lang w:val="hy-AM" w:eastAsia="ru-RU"/>
        </w:rPr>
        <w:t>։</w:t>
      </w:r>
      <w:r w:rsidRPr="00064ADD">
        <w:rPr>
          <w:rFonts w:ascii="GHEA Grapalat" w:hAnsi="GHEA Grapalat"/>
          <w:sz w:val="20"/>
          <w:szCs w:val="20"/>
          <w:lang w:val="hy-AM" w:eastAsia="ru-RU"/>
        </w:rPr>
        <w:t xml:space="preserve"> Ընդ որում, Կատարողը համաձայնագիրը կնքում, </w:t>
      </w:r>
      <w:r w:rsidR="00147E34" w:rsidRPr="00147E34">
        <w:rPr>
          <w:rFonts w:ascii="GHEA Grapalat" w:hAnsi="GHEA Grapalat"/>
          <w:sz w:val="20"/>
          <w:szCs w:val="20"/>
          <w:lang w:val="hy-AM" w:eastAsia="ru-RU"/>
        </w:rPr>
        <w:t>իսկ տուժանքի ձևով ներկայացված որակավորման և պայմանագրի ապահովումների փոխարինմա</w:t>
      </w:r>
      <w:r w:rsidR="00147E34">
        <w:rPr>
          <w:rFonts w:ascii="GHEA Grapalat" w:hAnsi="GHEA Grapalat"/>
          <w:sz w:val="20"/>
          <w:szCs w:val="20"/>
          <w:lang w:val="hy-AM" w:eastAsia="ru-RU"/>
        </w:rPr>
        <w:t>ն դեպքում նաև նոր ապահովումները 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3"/>
        <w:gridCol w:w="1591"/>
        <w:gridCol w:w="966"/>
        <w:gridCol w:w="1127"/>
        <w:gridCol w:w="1127"/>
        <w:gridCol w:w="865"/>
        <w:gridCol w:w="1306"/>
      </w:tblGrid>
      <w:tr w:rsidR="007678FA" w:rsidRPr="00064ADD" w14:paraId="316995FE" w14:textId="77777777" w:rsidTr="005E597E">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D03A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7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9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7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D03A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73" w:type="dxa"/>
            <w:vMerge/>
            <w:vAlign w:val="center"/>
          </w:tcPr>
          <w:p w14:paraId="2D1E4924" w14:textId="77777777" w:rsidR="007678FA" w:rsidRPr="00064ADD" w:rsidRDefault="007678FA" w:rsidP="00E53C12">
            <w:pPr>
              <w:jc w:val="center"/>
              <w:rPr>
                <w:rFonts w:ascii="GHEA Grapalat" w:hAnsi="GHEA Grapalat"/>
                <w:sz w:val="18"/>
              </w:rPr>
            </w:pPr>
          </w:p>
        </w:tc>
        <w:tc>
          <w:tcPr>
            <w:tcW w:w="1591"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0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5E597E" w:rsidRPr="00064ADD" w14:paraId="33431C00" w14:textId="77777777" w:rsidTr="00CD03A2">
        <w:trPr>
          <w:trHeight w:val="246"/>
        </w:trPr>
        <w:tc>
          <w:tcPr>
            <w:tcW w:w="1451" w:type="dxa"/>
            <w:vAlign w:val="center"/>
          </w:tcPr>
          <w:p w14:paraId="1069520E" w14:textId="167E5291" w:rsidR="005E597E" w:rsidRPr="00844EE2" w:rsidRDefault="005E597E" w:rsidP="005E597E">
            <w:pPr>
              <w:jc w:val="center"/>
              <w:rPr>
                <w:rFonts w:ascii="GHEA Grapalat" w:hAnsi="GHEA Grapalat"/>
                <w:sz w:val="20"/>
                <w:lang w:val="hy-AM"/>
              </w:rPr>
            </w:pPr>
            <w:r>
              <w:rPr>
                <w:rFonts w:ascii="GHEA Grapalat" w:hAnsi="GHEA Grapalat"/>
                <w:sz w:val="20"/>
                <w:lang w:val="hy-AM"/>
              </w:rPr>
              <w:t>1</w:t>
            </w:r>
          </w:p>
        </w:tc>
        <w:tc>
          <w:tcPr>
            <w:tcW w:w="1573" w:type="dxa"/>
            <w:vAlign w:val="center"/>
          </w:tcPr>
          <w:p w14:paraId="14646D44" w14:textId="77777777" w:rsidR="005E597E" w:rsidRPr="005E597E" w:rsidRDefault="005E597E" w:rsidP="005E597E">
            <w:pPr>
              <w:jc w:val="center"/>
              <w:rPr>
                <w:rFonts w:ascii="GHEA Grapalat" w:hAnsi="GHEA Grapalat"/>
                <w:sz w:val="20"/>
              </w:rPr>
            </w:pPr>
            <w:r w:rsidRPr="005E597E">
              <w:rPr>
                <w:rFonts w:ascii="GHEA Grapalat" w:hAnsi="GHEA Grapalat"/>
                <w:sz w:val="20"/>
              </w:rPr>
              <w:t>71241200</w:t>
            </w:r>
          </w:p>
          <w:p w14:paraId="337DA2B3" w14:textId="12831678" w:rsidR="005E597E" w:rsidRPr="00844EE2" w:rsidRDefault="005E597E" w:rsidP="005E597E">
            <w:pPr>
              <w:jc w:val="center"/>
              <w:rPr>
                <w:rFonts w:ascii="GHEA Grapalat" w:hAnsi="GHEA Grapalat"/>
                <w:sz w:val="20"/>
                <w:lang w:val="hy-AM"/>
              </w:rPr>
            </w:pPr>
          </w:p>
        </w:tc>
        <w:tc>
          <w:tcPr>
            <w:tcW w:w="1591" w:type="dxa"/>
            <w:vAlign w:val="center"/>
          </w:tcPr>
          <w:p w14:paraId="75D78F08" w14:textId="3F5CE0BE" w:rsidR="005E597E" w:rsidRPr="00844EE2" w:rsidRDefault="005E597E" w:rsidP="005E597E">
            <w:pPr>
              <w:jc w:val="center"/>
              <w:rPr>
                <w:rFonts w:ascii="GHEA Grapalat" w:hAnsi="GHEA Grapalat"/>
                <w:sz w:val="20"/>
                <w:lang w:val="hy-AM"/>
              </w:rPr>
            </w:pPr>
            <w:r>
              <w:rPr>
                <w:rFonts w:ascii="GHEA Grapalat" w:hAnsi="GHEA Grapalat"/>
                <w:sz w:val="20"/>
                <w:lang w:val="hy-AM"/>
              </w:rPr>
              <w:t>Ներկայացվում է ստորև</w:t>
            </w:r>
          </w:p>
        </w:tc>
        <w:tc>
          <w:tcPr>
            <w:tcW w:w="966" w:type="dxa"/>
            <w:vAlign w:val="center"/>
          </w:tcPr>
          <w:p w14:paraId="69971639" w14:textId="7A870BFA" w:rsidR="005E597E" w:rsidRPr="00844EE2" w:rsidRDefault="005E597E" w:rsidP="005E597E">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77777777" w:rsidR="005E597E" w:rsidRPr="00064ADD" w:rsidRDefault="005E597E" w:rsidP="005E597E">
            <w:pPr>
              <w:jc w:val="center"/>
              <w:rPr>
                <w:rFonts w:ascii="GHEA Grapalat" w:hAnsi="GHEA Grapalat"/>
                <w:sz w:val="20"/>
              </w:rPr>
            </w:pPr>
          </w:p>
        </w:tc>
        <w:tc>
          <w:tcPr>
            <w:tcW w:w="1127" w:type="dxa"/>
            <w:vAlign w:val="center"/>
          </w:tcPr>
          <w:p w14:paraId="7D3B53E8" w14:textId="29E377F9" w:rsidR="005E597E" w:rsidRPr="00844EE2" w:rsidRDefault="005E597E" w:rsidP="005E597E">
            <w:pPr>
              <w:jc w:val="center"/>
              <w:rPr>
                <w:rFonts w:ascii="GHEA Grapalat" w:hAnsi="GHEA Grapalat"/>
                <w:sz w:val="20"/>
                <w:lang w:val="hy-AM"/>
              </w:rPr>
            </w:pPr>
            <w:r>
              <w:rPr>
                <w:rFonts w:ascii="GHEA Grapalat" w:hAnsi="GHEA Grapalat"/>
                <w:sz w:val="20"/>
                <w:lang w:val="hy-AM"/>
              </w:rPr>
              <w:t>1</w:t>
            </w:r>
          </w:p>
        </w:tc>
        <w:tc>
          <w:tcPr>
            <w:tcW w:w="865" w:type="dxa"/>
            <w:vAlign w:val="center"/>
          </w:tcPr>
          <w:p w14:paraId="680ED90D" w14:textId="3696C9AB" w:rsidR="005E597E" w:rsidRPr="00064ADD" w:rsidRDefault="005E597E" w:rsidP="005E597E">
            <w:pPr>
              <w:jc w:val="center"/>
              <w:rPr>
                <w:rFonts w:ascii="GHEA Grapalat" w:hAnsi="GHEA Grapalat"/>
                <w:sz w:val="20"/>
              </w:rPr>
            </w:pPr>
            <w:r w:rsidRPr="00B23132">
              <w:rPr>
                <w:rFonts w:ascii="GHEA Grapalat" w:hAnsi="GHEA Grapalat"/>
                <w:sz w:val="18"/>
                <w:szCs w:val="18"/>
              </w:rPr>
              <w:t>ք. Երևան, Հրաչյա Քոչար 5/2</w:t>
            </w:r>
          </w:p>
        </w:tc>
        <w:tc>
          <w:tcPr>
            <w:tcW w:w="1306" w:type="dxa"/>
            <w:vAlign w:val="center"/>
          </w:tcPr>
          <w:p w14:paraId="1CA9A59C" w14:textId="604A03DD" w:rsidR="005E597E" w:rsidRPr="00064ADD" w:rsidRDefault="005E597E" w:rsidP="005E597E">
            <w:pPr>
              <w:jc w:val="center"/>
              <w:rPr>
                <w:rFonts w:ascii="GHEA Grapalat" w:hAnsi="GHEA Grapalat"/>
                <w:sz w:val="20"/>
              </w:rPr>
            </w:pPr>
            <w:r>
              <w:rPr>
                <w:rFonts w:ascii="GHEA Grapalat" w:hAnsi="GHEA Grapalat"/>
                <w:sz w:val="18"/>
                <w:szCs w:val="18"/>
                <w:lang w:val="hy-AM"/>
              </w:rPr>
              <w:t>60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p w14:paraId="61E31975" w14:textId="77777777" w:rsidR="005E597E" w:rsidRPr="00A26B74" w:rsidRDefault="007678FA" w:rsidP="005E597E">
      <w:pPr>
        <w:ind w:left="810" w:right="432"/>
        <w:jc w:val="center"/>
        <w:rPr>
          <w:rFonts w:ascii="GHEA Grapalat" w:hAnsi="GHEA Grapalat"/>
          <w:b/>
          <w:i/>
          <w:noProof/>
          <w:sz w:val="20"/>
          <w:szCs w:val="20"/>
          <w:lang w:val="af-ZA"/>
        </w:rPr>
      </w:pPr>
      <w:r w:rsidRPr="00064ADD">
        <w:rPr>
          <w:rFonts w:ascii="GHEA Grapalat" w:hAnsi="GHEA Grapalat"/>
          <w:sz w:val="20"/>
        </w:rPr>
        <w:t xml:space="preserve"> </w:t>
      </w:r>
      <w:r w:rsidR="005E597E" w:rsidRPr="00F91F51">
        <w:rPr>
          <w:rFonts w:ascii="GHEA Grapalat" w:hAnsi="GHEA Grapalat"/>
          <w:b/>
          <w:i/>
          <w:noProof/>
          <w:sz w:val="20"/>
          <w:szCs w:val="20"/>
          <w:lang w:val="af-ZA"/>
        </w:rPr>
        <w:t>«ՀԱՅԱՍՏԱՆԻ ԱԶԳԱՅԻՆ ԱՐԽԻՎ» ՊՈԱԿ</w:t>
      </w:r>
      <w:r w:rsidR="005E597E">
        <w:rPr>
          <w:rFonts w:ascii="GHEA Grapalat" w:hAnsi="GHEA Grapalat"/>
          <w:b/>
          <w:i/>
          <w:noProof/>
          <w:sz w:val="20"/>
          <w:szCs w:val="20"/>
          <w:lang w:val="hy-AM"/>
        </w:rPr>
        <w:t>-Ի</w:t>
      </w:r>
      <w:r w:rsidR="005E597E">
        <w:rPr>
          <w:rFonts w:ascii="GHEA Grapalat" w:hAnsi="GHEA Grapalat"/>
          <w:b/>
          <w:i/>
          <w:noProof/>
          <w:sz w:val="20"/>
          <w:szCs w:val="20"/>
          <w:lang w:val="af-ZA"/>
        </w:rPr>
        <w:t xml:space="preserve"> </w:t>
      </w:r>
      <w:r w:rsidR="005E597E" w:rsidRPr="00A26B74">
        <w:rPr>
          <w:rFonts w:ascii="GHEA Grapalat" w:hAnsi="GHEA Grapalat"/>
          <w:b/>
          <w:i/>
          <w:noProof/>
          <w:sz w:val="20"/>
          <w:szCs w:val="20"/>
          <w:lang w:val="af-ZA"/>
        </w:rPr>
        <w:t xml:space="preserve">ՇԵՆՔԻ </w:t>
      </w:r>
      <w:r w:rsidR="005E597E" w:rsidRPr="00A26B74">
        <w:rPr>
          <w:rFonts w:ascii="GHEA Grapalat" w:hAnsi="GHEA Grapalat"/>
          <w:b/>
          <w:i/>
          <w:noProof/>
          <w:sz w:val="20"/>
          <w:szCs w:val="20"/>
          <w:lang w:val="hy-AM"/>
        </w:rPr>
        <w:t>ՄԱՍՆԱԿԻ</w:t>
      </w:r>
      <w:r w:rsidR="005E597E">
        <w:rPr>
          <w:rFonts w:ascii="GHEA Grapalat" w:hAnsi="GHEA Grapalat"/>
          <w:b/>
          <w:i/>
          <w:noProof/>
          <w:sz w:val="20"/>
          <w:szCs w:val="20"/>
          <w:lang w:val="hy-AM"/>
        </w:rPr>
        <w:t xml:space="preserve"> </w:t>
      </w:r>
      <w:r w:rsidR="005E597E" w:rsidRPr="00A26B74">
        <w:rPr>
          <w:rFonts w:ascii="GHEA Grapalat" w:hAnsi="GHEA Grapalat"/>
          <w:b/>
          <w:i/>
          <w:noProof/>
          <w:sz w:val="20"/>
          <w:szCs w:val="20"/>
          <w:lang w:val="hy-AM"/>
        </w:rPr>
        <w:t>ՆՈՐՈԳՄԱՆ</w:t>
      </w:r>
      <w:r w:rsidR="005E597E" w:rsidRPr="00A26B74">
        <w:rPr>
          <w:rFonts w:ascii="GHEA Grapalat" w:hAnsi="GHEA Grapalat"/>
          <w:b/>
          <w:i/>
          <w:noProof/>
          <w:sz w:val="20"/>
          <w:szCs w:val="20"/>
          <w:lang w:val="af-ZA"/>
        </w:rPr>
        <w:t xml:space="preserve"> ՆԱԽԱԳԾԱՆԱԽԱՀԱՇՎԱՅԻՆ ՓԱՍՏԱԹՂԹԵՐԻ </w:t>
      </w:r>
      <w:r w:rsidR="005E597E" w:rsidRPr="00A26B74">
        <w:rPr>
          <w:rFonts w:ascii="GHEA Grapalat" w:hAnsi="GHEA Grapalat"/>
          <w:b/>
          <w:i/>
          <w:noProof/>
          <w:sz w:val="20"/>
          <w:szCs w:val="20"/>
          <w:lang w:val="hy-AM"/>
        </w:rPr>
        <w:t>ՄՇԱԿՄԱՆ</w:t>
      </w:r>
      <w:r w:rsidR="005E597E" w:rsidRPr="00A26B74">
        <w:rPr>
          <w:rFonts w:ascii="GHEA Grapalat" w:hAnsi="GHEA Grapalat"/>
          <w:b/>
          <w:i/>
          <w:noProof/>
          <w:sz w:val="20"/>
          <w:szCs w:val="20"/>
          <w:lang w:val="af-ZA"/>
        </w:rPr>
        <w:t xml:space="preserve"> ԽՈՐՀՐԴԱՏՎԱԿԱՆ ԾԱՌԱՅՈՒԹՅՈՒՆՆԵՐԻ ՁԵՌՔԲԵՐՄԱՆ</w:t>
      </w:r>
    </w:p>
    <w:p w14:paraId="60549756" w14:textId="77777777" w:rsidR="005E597E" w:rsidRPr="00A26B74" w:rsidRDefault="005E597E" w:rsidP="005E597E">
      <w:pPr>
        <w:ind w:left="708"/>
        <w:jc w:val="right"/>
        <w:rPr>
          <w:rFonts w:ascii="GHEA Grapalat" w:hAnsi="GHEA Grapalat"/>
          <w:sz w:val="20"/>
          <w:lang w:val="hy-AM"/>
        </w:rPr>
      </w:pP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Pr>
          <w:rFonts w:ascii="GHEA Grapalat" w:hAnsi="GHEA Grapalat"/>
          <w:sz w:val="20"/>
          <w:lang w:val="hy-AM"/>
        </w:rPr>
        <w:t xml:space="preserve"> </w:t>
      </w:r>
      <w:r w:rsidRPr="00A26B74">
        <w:rPr>
          <w:rFonts w:ascii="GHEA Grapalat" w:hAnsi="GHEA Grapalat"/>
          <w:sz w:val="20"/>
          <w:lang w:val="hy-AM"/>
        </w:rPr>
        <w:t>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15"/>
      </w:tblGrid>
      <w:tr w:rsidR="005E597E" w:rsidRPr="00A26B74" w14:paraId="065CD849" w14:textId="77777777" w:rsidTr="00057014">
        <w:tc>
          <w:tcPr>
            <w:tcW w:w="5000" w:type="pct"/>
            <w:gridSpan w:val="2"/>
          </w:tcPr>
          <w:p w14:paraId="283EA56C" w14:textId="77777777" w:rsidR="005E597E" w:rsidRPr="00A26B74" w:rsidRDefault="005E597E" w:rsidP="00057014">
            <w:pPr>
              <w:jc w:val="center"/>
              <w:rPr>
                <w:rFonts w:ascii="GHEA Grapalat" w:hAnsi="GHEA Grapalat"/>
                <w:sz w:val="18"/>
              </w:rPr>
            </w:pPr>
            <w:r w:rsidRPr="00A26B74">
              <w:rPr>
                <w:rFonts w:ascii="GHEA Grapalat" w:hAnsi="GHEA Grapalat"/>
                <w:sz w:val="18"/>
              </w:rPr>
              <w:t>Ծառայության</w:t>
            </w:r>
          </w:p>
        </w:tc>
      </w:tr>
      <w:tr w:rsidR="005E597E" w:rsidRPr="00A26B74" w14:paraId="2CCDADD1" w14:textId="77777777" w:rsidTr="00057014">
        <w:trPr>
          <w:trHeight w:val="408"/>
        </w:trPr>
        <w:tc>
          <w:tcPr>
            <w:tcW w:w="5000" w:type="pct"/>
            <w:gridSpan w:val="2"/>
            <w:vAlign w:val="center"/>
          </w:tcPr>
          <w:p w14:paraId="408AEDB2" w14:textId="77777777" w:rsidR="005E597E" w:rsidRPr="00A26B74" w:rsidRDefault="005E597E" w:rsidP="00057014">
            <w:pPr>
              <w:jc w:val="center"/>
              <w:rPr>
                <w:rFonts w:ascii="GHEA Grapalat" w:hAnsi="GHEA Grapalat"/>
                <w:b/>
                <w:sz w:val="20"/>
                <w:szCs w:val="20"/>
              </w:rPr>
            </w:pPr>
            <w:r w:rsidRPr="00A26B74">
              <w:rPr>
                <w:rFonts w:ascii="GHEA Grapalat" w:hAnsi="GHEA Grapalat"/>
                <w:b/>
                <w:sz w:val="20"/>
                <w:szCs w:val="20"/>
                <w:lang w:val="hy-AM"/>
              </w:rPr>
              <w:t>ՏԵԽՆԻԿԱԿԱՆ ԲՆՈՒԹԱԳԻՐ</w:t>
            </w:r>
          </w:p>
        </w:tc>
      </w:tr>
      <w:tr w:rsidR="005E597E" w:rsidRPr="00A26B74" w14:paraId="2A011D7E" w14:textId="77777777" w:rsidTr="005E597E">
        <w:trPr>
          <w:trHeight w:val="1304"/>
        </w:trPr>
        <w:tc>
          <w:tcPr>
            <w:tcW w:w="1285" w:type="pct"/>
            <w:shd w:val="clear" w:color="auto" w:fill="auto"/>
          </w:tcPr>
          <w:p w14:paraId="6991F0D5" w14:textId="77777777" w:rsidR="005E597E" w:rsidRPr="00A26B74" w:rsidRDefault="005E597E" w:rsidP="00057014">
            <w:pPr>
              <w:shd w:val="clear" w:color="auto" w:fill="FFFFFF"/>
              <w:rPr>
                <w:rFonts w:ascii="GHEA Grapalat" w:hAnsi="GHEA Grapalat" w:cs="Sylfaen"/>
                <w:b/>
                <w:sz w:val="18"/>
                <w:szCs w:val="18"/>
                <w:lang w:val="af-ZA"/>
              </w:rPr>
            </w:pPr>
            <w:r w:rsidRPr="00A26B74">
              <w:rPr>
                <w:rFonts w:ascii="GHEA Grapalat" w:hAnsi="GHEA Grapalat" w:cs="Sylfaen"/>
                <w:b/>
                <w:sz w:val="18"/>
                <w:szCs w:val="18"/>
                <w:lang w:val="hy-AM"/>
              </w:rPr>
              <w:t>Օբյեկտի</w:t>
            </w:r>
            <w:r>
              <w:rPr>
                <w:rFonts w:ascii="GHEA Grapalat" w:hAnsi="GHEA Grapalat" w:cs="Sylfaen"/>
                <w:b/>
                <w:sz w:val="18"/>
                <w:szCs w:val="18"/>
                <w:lang w:val="af-ZA"/>
              </w:rPr>
              <w:t xml:space="preserve"> </w:t>
            </w:r>
            <w:r w:rsidRPr="00A26B74">
              <w:rPr>
                <w:rFonts w:ascii="GHEA Grapalat" w:hAnsi="GHEA Grapalat" w:cs="Sylfaen"/>
                <w:b/>
                <w:sz w:val="18"/>
                <w:szCs w:val="18"/>
                <w:lang w:val="hy-AM"/>
              </w:rPr>
              <w:t>համառոտ</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նկարագիրը</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փաստացի</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վիճակը</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տեղակայման</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վայրը</w:t>
            </w:r>
          </w:p>
        </w:tc>
        <w:tc>
          <w:tcPr>
            <w:tcW w:w="3715" w:type="pct"/>
            <w:shd w:val="clear" w:color="auto" w:fill="auto"/>
          </w:tcPr>
          <w:p w14:paraId="1ED10747" w14:textId="77777777" w:rsidR="005E597E" w:rsidRPr="00A26B74" w:rsidRDefault="005E597E" w:rsidP="00057014">
            <w:pPr>
              <w:shd w:val="clear" w:color="auto" w:fill="FFFFFF"/>
              <w:ind w:right="-96" w:firstLine="187"/>
              <w:jc w:val="both"/>
              <w:rPr>
                <w:rFonts w:ascii="GHEA Grapalat" w:hAnsi="GHEA Grapalat" w:cs="Sylfaen"/>
                <w:sz w:val="18"/>
                <w:szCs w:val="18"/>
                <w:lang w:val="hy-AM"/>
              </w:rPr>
            </w:pPr>
            <w:r w:rsidRPr="00076C81">
              <w:rPr>
                <w:rFonts w:ascii="GHEA Grapalat" w:hAnsi="GHEA Grapalat" w:cs="Sylfaen"/>
                <w:sz w:val="18"/>
                <w:szCs w:val="18"/>
                <w:lang w:val="hy-AM"/>
              </w:rPr>
              <w:t>«ՀԱՅԱՍՏԱՆԻ ԱԶԳԱՅԻՆ ԱՐԽԻՎ» ՊՈԱԿ</w:t>
            </w:r>
            <w:r w:rsidRPr="00076C81">
              <w:rPr>
                <w:rFonts w:ascii="GHEA Grapalat" w:hAnsi="GHEA Grapalat" w:cs="Sylfaen"/>
                <w:sz w:val="18"/>
                <w:szCs w:val="18"/>
                <w:lang w:val="af-ZA"/>
              </w:rPr>
              <w:t>-</w:t>
            </w:r>
            <w:r w:rsidRPr="00076C81">
              <w:rPr>
                <w:rFonts w:ascii="GHEA Grapalat" w:hAnsi="GHEA Grapalat" w:cs="Sylfaen"/>
                <w:sz w:val="18"/>
                <w:szCs w:val="18"/>
                <w:lang w:val="hy-AM"/>
              </w:rPr>
              <w:t>ի շենքը գտնվում է ք. Երևան, Հրաչյա Քոչար</w:t>
            </w:r>
            <w:r>
              <w:rPr>
                <w:rFonts w:ascii="GHEA Grapalat" w:hAnsi="GHEA Grapalat" w:cs="Sylfaen"/>
                <w:sz w:val="18"/>
                <w:szCs w:val="18"/>
                <w:lang w:val="hy-AM"/>
              </w:rPr>
              <w:t xml:space="preserve"> </w:t>
            </w:r>
            <w:r w:rsidRPr="00076C81">
              <w:rPr>
                <w:rFonts w:ascii="GHEA Grapalat" w:hAnsi="GHEA Grapalat" w:cs="Sylfaen"/>
                <w:sz w:val="18"/>
                <w:szCs w:val="18"/>
                <w:lang w:val="hy-AM"/>
              </w:rPr>
              <w:t>5/2</w:t>
            </w:r>
            <w:r w:rsidRPr="00A26B74">
              <w:rPr>
                <w:rFonts w:ascii="GHEA Grapalat" w:hAnsi="GHEA Grapalat" w:cs="Sylfaen"/>
                <w:sz w:val="18"/>
                <w:szCs w:val="18"/>
                <w:lang w:val="hy-AM"/>
              </w:rPr>
              <w:t xml:space="preserve"> </w:t>
            </w:r>
            <w:r w:rsidRPr="00A26B74">
              <w:rPr>
                <w:rFonts w:ascii="GHEA Grapalat" w:hAnsi="GHEA Grapalat" w:cs="GHEA Grapalat"/>
                <w:sz w:val="18"/>
                <w:szCs w:val="18"/>
                <w:lang w:val="hy-AM"/>
              </w:rPr>
              <w:t>հասցեում։</w:t>
            </w:r>
            <w:r w:rsidRPr="00A26B74">
              <w:rPr>
                <w:rFonts w:ascii="GHEA Grapalat" w:hAnsi="GHEA Grapalat" w:cs="Sylfaen"/>
                <w:sz w:val="18"/>
                <w:szCs w:val="18"/>
                <w:lang w:val="hy-AM"/>
              </w:rPr>
              <w:t xml:space="preserve"> </w:t>
            </w:r>
            <w:r>
              <w:rPr>
                <w:rFonts w:ascii="GHEA Grapalat" w:hAnsi="GHEA Grapalat" w:cs="Sylfaen"/>
                <w:sz w:val="18"/>
                <w:szCs w:val="18"/>
                <w:lang w:val="hy-AM"/>
              </w:rPr>
              <w:t xml:space="preserve">Երեք </w:t>
            </w:r>
            <w:r w:rsidRPr="00A26B74">
              <w:rPr>
                <w:rFonts w:ascii="GHEA Grapalat" w:hAnsi="GHEA Grapalat" w:cs="Sylfaen"/>
                <w:sz w:val="18"/>
                <w:szCs w:val="18"/>
                <w:lang w:val="hy-AM"/>
              </w:rPr>
              <w:t>հարկանի</w:t>
            </w:r>
            <w:r>
              <w:rPr>
                <w:rFonts w:ascii="GHEA Grapalat" w:hAnsi="GHEA Grapalat" w:cs="Sylfaen"/>
                <w:sz w:val="18"/>
                <w:szCs w:val="18"/>
                <w:lang w:val="hy-AM"/>
              </w:rPr>
              <w:t xml:space="preserve"> և</w:t>
            </w:r>
            <w:r w:rsidRPr="00A26B74">
              <w:rPr>
                <w:rFonts w:ascii="GHEA Grapalat" w:hAnsi="GHEA Grapalat" w:cs="Sylfaen"/>
                <w:sz w:val="18"/>
                <w:szCs w:val="18"/>
                <w:lang w:val="hy-AM"/>
              </w:rPr>
              <w:t xml:space="preserve"> </w:t>
            </w:r>
            <w:r>
              <w:rPr>
                <w:rFonts w:ascii="GHEA Grapalat" w:hAnsi="GHEA Grapalat" w:cs="Sylfaen"/>
                <w:sz w:val="18"/>
                <w:szCs w:val="18"/>
                <w:lang w:val="hy-AM"/>
              </w:rPr>
              <w:t>նկուղով</w:t>
            </w:r>
            <w:r w:rsidRPr="00A26B74">
              <w:rPr>
                <w:rFonts w:ascii="GHEA Grapalat" w:hAnsi="GHEA Grapalat" w:cs="Sylfaen"/>
                <w:sz w:val="18"/>
                <w:szCs w:val="18"/>
                <w:lang w:val="hy-AM"/>
              </w:rPr>
              <w:t xml:space="preserve">։ Կառույցի ընդհանուր մակերեսը՝ շուրջ </w:t>
            </w:r>
            <w:r>
              <w:rPr>
                <w:rFonts w:ascii="GHEA Grapalat" w:hAnsi="GHEA Grapalat" w:cs="Sylfaen"/>
                <w:sz w:val="18"/>
                <w:szCs w:val="18"/>
                <w:lang w:val="hy-AM"/>
              </w:rPr>
              <w:t>2.000</w:t>
            </w:r>
            <w:r w:rsidRPr="00A26B74">
              <w:rPr>
                <w:rFonts w:ascii="GHEA Grapalat" w:hAnsi="GHEA Grapalat" w:cs="Sylfaen"/>
                <w:sz w:val="18"/>
                <w:szCs w:val="18"/>
                <w:lang w:val="hy-AM"/>
              </w:rPr>
              <w:t xml:space="preserve"> քմ: </w:t>
            </w:r>
          </w:p>
          <w:p w14:paraId="5410F7D9" w14:textId="77777777" w:rsidR="005E597E" w:rsidRPr="00A26B74" w:rsidRDefault="005E597E" w:rsidP="00057014">
            <w:pPr>
              <w:jc w:val="both"/>
              <w:rPr>
                <w:rFonts w:ascii="GHEA Grapalat" w:hAnsi="GHEA Grapalat" w:cs="Sylfaen"/>
                <w:sz w:val="18"/>
                <w:szCs w:val="18"/>
              </w:rPr>
            </w:pPr>
            <w:r>
              <w:rPr>
                <w:rFonts w:ascii="GHEA Grapalat" w:hAnsi="GHEA Grapalat" w:cs="Sylfaen"/>
                <w:sz w:val="16"/>
                <w:szCs w:val="16"/>
                <w:lang w:val="af-ZA"/>
              </w:rPr>
              <w:t xml:space="preserve"> </w:t>
            </w:r>
            <w:r w:rsidRPr="00A26B74">
              <w:rPr>
                <w:rFonts w:ascii="GHEA Grapalat" w:hAnsi="GHEA Grapalat" w:cs="Sylfaen"/>
                <w:sz w:val="18"/>
                <w:szCs w:val="18"/>
                <w:lang w:val="hy-AM"/>
              </w:rPr>
              <w:t>Ըստ ակնադիտական ուսումնասիրության՝ կենտրոնի մասնաշենքն</w:t>
            </w:r>
            <w:r>
              <w:rPr>
                <w:rFonts w:ascii="GHEA Grapalat" w:hAnsi="GHEA Grapalat" w:cs="Sylfaen"/>
                <w:sz w:val="18"/>
                <w:szCs w:val="18"/>
                <w:lang w:val="hy-AM"/>
              </w:rPr>
              <w:t xml:space="preserve"> </w:t>
            </w:r>
            <w:r w:rsidRPr="00A26B74">
              <w:rPr>
                <w:rFonts w:ascii="GHEA Grapalat" w:hAnsi="GHEA Grapalat" w:cs="Sylfaen"/>
                <w:sz w:val="18"/>
                <w:szCs w:val="18"/>
                <w:lang w:val="hy-AM"/>
              </w:rPr>
              <w:t xml:space="preserve">ունի ընթացիկ նորոգման կարիք։ </w:t>
            </w:r>
            <w:r w:rsidRPr="00B23132">
              <w:rPr>
                <w:rFonts w:ascii="GHEA Grapalat" w:hAnsi="GHEA Grapalat" w:cs="Sylfaen"/>
                <w:sz w:val="18"/>
                <w:szCs w:val="18"/>
                <w:lang w:val="hy-AM"/>
              </w:rPr>
              <w:t>Վերանորոգվող մակերեսը կազմում է շուրջ 2.000քմ։</w:t>
            </w:r>
            <w:r>
              <w:rPr>
                <w:rFonts w:ascii="GHEA Grapalat" w:hAnsi="GHEA Grapalat" w:cs="Sylfaen"/>
                <w:sz w:val="18"/>
                <w:szCs w:val="18"/>
                <w:lang w:val="hy-AM"/>
              </w:rPr>
              <w:t xml:space="preserve"> </w:t>
            </w:r>
          </w:p>
        </w:tc>
      </w:tr>
      <w:tr w:rsidR="005E597E" w:rsidRPr="000C233A" w14:paraId="190C857D" w14:textId="77777777" w:rsidTr="005E597E">
        <w:trPr>
          <w:trHeight w:val="350"/>
        </w:trPr>
        <w:tc>
          <w:tcPr>
            <w:tcW w:w="1285" w:type="pct"/>
            <w:shd w:val="clear" w:color="auto" w:fill="auto"/>
          </w:tcPr>
          <w:p w14:paraId="07D54690" w14:textId="77777777" w:rsidR="005E597E" w:rsidRPr="00A26B74" w:rsidRDefault="005E597E" w:rsidP="00057014">
            <w:pPr>
              <w:shd w:val="clear" w:color="auto" w:fill="FFFFFF"/>
              <w:jc w:val="both"/>
              <w:rPr>
                <w:rFonts w:ascii="GHEA Grapalat" w:hAnsi="GHEA Grapalat" w:cs="Sylfaen"/>
                <w:b/>
                <w:sz w:val="18"/>
                <w:szCs w:val="18"/>
                <w:lang w:val="af-ZA"/>
              </w:rPr>
            </w:pPr>
            <w:r w:rsidRPr="00A26B74">
              <w:rPr>
                <w:rFonts w:ascii="GHEA Grapalat" w:hAnsi="GHEA Grapalat" w:cs="Sylfaen"/>
                <w:b/>
                <w:sz w:val="18"/>
                <w:szCs w:val="18"/>
                <w:lang w:val="hy-AM"/>
              </w:rPr>
              <w:t>Կատարման</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ենթակա</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նախատեսվող</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աշխատանքների</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համառոտ</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բնութագիրը</w:t>
            </w:r>
          </w:p>
          <w:p w14:paraId="1C00C959" w14:textId="77777777" w:rsidR="005E597E" w:rsidRPr="00A26B74" w:rsidRDefault="005E597E" w:rsidP="00057014">
            <w:pPr>
              <w:shd w:val="clear" w:color="auto" w:fill="FFFFFF"/>
              <w:ind w:firstLine="269"/>
              <w:jc w:val="both"/>
              <w:rPr>
                <w:rFonts w:ascii="GHEA Grapalat" w:hAnsi="GHEA Grapalat" w:cs="Sylfaen"/>
                <w:sz w:val="18"/>
                <w:szCs w:val="18"/>
                <w:lang w:val="af-ZA"/>
              </w:rPr>
            </w:pPr>
          </w:p>
        </w:tc>
        <w:tc>
          <w:tcPr>
            <w:tcW w:w="3715" w:type="pct"/>
            <w:shd w:val="clear" w:color="auto" w:fill="auto"/>
          </w:tcPr>
          <w:p w14:paraId="6539164C" w14:textId="77777777" w:rsidR="005E597E" w:rsidRPr="00A26B74" w:rsidRDefault="005E597E" w:rsidP="00057014">
            <w:pPr>
              <w:shd w:val="clear" w:color="auto" w:fill="FFFFFF"/>
              <w:ind w:left="315" w:hanging="315"/>
              <w:jc w:val="both"/>
              <w:rPr>
                <w:rFonts w:ascii="GHEA Grapalat" w:hAnsi="GHEA Grapalat" w:cs="Sylfaen"/>
                <w:b/>
                <w:sz w:val="20"/>
                <w:szCs w:val="20"/>
                <w:lang w:val="af-ZA"/>
              </w:rPr>
            </w:pPr>
            <w:r w:rsidRPr="00A26B74">
              <w:rPr>
                <w:rFonts w:ascii="GHEA Grapalat" w:hAnsi="GHEA Grapalat" w:cs="Sylfaen"/>
                <w:b/>
                <w:sz w:val="20"/>
                <w:szCs w:val="20"/>
              </w:rPr>
              <w:t>Նախատեսվում</w:t>
            </w:r>
            <w:r w:rsidRPr="00A26B74">
              <w:rPr>
                <w:rFonts w:ascii="GHEA Grapalat" w:hAnsi="GHEA Grapalat" w:cs="Sylfaen"/>
                <w:b/>
                <w:sz w:val="20"/>
                <w:szCs w:val="20"/>
                <w:lang w:val="af-ZA"/>
              </w:rPr>
              <w:t xml:space="preserve"> </w:t>
            </w:r>
            <w:r w:rsidRPr="00A26B74">
              <w:rPr>
                <w:rFonts w:ascii="GHEA Grapalat" w:hAnsi="GHEA Grapalat" w:cs="Sylfaen"/>
                <w:b/>
                <w:sz w:val="20"/>
                <w:szCs w:val="20"/>
              </w:rPr>
              <w:t>է</w:t>
            </w:r>
          </w:p>
          <w:p w14:paraId="5A195FF0" w14:textId="77777777" w:rsidR="005E597E" w:rsidRPr="00A26B74" w:rsidRDefault="005E597E" w:rsidP="00057014">
            <w:pPr>
              <w:ind w:left="189" w:firstLine="270"/>
              <w:jc w:val="both"/>
              <w:rPr>
                <w:rFonts w:ascii="GHEA Grapalat" w:hAnsi="GHEA Grapalat" w:cs="Sylfaen"/>
                <w:sz w:val="18"/>
                <w:szCs w:val="18"/>
                <w:lang w:val="af-ZA" w:eastAsia="ru-RU"/>
              </w:rPr>
            </w:pPr>
            <w:r w:rsidRPr="00A26B74">
              <w:rPr>
                <w:rFonts w:ascii="GHEA Grapalat" w:hAnsi="GHEA Grapalat" w:cs="Sylfaen"/>
                <w:sz w:val="18"/>
                <w:szCs w:val="18"/>
                <w:lang w:val="af-ZA" w:eastAsia="ru-RU"/>
              </w:rPr>
              <w:t>-ուսումնասիրել տարածքը</w:t>
            </w:r>
            <w:r w:rsidRPr="00A26B74">
              <w:rPr>
                <w:rFonts w:ascii="GHEA Grapalat" w:hAnsi="GHEA Grapalat" w:cs="Sylfaen"/>
                <w:sz w:val="18"/>
                <w:szCs w:val="18"/>
                <w:lang w:val="hy-AM" w:eastAsia="ru-RU"/>
              </w:rPr>
              <w:t>, կատարել չափագրություն և մշակել նախագծանախահաշվային փաստաթղթեր։</w:t>
            </w:r>
            <w:r w:rsidRPr="00A26B74">
              <w:rPr>
                <w:rFonts w:ascii="GHEA Grapalat" w:hAnsi="GHEA Grapalat" w:cs="Sylfaen"/>
                <w:sz w:val="18"/>
                <w:szCs w:val="18"/>
                <w:lang w:val="af-ZA" w:eastAsia="ru-RU"/>
              </w:rPr>
              <w:t xml:space="preserve"> </w:t>
            </w:r>
          </w:p>
          <w:p w14:paraId="1A825D78" w14:textId="77777777" w:rsidR="005E597E" w:rsidRPr="00A26B74" w:rsidRDefault="005E597E" w:rsidP="00057014">
            <w:pPr>
              <w:jc w:val="both"/>
              <w:rPr>
                <w:rFonts w:ascii="GHEA Grapalat" w:hAnsi="GHEA Grapalat" w:cs="Sylfaen"/>
                <w:b/>
                <w:sz w:val="20"/>
                <w:szCs w:val="20"/>
                <w:lang w:val="af-ZA"/>
              </w:rPr>
            </w:pPr>
            <w:r w:rsidRPr="00A26B74">
              <w:rPr>
                <w:rFonts w:ascii="GHEA Grapalat" w:hAnsi="GHEA Grapalat" w:cs="Sylfaen"/>
                <w:b/>
                <w:sz w:val="20"/>
                <w:szCs w:val="20"/>
                <w:lang w:val="af-ZA"/>
              </w:rPr>
              <w:t>Նախագծային լուծումների շրջանակներում՝</w:t>
            </w:r>
          </w:p>
          <w:p w14:paraId="164891EC" w14:textId="77777777" w:rsidR="005E597E" w:rsidRPr="00A26B74" w:rsidRDefault="005E597E" w:rsidP="00057014">
            <w:pPr>
              <w:ind w:left="189" w:firstLine="270"/>
              <w:jc w:val="both"/>
              <w:rPr>
                <w:rFonts w:ascii="GHEA Grapalat" w:hAnsi="GHEA Grapalat" w:cs="Sylfaen"/>
                <w:sz w:val="18"/>
                <w:szCs w:val="18"/>
                <w:lang w:val="af-ZA" w:eastAsia="ru-RU"/>
              </w:rPr>
            </w:pPr>
            <w:r w:rsidRPr="00A26B74">
              <w:rPr>
                <w:rFonts w:ascii="GHEA Grapalat" w:hAnsi="GHEA Grapalat" w:cs="Sylfaen"/>
                <w:sz w:val="18"/>
                <w:szCs w:val="18"/>
                <w:lang w:val="af-ZA" w:eastAsia="ru-RU"/>
              </w:rPr>
              <w:t xml:space="preserve">- </w:t>
            </w:r>
            <w:r>
              <w:rPr>
                <w:rFonts w:ascii="GHEA Grapalat" w:hAnsi="GHEA Grapalat" w:cs="Sylfaen"/>
                <w:sz w:val="18"/>
                <w:szCs w:val="18"/>
                <w:lang w:val="hy-AM" w:eastAsia="ru-RU"/>
              </w:rPr>
              <w:t>Մ</w:t>
            </w:r>
            <w:r w:rsidRPr="00A26B74">
              <w:rPr>
                <w:rFonts w:ascii="GHEA Grapalat" w:hAnsi="GHEA Grapalat" w:cs="Sylfaen"/>
                <w:sz w:val="18"/>
                <w:szCs w:val="18"/>
                <w:lang w:val="af-ZA" w:eastAsia="ru-RU"/>
              </w:rPr>
              <w:t>շակել</w:t>
            </w:r>
            <w:r>
              <w:rPr>
                <w:rFonts w:ascii="GHEA Grapalat" w:hAnsi="GHEA Grapalat" w:cs="Sylfaen"/>
                <w:sz w:val="18"/>
                <w:szCs w:val="18"/>
                <w:lang w:val="af-ZA" w:eastAsia="ru-RU"/>
              </w:rPr>
              <w:t xml:space="preserve"> </w:t>
            </w:r>
            <w:r w:rsidRPr="00A26B74">
              <w:rPr>
                <w:rFonts w:ascii="GHEA Grapalat" w:hAnsi="GHEA Grapalat" w:cs="Sylfaen"/>
                <w:sz w:val="18"/>
                <w:szCs w:val="18"/>
                <w:lang w:val="af-ZA" w:eastAsia="ru-RU"/>
              </w:rPr>
              <w:t xml:space="preserve">կենտրոնի </w:t>
            </w:r>
            <w:r w:rsidRPr="00B23132">
              <w:rPr>
                <w:rFonts w:ascii="GHEA Grapalat" w:hAnsi="GHEA Grapalat" w:cs="Sylfaen"/>
                <w:sz w:val="18"/>
                <w:szCs w:val="18"/>
                <w:lang w:val="hy-AM" w:eastAsia="ru-RU"/>
              </w:rPr>
              <w:t>հարկերի շուրջ 2.000</w:t>
            </w:r>
            <w:r w:rsidRPr="00B23132">
              <w:rPr>
                <w:rFonts w:ascii="GHEA Grapalat" w:hAnsi="GHEA Grapalat" w:cs="Sylfaen"/>
                <w:sz w:val="18"/>
                <w:szCs w:val="18"/>
                <w:lang w:val="af-ZA" w:eastAsia="ru-RU"/>
              </w:rPr>
              <w:t xml:space="preserve"> քմ մակերես</w:t>
            </w:r>
            <w:r w:rsidRPr="00B23132">
              <w:rPr>
                <w:rFonts w:ascii="GHEA Grapalat" w:hAnsi="GHEA Grapalat" w:cs="Sylfaen"/>
                <w:sz w:val="18"/>
                <w:szCs w:val="18"/>
                <w:lang w:val="hy-AM" w:eastAsia="ru-RU"/>
              </w:rPr>
              <w:t>ի</w:t>
            </w:r>
            <w:r w:rsidRPr="00B23132">
              <w:rPr>
                <w:rFonts w:ascii="GHEA Grapalat" w:hAnsi="GHEA Grapalat" w:cs="Sylfaen"/>
                <w:sz w:val="18"/>
                <w:szCs w:val="18"/>
                <w:lang w:val="af-ZA" w:eastAsia="ru-RU"/>
              </w:rPr>
              <w:t xml:space="preserve"> </w:t>
            </w:r>
            <w:r w:rsidRPr="00B23132">
              <w:rPr>
                <w:rFonts w:ascii="GHEA Grapalat" w:hAnsi="GHEA Grapalat" w:cs="Sylfaen"/>
                <w:sz w:val="18"/>
                <w:szCs w:val="18"/>
                <w:lang w:val="hy-AM" w:eastAsia="ru-RU"/>
              </w:rPr>
              <w:t xml:space="preserve">նորոգման, դռների և հատակի փոխարինման </w:t>
            </w:r>
            <w:r w:rsidRPr="00B23132">
              <w:rPr>
                <w:rFonts w:ascii="GHEA Grapalat" w:hAnsi="GHEA Grapalat" w:cs="Sylfaen"/>
                <w:sz w:val="18"/>
                <w:szCs w:val="18"/>
                <w:lang w:val="af-ZA" w:eastAsia="ru-RU"/>
              </w:rPr>
              <w:t>նախագծանախահաշվային փաստաթղթեր</w:t>
            </w:r>
            <w:r w:rsidRPr="00B23132">
              <w:rPr>
                <w:rFonts w:ascii="GHEA Grapalat" w:hAnsi="GHEA Grapalat" w:cs="Sylfaen"/>
                <w:sz w:val="18"/>
                <w:szCs w:val="18"/>
                <w:lang w:val="hy-AM" w:eastAsia="ru-RU"/>
              </w:rPr>
              <w:t xml:space="preserve">ը։ Ինչպես նաև </w:t>
            </w:r>
            <w:r w:rsidRPr="00B23132">
              <w:rPr>
                <w:rFonts w:ascii="GHEA Grapalat" w:hAnsi="GHEA Grapalat" w:cs="Sylfaen"/>
                <w:sz w:val="18"/>
                <w:szCs w:val="18"/>
                <w:lang w:val="af-ZA" w:eastAsia="ru-RU"/>
              </w:rPr>
              <w:t>ներքին սառը և տաք ջրամատակարարման, ջեռուցման, էլմատակարարման, հակահրդեհային ազդանշանման, հ</w:t>
            </w:r>
            <w:r>
              <w:rPr>
                <w:rFonts w:ascii="GHEA Grapalat" w:hAnsi="GHEA Grapalat" w:cs="Sylfaen"/>
                <w:sz w:val="18"/>
                <w:szCs w:val="18"/>
                <w:lang w:val="af-ZA" w:eastAsia="ru-RU"/>
              </w:rPr>
              <w:t>րդեհաշիջման, կապի, ջրահեռացման</w:t>
            </w:r>
            <w:r>
              <w:rPr>
                <w:rFonts w:ascii="GHEA Grapalat" w:hAnsi="GHEA Grapalat" w:cs="Sylfaen"/>
                <w:sz w:val="18"/>
                <w:szCs w:val="18"/>
                <w:lang w:val="hy-AM" w:eastAsia="ru-RU"/>
              </w:rPr>
              <w:t>,</w:t>
            </w:r>
            <w:r>
              <w:rPr>
                <w:rFonts w:ascii="GHEA Grapalat" w:hAnsi="GHEA Grapalat" w:cs="Sylfaen"/>
                <w:sz w:val="18"/>
                <w:szCs w:val="18"/>
                <w:lang w:val="af-ZA" w:eastAsia="ru-RU"/>
              </w:rPr>
              <w:t xml:space="preserve"> </w:t>
            </w:r>
            <w:r w:rsidRPr="00B23132">
              <w:rPr>
                <w:rFonts w:ascii="GHEA Grapalat" w:hAnsi="GHEA Grapalat" w:cs="Sylfaen"/>
                <w:sz w:val="18"/>
                <w:szCs w:val="18"/>
                <w:lang w:val="af-ZA" w:eastAsia="ru-RU"/>
              </w:rPr>
              <w:t>տեխնիկական անվտանգության համակարգեր, ներքին հարդարում</w:t>
            </w:r>
            <w:r w:rsidRPr="00A26B74">
              <w:rPr>
                <w:rFonts w:ascii="GHEA Grapalat" w:hAnsi="GHEA Grapalat" w:cs="Sylfaen"/>
                <w:sz w:val="18"/>
                <w:szCs w:val="18"/>
                <w:lang w:val="hy-AM" w:eastAsia="ru-RU"/>
              </w:rPr>
              <w:t xml:space="preserve">։ </w:t>
            </w:r>
            <w:r w:rsidRPr="00B23132">
              <w:rPr>
                <w:rFonts w:ascii="GHEA Grapalat" w:hAnsi="GHEA Grapalat" w:cs="Sylfaen"/>
                <w:sz w:val="18"/>
                <w:szCs w:val="18"/>
                <w:lang w:val="hy-AM" w:eastAsia="ru-RU"/>
              </w:rPr>
              <w:t>Վ</w:t>
            </w:r>
            <w:r w:rsidRPr="00B23132">
              <w:rPr>
                <w:rFonts w:ascii="GHEA Grapalat" w:hAnsi="GHEA Grapalat" w:cs="Sylfaen"/>
                <w:sz w:val="18"/>
                <w:szCs w:val="18"/>
                <w:lang w:val="af-ZA" w:eastAsia="ru-RU"/>
              </w:rPr>
              <w:t>երա</w:t>
            </w:r>
            <w:r w:rsidRPr="00B23132">
              <w:rPr>
                <w:rFonts w:ascii="GHEA Grapalat" w:hAnsi="GHEA Grapalat" w:cs="Sylfaen"/>
                <w:sz w:val="18"/>
                <w:szCs w:val="18"/>
                <w:lang w:val="hy-AM" w:eastAsia="ru-RU"/>
              </w:rPr>
              <w:t xml:space="preserve">նորոգվող մասում </w:t>
            </w:r>
            <w:r>
              <w:rPr>
                <w:rFonts w:ascii="GHEA Grapalat" w:hAnsi="GHEA Grapalat" w:cs="Sylfaen"/>
                <w:sz w:val="18"/>
                <w:szCs w:val="18"/>
                <w:lang w:val="hy-AM" w:eastAsia="ru-RU"/>
              </w:rPr>
              <w:t>ապահովել հաշմանդամություն ունեցող մարկանց համար համապատասխան անցուղիներ</w:t>
            </w:r>
            <w:r w:rsidRPr="00B23132">
              <w:rPr>
                <w:rFonts w:ascii="GHEA Grapalat" w:hAnsi="GHEA Grapalat" w:cs="Sylfaen"/>
                <w:sz w:val="18"/>
                <w:szCs w:val="18"/>
                <w:lang w:val="hy-AM" w:eastAsia="ru-RU"/>
              </w:rPr>
              <w:t>։</w:t>
            </w:r>
          </w:p>
          <w:p w14:paraId="7912CF97" w14:textId="77777777" w:rsidR="005E597E" w:rsidRPr="00A26B74" w:rsidRDefault="005E597E" w:rsidP="00057014">
            <w:pPr>
              <w:shd w:val="clear" w:color="auto" w:fill="FFFFFF"/>
              <w:ind w:firstLine="269"/>
              <w:jc w:val="both"/>
              <w:rPr>
                <w:rFonts w:ascii="GHEA Grapalat" w:hAnsi="GHEA Grapalat" w:cs="Sylfaen"/>
                <w:sz w:val="18"/>
                <w:szCs w:val="18"/>
                <w:lang w:val="af-ZA"/>
              </w:rPr>
            </w:pPr>
            <w:r w:rsidRPr="00A26B74">
              <w:rPr>
                <w:rFonts w:ascii="GHEA Grapalat" w:hAnsi="GHEA Grapalat" w:cs="Sylfaen"/>
                <w:sz w:val="18"/>
                <w:szCs w:val="18"/>
                <w:lang w:val="af-ZA"/>
              </w:rPr>
              <w:t>-</w:t>
            </w:r>
            <w:r w:rsidRPr="00A26B74">
              <w:rPr>
                <w:rFonts w:ascii="GHEA Grapalat" w:hAnsi="GHEA Grapalat" w:cs="Sylfaen"/>
                <w:sz w:val="18"/>
                <w:szCs w:val="18"/>
                <w:lang w:val="hy-AM"/>
              </w:rPr>
              <w:t xml:space="preserve"> Ն</w:t>
            </w:r>
            <w:r w:rsidRPr="00A26B74">
              <w:rPr>
                <w:rFonts w:ascii="GHEA Grapalat" w:hAnsi="GHEA Grapalat" w:cs="Sylfaen"/>
                <w:sz w:val="18"/>
                <w:szCs w:val="18"/>
                <w:lang w:val="af-ZA"/>
              </w:rPr>
              <w:t>ախագծման ընթացիկ աշխատանքներ</w:t>
            </w:r>
            <w:r w:rsidRPr="00A26B74">
              <w:rPr>
                <w:rFonts w:ascii="GHEA Grapalat" w:hAnsi="GHEA Grapalat" w:cs="Sylfaen"/>
                <w:sz w:val="18"/>
                <w:szCs w:val="18"/>
                <w:lang w:val="hy-AM"/>
              </w:rPr>
              <w:t>ն</w:t>
            </w:r>
            <w:r w:rsidRPr="00A26B74">
              <w:rPr>
                <w:rFonts w:ascii="GHEA Grapalat" w:hAnsi="GHEA Grapalat" w:cs="Sylfaen"/>
                <w:sz w:val="18"/>
                <w:szCs w:val="18"/>
                <w:lang w:val="af-ZA"/>
              </w:rPr>
              <w:t xml:space="preserve"> աշխատանքային կարգով համաձայնեցնել պատվիրատուի հետ</w:t>
            </w:r>
            <w:r w:rsidRPr="00A26B74">
              <w:rPr>
                <w:rFonts w:ascii="GHEA Grapalat" w:hAnsi="GHEA Grapalat" w:cs="Sylfaen"/>
                <w:sz w:val="18"/>
                <w:szCs w:val="18"/>
                <w:lang w:val="hy-AM"/>
              </w:rPr>
              <w:t>։ Ծ</w:t>
            </w:r>
            <w:r w:rsidRPr="00A26B74">
              <w:rPr>
                <w:rFonts w:ascii="GHEA Grapalat" w:hAnsi="GHEA Grapalat" w:cs="Sylfaen"/>
                <w:sz w:val="18"/>
                <w:szCs w:val="18"/>
                <w:lang w:val="af-ZA"/>
              </w:rPr>
              <w:t>ագած բոլոր հարցերը քննարկել պատվիրատուի հետ նախագծի էսքիզային տարբերակի քննարկման ժամանակ:</w:t>
            </w:r>
          </w:p>
          <w:p w14:paraId="61B2D149" w14:textId="77777777" w:rsidR="005E597E" w:rsidRPr="00A26B74" w:rsidRDefault="005E597E" w:rsidP="00057014">
            <w:pPr>
              <w:shd w:val="clear" w:color="auto" w:fill="FFFFFF"/>
              <w:ind w:firstLine="269"/>
              <w:jc w:val="both"/>
              <w:rPr>
                <w:rFonts w:ascii="GHEA Grapalat" w:hAnsi="GHEA Grapalat" w:cs="Sylfaen"/>
                <w:sz w:val="18"/>
                <w:szCs w:val="18"/>
                <w:lang w:val="hy-AM"/>
              </w:rPr>
            </w:pPr>
            <w:r w:rsidRPr="00A26B74">
              <w:rPr>
                <w:rFonts w:ascii="GHEA Grapalat" w:hAnsi="GHEA Grapalat" w:cs="Sylfaen"/>
                <w:sz w:val="18"/>
                <w:szCs w:val="18"/>
                <w:lang w:val="hy-AM"/>
              </w:rPr>
              <w:t xml:space="preserve">Նորոգման ենթակա տրածքում </w:t>
            </w:r>
            <w:r>
              <w:rPr>
                <w:rFonts w:ascii="GHEA Grapalat" w:hAnsi="GHEA Grapalat" w:cs="Sylfaen"/>
                <w:sz w:val="18"/>
                <w:szCs w:val="18"/>
                <w:lang w:val="hy-AM"/>
              </w:rPr>
              <w:t>առկա են</w:t>
            </w:r>
            <w:r w:rsidRPr="00A26B74">
              <w:rPr>
                <w:rFonts w:ascii="GHEA Grapalat" w:hAnsi="GHEA Grapalat" w:cs="Sylfaen"/>
                <w:sz w:val="18"/>
                <w:szCs w:val="18"/>
                <w:lang w:val="hy-AM"/>
              </w:rPr>
              <w:t>՝</w:t>
            </w:r>
          </w:p>
          <w:p w14:paraId="2413BA0F" w14:textId="77777777" w:rsidR="005E597E" w:rsidRPr="00782E59" w:rsidRDefault="005E597E" w:rsidP="00057014">
            <w:pPr>
              <w:shd w:val="clear" w:color="auto" w:fill="FFFFFF"/>
              <w:ind w:firstLine="269"/>
              <w:jc w:val="both"/>
              <w:rPr>
                <w:rFonts w:ascii="GHEA Grapalat" w:hAnsi="GHEA Grapalat" w:cs="Sylfaen"/>
                <w:sz w:val="18"/>
                <w:szCs w:val="18"/>
                <w:lang w:val="hy-AM"/>
              </w:rPr>
            </w:pPr>
            <w:r w:rsidRPr="00782E59">
              <w:rPr>
                <w:rFonts w:ascii="GHEA Grapalat" w:hAnsi="GHEA Grapalat" w:cs="Sylfaen"/>
                <w:sz w:val="18"/>
                <w:szCs w:val="18"/>
                <w:lang w:val="hy-AM"/>
              </w:rPr>
              <w:t>1-ին հարկ</w:t>
            </w:r>
          </w:p>
          <w:p w14:paraId="23D59171"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sidRPr="00A95520">
              <w:rPr>
                <w:rFonts w:ascii="GHEA Grapalat" w:hAnsi="GHEA Grapalat" w:cs="GHEA Grapalat"/>
                <w:sz w:val="18"/>
                <w:szCs w:val="18"/>
                <w:lang w:val="hy-AM"/>
              </w:rPr>
              <w:t>16</w:t>
            </w:r>
            <w:r w:rsidRPr="00782E59">
              <w:rPr>
                <w:rFonts w:ascii="GHEA Grapalat" w:hAnsi="GHEA Grapalat" w:cs="GHEA Grapalat"/>
                <w:sz w:val="18"/>
                <w:szCs w:val="18"/>
                <w:lang w:val="hy-AM"/>
              </w:rPr>
              <w:t xml:space="preserve"> հատ</w:t>
            </w:r>
          </w:p>
          <w:p w14:paraId="5339542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hint="eastAsia"/>
                <w:sz w:val="18"/>
                <w:szCs w:val="18"/>
                <w:lang w:val="hy-AM"/>
              </w:rPr>
              <w:t>2</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Սանհանգույց -2 հատ</w:t>
            </w:r>
          </w:p>
          <w:p w14:paraId="595EF7B2"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sidRPr="00427CA2">
              <w:rPr>
                <w:rFonts w:ascii="GHEA Grapalat" w:hAnsi="GHEA Grapalat" w:cs="GHEA Grapalat"/>
                <w:sz w:val="18"/>
                <w:szCs w:val="18"/>
                <w:lang w:val="hy-AM"/>
              </w:rPr>
              <w:t xml:space="preserve">3. </w:t>
            </w:r>
            <w:r>
              <w:rPr>
                <w:rFonts w:ascii="GHEA Grapalat" w:hAnsi="GHEA Grapalat" w:cs="GHEA Grapalat"/>
                <w:sz w:val="18"/>
                <w:szCs w:val="18"/>
                <w:lang w:val="hy-AM"/>
              </w:rPr>
              <w:t>Միջանցք/նախամուտք</w:t>
            </w:r>
          </w:p>
          <w:p w14:paraId="2B514E18"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2-րդ հարկ</w:t>
            </w:r>
          </w:p>
          <w:p w14:paraId="692DADCE"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8</w:t>
            </w:r>
            <w:r w:rsidRPr="00782E59">
              <w:rPr>
                <w:rFonts w:ascii="GHEA Grapalat" w:hAnsi="GHEA Grapalat" w:cs="GHEA Grapalat"/>
                <w:sz w:val="18"/>
                <w:szCs w:val="18"/>
                <w:lang w:val="hy-AM"/>
              </w:rPr>
              <w:t xml:space="preserve"> հատ</w:t>
            </w:r>
          </w:p>
          <w:p w14:paraId="1871B5CB"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 xml:space="preserve">2. </w:t>
            </w:r>
            <w:r>
              <w:rPr>
                <w:rFonts w:ascii="GHEA Grapalat" w:hAnsi="GHEA Grapalat" w:cs="GHEA Grapalat"/>
                <w:sz w:val="18"/>
                <w:szCs w:val="18"/>
                <w:lang w:val="hy-AM"/>
              </w:rPr>
              <w:t>Ընթերցասրահ –2 հատ</w:t>
            </w:r>
          </w:p>
          <w:p w14:paraId="5D57ED2F" w14:textId="77777777" w:rsidR="005E597E"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3</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Սանհանգույց -2 հատ</w:t>
            </w:r>
          </w:p>
          <w:p w14:paraId="11330602"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4</w:t>
            </w:r>
            <w:r w:rsidRPr="00427CA2">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6D7A3DB6"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3</w:t>
            </w:r>
            <w:r w:rsidRPr="00782E59">
              <w:rPr>
                <w:rFonts w:ascii="GHEA Grapalat" w:hAnsi="GHEA Grapalat" w:cs="GHEA Grapalat"/>
                <w:sz w:val="18"/>
                <w:szCs w:val="18"/>
                <w:lang w:val="hy-AM"/>
              </w:rPr>
              <w:t>-րդ հարկ</w:t>
            </w:r>
          </w:p>
          <w:p w14:paraId="059E57C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15</w:t>
            </w:r>
            <w:r w:rsidRPr="00782E59">
              <w:rPr>
                <w:rFonts w:ascii="GHEA Grapalat" w:hAnsi="GHEA Grapalat" w:cs="GHEA Grapalat"/>
                <w:sz w:val="18"/>
                <w:szCs w:val="18"/>
                <w:lang w:val="hy-AM"/>
              </w:rPr>
              <w:t xml:space="preserve"> հատ</w:t>
            </w:r>
          </w:p>
          <w:p w14:paraId="269AD725" w14:textId="77777777" w:rsidR="005E597E"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 xml:space="preserve">2. </w:t>
            </w:r>
            <w:r>
              <w:rPr>
                <w:rFonts w:ascii="GHEA Grapalat" w:hAnsi="GHEA Grapalat" w:cs="GHEA Grapalat"/>
                <w:sz w:val="18"/>
                <w:szCs w:val="18"/>
                <w:lang w:val="hy-AM"/>
              </w:rPr>
              <w:t>Ընթերցասրահ –1 հատ</w:t>
            </w:r>
          </w:p>
          <w:p w14:paraId="1D3C7C76"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3</w:t>
            </w:r>
            <w:r w:rsidRPr="00427CA2">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347F826D"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lastRenderedPageBreak/>
              <w:t>Նկուղ</w:t>
            </w:r>
          </w:p>
          <w:p w14:paraId="1ABB54F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7</w:t>
            </w:r>
            <w:r w:rsidRPr="00B63BFB">
              <w:rPr>
                <w:rFonts w:ascii="GHEA Grapalat" w:hAnsi="GHEA Grapalat" w:cs="GHEA Grapalat"/>
                <w:sz w:val="18"/>
                <w:szCs w:val="18"/>
                <w:lang w:val="hy-AM"/>
              </w:rPr>
              <w:t xml:space="preserve"> հատ</w:t>
            </w:r>
          </w:p>
          <w:p w14:paraId="1FB802AB"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2</w:t>
            </w:r>
            <w:r w:rsidRPr="00A95520">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714B19A8" w14:textId="77777777" w:rsidR="005E597E" w:rsidRDefault="005E597E" w:rsidP="00057014">
            <w:pPr>
              <w:shd w:val="clear" w:color="auto" w:fill="FFFFFF"/>
              <w:ind w:firstLine="269"/>
              <w:jc w:val="both"/>
              <w:rPr>
                <w:rFonts w:ascii="GHEA Grapalat" w:hAnsi="GHEA Grapalat" w:cs="GHEA Grapalat"/>
                <w:sz w:val="18"/>
                <w:szCs w:val="18"/>
                <w:highlight w:val="yellow"/>
                <w:lang w:val="hy-AM"/>
              </w:rPr>
            </w:pPr>
          </w:p>
          <w:p w14:paraId="6924436E" w14:textId="77777777" w:rsidR="005E597E" w:rsidRPr="001718F6" w:rsidRDefault="005E597E" w:rsidP="00057014">
            <w:pPr>
              <w:shd w:val="clear" w:color="auto" w:fill="FFFFFF"/>
              <w:ind w:firstLine="269"/>
              <w:jc w:val="both"/>
              <w:rPr>
                <w:rFonts w:ascii="GHEA Grapalat" w:hAnsi="GHEA Grapalat" w:cs="GHEA Grapalat"/>
                <w:sz w:val="18"/>
                <w:szCs w:val="18"/>
                <w:highlight w:val="yellow"/>
                <w:lang w:val="hy-AM"/>
              </w:rPr>
            </w:pPr>
          </w:p>
          <w:p w14:paraId="2F3BC77A" w14:textId="77777777" w:rsidR="005E597E" w:rsidRPr="00A26B74" w:rsidRDefault="005E597E" w:rsidP="00057014">
            <w:pPr>
              <w:ind w:left="315" w:hanging="315"/>
              <w:jc w:val="center"/>
              <w:rPr>
                <w:rFonts w:ascii="GHEA Grapalat" w:hAnsi="GHEA Grapalat" w:cs="Sylfaen"/>
                <w:b/>
                <w:sz w:val="20"/>
                <w:szCs w:val="20"/>
                <w:lang w:val="af-ZA"/>
              </w:rPr>
            </w:pPr>
            <w:r w:rsidRPr="00A26B74">
              <w:rPr>
                <w:rFonts w:ascii="GHEA Grapalat" w:hAnsi="GHEA Grapalat" w:cs="Sylfaen"/>
                <w:b/>
                <w:sz w:val="20"/>
                <w:szCs w:val="20"/>
                <w:lang w:val="hy-AM"/>
              </w:rPr>
              <w:t>Նախատեսվում</w:t>
            </w:r>
            <w:r w:rsidRPr="00A26B74">
              <w:rPr>
                <w:rFonts w:ascii="GHEA Grapalat" w:hAnsi="GHEA Grapalat" w:cs="Sylfaen"/>
                <w:b/>
                <w:sz w:val="20"/>
                <w:szCs w:val="20"/>
                <w:lang w:val="af-ZA"/>
              </w:rPr>
              <w:t xml:space="preserve"> </w:t>
            </w:r>
            <w:r w:rsidRPr="00A26B74">
              <w:rPr>
                <w:rFonts w:ascii="GHEA Grapalat" w:hAnsi="GHEA Grapalat" w:cs="Sylfaen"/>
                <w:b/>
                <w:sz w:val="20"/>
                <w:szCs w:val="20"/>
                <w:lang w:val="hy-AM"/>
              </w:rPr>
              <w:t>է</w:t>
            </w:r>
            <w:r w:rsidRPr="00A26B74">
              <w:rPr>
                <w:rFonts w:ascii="GHEA Grapalat" w:hAnsi="GHEA Grapalat" w:cs="Sylfaen"/>
                <w:b/>
                <w:sz w:val="20"/>
                <w:szCs w:val="20"/>
                <w:lang w:val="af-ZA"/>
              </w:rPr>
              <w:t xml:space="preserve"> մշակել նախագծանախահաշվային փաստաթղթեր՝ հետևյալ կազմով.</w:t>
            </w:r>
          </w:p>
          <w:p w14:paraId="2360581B"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 xml:space="preserve">Չափագրություններ </w:t>
            </w:r>
          </w:p>
          <w:p w14:paraId="4220D3E8"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Հատակագծեր և կտրվածքներ</w:t>
            </w:r>
          </w:p>
          <w:p w14:paraId="006E4BCB"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 xml:space="preserve">Ներքին </w:t>
            </w:r>
            <w:r w:rsidRPr="00A26B74">
              <w:rPr>
                <w:rFonts w:ascii="GHEA Grapalat" w:hAnsi="GHEA Grapalat" w:cs="Sylfaen"/>
                <w:sz w:val="18"/>
                <w:szCs w:val="18"/>
                <w:lang w:val="af-ZA" w:eastAsia="ru-RU"/>
              </w:rPr>
              <w:t>ինժեներական ցանցերի</w:t>
            </w:r>
            <w:r w:rsidRPr="00A26B74">
              <w:rPr>
                <w:rFonts w:ascii="GHEA Grapalat" w:hAnsi="GHEA Grapalat" w:cs="Sylfaen"/>
                <w:sz w:val="18"/>
                <w:szCs w:val="18"/>
                <w:lang w:val="hy-AM" w:eastAsia="ru-RU"/>
              </w:rPr>
              <w:t xml:space="preserve"> գծագրեր </w:t>
            </w:r>
          </w:p>
          <w:p w14:paraId="225E5C6D" w14:textId="77777777" w:rsidR="005E597E" w:rsidRPr="00A26B74" w:rsidRDefault="005E597E" w:rsidP="005E597E">
            <w:pPr>
              <w:numPr>
                <w:ilvl w:val="3"/>
                <w:numId w:val="34"/>
              </w:numPr>
              <w:spacing w:after="120"/>
              <w:contextualSpacing/>
              <w:jc w:val="both"/>
              <w:rPr>
                <w:rFonts w:ascii="GHEA Grapalat" w:hAnsi="GHEA Grapalat" w:cs="Sylfaen"/>
                <w:sz w:val="18"/>
                <w:szCs w:val="18"/>
                <w:lang w:val="af-ZA" w:eastAsia="ru-RU"/>
              </w:rPr>
            </w:pPr>
            <w:r w:rsidRPr="00A26B74">
              <w:rPr>
                <w:rFonts w:ascii="GHEA Grapalat" w:hAnsi="GHEA Grapalat" w:cs="Sylfaen"/>
                <w:i/>
                <w:sz w:val="18"/>
                <w:szCs w:val="18"/>
                <w:lang w:val="af-ZA" w:eastAsia="ru-RU"/>
              </w:rPr>
              <w:t>Այլ ինժեներական ենթակառուցվածքներ (ըստ անհրաժեշտության)</w:t>
            </w:r>
          </w:p>
        </w:tc>
      </w:tr>
      <w:tr w:rsidR="005E597E" w:rsidRPr="00A26B74" w14:paraId="02B61B2F" w14:textId="77777777" w:rsidTr="005E597E">
        <w:trPr>
          <w:trHeight w:val="530"/>
        </w:trPr>
        <w:tc>
          <w:tcPr>
            <w:tcW w:w="1285" w:type="pct"/>
            <w:shd w:val="clear" w:color="auto" w:fill="auto"/>
          </w:tcPr>
          <w:p w14:paraId="1069BAC2" w14:textId="77777777" w:rsidR="005E597E" w:rsidRPr="00A26B74" w:rsidRDefault="005E597E" w:rsidP="00057014">
            <w:pPr>
              <w:shd w:val="clear" w:color="auto" w:fill="FFFFFF"/>
              <w:jc w:val="both"/>
              <w:rPr>
                <w:rFonts w:ascii="GHEA Grapalat" w:hAnsi="GHEA Grapalat" w:cs="Sylfaen"/>
                <w:b/>
                <w:sz w:val="18"/>
                <w:szCs w:val="18"/>
              </w:rPr>
            </w:pPr>
            <w:r w:rsidRPr="00A26B74">
              <w:rPr>
                <w:rFonts w:ascii="GHEA Grapalat" w:hAnsi="GHEA Grapalat" w:cs="Sylfaen"/>
                <w:b/>
                <w:sz w:val="18"/>
                <w:szCs w:val="18"/>
              </w:rPr>
              <w:lastRenderedPageBreak/>
              <w:t xml:space="preserve">Նախագծման փուլերը </w:t>
            </w:r>
          </w:p>
        </w:tc>
        <w:tc>
          <w:tcPr>
            <w:tcW w:w="3715" w:type="pct"/>
            <w:shd w:val="clear" w:color="auto" w:fill="auto"/>
          </w:tcPr>
          <w:p w14:paraId="432E51FF" w14:textId="77777777" w:rsidR="005E597E" w:rsidRPr="00A26B74" w:rsidRDefault="005E597E" w:rsidP="00057014">
            <w:pPr>
              <w:ind w:left="220"/>
              <w:jc w:val="both"/>
              <w:rPr>
                <w:rFonts w:ascii="GHEA Grapalat" w:hAnsi="GHEA Grapalat" w:cs="Sylfaen"/>
                <w:sz w:val="20"/>
                <w:szCs w:val="20"/>
              </w:rPr>
            </w:pPr>
            <w:r>
              <w:rPr>
                <w:rFonts w:ascii="GHEA Grapalat" w:hAnsi="GHEA Grapalat" w:cs="Sylfaen"/>
                <w:sz w:val="18"/>
                <w:szCs w:val="18"/>
              </w:rPr>
              <w:t xml:space="preserve"> </w:t>
            </w:r>
            <w:r w:rsidRPr="00A26B74">
              <w:rPr>
                <w:rFonts w:ascii="GHEA Grapalat" w:hAnsi="GHEA Grapalat" w:cs="Sylfaen"/>
                <w:b/>
                <w:sz w:val="20"/>
                <w:szCs w:val="20"/>
              </w:rPr>
              <w:t>Նախագծանախահաշվային փաստաթղթերի կազմը և բովանդակությունը սահմանող կանոնների ապահովում</w:t>
            </w:r>
            <w:r w:rsidRPr="00A26B74">
              <w:rPr>
                <w:rFonts w:ascii="GHEA Grapalat" w:hAnsi="GHEA Grapalat" w:cs="Sylfaen"/>
                <w:sz w:val="20"/>
                <w:szCs w:val="20"/>
              </w:rPr>
              <w:t>՝</w:t>
            </w:r>
            <w:r>
              <w:rPr>
                <w:rFonts w:ascii="GHEA Grapalat" w:hAnsi="GHEA Grapalat" w:cs="Sylfaen"/>
                <w:sz w:val="20"/>
                <w:szCs w:val="20"/>
              </w:rPr>
              <w:t xml:space="preserve"> </w:t>
            </w:r>
          </w:p>
          <w:p w14:paraId="630C7798" w14:textId="77777777" w:rsidR="005E597E" w:rsidRPr="00A26B74" w:rsidRDefault="005E597E" w:rsidP="00057014">
            <w:pPr>
              <w:ind w:left="220"/>
              <w:jc w:val="both"/>
              <w:rPr>
                <w:rFonts w:ascii="GHEA Grapalat" w:hAnsi="GHEA Grapalat" w:cs="Sylfaen"/>
                <w:sz w:val="18"/>
                <w:szCs w:val="18"/>
              </w:rPr>
            </w:pPr>
            <w:r w:rsidRPr="00A26B74">
              <w:rPr>
                <w:rFonts w:ascii="GHEA Grapalat" w:hAnsi="GHEA Grapalat" w:cs="Sylfaen"/>
                <w:sz w:val="18"/>
                <w:szCs w:val="18"/>
              </w:rPr>
              <w:t xml:space="preserve"> ՀՀ քաղաքաշինության նախարարի 11.09.2017թ N128-Ն հրամանի համաձայն</w:t>
            </w:r>
          </w:p>
          <w:p w14:paraId="7054DD2E" w14:textId="77777777" w:rsidR="005E597E" w:rsidRPr="00A26B74" w:rsidRDefault="005E597E" w:rsidP="00057014">
            <w:pPr>
              <w:ind w:left="220"/>
              <w:rPr>
                <w:rFonts w:ascii="GHEA Grapalat" w:hAnsi="GHEA Grapalat" w:cs="Sylfaen"/>
                <w:sz w:val="18"/>
                <w:szCs w:val="18"/>
              </w:rPr>
            </w:pPr>
            <w:r w:rsidRPr="00A26B74">
              <w:rPr>
                <w:rFonts w:ascii="GHEA Grapalat" w:hAnsi="GHEA Grapalat" w:cs="Sylfaen"/>
                <w:sz w:val="18"/>
                <w:szCs w:val="18"/>
              </w:rPr>
              <w:t xml:space="preserve">Նախագծային աշխատանքների իրականացում «Աշխատանքային Նախագիծ» 1 (մեկ) փուլով </w:t>
            </w:r>
          </w:p>
        </w:tc>
      </w:tr>
      <w:tr w:rsidR="005E597E" w:rsidRPr="00A26B74" w14:paraId="7E19C424" w14:textId="77777777" w:rsidTr="005E597E">
        <w:trPr>
          <w:trHeight w:val="3329"/>
        </w:trPr>
        <w:tc>
          <w:tcPr>
            <w:tcW w:w="1285" w:type="pct"/>
            <w:shd w:val="clear" w:color="auto" w:fill="auto"/>
          </w:tcPr>
          <w:p w14:paraId="1F3D9C17" w14:textId="77777777" w:rsidR="005E597E" w:rsidRPr="00A26B74" w:rsidRDefault="005E597E" w:rsidP="00057014">
            <w:pPr>
              <w:shd w:val="clear" w:color="auto" w:fill="FFFFFF"/>
              <w:jc w:val="both"/>
              <w:rPr>
                <w:rFonts w:ascii="GHEA Grapalat" w:hAnsi="GHEA Grapalat" w:cs="Sylfaen"/>
                <w:b/>
                <w:sz w:val="18"/>
                <w:szCs w:val="18"/>
              </w:rPr>
            </w:pPr>
            <w:r w:rsidRPr="00A26B74">
              <w:rPr>
                <w:rFonts w:ascii="GHEA Grapalat" w:hAnsi="GHEA Grapalat" w:cs="Sylfaen"/>
                <w:b/>
                <w:sz w:val="18"/>
                <w:szCs w:val="18"/>
              </w:rPr>
              <w:t>Նախագծի կազմը</w:t>
            </w:r>
          </w:p>
          <w:p w14:paraId="1999D2CF" w14:textId="77777777" w:rsidR="005E597E" w:rsidRPr="00A26B74" w:rsidRDefault="005E597E" w:rsidP="00057014">
            <w:pPr>
              <w:shd w:val="clear" w:color="auto" w:fill="FFFFFF"/>
              <w:ind w:firstLine="269"/>
              <w:jc w:val="both"/>
              <w:rPr>
                <w:rFonts w:ascii="GHEA Grapalat" w:hAnsi="GHEA Grapalat" w:cs="Sylfaen"/>
                <w:b/>
                <w:sz w:val="18"/>
                <w:szCs w:val="18"/>
              </w:rPr>
            </w:pPr>
          </w:p>
        </w:tc>
        <w:tc>
          <w:tcPr>
            <w:tcW w:w="3715" w:type="pct"/>
            <w:shd w:val="clear" w:color="auto" w:fill="auto"/>
          </w:tcPr>
          <w:p w14:paraId="3D391F5F" w14:textId="77777777" w:rsidR="005E597E" w:rsidRPr="00A26B74" w:rsidRDefault="005E597E" w:rsidP="00057014">
            <w:pPr>
              <w:rPr>
                <w:rFonts w:ascii="GHEA Grapalat" w:hAnsi="GHEA Grapalat" w:cs="Sylfaen"/>
                <w:b/>
                <w:sz w:val="20"/>
                <w:szCs w:val="20"/>
              </w:rPr>
            </w:pPr>
            <w:r w:rsidRPr="00A26B74">
              <w:rPr>
                <w:rFonts w:ascii="GHEA Grapalat" w:hAnsi="GHEA Grapalat" w:cs="Sylfaen"/>
                <w:b/>
                <w:sz w:val="20"/>
                <w:szCs w:val="20"/>
              </w:rPr>
              <w:t>«ԱՇԽԱՏԱՆՔԱՅԻՆ ՆԱԽԱԳԻԾ»</w:t>
            </w:r>
            <w:r>
              <w:rPr>
                <w:rFonts w:ascii="GHEA Grapalat" w:hAnsi="GHEA Grapalat" w:cs="Sylfaen"/>
                <w:b/>
                <w:sz w:val="20"/>
                <w:szCs w:val="20"/>
              </w:rPr>
              <w:t xml:space="preserve"> </w:t>
            </w:r>
          </w:p>
          <w:p w14:paraId="537566FD" w14:textId="77777777" w:rsidR="005E597E" w:rsidRPr="00A26B74" w:rsidRDefault="005E597E" w:rsidP="00057014">
            <w:pPr>
              <w:ind w:firstLine="269"/>
              <w:jc w:val="both"/>
              <w:rPr>
                <w:rFonts w:ascii="GHEA Grapalat" w:hAnsi="GHEA Grapalat" w:cs="Sylfaen"/>
                <w:b/>
                <w:sz w:val="20"/>
                <w:szCs w:val="20"/>
                <w:u w:val="single"/>
              </w:rPr>
            </w:pPr>
            <w:r w:rsidRPr="00A26B74">
              <w:rPr>
                <w:rFonts w:ascii="GHEA Grapalat" w:hAnsi="GHEA Grapalat" w:cs="Sylfaen"/>
                <w:b/>
                <w:sz w:val="20"/>
                <w:szCs w:val="20"/>
                <w:u w:val="single"/>
              </w:rPr>
              <w:t>Նախագծի լրակազմում ընդգրկվող (մշակվող) փաստաթղթեր</w:t>
            </w:r>
          </w:p>
          <w:p w14:paraId="59FCCBD4" w14:textId="77777777" w:rsidR="005E597E" w:rsidRPr="00A26B74" w:rsidRDefault="005E597E" w:rsidP="005E597E">
            <w:pPr>
              <w:numPr>
                <w:ilvl w:val="0"/>
                <w:numId w:val="33"/>
              </w:numPr>
              <w:ind w:left="457"/>
              <w:contextualSpacing/>
              <w:rPr>
                <w:rFonts w:ascii="GHEA Grapalat" w:hAnsi="GHEA Grapalat"/>
                <w:b/>
                <w:color w:val="000000"/>
                <w:sz w:val="18"/>
                <w:szCs w:val="18"/>
                <w:shd w:val="clear" w:color="auto" w:fill="FFFFFF"/>
                <w:lang w:val="x-none" w:eastAsia="ru-RU"/>
              </w:rPr>
            </w:pPr>
            <w:r w:rsidRPr="00A26B74">
              <w:rPr>
                <w:rFonts w:ascii="GHEA Grapalat" w:hAnsi="GHEA Grapalat" w:cs="Sylfaen"/>
                <w:b/>
                <w:color w:val="000000"/>
                <w:sz w:val="18"/>
                <w:szCs w:val="18"/>
                <w:shd w:val="clear" w:color="auto" w:fill="FFFFFF"/>
                <w:lang w:val="x-none" w:eastAsia="ru-RU"/>
              </w:rPr>
              <w:t>Ընդհանուր</w:t>
            </w:r>
            <w:r w:rsidRPr="00A26B74">
              <w:rPr>
                <w:rFonts w:ascii="GHEA Grapalat" w:hAnsi="GHEA Grapalat"/>
                <w:b/>
                <w:color w:val="000000"/>
                <w:sz w:val="18"/>
                <w:szCs w:val="18"/>
                <w:shd w:val="clear" w:color="auto" w:fill="FFFFFF"/>
                <w:lang w:val="x-none" w:eastAsia="ru-RU"/>
              </w:rPr>
              <w:t xml:space="preserve"> բացատրագիր</w:t>
            </w:r>
          </w:p>
          <w:p w14:paraId="52246EA3" w14:textId="77777777" w:rsidR="005E597E" w:rsidRPr="00A26B74" w:rsidRDefault="005E597E" w:rsidP="005E597E">
            <w:pPr>
              <w:numPr>
                <w:ilvl w:val="0"/>
                <w:numId w:val="33"/>
              </w:numPr>
              <w:ind w:left="457"/>
              <w:contextualSpacing/>
              <w:rPr>
                <w:rFonts w:ascii="GHEA Grapalat" w:hAnsi="GHEA Grapalat" w:cs="Sylfaen"/>
                <w:sz w:val="18"/>
                <w:szCs w:val="18"/>
                <w:lang w:val="x-none" w:eastAsia="ru-RU"/>
              </w:rPr>
            </w:pPr>
            <w:r w:rsidRPr="00A26B74">
              <w:rPr>
                <w:rFonts w:ascii="GHEA Grapalat" w:hAnsi="GHEA Grapalat" w:cs="Sylfaen"/>
                <w:b/>
                <w:sz w:val="18"/>
                <w:szCs w:val="18"/>
                <w:lang w:val="x-none" w:eastAsia="ru-RU"/>
              </w:rPr>
              <w:t>Ճարտարապետաշինարարական մաս</w:t>
            </w:r>
          </w:p>
          <w:p w14:paraId="5AB54F43" w14:textId="77777777" w:rsidR="005E597E" w:rsidRPr="00A26B74" w:rsidRDefault="005E597E" w:rsidP="005E597E">
            <w:pPr>
              <w:numPr>
                <w:ilvl w:val="0"/>
                <w:numId w:val="33"/>
              </w:numPr>
              <w:ind w:left="457"/>
              <w:contextualSpacing/>
              <w:rPr>
                <w:rFonts w:ascii="GHEA Grapalat" w:hAnsi="GHEA Grapalat" w:cs="Sylfaen"/>
                <w:sz w:val="18"/>
                <w:szCs w:val="18"/>
                <w:lang w:val="x-none" w:eastAsia="ru-RU"/>
              </w:rPr>
            </w:pPr>
            <w:r w:rsidRPr="00A26B74">
              <w:rPr>
                <w:rFonts w:ascii="GHEA Grapalat" w:hAnsi="GHEA Grapalat" w:cs="Sylfaen"/>
                <w:sz w:val="18"/>
                <w:szCs w:val="18"/>
                <w:lang w:val="x-none" w:eastAsia="ru-RU"/>
              </w:rPr>
              <w:t xml:space="preserve">Ծավալահատակագծային լուծումներ, մասնագրեր և հանգույցներ </w:t>
            </w:r>
          </w:p>
          <w:p w14:paraId="78AE9454" w14:textId="77777777" w:rsidR="005E597E" w:rsidRPr="00A26B74" w:rsidRDefault="005E597E" w:rsidP="005E597E">
            <w:pPr>
              <w:numPr>
                <w:ilvl w:val="0"/>
                <w:numId w:val="33"/>
              </w:numPr>
              <w:tabs>
                <w:tab w:val="left" w:pos="740"/>
              </w:tabs>
              <w:ind w:left="457"/>
              <w:contextualSpacing/>
              <w:rPr>
                <w:rFonts w:ascii="GHEA Grapalat" w:hAnsi="GHEA Grapalat" w:cs="Sylfaen"/>
                <w:b/>
                <w:color w:val="000000"/>
                <w:sz w:val="18"/>
                <w:szCs w:val="18"/>
                <w:shd w:val="clear" w:color="auto" w:fill="FFFFFF"/>
                <w:lang w:val="x-none" w:eastAsia="ru-RU"/>
              </w:rPr>
            </w:pPr>
            <w:r w:rsidRPr="00A26B74">
              <w:rPr>
                <w:rFonts w:ascii="GHEA Grapalat" w:hAnsi="GHEA Grapalat"/>
                <w:b/>
                <w:color w:val="000000"/>
                <w:sz w:val="18"/>
                <w:szCs w:val="18"/>
                <w:shd w:val="clear" w:color="auto" w:fill="FFFFFF"/>
                <w:lang w:val="x-none" w:eastAsia="ru-RU"/>
              </w:rPr>
              <w:t>Ինժեներական</w:t>
            </w:r>
            <w:r w:rsidRPr="00A26B74">
              <w:rPr>
                <w:rFonts w:ascii="GHEA Grapalat" w:hAnsi="GHEA Grapalat"/>
                <w:color w:val="000000"/>
                <w:sz w:val="18"/>
                <w:szCs w:val="18"/>
                <w:shd w:val="clear" w:color="auto" w:fill="FFFFFF"/>
                <w:lang w:val="x-none" w:eastAsia="ru-RU"/>
              </w:rPr>
              <w:t xml:space="preserve"> (ներքին) լուծումներ </w:t>
            </w:r>
            <w:r w:rsidRPr="00A26B74">
              <w:rPr>
                <w:rFonts w:ascii="GHEA Grapalat" w:hAnsi="GHEA Grapalat" w:cs="Sylfaen"/>
                <w:sz w:val="18"/>
                <w:szCs w:val="18"/>
                <w:lang w:val="x-none" w:eastAsia="ru-RU"/>
              </w:rPr>
              <w:t>(գծագրական և տեքստային նյութեր՝ այդ թվում մասնագրեր)</w:t>
            </w:r>
            <w:r w:rsidRPr="00A26B74">
              <w:rPr>
                <w:rFonts w:ascii="GHEA Grapalat" w:hAnsi="GHEA Grapalat"/>
                <w:color w:val="000000"/>
                <w:sz w:val="18"/>
                <w:szCs w:val="18"/>
                <w:shd w:val="clear" w:color="auto" w:fill="FFFFFF"/>
                <w:lang w:val="x-none" w:eastAsia="ru-RU"/>
              </w:rPr>
              <w:t xml:space="preserve"> </w:t>
            </w:r>
          </w:p>
          <w:p w14:paraId="5C7D564C" w14:textId="77777777" w:rsidR="005E597E" w:rsidRPr="00A26B74" w:rsidRDefault="005E597E" w:rsidP="005E597E">
            <w:pPr>
              <w:numPr>
                <w:ilvl w:val="0"/>
                <w:numId w:val="32"/>
              </w:numPr>
              <w:tabs>
                <w:tab w:val="left" w:pos="740"/>
              </w:tabs>
              <w:contextualSpacing/>
              <w:rPr>
                <w:rFonts w:ascii="GHEA Grapalat" w:hAnsi="GHEA Grapalat" w:cs="Sylfaen"/>
                <w:b/>
                <w:color w:val="000000"/>
                <w:sz w:val="18"/>
                <w:szCs w:val="18"/>
                <w:shd w:val="clear" w:color="auto" w:fill="FFFFFF"/>
                <w:lang w:val="x-none" w:eastAsia="ru-RU"/>
              </w:rPr>
            </w:pPr>
            <w:r w:rsidRPr="00A26B74">
              <w:rPr>
                <w:rFonts w:ascii="GHEA Grapalat" w:hAnsi="GHEA Grapalat"/>
                <w:color w:val="000000"/>
                <w:sz w:val="18"/>
                <w:szCs w:val="18"/>
                <w:shd w:val="clear" w:color="auto" w:fill="FFFFFF"/>
                <w:lang w:val="x-none" w:eastAsia="ru-RU"/>
              </w:rPr>
              <w:t xml:space="preserve">էլեկտրամատակարարման, կոյուղու, ջրամատակարարման, օդափոխության </w:t>
            </w:r>
            <w:r w:rsidRPr="00A26B74">
              <w:rPr>
                <w:rFonts w:ascii="GHEA Grapalat" w:hAnsi="GHEA Grapalat"/>
                <w:color w:val="000000"/>
                <w:sz w:val="18"/>
                <w:szCs w:val="18"/>
                <w:shd w:val="clear" w:color="auto" w:fill="FFFFFF"/>
                <w:lang w:val="ru-RU" w:eastAsia="ru-RU"/>
              </w:rPr>
              <w:t>և</w:t>
            </w:r>
            <w:r w:rsidRPr="00A26B74">
              <w:rPr>
                <w:rFonts w:ascii="GHEA Grapalat" w:hAnsi="GHEA Grapalat"/>
                <w:color w:val="000000"/>
                <w:sz w:val="18"/>
                <w:szCs w:val="18"/>
                <w:shd w:val="clear" w:color="auto" w:fill="FFFFFF"/>
                <w:lang w:val="x-none" w:eastAsia="ru-RU"/>
              </w:rPr>
              <w:t>, ջեռուցման,</w:t>
            </w:r>
            <w:r>
              <w:rPr>
                <w:rFonts w:ascii="GHEA Grapalat" w:hAnsi="GHEA Grapalat"/>
                <w:color w:val="000000"/>
                <w:sz w:val="18"/>
                <w:szCs w:val="18"/>
                <w:shd w:val="clear" w:color="auto" w:fill="FFFFFF"/>
                <w:lang w:val="x-none" w:eastAsia="ru-RU"/>
              </w:rPr>
              <w:t xml:space="preserve"> </w:t>
            </w:r>
            <w:r w:rsidRPr="00A26B74">
              <w:rPr>
                <w:rFonts w:ascii="GHEA Grapalat" w:hAnsi="GHEA Grapalat"/>
                <w:color w:val="000000"/>
                <w:sz w:val="18"/>
                <w:szCs w:val="18"/>
                <w:shd w:val="clear" w:color="auto" w:fill="FFFFFF"/>
                <w:lang w:val="x-none" w:eastAsia="ru-RU"/>
              </w:rPr>
              <w:t xml:space="preserve">կապի ցանցեր, հակահրդեհային ազդանշանում, հրդեհաշիջում և այլն, </w:t>
            </w:r>
          </w:p>
          <w:p w14:paraId="4F647E25" w14:textId="77777777" w:rsidR="005E597E" w:rsidRPr="00A26B74" w:rsidRDefault="005E597E" w:rsidP="005E597E">
            <w:pPr>
              <w:numPr>
                <w:ilvl w:val="0"/>
                <w:numId w:val="33"/>
              </w:numPr>
              <w:tabs>
                <w:tab w:val="left" w:pos="740"/>
              </w:tabs>
              <w:ind w:left="457"/>
              <w:contextualSpacing/>
              <w:rPr>
                <w:rFonts w:ascii="GHEA Grapalat" w:hAnsi="GHEA Grapalat" w:cs="Sylfaen"/>
                <w:color w:val="000000"/>
                <w:sz w:val="18"/>
                <w:szCs w:val="18"/>
                <w:shd w:val="clear" w:color="auto" w:fill="FFFFFF"/>
                <w:lang w:val="x-none" w:eastAsia="ru-RU"/>
              </w:rPr>
            </w:pPr>
            <w:r w:rsidRPr="00A26B74">
              <w:rPr>
                <w:rFonts w:ascii="GHEA Grapalat" w:hAnsi="GHEA Grapalat" w:cs="Sylfaen"/>
                <w:color w:val="000000"/>
                <w:sz w:val="18"/>
                <w:szCs w:val="18"/>
                <w:shd w:val="clear" w:color="auto" w:fill="FFFFFF"/>
                <w:lang w:val="x-none" w:eastAsia="ru-RU"/>
              </w:rPr>
              <w:t>Շինմոնտաժային աշխատանքների նախահաշիվ</w:t>
            </w:r>
          </w:p>
          <w:p w14:paraId="5D4837CB" w14:textId="77777777" w:rsidR="005E597E" w:rsidRPr="00A26B74" w:rsidRDefault="005E597E" w:rsidP="005E597E">
            <w:pPr>
              <w:numPr>
                <w:ilvl w:val="0"/>
                <w:numId w:val="33"/>
              </w:numPr>
              <w:tabs>
                <w:tab w:val="left" w:pos="740"/>
              </w:tabs>
              <w:ind w:left="457"/>
              <w:contextualSpacing/>
              <w:rPr>
                <w:rFonts w:ascii="GHEA Grapalat" w:hAnsi="GHEA Grapalat" w:cs="Sylfaen"/>
                <w:color w:val="000000"/>
                <w:sz w:val="18"/>
                <w:szCs w:val="18"/>
                <w:shd w:val="clear" w:color="auto" w:fill="FFFFFF"/>
                <w:lang w:val="x-none" w:eastAsia="ru-RU"/>
              </w:rPr>
            </w:pPr>
            <w:r w:rsidRPr="00A26B74">
              <w:rPr>
                <w:rFonts w:ascii="GHEA Grapalat" w:hAnsi="GHEA Grapalat" w:cs="Sylfaen"/>
                <w:color w:val="000000"/>
                <w:sz w:val="18"/>
                <w:szCs w:val="18"/>
                <w:shd w:val="clear" w:color="auto" w:fill="FFFFFF"/>
                <w:lang w:val="hy-AM" w:eastAsia="ru-RU"/>
              </w:rPr>
              <w:t>Ծավալաթերթ</w:t>
            </w:r>
          </w:p>
          <w:p w14:paraId="3691453B" w14:textId="77777777" w:rsidR="005E597E" w:rsidRPr="00A26B74" w:rsidRDefault="005E597E" w:rsidP="005E597E">
            <w:pPr>
              <w:numPr>
                <w:ilvl w:val="0"/>
                <w:numId w:val="33"/>
              </w:numPr>
              <w:ind w:left="457"/>
              <w:contextualSpacing/>
              <w:rPr>
                <w:rFonts w:ascii="GHEA Grapalat" w:hAnsi="GHEA Grapalat"/>
                <w:color w:val="000000"/>
                <w:sz w:val="18"/>
                <w:szCs w:val="18"/>
                <w:shd w:val="clear" w:color="auto" w:fill="FFFFFF"/>
                <w:lang w:val="x-none" w:eastAsia="ru-RU"/>
              </w:rPr>
            </w:pPr>
            <w:r w:rsidRPr="00A26B74">
              <w:rPr>
                <w:rFonts w:ascii="GHEA Grapalat" w:hAnsi="GHEA Grapalat"/>
                <w:color w:val="000000"/>
                <w:sz w:val="18"/>
                <w:szCs w:val="18"/>
                <w:shd w:val="clear" w:color="auto" w:fill="FFFFFF"/>
                <w:lang w:val="x-none" w:eastAsia="ru-RU"/>
              </w:rPr>
              <w:t>Այլ փաստաթղթեր, որոնք նախատեսված են ՀՀ օրենսդրությամբ</w:t>
            </w:r>
            <w:r w:rsidRPr="00A26B74">
              <w:rPr>
                <w:rFonts w:ascii="GHEA Grapalat" w:hAnsi="GHEA Grapalat"/>
                <w:color w:val="000000"/>
                <w:sz w:val="18"/>
                <w:szCs w:val="18"/>
                <w:shd w:val="clear" w:color="auto" w:fill="FFFFFF"/>
                <w:lang w:val="hy-AM" w:eastAsia="ru-RU"/>
              </w:rPr>
              <w:t xml:space="preserve">։ </w:t>
            </w:r>
          </w:p>
        </w:tc>
      </w:tr>
      <w:tr w:rsidR="005E597E" w:rsidRPr="00A26B74" w14:paraId="1A37C59B" w14:textId="77777777" w:rsidTr="005E597E">
        <w:trPr>
          <w:trHeight w:val="881"/>
        </w:trPr>
        <w:tc>
          <w:tcPr>
            <w:tcW w:w="1285" w:type="pct"/>
            <w:shd w:val="clear" w:color="auto" w:fill="auto"/>
          </w:tcPr>
          <w:p w14:paraId="3D86A5DE" w14:textId="77777777" w:rsidR="005E597E" w:rsidRPr="00A26B74" w:rsidRDefault="005E597E" w:rsidP="00057014">
            <w:pPr>
              <w:shd w:val="clear" w:color="auto" w:fill="FFFFFF"/>
              <w:ind w:firstLine="269"/>
              <w:jc w:val="both"/>
              <w:rPr>
                <w:rFonts w:ascii="GHEA Grapalat" w:hAnsi="GHEA Grapalat" w:cs="Sylfaen"/>
                <w:b/>
                <w:sz w:val="18"/>
                <w:szCs w:val="18"/>
              </w:rPr>
            </w:pPr>
            <w:r w:rsidRPr="00A26B74">
              <w:rPr>
                <w:rFonts w:ascii="GHEA Grapalat" w:hAnsi="GHEA Grapalat" w:cs="Sylfaen"/>
                <w:b/>
                <w:sz w:val="18"/>
                <w:szCs w:val="18"/>
              </w:rPr>
              <w:t>Այլ</w:t>
            </w:r>
            <w:r>
              <w:rPr>
                <w:rFonts w:ascii="GHEA Grapalat" w:hAnsi="GHEA Grapalat" w:cs="Sylfaen"/>
                <w:b/>
                <w:sz w:val="18"/>
                <w:szCs w:val="18"/>
              </w:rPr>
              <w:t xml:space="preserve"> </w:t>
            </w:r>
            <w:r w:rsidRPr="00A26B74">
              <w:rPr>
                <w:rFonts w:ascii="GHEA Grapalat" w:hAnsi="GHEA Grapalat" w:cs="Sylfaen"/>
                <w:b/>
                <w:sz w:val="18"/>
                <w:szCs w:val="18"/>
              </w:rPr>
              <w:t>պահանջներ</w:t>
            </w:r>
          </w:p>
        </w:tc>
        <w:tc>
          <w:tcPr>
            <w:tcW w:w="3715" w:type="pct"/>
            <w:shd w:val="clear" w:color="auto" w:fill="auto"/>
          </w:tcPr>
          <w:p w14:paraId="71961B2C" w14:textId="77777777" w:rsidR="005E597E" w:rsidRPr="00A26B74" w:rsidRDefault="005E597E" w:rsidP="00057014">
            <w:pPr>
              <w:shd w:val="clear" w:color="auto" w:fill="FFFFFF"/>
              <w:rPr>
                <w:rFonts w:ascii="GHEA Grapalat" w:eastAsia="Calibri" w:hAnsi="GHEA Grapalat" w:cs="Sylfaen"/>
                <w:b/>
                <w:i/>
                <w:sz w:val="10"/>
                <w:szCs w:val="10"/>
              </w:rPr>
            </w:pPr>
          </w:p>
          <w:p w14:paraId="269D6BE9" w14:textId="77777777" w:rsidR="005E597E" w:rsidRPr="00A26B74" w:rsidRDefault="005E597E" w:rsidP="00057014">
            <w:pPr>
              <w:shd w:val="clear" w:color="auto" w:fill="FFFFFF"/>
              <w:ind w:firstLine="130"/>
              <w:jc w:val="both"/>
              <w:rPr>
                <w:rFonts w:ascii="GHEA Grapalat" w:hAnsi="GHEA Grapalat" w:cs="Sylfaen"/>
                <w:b/>
                <w:sz w:val="20"/>
                <w:szCs w:val="20"/>
              </w:rPr>
            </w:pPr>
            <w:r w:rsidRPr="00A26B74">
              <w:rPr>
                <w:rFonts w:ascii="GHEA Grapalat" w:hAnsi="GHEA Grapalat" w:cs="Sylfaen"/>
                <w:b/>
                <w:sz w:val="20"/>
                <w:szCs w:val="20"/>
              </w:rPr>
              <w:t>ԱՇԽԱՏԱՆՔԱՅԻՆ ՆԱԽԱԳԾ</w:t>
            </w:r>
          </w:p>
          <w:p w14:paraId="0041861E" w14:textId="77777777" w:rsidR="005E597E" w:rsidRPr="00A26B74" w:rsidRDefault="005E597E" w:rsidP="00057014">
            <w:pPr>
              <w:shd w:val="clear" w:color="auto" w:fill="FFFFFF"/>
              <w:ind w:firstLine="130"/>
              <w:jc w:val="both"/>
              <w:rPr>
                <w:rFonts w:ascii="GHEA Grapalat" w:hAnsi="GHEA Grapalat" w:cs="Sylfaen"/>
                <w:sz w:val="18"/>
                <w:szCs w:val="18"/>
              </w:rPr>
            </w:pPr>
            <w:r w:rsidRPr="00A26B74">
              <w:rPr>
                <w:rFonts w:ascii="GHEA Grapalat" w:hAnsi="GHEA Grapalat" w:cs="Sylfaen"/>
                <w:sz w:val="18"/>
                <w:szCs w:val="18"/>
              </w:rPr>
              <w:t>Նախագծանախահաշվային փաստաթղթերի մշակում</w:t>
            </w:r>
            <w:r w:rsidRPr="00A26B74">
              <w:rPr>
                <w:rFonts w:ascii="GHEA Grapalat" w:hAnsi="GHEA Grapalat" w:cs="Sylfaen"/>
                <w:sz w:val="18"/>
                <w:szCs w:val="18"/>
                <w:lang w:val="hy-AM"/>
              </w:rPr>
              <w:t>։</w:t>
            </w:r>
            <w:r w:rsidRPr="00A26B74">
              <w:rPr>
                <w:rFonts w:ascii="GHEA Grapalat" w:hAnsi="GHEA Grapalat" w:cs="Sylfaen"/>
                <w:sz w:val="18"/>
                <w:szCs w:val="18"/>
              </w:rPr>
              <w:t xml:space="preserve"> </w:t>
            </w:r>
          </w:p>
          <w:p w14:paraId="6CC2D069" w14:textId="77777777" w:rsidR="005E597E" w:rsidRPr="00A26B74" w:rsidRDefault="005E597E" w:rsidP="00057014">
            <w:pPr>
              <w:shd w:val="clear" w:color="auto" w:fill="FFFFFF"/>
              <w:ind w:firstLine="130"/>
              <w:jc w:val="both"/>
              <w:rPr>
                <w:rFonts w:ascii="GHEA Grapalat" w:hAnsi="GHEA Grapalat" w:cs="Sylfaen"/>
                <w:sz w:val="18"/>
                <w:szCs w:val="18"/>
              </w:rPr>
            </w:pPr>
            <w:r w:rsidRPr="00A26B74">
              <w:rPr>
                <w:rFonts w:ascii="GHEA Grapalat" w:hAnsi="GHEA Grapalat" w:cs="Sylfaen"/>
                <w:sz w:val="18"/>
                <w:szCs w:val="18"/>
              </w:rPr>
              <w:t xml:space="preserve">Նախագծանախահաշվային փաստաթղթերի/տեքստային և գծագրական նյութերի, նախահաշվի/ ամբողջական փաթեթի ներկայացում </w:t>
            </w:r>
            <w:r w:rsidRPr="00A26B74">
              <w:rPr>
                <w:rFonts w:ascii="GHEA Grapalat" w:hAnsi="GHEA Grapalat" w:cs="Sylfaen"/>
                <w:sz w:val="18"/>
                <w:szCs w:val="18"/>
                <w:lang w:val="hy-AM"/>
              </w:rPr>
              <w:t>5</w:t>
            </w:r>
            <w:r w:rsidRPr="00A26B74">
              <w:rPr>
                <w:rFonts w:ascii="GHEA Grapalat" w:hAnsi="GHEA Grapalat" w:cs="Sylfaen"/>
                <w:sz w:val="18"/>
                <w:szCs w:val="18"/>
              </w:rPr>
              <w:t xml:space="preserve"> օրինակ՝ փաստաթղթային և էլեկտրոնային՝ AUTOCAD և PDF</w:t>
            </w:r>
            <w:r w:rsidRPr="00A26B74">
              <w:rPr>
                <w:rFonts w:ascii="GHEA Grapalat" w:hAnsi="GHEA Grapalat" w:cs="Sylfaen"/>
                <w:sz w:val="18"/>
                <w:szCs w:val="18"/>
                <w:lang w:val="hy-AM"/>
              </w:rPr>
              <w:t xml:space="preserve"> ֆորմատներով</w:t>
            </w:r>
            <w:r w:rsidRPr="00A26B74">
              <w:rPr>
                <w:rFonts w:ascii="GHEA Grapalat" w:hAnsi="GHEA Grapalat" w:cs="Sylfaen"/>
                <w:sz w:val="18"/>
                <w:szCs w:val="18"/>
              </w:rPr>
              <w:t>, նախահաշիվը</w:t>
            </w:r>
            <w:r w:rsidRPr="00A26B74">
              <w:rPr>
                <w:rFonts w:ascii="GHEA Grapalat" w:hAnsi="GHEA Grapalat" w:cs="Sylfaen"/>
                <w:sz w:val="18"/>
                <w:szCs w:val="18"/>
                <w:lang w:val="hy-AM"/>
              </w:rPr>
              <w:t xml:space="preserve"> և ծավալաթերթը</w:t>
            </w:r>
            <w:r w:rsidRPr="00A26B74">
              <w:rPr>
                <w:rFonts w:ascii="GHEA Grapalat" w:hAnsi="GHEA Grapalat" w:cs="Sylfaen"/>
                <w:sz w:val="18"/>
                <w:szCs w:val="18"/>
              </w:rPr>
              <w:t>՝ EXCEL տարբերակներով, երկլեզու՝</w:t>
            </w:r>
            <w:r w:rsidRPr="00A26B74">
              <w:rPr>
                <w:rFonts w:ascii="GHEA Grapalat" w:hAnsi="GHEA Grapalat" w:cs="Sylfaen"/>
                <w:sz w:val="18"/>
                <w:szCs w:val="18"/>
                <w:lang w:val="hy-AM"/>
              </w:rPr>
              <w:t xml:space="preserve"> առանձին</w:t>
            </w:r>
            <w:r w:rsidRPr="00A26B74">
              <w:rPr>
                <w:rFonts w:ascii="GHEA Grapalat" w:hAnsi="GHEA Grapalat" w:cs="Sylfaen"/>
                <w:sz w:val="18"/>
                <w:szCs w:val="18"/>
              </w:rPr>
              <w:t xml:space="preserve"> հայերեն և ռուսերեն:</w:t>
            </w:r>
          </w:p>
          <w:p w14:paraId="08C25019" w14:textId="77777777" w:rsidR="005E597E" w:rsidRPr="00A26B74" w:rsidRDefault="005E597E" w:rsidP="00057014">
            <w:pPr>
              <w:shd w:val="clear" w:color="auto" w:fill="FFFFFF"/>
              <w:ind w:firstLine="130"/>
              <w:jc w:val="both"/>
              <w:rPr>
                <w:rFonts w:ascii="GHEA Grapalat" w:hAnsi="GHEA Grapalat" w:cs="Sylfaen"/>
                <w:b/>
                <w:i/>
                <w:sz w:val="20"/>
                <w:szCs w:val="20"/>
                <w:u w:val="single"/>
              </w:rPr>
            </w:pPr>
            <w:r w:rsidRPr="00A26B74">
              <w:rPr>
                <w:rFonts w:ascii="GHEA Grapalat" w:hAnsi="GHEA Grapalat" w:cs="Sylfaen"/>
                <w:sz w:val="18"/>
                <w:szCs w:val="18"/>
              </w:rPr>
              <w:t xml:space="preserve"> </w:t>
            </w:r>
            <w:r w:rsidRPr="00A26B74">
              <w:rPr>
                <w:rFonts w:ascii="GHEA Grapalat" w:hAnsi="GHEA Grapalat" w:cs="Sylfaen"/>
                <w:b/>
                <w:sz w:val="20"/>
                <w:szCs w:val="20"/>
              </w:rPr>
              <w:t>ԱՇԽԱՏԱՆՔՆԵՐԻ ԿԱՏԱՐՄԱՆ ԺԱՄԿԵՏ (ՏԵՎՈՂՈՒԹՅՈՒՆ)</w:t>
            </w:r>
          </w:p>
          <w:p w14:paraId="21878C00" w14:textId="77777777" w:rsidR="005E597E" w:rsidRPr="00A26B74" w:rsidRDefault="005E597E" w:rsidP="00057014">
            <w:pPr>
              <w:shd w:val="clear" w:color="auto" w:fill="FFFFFF"/>
              <w:ind w:firstLine="130"/>
              <w:jc w:val="both"/>
              <w:rPr>
                <w:rFonts w:ascii="GHEA Grapalat" w:hAnsi="GHEA Grapalat" w:cs="Sylfaen"/>
                <w:sz w:val="18"/>
                <w:szCs w:val="18"/>
              </w:rPr>
            </w:pPr>
            <w:r>
              <w:rPr>
                <w:rFonts w:ascii="GHEA Grapalat" w:hAnsi="GHEA Grapalat" w:cs="Sylfaen"/>
                <w:sz w:val="18"/>
                <w:szCs w:val="18"/>
              </w:rPr>
              <w:t xml:space="preserve"> </w:t>
            </w:r>
            <w:r w:rsidRPr="00A26B74">
              <w:rPr>
                <w:rFonts w:ascii="GHEA Grapalat" w:hAnsi="GHEA Grapalat" w:cs="Sylfaen"/>
                <w:sz w:val="18"/>
                <w:szCs w:val="18"/>
              </w:rPr>
              <w:t xml:space="preserve">Աշխատանքների կատարման </w:t>
            </w:r>
            <w:r>
              <w:rPr>
                <w:rFonts w:ascii="GHEA Grapalat" w:hAnsi="GHEA Grapalat" w:cs="Sylfaen"/>
                <w:sz w:val="18"/>
                <w:szCs w:val="18"/>
                <w:lang w:val="hy-AM"/>
              </w:rPr>
              <w:t>համար տրամադրել օրացուցային գրաֆիկ` հայերեն և ռուսերեն լեզուներով</w:t>
            </w:r>
            <w:r w:rsidRPr="00A26B74">
              <w:rPr>
                <w:rFonts w:ascii="GHEA Grapalat" w:hAnsi="GHEA Grapalat" w:cs="Sylfaen"/>
                <w:sz w:val="18"/>
                <w:szCs w:val="18"/>
              </w:rPr>
              <w:t xml:space="preserve">: </w:t>
            </w:r>
          </w:p>
          <w:p w14:paraId="6812A953" w14:textId="77777777" w:rsidR="005E597E" w:rsidRPr="00A26B74" w:rsidRDefault="005E597E" w:rsidP="00057014">
            <w:pPr>
              <w:shd w:val="clear" w:color="auto" w:fill="FFFFFF"/>
              <w:ind w:firstLine="130"/>
              <w:jc w:val="both"/>
              <w:rPr>
                <w:rFonts w:ascii="GHEA Grapalat" w:hAnsi="GHEA Grapalat" w:cs="Sylfaen"/>
                <w:b/>
                <w:sz w:val="20"/>
                <w:szCs w:val="20"/>
                <w:u w:val="single"/>
              </w:rPr>
            </w:pPr>
            <w:r w:rsidRPr="00A26B74">
              <w:rPr>
                <w:rFonts w:ascii="GHEA Grapalat" w:hAnsi="GHEA Grapalat" w:cs="Sylfaen"/>
                <w:b/>
                <w:sz w:val="20"/>
                <w:szCs w:val="20"/>
                <w:u w:val="single"/>
              </w:rPr>
              <w:t>ՆԱԽԱԳԾԻ ԼՐԱՄՇԱԿՈՒՄ</w:t>
            </w:r>
          </w:p>
          <w:p w14:paraId="2EF6C060" w14:textId="77777777" w:rsidR="005E597E" w:rsidRPr="00A26B74" w:rsidRDefault="005E597E" w:rsidP="00057014">
            <w:pPr>
              <w:shd w:val="clear" w:color="auto" w:fill="FFFFFF"/>
              <w:ind w:firstLine="130"/>
              <w:jc w:val="both"/>
              <w:rPr>
                <w:rFonts w:ascii="GHEA Grapalat" w:hAnsi="GHEA Grapalat" w:cs="Sylfaen"/>
                <w:sz w:val="18"/>
                <w:szCs w:val="18"/>
              </w:rPr>
            </w:pPr>
            <w:r>
              <w:rPr>
                <w:rFonts w:ascii="GHEA Grapalat" w:hAnsi="GHEA Grapalat" w:cs="Sylfaen"/>
                <w:sz w:val="18"/>
                <w:szCs w:val="18"/>
              </w:rPr>
              <w:t xml:space="preserve"> </w:t>
            </w:r>
            <w:r w:rsidRPr="00A26B74">
              <w:rPr>
                <w:rFonts w:ascii="GHEA Grapalat" w:hAnsi="GHEA Grapalat" w:cs="Sylfaen"/>
                <w:sz w:val="18"/>
                <w:szCs w:val="18"/>
              </w:rPr>
              <w:t xml:space="preserve">Ըստ անհրաժեշտության </w:t>
            </w:r>
            <w:r w:rsidRPr="00A26B74">
              <w:rPr>
                <w:rFonts w:ascii="GHEA Grapalat" w:hAnsi="GHEA Grapalat" w:cs="Sylfaen"/>
                <w:i/>
                <w:sz w:val="18"/>
                <w:szCs w:val="18"/>
              </w:rPr>
              <w:t>(</w:t>
            </w:r>
            <w:r w:rsidRPr="00A26B74">
              <w:rPr>
                <w:rFonts w:ascii="GHEA Grapalat" w:hAnsi="GHEA Grapalat" w:cs="Sylfaen"/>
                <w:b/>
                <w:i/>
                <w:sz w:val="18"/>
                <w:szCs w:val="18"/>
              </w:rPr>
              <w:t>եթե փորձաքննության արդյունքներով տրվել է եզրակացություն, հետևյալ ձևակերպմամբ «Նախագիծը վերադարձվում է լրամշակման»)</w:t>
            </w:r>
            <w:r w:rsidRPr="00A26B74">
              <w:rPr>
                <w:rFonts w:ascii="GHEA Grapalat" w:hAnsi="GHEA Grapalat" w:cs="Sylfaen"/>
                <w:b/>
                <w:sz w:val="18"/>
                <w:szCs w:val="18"/>
              </w:rPr>
              <w:t>,</w:t>
            </w:r>
            <w:r w:rsidRPr="00A26B74">
              <w:rPr>
                <w:rFonts w:ascii="GHEA Grapalat" w:hAnsi="GHEA Grapalat" w:cs="Sylfaen"/>
                <w:sz w:val="18"/>
                <w:szCs w:val="18"/>
              </w:rPr>
              <w:t xml:space="preserve"> նախագծանախահաշվային փաստաթղթերի լրամշակումն իրականացվում է առանց ֆինանսական փոխհատուցման՝ առավելագույնը 10-օրյա ժամկետում:</w:t>
            </w:r>
          </w:p>
          <w:p w14:paraId="4B3EF9F1" w14:textId="77777777" w:rsidR="005E597E" w:rsidRPr="00A26B74" w:rsidRDefault="005E597E" w:rsidP="00057014">
            <w:pPr>
              <w:shd w:val="clear" w:color="auto" w:fill="FFFFFF"/>
              <w:ind w:firstLine="130"/>
              <w:jc w:val="both"/>
              <w:rPr>
                <w:rFonts w:ascii="GHEA Grapalat" w:hAnsi="GHEA Grapalat" w:cs="Sylfaen"/>
                <w:b/>
                <w:sz w:val="20"/>
                <w:szCs w:val="20"/>
                <w:u w:val="single"/>
              </w:rPr>
            </w:pPr>
            <w:r w:rsidRPr="00A26B74">
              <w:rPr>
                <w:rFonts w:ascii="GHEA Grapalat" w:hAnsi="GHEA Grapalat" w:cs="Sylfaen"/>
                <w:b/>
                <w:sz w:val="20"/>
                <w:szCs w:val="20"/>
                <w:u w:val="single"/>
              </w:rPr>
              <w:t>ԿԱՏԱՐՎԱԾ ԱՇԽԱՏԱՆՔՆԵՐԻ ՖԻՆԱՆՍԱԿԱՆ ԱՊԱՀՈՎՈՒՄ</w:t>
            </w:r>
          </w:p>
          <w:p w14:paraId="4A076EF0" w14:textId="77777777" w:rsidR="005E597E" w:rsidRPr="00A26B74" w:rsidRDefault="005E597E" w:rsidP="00057014">
            <w:pPr>
              <w:shd w:val="clear" w:color="auto" w:fill="FFFFFF"/>
              <w:ind w:firstLine="130"/>
              <w:jc w:val="both"/>
              <w:rPr>
                <w:rFonts w:ascii="GHEA Grapalat" w:hAnsi="GHEA Grapalat" w:cs="Sylfaen"/>
                <w:sz w:val="18"/>
                <w:szCs w:val="18"/>
                <w:lang w:val="hy-AM"/>
              </w:rPr>
            </w:pPr>
            <w:r w:rsidRPr="00A26B74">
              <w:rPr>
                <w:rFonts w:ascii="GHEA Grapalat" w:hAnsi="GHEA Grapalat" w:cs="Sylfaen"/>
                <w:sz w:val="16"/>
                <w:szCs w:val="16"/>
              </w:rPr>
              <w:t xml:space="preserve">Նախագծային աշխատանքների </w:t>
            </w:r>
            <w:r w:rsidRPr="00A26B74">
              <w:rPr>
                <w:rFonts w:ascii="GHEA Grapalat" w:hAnsi="GHEA Grapalat" w:cs="Sylfaen"/>
                <w:sz w:val="16"/>
                <w:szCs w:val="16"/>
                <w:lang w:val="hy-AM"/>
              </w:rPr>
              <w:t>վճարումը</w:t>
            </w:r>
            <w:r>
              <w:rPr>
                <w:rFonts w:ascii="GHEA Grapalat" w:hAnsi="GHEA Grapalat" w:cs="Sylfaen"/>
                <w:sz w:val="16"/>
                <w:szCs w:val="16"/>
                <w:lang w:val="hy-AM"/>
              </w:rPr>
              <w:t xml:space="preserve"> </w:t>
            </w:r>
            <w:r w:rsidRPr="00A26B74">
              <w:rPr>
                <w:rFonts w:ascii="GHEA Grapalat" w:hAnsi="GHEA Grapalat" w:cs="Sylfaen"/>
                <w:sz w:val="16"/>
                <w:szCs w:val="16"/>
              </w:rPr>
              <w:t xml:space="preserve">կկատարվի </w:t>
            </w:r>
            <w:r w:rsidRPr="00A26B74">
              <w:rPr>
                <w:rFonts w:ascii="GHEA Grapalat" w:hAnsi="GHEA Grapalat" w:cs="Sylfaen"/>
                <w:sz w:val="16"/>
                <w:szCs w:val="16"/>
                <w:lang w:val="hy-AM"/>
              </w:rPr>
              <w:t>պատվիրատուի կողմից ՆՆՓ-ի ամբողջական փաթեթի ընդունումից</w:t>
            </w:r>
            <w:r>
              <w:rPr>
                <w:rFonts w:ascii="GHEA Grapalat" w:hAnsi="GHEA Grapalat" w:cs="Sylfaen"/>
                <w:sz w:val="16"/>
                <w:szCs w:val="16"/>
                <w:lang w:val="hy-AM"/>
              </w:rPr>
              <w:t xml:space="preserve"> </w:t>
            </w:r>
            <w:r w:rsidRPr="00A26B74">
              <w:rPr>
                <w:rFonts w:ascii="GHEA Grapalat" w:hAnsi="GHEA Grapalat" w:cs="Sylfaen"/>
                <w:sz w:val="16"/>
                <w:szCs w:val="16"/>
              </w:rPr>
              <w:t>հետո</w:t>
            </w:r>
            <w:r w:rsidRPr="00A26B74">
              <w:rPr>
                <w:rFonts w:ascii="GHEA Grapalat" w:hAnsi="GHEA Grapalat" w:cs="Sylfaen"/>
                <w:sz w:val="16"/>
                <w:szCs w:val="16"/>
                <w:lang w:val="hy-AM"/>
              </w:rPr>
              <w:t>։</w:t>
            </w:r>
          </w:p>
        </w:tc>
      </w:tr>
    </w:tbl>
    <w:p w14:paraId="2320E4D9" w14:textId="77777777" w:rsidR="005E597E" w:rsidRDefault="005E597E" w:rsidP="007678FA">
      <w:pPr>
        <w:jc w:val="both"/>
        <w:rPr>
          <w:rFonts w:ascii="GHEA Grapalat" w:hAnsi="GHEA Grapalat"/>
          <w:sz w:val="20"/>
        </w:rPr>
      </w:pPr>
    </w:p>
    <w:p w14:paraId="1AE1D45A" w14:textId="28EF693B" w:rsidR="007678FA" w:rsidRPr="00064ADD" w:rsidRDefault="007678FA" w:rsidP="007678FA">
      <w:pPr>
        <w:jc w:val="both"/>
        <w:rPr>
          <w:rFonts w:ascii="GHEA Grapalat" w:hAnsi="GHEA Grapalat"/>
          <w:sz w:val="20"/>
        </w:rPr>
      </w:pP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2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9"/>
        <w:gridCol w:w="469"/>
        <w:gridCol w:w="469"/>
        <w:gridCol w:w="469"/>
        <w:gridCol w:w="469"/>
        <w:gridCol w:w="469"/>
        <w:gridCol w:w="469"/>
        <w:gridCol w:w="469"/>
        <w:gridCol w:w="469"/>
        <w:gridCol w:w="469"/>
        <w:gridCol w:w="469"/>
        <w:gridCol w:w="469"/>
        <w:gridCol w:w="1097"/>
      </w:tblGrid>
      <w:tr w:rsidR="007678FA" w:rsidRPr="00064ADD" w14:paraId="6DA1F814" w14:textId="77777777" w:rsidTr="005E597E">
        <w:tc>
          <w:tcPr>
            <w:tcW w:w="1142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E597E" w:rsidRPr="000C233A" w14:paraId="29778976" w14:textId="77777777" w:rsidTr="005E597E">
        <w:tc>
          <w:tcPr>
            <w:tcW w:w="1451" w:type="dxa"/>
            <w:vMerge w:val="restart"/>
            <w:vAlign w:val="center"/>
          </w:tcPr>
          <w:p w14:paraId="79B71AC3"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Merge w:val="restart"/>
            <w:vAlign w:val="center"/>
          </w:tcPr>
          <w:p w14:paraId="008AA2A8"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Merge w:val="restart"/>
            <w:vAlign w:val="center"/>
          </w:tcPr>
          <w:p w14:paraId="618EA53A"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27C7FD9" w:rsidR="005E597E" w:rsidRPr="00064ADD" w:rsidRDefault="005E597E" w:rsidP="005E597E">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064ADD">
              <w:rPr>
                <w:rFonts w:ascii="GHEA Grapalat" w:hAnsi="GHEA Grapalat"/>
                <w:sz w:val="18"/>
                <w:lang w:val="es-ES"/>
              </w:rPr>
              <w:t>թ-ին` ըստ ամիսների, այդ թվում**</w:t>
            </w:r>
          </w:p>
        </w:tc>
      </w:tr>
      <w:tr w:rsidR="005E597E" w:rsidRPr="00064ADD" w14:paraId="4B96A09D" w14:textId="77777777" w:rsidTr="005E597E">
        <w:trPr>
          <w:trHeight w:val="1538"/>
        </w:trPr>
        <w:tc>
          <w:tcPr>
            <w:tcW w:w="1451" w:type="dxa"/>
            <w:vMerge/>
          </w:tcPr>
          <w:p w14:paraId="69E142C4" w14:textId="77777777" w:rsidR="005E597E" w:rsidRPr="00064ADD" w:rsidRDefault="005E597E" w:rsidP="00E53C12">
            <w:pPr>
              <w:jc w:val="center"/>
              <w:rPr>
                <w:rFonts w:ascii="GHEA Grapalat" w:hAnsi="GHEA Grapalat"/>
                <w:sz w:val="20"/>
                <w:lang w:val="es-ES"/>
              </w:rPr>
            </w:pPr>
          </w:p>
        </w:tc>
        <w:tc>
          <w:tcPr>
            <w:tcW w:w="1530" w:type="dxa"/>
            <w:vMerge/>
          </w:tcPr>
          <w:p w14:paraId="01CB3D50" w14:textId="77777777" w:rsidR="005E597E" w:rsidRPr="00064ADD" w:rsidRDefault="005E597E" w:rsidP="00E53C12">
            <w:pPr>
              <w:jc w:val="center"/>
              <w:rPr>
                <w:rFonts w:ascii="GHEA Grapalat" w:hAnsi="GHEA Grapalat"/>
                <w:sz w:val="20"/>
                <w:lang w:val="es-ES"/>
              </w:rPr>
            </w:pPr>
          </w:p>
        </w:tc>
        <w:tc>
          <w:tcPr>
            <w:tcW w:w="1777" w:type="dxa"/>
            <w:vMerge/>
          </w:tcPr>
          <w:p w14:paraId="6CFBCCF3" w14:textId="77777777" w:rsidR="005E597E" w:rsidRPr="00064ADD" w:rsidRDefault="005E597E" w:rsidP="00E53C12">
            <w:pPr>
              <w:jc w:val="center"/>
              <w:rPr>
                <w:rFonts w:ascii="GHEA Grapalat" w:hAnsi="GHEA Grapalat"/>
                <w:sz w:val="20"/>
                <w:lang w:val="es-ES"/>
              </w:rPr>
            </w:pPr>
          </w:p>
        </w:tc>
        <w:tc>
          <w:tcPr>
            <w:tcW w:w="464" w:type="dxa"/>
            <w:textDirection w:val="btLr"/>
            <w:vAlign w:val="center"/>
          </w:tcPr>
          <w:p w14:paraId="12F26A89"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5E597E" w:rsidRPr="00064ADD" w:rsidRDefault="005E59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5E597E" w:rsidRPr="00064ADD" w:rsidRDefault="005E59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5E597E" w:rsidRPr="00064ADD" w:rsidRDefault="005E597E"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5E597E" w:rsidRPr="00064ADD" w:rsidRDefault="005E597E" w:rsidP="00E53C12">
            <w:pPr>
              <w:jc w:val="center"/>
              <w:rPr>
                <w:rFonts w:ascii="GHEA Grapalat" w:hAnsi="GHEA Grapalat"/>
                <w:sz w:val="18"/>
                <w:lang w:val="es-ES"/>
              </w:rPr>
            </w:pPr>
          </w:p>
        </w:tc>
      </w:tr>
      <w:tr w:rsidR="005E597E" w:rsidRPr="00064ADD" w14:paraId="44883A54" w14:textId="77777777" w:rsidTr="005E597E">
        <w:trPr>
          <w:trHeight w:val="1538"/>
        </w:trPr>
        <w:tc>
          <w:tcPr>
            <w:tcW w:w="1451" w:type="dxa"/>
            <w:vAlign w:val="center"/>
          </w:tcPr>
          <w:p w14:paraId="6C9C7196" w14:textId="7D38BD69" w:rsidR="005E597E" w:rsidRPr="005E597E" w:rsidRDefault="005E597E" w:rsidP="005E597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47B675A" w14:textId="77777777" w:rsidR="005E597E" w:rsidRDefault="005E597E" w:rsidP="005E597E">
            <w:pPr>
              <w:jc w:val="center"/>
              <w:rPr>
                <w:rFonts w:ascii="GHEA Grapalat" w:hAnsi="GHEA Grapalat" w:cs="Calibri"/>
                <w:color w:val="000000"/>
                <w:sz w:val="20"/>
                <w:szCs w:val="20"/>
              </w:rPr>
            </w:pPr>
            <w:r>
              <w:rPr>
                <w:rFonts w:ascii="GHEA Grapalat" w:hAnsi="GHEA Grapalat" w:cs="Calibri"/>
                <w:color w:val="000000"/>
                <w:sz w:val="20"/>
                <w:szCs w:val="20"/>
              </w:rPr>
              <w:t>71241200</w:t>
            </w:r>
          </w:p>
          <w:p w14:paraId="48BE7D6E" w14:textId="77777777" w:rsidR="005E597E" w:rsidRPr="00064ADD" w:rsidRDefault="005E597E" w:rsidP="005E597E">
            <w:pPr>
              <w:jc w:val="center"/>
              <w:rPr>
                <w:rFonts w:ascii="GHEA Grapalat" w:hAnsi="GHEA Grapalat"/>
                <w:sz w:val="20"/>
                <w:lang w:val="es-ES"/>
              </w:rPr>
            </w:pPr>
          </w:p>
        </w:tc>
        <w:tc>
          <w:tcPr>
            <w:tcW w:w="1777" w:type="dxa"/>
            <w:vAlign w:val="center"/>
          </w:tcPr>
          <w:p w14:paraId="4EDEBB34" w14:textId="3FC1EFCF" w:rsidR="005E597E" w:rsidRPr="00064ADD" w:rsidRDefault="005E597E" w:rsidP="005E597E">
            <w:pPr>
              <w:jc w:val="center"/>
              <w:rPr>
                <w:rFonts w:ascii="GHEA Grapalat" w:hAnsi="GHEA Grapalat"/>
                <w:sz w:val="20"/>
                <w:lang w:val="es-ES"/>
              </w:rPr>
            </w:pPr>
            <w:r>
              <w:rPr>
                <w:rFonts w:ascii="GHEA Grapalat" w:hAnsi="GHEA Grapalat" w:cs="Calibri"/>
                <w:color w:val="000000"/>
                <w:sz w:val="20"/>
                <w:szCs w:val="20"/>
              </w:rPr>
              <w:t>Նախագծա</w:t>
            </w:r>
            <w:r w:rsidRPr="005E597E">
              <w:rPr>
                <w:rFonts w:ascii="GHEA Grapalat" w:hAnsi="GHEA Grapalat" w:cs="Calibri"/>
                <w:color w:val="000000"/>
                <w:sz w:val="20"/>
                <w:szCs w:val="20"/>
                <w:lang w:val="es-ES"/>
              </w:rPr>
              <w:t>-</w:t>
            </w:r>
            <w:r>
              <w:rPr>
                <w:rFonts w:ascii="GHEA Grapalat" w:hAnsi="GHEA Grapalat" w:cs="Calibri"/>
                <w:color w:val="000000"/>
                <w:sz w:val="20"/>
                <w:szCs w:val="20"/>
              </w:rPr>
              <w:t>նախահաշվային</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rPr>
              <w:t>փաստաթղթերի</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rPr>
              <w:t>կազմման</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lang w:val="hy-AM"/>
              </w:rPr>
              <w:t>ծառայություններ</w:t>
            </w:r>
          </w:p>
        </w:tc>
        <w:tc>
          <w:tcPr>
            <w:tcW w:w="464" w:type="dxa"/>
          </w:tcPr>
          <w:p w14:paraId="51C0965A" w14:textId="77777777" w:rsidR="005E597E" w:rsidRPr="00064ADD" w:rsidRDefault="005E597E" w:rsidP="005E597E">
            <w:pPr>
              <w:jc w:val="center"/>
              <w:rPr>
                <w:rFonts w:ascii="GHEA Grapalat" w:hAnsi="GHEA Grapalat"/>
                <w:sz w:val="20"/>
                <w:lang w:val="pt-BR"/>
              </w:rPr>
            </w:pPr>
          </w:p>
          <w:p w14:paraId="6454DA14" w14:textId="77777777" w:rsidR="005E597E" w:rsidRPr="00064ADD" w:rsidRDefault="005E597E" w:rsidP="005E597E">
            <w:pPr>
              <w:jc w:val="center"/>
              <w:rPr>
                <w:rFonts w:ascii="GHEA Grapalat" w:hAnsi="GHEA Grapalat"/>
                <w:sz w:val="20"/>
                <w:lang w:val="pt-BR"/>
              </w:rPr>
            </w:pPr>
          </w:p>
          <w:p w14:paraId="263F13E0" w14:textId="77777777" w:rsidR="005E597E" w:rsidRPr="00064ADD" w:rsidRDefault="005E597E" w:rsidP="005E597E">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5E597E" w:rsidRPr="00064ADD" w:rsidRDefault="005E597E" w:rsidP="005E597E">
            <w:pPr>
              <w:jc w:val="center"/>
              <w:rPr>
                <w:rFonts w:ascii="GHEA Grapalat" w:hAnsi="GHEA Grapalat"/>
                <w:sz w:val="20"/>
                <w:lang w:val="pt-BR"/>
              </w:rPr>
            </w:pPr>
          </w:p>
          <w:p w14:paraId="1EDA9948" w14:textId="77777777" w:rsidR="005E597E" w:rsidRPr="00064ADD" w:rsidRDefault="005E597E" w:rsidP="005E597E">
            <w:pPr>
              <w:jc w:val="center"/>
              <w:rPr>
                <w:rFonts w:ascii="GHEA Grapalat" w:hAnsi="GHEA Grapalat"/>
                <w:sz w:val="20"/>
                <w:lang w:val="pt-BR"/>
              </w:rPr>
            </w:pPr>
          </w:p>
          <w:p w14:paraId="433732DA" w14:textId="77777777" w:rsidR="005E597E" w:rsidRPr="00064ADD" w:rsidRDefault="005E597E" w:rsidP="005E597E">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5E597E" w:rsidRPr="00064ADD" w:rsidRDefault="005E597E" w:rsidP="005E597E">
            <w:pPr>
              <w:jc w:val="center"/>
              <w:rPr>
                <w:rFonts w:ascii="GHEA Grapalat" w:hAnsi="GHEA Grapalat"/>
                <w:sz w:val="20"/>
                <w:lang w:val="pt-BR"/>
              </w:rPr>
            </w:pPr>
          </w:p>
          <w:p w14:paraId="0FF7A50F" w14:textId="77777777" w:rsidR="005E597E" w:rsidRPr="00064ADD" w:rsidRDefault="005E597E" w:rsidP="005E597E">
            <w:pPr>
              <w:jc w:val="center"/>
              <w:rPr>
                <w:rFonts w:ascii="GHEA Grapalat" w:hAnsi="GHEA Grapalat"/>
                <w:sz w:val="20"/>
                <w:lang w:val="pt-BR"/>
              </w:rPr>
            </w:pPr>
          </w:p>
          <w:p w14:paraId="2A83DFF5"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5E597E" w:rsidRPr="00064ADD" w:rsidRDefault="005E597E" w:rsidP="005E597E">
            <w:pPr>
              <w:jc w:val="center"/>
              <w:rPr>
                <w:rFonts w:ascii="GHEA Grapalat" w:hAnsi="GHEA Grapalat"/>
                <w:sz w:val="20"/>
                <w:lang w:val="pt-BR"/>
              </w:rPr>
            </w:pPr>
          </w:p>
          <w:p w14:paraId="70E78EC0" w14:textId="77777777" w:rsidR="005E597E" w:rsidRPr="00064ADD" w:rsidRDefault="005E597E" w:rsidP="005E597E">
            <w:pPr>
              <w:jc w:val="center"/>
              <w:rPr>
                <w:rFonts w:ascii="GHEA Grapalat" w:hAnsi="GHEA Grapalat"/>
                <w:sz w:val="20"/>
                <w:lang w:val="pt-BR"/>
              </w:rPr>
            </w:pPr>
          </w:p>
          <w:p w14:paraId="7E5C3C7B"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5E597E" w:rsidRPr="00064ADD" w:rsidRDefault="005E597E" w:rsidP="005E597E">
            <w:pPr>
              <w:jc w:val="center"/>
              <w:rPr>
                <w:rFonts w:ascii="GHEA Grapalat" w:hAnsi="GHEA Grapalat"/>
                <w:sz w:val="20"/>
                <w:lang w:val="pt-BR"/>
              </w:rPr>
            </w:pPr>
          </w:p>
          <w:p w14:paraId="2FC50952" w14:textId="77777777" w:rsidR="005E597E" w:rsidRPr="00064ADD" w:rsidRDefault="005E597E" w:rsidP="005E597E">
            <w:pPr>
              <w:jc w:val="center"/>
              <w:rPr>
                <w:rFonts w:ascii="GHEA Grapalat" w:hAnsi="GHEA Grapalat"/>
                <w:sz w:val="20"/>
                <w:lang w:val="pt-BR"/>
              </w:rPr>
            </w:pPr>
          </w:p>
          <w:p w14:paraId="35035BF7"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5E597E" w:rsidRPr="00064ADD" w:rsidRDefault="005E597E" w:rsidP="005E597E">
            <w:pPr>
              <w:jc w:val="center"/>
              <w:rPr>
                <w:rFonts w:ascii="GHEA Grapalat" w:hAnsi="GHEA Grapalat"/>
                <w:sz w:val="20"/>
                <w:lang w:val="pt-BR"/>
              </w:rPr>
            </w:pPr>
          </w:p>
          <w:p w14:paraId="6263A8C3" w14:textId="77777777" w:rsidR="005E597E" w:rsidRPr="00064ADD" w:rsidRDefault="005E597E" w:rsidP="005E597E">
            <w:pPr>
              <w:jc w:val="center"/>
              <w:rPr>
                <w:rFonts w:ascii="GHEA Grapalat" w:hAnsi="GHEA Grapalat"/>
                <w:sz w:val="20"/>
                <w:lang w:val="pt-BR"/>
              </w:rPr>
            </w:pPr>
          </w:p>
          <w:p w14:paraId="244E1C7B"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5E597E" w:rsidRPr="00064ADD" w:rsidRDefault="005E597E" w:rsidP="005E597E">
            <w:pPr>
              <w:jc w:val="center"/>
              <w:rPr>
                <w:rFonts w:ascii="GHEA Grapalat" w:hAnsi="GHEA Grapalat"/>
                <w:sz w:val="20"/>
                <w:lang w:val="pt-BR"/>
              </w:rPr>
            </w:pPr>
          </w:p>
          <w:p w14:paraId="2545E2DE" w14:textId="77777777" w:rsidR="005E597E" w:rsidRPr="00064ADD" w:rsidRDefault="005E597E" w:rsidP="005E597E">
            <w:pPr>
              <w:jc w:val="center"/>
              <w:rPr>
                <w:rFonts w:ascii="GHEA Grapalat" w:hAnsi="GHEA Grapalat"/>
                <w:sz w:val="20"/>
                <w:lang w:val="pt-BR"/>
              </w:rPr>
            </w:pPr>
          </w:p>
          <w:p w14:paraId="051D35DE"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5E597E" w:rsidRPr="00064ADD" w:rsidRDefault="005E597E" w:rsidP="005E597E">
            <w:pPr>
              <w:jc w:val="center"/>
              <w:rPr>
                <w:rFonts w:ascii="GHEA Grapalat" w:hAnsi="GHEA Grapalat"/>
                <w:sz w:val="20"/>
                <w:lang w:val="pt-BR"/>
              </w:rPr>
            </w:pPr>
          </w:p>
          <w:p w14:paraId="6F1CB5D8" w14:textId="77777777" w:rsidR="005E597E" w:rsidRPr="00064ADD" w:rsidRDefault="005E597E" w:rsidP="005E597E">
            <w:pPr>
              <w:jc w:val="center"/>
              <w:rPr>
                <w:rFonts w:ascii="GHEA Grapalat" w:hAnsi="GHEA Grapalat"/>
                <w:sz w:val="20"/>
                <w:lang w:val="pt-BR"/>
              </w:rPr>
            </w:pPr>
          </w:p>
          <w:p w14:paraId="3B7906F2"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5E597E" w:rsidRPr="00064ADD" w:rsidRDefault="005E597E" w:rsidP="005E597E">
            <w:pPr>
              <w:jc w:val="center"/>
              <w:rPr>
                <w:rFonts w:ascii="GHEA Grapalat" w:hAnsi="GHEA Grapalat"/>
                <w:sz w:val="20"/>
                <w:lang w:val="pt-BR"/>
              </w:rPr>
            </w:pPr>
          </w:p>
          <w:p w14:paraId="4AE2C6DF" w14:textId="77777777" w:rsidR="005E597E" w:rsidRPr="00064ADD" w:rsidRDefault="005E597E" w:rsidP="005E597E">
            <w:pPr>
              <w:jc w:val="center"/>
              <w:rPr>
                <w:rFonts w:ascii="GHEA Grapalat" w:hAnsi="GHEA Grapalat"/>
                <w:sz w:val="20"/>
                <w:lang w:val="pt-BR"/>
              </w:rPr>
            </w:pPr>
          </w:p>
          <w:p w14:paraId="78F440EF"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5E597E" w:rsidRPr="00064ADD" w:rsidRDefault="005E597E" w:rsidP="005E597E">
            <w:pPr>
              <w:jc w:val="center"/>
              <w:rPr>
                <w:rFonts w:ascii="GHEA Grapalat" w:hAnsi="GHEA Grapalat"/>
                <w:sz w:val="20"/>
                <w:lang w:val="pt-BR"/>
              </w:rPr>
            </w:pPr>
          </w:p>
          <w:p w14:paraId="45772FA2" w14:textId="77777777" w:rsidR="005E597E" w:rsidRPr="00064ADD" w:rsidRDefault="005E597E" w:rsidP="005E597E">
            <w:pPr>
              <w:jc w:val="center"/>
              <w:rPr>
                <w:rFonts w:ascii="GHEA Grapalat" w:hAnsi="GHEA Grapalat"/>
                <w:sz w:val="20"/>
                <w:lang w:val="pt-BR"/>
              </w:rPr>
            </w:pPr>
          </w:p>
          <w:p w14:paraId="086B2FB9"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5E597E" w:rsidRPr="00064ADD" w:rsidRDefault="005E597E" w:rsidP="005E597E">
            <w:pPr>
              <w:jc w:val="center"/>
              <w:rPr>
                <w:rFonts w:ascii="GHEA Grapalat" w:hAnsi="GHEA Grapalat"/>
                <w:sz w:val="20"/>
                <w:lang w:val="pt-BR"/>
              </w:rPr>
            </w:pPr>
          </w:p>
          <w:p w14:paraId="48A4E3A4" w14:textId="77777777" w:rsidR="005E597E" w:rsidRPr="00064ADD" w:rsidRDefault="005E597E" w:rsidP="005E597E">
            <w:pPr>
              <w:jc w:val="center"/>
              <w:rPr>
                <w:rFonts w:ascii="GHEA Grapalat" w:hAnsi="GHEA Grapalat"/>
                <w:sz w:val="20"/>
                <w:lang w:val="pt-BR"/>
              </w:rPr>
            </w:pPr>
          </w:p>
          <w:p w14:paraId="78BDEB4F"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5E597E" w:rsidRPr="00064ADD" w:rsidRDefault="005E597E" w:rsidP="005E597E">
            <w:pPr>
              <w:jc w:val="center"/>
              <w:rPr>
                <w:rFonts w:ascii="GHEA Grapalat" w:hAnsi="GHEA Grapalat"/>
                <w:sz w:val="20"/>
                <w:lang w:val="pt-BR"/>
              </w:rPr>
            </w:pPr>
          </w:p>
          <w:p w14:paraId="78B2F1F9" w14:textId="77777777" w:rsidR="005E597E" w:rsidRPr="00064ADD" w:rsidRDefault="005E597E" w:rsidP="005E597E">
            <w:pPr>
              <w:jc w:val="center"/>
              <w:rPr>
                <w:rFonts w:ascii="GHEA Grapalat" w:hAnsi="GHEA Grapalat"/>
                <w:sz w:val="20"/>
                <w:lang w:val="pt-BR"/>
              </w:rPr>
            </w:pPr>
          </w:p>
          <w:p w14:paraId="03F9DC17"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5E597E" w:rsidRPr="00064ADD" w:rsidRDefault="005E597E" w:rsidP="005E597E">
            <w:pPr>
              <w:jc w:val="center"/>
              <w:rPr>
                <w:rFonts w:ascii="GHEA Grapalat" w:hAnsi="GHEA Grapalat"/>
                <w:sz w:val="20"/>
                <w:lang w:val="pt-BR"/>
              </w:rPr>
            </w:pPr>
          </w:p>
          <w:p w14:paraId="0FFF6B9B" w14:textId="77777777" w:rsidR="005E597E" w:rsidRPr="00064ADD" w:rsidRDefault="005E597E" w:rsidP="005E597E">
            <w:pPr>
              <w:jc w:val="center"/>
              <w:rPr>
                <w:rFonts w:ascii="GHEA Grapalat" w:hAnsi="GHEA Grapalat"/>
                <w:sz w:val="20"/>
                <w:lang w:val="pt-BR"/>
              </w:rPr>
            </w:pPr>
          </w:p>
          <w:p w14:paraId="54CFD76C" w14:textId="77777777" w:rsidR="005E597E" w:rsidRPr="00064ADD" w:rsidRDefault="005E597E" w:rsidP="005E597E">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C233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DA7F" w14:textId="77777777" w:rsidR="00CF34AC" w:rsidRDefault="00CF34AC">
      <w:r>
        <w:separator/>
      </w:r>
    </w:p>
  </w:endnote>
  <w:endnote w:type="continuationSeparator" w:id="0">
    <w:p w14:paraId="773735C1" w14:textId="77777777" w:rsidR="00CF34AC" w:rsidRDefault="00CF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CF5C" w14:textId="77777777" w:rsidR="00CF34AC" w:rsidRDefault="00CF34AC">
      <w:r>
        <w:separator/>
      </w:r>
    </w:p>
  </w:footnote>
  <w:footnote w:type="continuationSeparator" w:id="0">
    <w:p w14:paraId="024D3CDD" w14:textId="77777777" w:rsidR="00CF34AC" w:rsidRDefault="00CF34AC">
      <w:r>
        <w:continuationSeparator/>
      </w:r>
    </w:p>
  </w:footnote>
  <w:footnote w:id="1">
    <w:p w14:paraId="3DA46D98" w14:textId="4FCBF2DD" w:rsidR="00AF0696" w:rsidRPr="00EA25A4" w:rsidRDefault="00AF069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F0696" w:rsidRPr="00D20E6D" w:rsidRDefault="00AF069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AF0696" w:rsidRPr="0090663C" w:rsidRDefault="00AF069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AF0696" w:rsidRPr="00BE77AC" w:rsidRDefault="00AF069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47E3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F0696" w:rsidRPr="0090663C" w:rsidRDefault="00AF069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AF0696" w:rsidRPr="0090663C" w:rsidRDefault="00AF069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AF0696" w:rsidRPr="0090663C" w:rsidRDefault="00AF069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4F4F73"/>
    <w:multiLevelType w:val="hybridMultilevel"/>
    <w:tmpl w:val="158040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CC6CFB16"/>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F44FC"/>
    <w:multiLevelType w:val="hybridMultilevel"/>
    <w:tmpl w:val="8EAE2756"/>
    <w:lvl w:ilvl="0" w:tplc="2FD2F4E2">
      <w:start w:val="2"/>
      <w:numFmt w:val="bullet"/>
      <w:lvlText w:val="-"/>
      <w:lvlJc w:val="left"/>
      <w:pPr>
        <w:ind w:left="989" w:hanging="360"/>
      </w:pPr>
      <w:rPr>
        <w:rFonts w:ascii="GHEA Grapalat" w:eastAsia="Times New Roman" w:hAnsi="GHEA Grapalat"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28"/>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2"/>
  </w:num>
  <w:num w:numId="23">
    <w:abstractNumId w:val="26"/>
  </w:num>
  <w:num w:numId="24">
    <w:abstractNumId w:val="0"/>
  </w:num>
  <w:num w:numId="25">
    <w:abstractNumId w:val="15"/>
  </w:num>
  <w:num w:numId="26">
    <w:abstractNumId w:val="19"/>
  </w:num>
  <w:num w:numId="27">
    <w:abstractNumId w:val="24"/>
  </w:num>
  <w:num w:numId="28">
    <w:abstractNumId w:val="11"/>
  </w:num>
  <w:num w:numId="29">
    <w:abstractNumId w:val="10"/>
  </w:num>
  <w:num w:numId="30">
    <w:abstractNumId w:val="14"/>
  </w:num>
  <w:num w:numId="31">
    <w:abstractNumId w:val="23"/>
  </w:num>
  <w:num w:numId="32">
    <w:abstractNumId w:val="4"/>
  </w:num>
  <w:num w:numId="33">
    <w:abstractNumId w:val="12"/>
  </w:num>
  <w:num w:numId="34">
    <w:abstractNumId w:val="20"/>
  </w:num>
  <w:num w:numId="35">
    <w:abstractNumId w:val="2"/>
  </w:num>
  <w:num w:numId="36">
    <w:abstractNumId w:val="29"/>
  </w:num>
  <w:num w:numId="37">
    <w:abstractNumId w:val="31"/>
  </w:num>
  <w:num w:numId="3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64A"/>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014"/>
    <w:rsid w:val="00057264"/>
    <w:rsid w:val="000604CF"/>
    <w:rsid w:val="00060FB1"/>
    <w:rsid w:val="00061C25"/>
    <w:rsid w:val="0006220B"/>
    <w:rsid w:val="0006311D"/>
    <w:rsid w:val="00064649"/>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F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3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66"/>
    <w:rsid w:val="000E7612"/>
    <w:rsid w:val="000E79BD"/>
    <w:rsid w:val="000E7E1E"/>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2D6"/>
    <w:rsid w:val="00131E9C"/>
    <w:rsid w:val="00132FA8"/>
    <w:rsid w:val="00133A5A"/>
    <w:rsid w:val="00133A7E"/>
    <w:rsid w:val="00133CE4"/>
    <w:rsid w:val="00134D6E"/>
    <w:rsid w:val="00134DC5"/>
    <w:rsid w:val="001355F9"/>
    <w:rsid w:val="00135840"/>
    <w:rsid w:val="00136985"/>
    <w:rsid w:val="001369CB"/>
    <w:rsid w:val="001373FB"/>
    <w:rsid w:val="001377BA"/>
    <w:rsid w:val="00137A5C"/>
    <w:rsid w:val="001402B5"/>
    <w:rsid w:val="00142496"/>
    <w:rsid w:val="00143BD7"/>
    <w:rsid w:val="00143E8C"/>
    <w:rsid w:val="0014472E"/>
    <w:rsid w:val="00144F73"/>
    <w:rsid w:val="001458D6"/>
    <w:rsid w:val="00145CC3"/>
    <w:rsid w:val="00147CD0"/>
    <w:rsid w:val="00147E34"/>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F9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F3F"/>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77"/>
    <w:rsid w:val="002877FC"/>
    <w:rsid w:val="00287968"/>
    <w:rsid w:val="00287A34"/>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2D08"/>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DE8"/>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F67"/>
    <w:rsid w:val="00352DB8"/>
    <w:rsid w:val="003535EB"/>
    <w:rsid w:val="00353890"/>
    <w:rsid w:val="00355533"/>
    <w:rsid w:val="0035555B"/>
    <w:rsid w:val="00355F55"/>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DF"/>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6DA8"/>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97E"/>
    <w:rsid w:val="005E6606"/>
    <w:rsid w:val="005E6D42"/>
    <w:rsid w:val="005E725A"/>
    <w:rsid w:val="005E76FB"/>
    <w:rsid w:val="005E79C4"/>
    <w:rsid w:val="005F1793"/>
    <w:rsid w:val="005F1B96"/>
    <w:rsid w:val="005F1DBB"/>
    <w:rsid w:val="005F1F95"/>
    <w:rsid w:val="005F35FC"/>
    <w:rsid w:val="005F425D"/>
    <w:rsid w:val="005F45ED"/>
    <w:rsid w:val="005F49F9"/>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051"/>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B"/>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5A51"/>
    <w:rsid w:val="00747893"/>
    <w:rsid w:val="007478B5"/>
    <w:rsid w:val="00747E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249"/>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13B"/>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EE2"/>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D75"/>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9B7"/>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849"/>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69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95"/>
    <w:rsid w:val="00B011DF"/>
    <w:rsid w:val="00B01568"/>
    <w:rsid w:val="00B025A2"/>
    <w:rsid w:val="00B027B8"/>
    <w:rsid w:val="00B027EF"/>
    <w:rsid w:val="00B02990"/>
    <w:rsid w:val="00B02A31"/>
    <w:rsid w:val="00B04537"/>
    <w:rsid w:val="00B04817"/>
    <w:rsid w:val="00B051BE"/>
    <w:rsid w:val="00B05A9B"/>
    <w:rsid w:val="00B07942"/>
    <w:rsid w:val="00B07E76"/>
    <w:rsid w:val="00B07F6F"/>
    <w:rsid w:val="00B11297"/>
    <w:rsid w:val="00B11B38"/>
    <w:rsid w:val="00B1206A"/>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7FA"/>
    <w:rsid w:val="00BD3B55"/>
    <w:rsid w:val="00BD4817"/>
    <w:rsid w:val="00BD52E6"/>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897"/>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3A2"/>
    <w:rsid w:val="00CD043A"/>
    <w:rsid w:val="00CD254F"/>
    <w:rsid w:val="00CD2FB3"/>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AC"/>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99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805"/>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319"/>
    <w:rsid w:val="00E10BB7"/>
    <w:rsid w:val="00E15826"/>
    <w:rsid w:val="00E15A77"/>
    <w:rsid w:val="00E15B18"/>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833"/>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C1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E12"/>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238668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315924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CF0E-FF30-4B85-8A08-0475D559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22594</Words>
  <Characters>128788</Characters>
  <Application>Microsoft Office Word</Application>
  <DocSecurity>0</DocSecurity>
  <Lines>1073</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92</cp:revision>
  <cp:lastPrinted>2018-02-16T07:12:00Z</cp:lastPrinted>
  <dcterms:created xsi:type="dcterms:W3CDTF">2022-10-31T10:38:00Z</dcterms:created>
  <dcterms:modified xsi:type="dcterms:W3CDTF">2023-04-10T11:35:00Z</dcterms:modified>
</cp:coreProperties>
</file>