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BF03ED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458BD8D" w:rsidR="0022631D" w:rsidRPr="00383E8C" w:rsidRDefault="00222EAA" w:rsidP="00D044B6">
      <w:pPr>
        <w:autoSpaceDE w:val="0"/>
        <w:autoSpaceDN w:val="0"/>
        <w:adjustRightInd w:val="0"/>
        <w:spacing w:before="0" w:after="0"/>
        <w:ind w:left="284" w:right="112" w:firstLine="567"/>
        <w:jc w:val="both"/>
        <w:rPr>
          <w:rFonts w:ascii="GHEA Grapalat" w:hAnsi="GHEA Grapalat"/>
          <w:i/>
          <w:color w:val="000000" w:themeColor="text1"/>
          <w:lang w:val="hy-AM"/>
        </w:rPr>
      </w:pPr>
      <w:r w:rsidRPr="00383E8C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bookmarkStart w:id="0" w:name="_Hlk159338146"/>
      <w:r w:rsidR="00162B14" w:rsidRPr="00383E8C">
        <w:rPr>
          <w:rFonts w:ascii="GHEA Grapalat" w:eastAsia="Times New Roman" w:hAnsi="GHEA Grapalat" w:cs="Sylfaen"/>
          <w:b/>
          <w:lang w:val="hy-AM" w:eastAsia="ru-RU"/>
        </w:rPr>
        <w:t>«ՀԱԷԿ» ՓԲԸ</w:t>
      </w:r>
      <w:bookmarkEnd w:id="0"/>
      <w:r w:rsidR="00162B14" w:rsidRPr="00383E8C">
        <w:rPr>
          <w:rFonts w:ascii="GHEA Grapalat" w:eastAsia="Times New Roman" w:hAnsi="GHEA Grapalat" w:cs="Sylfaen"/>
          <w:lang w:val="hy-AM" w:eastAsia="ru-RU"/>
        </w:rPr>
        <w:t xml:space="preserve">-ն, որը գտնվում է </w:t>
      </w:r>
      <w:r w:rsidR="00162B14" w:rsidRPr="00383E8C">
        <w:rPr>
          <w:rFonts w:ascii="GHEA Grapalat" w:eastAsia="Times New Roman" w:hAnsi="GHEA Grapalat" w:cs="Sylfaen"/>
          <w:b/>
          <w:lang w:val="hy-AM" w:eastAsia="ru-RU"/>
        </w:rPr>
        <w:t>ՀՀ, 0910, Արմավիրի մարզ, ք.</w:t>
      </w:r>
      <w:r w:rsidR="00E84DA6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="00162B14" w:rsidRPr="00383E8C">
        <w:rPr>
          <w:rFonts w:ascii="GHEA Grapalat" w:eastAsia="Times New Roman" w:hAnsi="GHEA Grapalat" w:cs="Sylfaen"/>
          <w:b/>
          <w:lang w:val="hy-AM" w:eastAsia="ru-RU"/>
        </w:rPr>
        <w:t>Մեծամոր հասցեում</w:t>
      </w:r>
      <w:r w:rsidR="0022631D" w:rsidRPr="00383E8C">
        <w:rPr>
          <w:rFonts w:ascii="GHEA Grapalat" w:eastAsia="Times New Roman" w:hAnsi="GHEA Grapalat" w:cs="Sylfaen"/>
          <w:lang w:val="hy-AM" w:eastAsia="ru-RU"/>
        </w:rPr>
        <w:t xml:space="preserve">,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>ստորև ներկայացնում է իր</w:t>
      </w:r>
      <w:r w:rsidRPr="00383E8C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 xml:space="preserve">կարիքների </w:t>
      </w:r>
      <w:proofErr w:type="spellStart"/>
      <w:r w:rsidRPr="00383E8C">
        <w:rPr>
          <w:rFonts w:ascii="GHEA Grapalat" w:eastAsia="Times New Roman" w:hAnsi="GHEA Grapalat" w:cs="Sylfaen"/>
          <w:lang w:val="ru-RU" w:eastAsia="ru-RU"/>
        </w:rPr>
        <w:t>համար</w:t>
      </w:r>
      <w:proofErr w:type="spellEnd"/>
      <w:r w:rsidRPr="00383E8C">
        <w:rPr>
          <w:rFonts w:ascii="GHEA Grapalat" w:eastAsia="Times New Roman" w:hAnsi="GHEA Grapalat" w:cs="Sylfaen"/>
          <w:lang w:val="af-ZA" w:eastAsia="ru-RU"/>
        </w:rPr>
        <w:t xml:space="preserve"> </w:t>
      </w:r>
      <w:bookmarkStart w:id="1" w:name="_Hlk159338085"/>
      <w:r w:rsidR="00D044B6" w:rsidRPr="00D044B6">
        <w:rPr>
          <w:rFonts w:ascii="GHEA Grapalat" w:hAnsi="GHEA Grapalat"/>
          <w:b/>
          <w:lang w:val="af-ZA"/>
        </w:rPr>
        <w:t>«Չոր պահեստարանի III հերթի կառուցման ընթացքում շրջակա միջավայրի վրա ազդեցության գնահատականի (ՇՄԱԳ) փորձաքննություն» և «Աշխատած միջուկային վառելիքի և միջուկային նյութերի չոր պահեստարանում ֆիզիկական պաշտպանության միջոցների կիրառման ապահովման մասին զեկույց` «Նախագծային լուծումներ» փաստաթղթի փորձաքննություն»</w:t>
      </w:r>
      <w:r w:rsidR="00A37B33" w:rsidRPr="00A37B33"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 w:rsidR="00A37B33" w:rsidRPr="000E4D09">
        <w:rPr>
          <w:rFonts w:ascii="GHEA Grapalat" w:hAnsi="GHEA Grapalat" w:cs="Sylfaen"/>
          <w:b/>
          <w:bCs/>
          <w:lang w:val="ru-RU"/>
        </w:rPr>
        <w:t>ծառայությ</w:t>
      </w:r>
      <w:proofErr w:type="spellEnd"/>
      <w:r w:rsidR="00D044B6">
        <w:rPr>
          <w:rFonts w:ascii="GHEA Grapalat" w:hAnsi="GHEA Grapalat" w:cs="Sylfaen"/>
          <w:b/>
          <w:bCs/>
          <w:lang w:val="hy-AM"/>
        </w:rPr>
        <w:t>ուն</w:t>
      </w:r>
      <w:r w:rsidR="00A37B33" w:rsidRPr="000E4D09">
        <w:rPr>
          <w:rFonts w:ascii="GHEA Grapalat" w:hAnsi="GHEA Grapalat" w:cs="Sylfaen"/>
          <w:b/>
          <w:bCs/>
          <w:lang w:val="ru-RU"/>
        </w:rPr>
        <w:t>ն</w:t>
      </w:r>
      <w:r w:rsidR="00D044B6">
        <w:rPr>
          <w:rFonts w:ascii="GHEA Grapalat" w:hAnsi="GHEA Grapalat" w:cs="Sylfaen"/>
          <w:b/>
          <w:bCs/>
          <w:lang w:val="hy-AM"/>
        </w:rPr>
        <w:t>երի</w:t>
      </w:r>
      <w:r w:rsidR="00E87D21" w:rsidRPr="00383E8C">
        <w:rPr>
          <w:rFonts w:ascii="GHEA Grapalat" w:hAnsi="GHEA Grapalat" w:cs="Sylfaen"/>
          <w:lang w:val="af-ZA"/>
        </w:rPr>
        <w:t xml:space="preserve"> </w:t>
      </w:r>
      <w:proofErr w:type="spellStart"/>
      <w:r w:rsidR="00E87D21" w:rsidRPr="00383E8C">
        <w:rPr>
          <w:rFonts w:ascii="GHEA Grapalat" w:hAnsi="GHEA Grapalat" w:cs="Sylfaen"/>
          <w:lang w:val="ru-RU"/>
        </w:rPr>
        <w:t>ձեռքբերման</w:t>
      </w:r>
      <w:proofErr w:type="spellEnd"/>
      <w:r w:rsidR="00C704D3" w:rsidRPr="00383E8C">
        <w:rPr>
          <w:rFonts w:ascii="GHEA Grapalat" w:hAnsi="GHEA Grapalat" w:cs="Sylfaen"/>
          <w:lang w:val="af-ZA"/>
        </w:rPr>
        <w:t xml:space="preserve"> </w:t>
      </w:r>
      <w:proofErr w:type="spellStart"/>
      <w:r w:rsidR="009A7214" w:rsidRPr="00383E8C">
        <w:rPr>
          <w:rFonts w:ascii="GHEA Grapalat" w:hAnsi="GHEA Grapalat" w:cs="Sylfaen"/>
          <w:lang w:val="ru-RU"/>
        </w:rPr>
        <w:t>նպատակով</w:t>
      </w:r>
      <w:proofErr w:type="spellEnd"/>
      <w:r w:rsidR="009A7214" w:rsidRPr="00383E8C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="0022631D" w:rsidRPr="000E4D09">
        <w:rPr>
          <w:rFonts w:ascii="GHEA Grapalat" w:eastAsia="Times New Roman" w:hAnsi="GHEA Grapalat" w:cs="Sylfaen"/>
          <w:b/>
          <w:lang w:val="af-ZA" w:eastAsia="ru-RU"/>
        </w:rPr>
        <w:t>կազմակերպված</w:t>
      </w:r>
      <w:r w:rsidR="0021644E" w:rsidRPr="000E4D09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="00A37B33" w:rsidRPr="0072749E">
        <w:rPr>
          <w:rFonts w:ascii="GHEA Grapalat" w:hAnsi="GHEA Grapalat" w:cs="Sylfaen"/>
          <w:b/>
          <w:lang w:val="af-ZA"/>
        </w:rPr>
        <w:t>«</w:t>
      </w:r>
      <w:r w:rsidR="000E4D09" w:rsidRPr="0072749E">
        <w:rPr>
          <w:rFonts w:ascii="GHEA Grapalat" w:hAnsi="GHEA Grapalat" w:cs="Sylfaen"/>
          <w:b/>
          <w:lang w:val="af-ZA"/>
        </w:rPr>
        <w:t>ՀԱԷԿ-ՄԱԾՁԲ-</w:t>
      </w:r>
      <w:r w:rsidR="00F36FFE" w:rsidRPr="00D044B6">
        <w:rPr>
          <w:rFonts w:ascii="GHEA Grapalat" w:hAnsi="GHEA Grapalat" w:cs="Sylfaen"/>
          <w:b/>
          <w:lang w:val="af-ZA"/>
        </w:rPr>
        <w:t>5</w:t>
      </w:r>
      <w:r w:rsidR="000E4D09" w:rsidRPr="0072749E">
        <w:rPr>
          <w:rFonts w:ascii="GHEA Grapalat" w:hAnsi="GHEA Grapalat" w:cs="Sylfaen"/>
          <w:b/>
          <w:lang w:val="af-ZA"/>
        </w:rPr>
        <w:t>/2</w:t>
      </w:r>
      <w:r w:rsidR="00DF0AC5">
        <w:rPr>
          <w:rFonts w:ascii="GHEA Grapalat" w:hAnsi="GHEA Grapalat" w:cs="Sylfaen"/>
          <w:b/>
          <w:lang w:val="af-ZA"/>
        </w:rPr>
        <w:t>6</w:t>
      </w:r>
      <w:r w:rsidR="00A37B33" w:rsidRPr="0072749E">
        <w:rPr>
          <w:rFonts w:ascii="GHEA Grapalat" w:hAnsi="GHEA Grapalat" w:cs="Calibri"/>
          <w:b/>
          <w:color w:val="000000"/>
          <w:lang w:val="af-ZA"/>
        </w:rPr>
        <w:t>»</w:t>
      </w:r>
      <w:r w:rsidR="00E87D21" w:rsidRPr="00383E8C">
        <w:rPr>
          <w:rFonts w:ascii="GHEA Grapalat" w:hAnsi="GHEA Grapalat"/>
          <w:b/>
          <w:i/>
          <w:lang w:val="af-ZA"/>
        </w:rPr>
        <w:t xml:space="preserve">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 xml:space="preserve">ծածկագրով </w:t>
      </w:r>
      <w:bookmarkEnd w:id="1"/>
      <w:r w:rsidR="0022631D" w:rsidRPr="00383E8C">
        <w:rPr>
          <w:rFonts w:ascii="GHEA Grapalat" w:eastAsia="Times New Roman" w:hAnsi="GHEA Grapalat" w:cs="Sylfaen"/>
          <w:lang w:val="af-ZA" w:eastAsia="ru-RU"/>
        </w:rPr>
        <w:t>գնման ընթացակարգի արդյունքում</w:t>
      </w:r>
      <w:r w:rsidR="006F2779" w:rsidRPr="00383E8C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  <w:r w:rsidR="00383E8C" w:rsidRPr="00383E8C">
        <w:rPr>
          <w:rFonts w:ascii="GHEA Grapalat" w:eastAsia="Times New Roman" w:hAnsi="GHEA Grapalat" w:cs="Sylfaen"/>
          <w:lang w:val="af-ZA" w:eastAsia="ru-RU"/>
        </w:rPr>
        <w:t xml:space="preserve"> </w:t>
      </w:r>
    </w:p>
    <w:p w14:paraId="727847AF" w14:textId="77777777" w:rsidR="00BF03ED" w:rsidRPr="00BF03ED" w:rsidRDefault="00BF03ED" w:rsidP="00BF03ED">
      <w:pPr>
        <w:spacing w:before="0" w:after="0"/>
        <w:ind w:left="-567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</w:p>
    <w:tbl>
      <w:tblPr>
        <w:tblW w:w="16539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2032"/>
        <w:gridCol w:w="803"/>
        <w:gridCol w:w="425"/>
        <w:gridCol w:w="850"/>
        <w:gridCol w:w="709"/>
        <w:gridCol w:w="851"/>
        <w:gridCol w:w="282"/>
        <w:gridCol w:w="285"/>
        <w:gridCol w:w="283"/>
        <w:gridCol w:w="789"/>
        <w:gridCol w:w="345"/>
        <w:gridCol w:w="418"/>
        <w:gridCol w:w="452"/>
        <w:gridCol w:w="708"/>
        <w:gridCol w:w="123"/>
        <w:gridCol w:w="945"/>
        <w:gridCol w:w="339"/>
        <w:gridCol w:w="275"/>
        <w:gridCol w:w="2975"/>
        <w:gridCol w:w="1278"/>
        <w:gridCol w:w="521"/>
      </w:tblGrid>
      <w:tr w:rsidR="00BF03ED" w:rsidRPr="0022631D" w14:paraId="3BCB0F4A" w14:textId="77777777" w:rsidTr="00C22430">
        <w:trPr>
          <w:gridAfter w:val="1"/>
          <w:wAfter w:w="521" w:type="dxa"/>
          <w:trHeight w:val="146"/>
        </w:trPr>
        <w:tc>
          <w:tcPr>
            <w:tcW w:w="16018" w:type="dxa"/>
            <w:gridSpan w:val="22"/>
            <w:shd w:val="clear" w:color="auto" w:fill="auto"/>
            <w:vAlign w:val="center"/>
          </w:tcPr>
          <w:p w14:paraId="47A5B985" w14:textId="77777777" w:rsidR="00BF03ED" w:rsidRPr="0022631D" w:rsidRDefault="00BF03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D044B6" w:rsidRPr="0022631D" w14:paraId="796D388F" w14:textId="77777777" w:rsidTr="00CD1F6F">
        <w:trPr>
          <w:gridAfter w:val="1"/>
          <w:wAfter w:w="521" w:type="dxa"/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19570A">
            <w:pPr>
              <w:widowControl w:val="0"/>
              <w:spacing w:before="0" w:after="0"/>
              <w:ind w:left="-107" w:right="-108" w:hanging="6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31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9F68B85" w14:textId="6E892B16" w:rsidR="0022631D" w:rsidRPr="0022631D" w:rsidRDefault="0022631D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4394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5D289872" w14:textId="77777777" w:rsidR="0022631D" w:rsidRPr="0022631D" w:rsidRDefault="0022631D" w:rsidP="00D91BF4">
            <w:pPr>
              <w:widowControl w:val="0"/>
              <w:tabs>
                <w:tab w:val="left" w:pos="141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D044B6" w:rsidRPr="0022631D" w14:paraId="02BE1D52" w14:textId="77777777" w:rsidTr="00CD1F6F">
        <w:trPr>
          <w:gridAfter w:val="1"/>
          <w:wAfter w:w="521" w:type="dxa"/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74821C4" w14:textId="6133D6C1" w:rsidR="0022631D" w:rsidRPr="0022631D" w:rsidRDefault="0022631D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4394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44B6" w:rsidRPr="0022631D" w14:paraId="688F77C8" w14:textId="77777777" w:rsidTr="00CD1F6F">
        <w:trPr>
          <w:gridAfter w:val="1"/>
          <w:wAfter w:w="521" w:type="dxa"/>
          <w:trHeight w:val="472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CC28C32" w:rsidR="0022631D" w:rsidRPr="00E4188B" w:rsidRDefault="0022631D" w:rsidP="00BF03E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439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44B6" w:rsidRPr="002D53A1" w14:paraId="54E9B7D9" w14:textId="77777777" w:rsidTr="00CD1F6F">
        <w:trPr>
          <w:gridAfter w:val="1"/>
          <w:wAfter w:w="521" w:type="dxa"/>
          <w:cantSplit/>
          <w:trHeight w:val="2747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D638" w14:textId="1F81D861" w:rsidR="00D044B6" w:rsidRPr="0022631D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605ED" w14:textId="53301950" w:rsidR="00D044B6" w:rsidRPr="00D044B6" w:rsidRDefault="00D044B6" w:rsidP="00D04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044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Չոր պահեստարանի III հերթի կառուցման ընթացքում շրջակա միջավայրի վրա ազդեցության գնահատականի (ՇՄԱԳ) փորձաքննություն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28AE17EF" w14:textId="4A4654E7" w:rsidR="00D044B6" w:rsidRPr="0022631D" w:rsidRDefault="00D044B6" w:rsidP="00384C67">
            <w:pPr>
              <w:widowControl w:val="0"/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5381E">
              <w:rPr>
                <w:rFonts w:ascii="GHEA Grapalat" w:hAnsi="GHEA Grapalat"/>
                <w:sz w:val="18"/>
                <w:lang w:val="hy-AM"/>
              </w:rPr>
              <w:t>լրակազմ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90690" w14:textId="0B090FCE" w:rsidR="00D044B6" w:rsidRPr="00D044B6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D9AE0" w14:textId="7E1050FD" w:rsidR="00D044B6" w:rsidRPr="00D044B6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B780A" w14:textId="0ACC4FE3" w:rsidR="00D044B6" w:rsidRPr="00D044B6" w:rsidRDefault="00D044B6" w:rsidP="00D044B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044B6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D044B6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D044B6">
              <w:rPr>
                <w:rFonts w:ascii="GHEA Grapalat" w:hAnsi="GHEA Grapalat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8EA5A" w14:textId="2AC5E019" w:rsidR="00D044B6" w:rsidRPr="00D044B6" w:rsidRDefault="00D044B6" w:rsidP="00D044B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044B6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D044B6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D044B6">
              <w:rPr>
                <w:rFonts w:ascii="GHEA Grapalat" w:hAnsi="GHEA Grapalat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439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F75A2A4" w14:textId="77777777" w:rsidR="00D044B6" w:rsidRPr="00D044B6" w:rsidRDefault="00D044B6" w:rsidP="00D044B6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</w:pPr>
            <w:r w:rsidRPr="00D044B6"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  <w:t>ՇՄԱԳ-ի անցկացման հիմնավորման ստուգում:</w:t>
            </w:r>
          </w:p>
          <w:p w14:paraId="2EED2BEB" w14:textId="77777777" w:rsidR="00D044B6" w:rsidRPr="00D044B6" w:rsidRDefault="00D044B6" w:rsidP="00D044B6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</w:pPr>
            <w:r w:rsidRPr="00D044B6"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  <w:t>Իրականացնել ՇՄԱԳ-ի փորձաքննություն՝ «Ատոմային էներգիայի անվտանգության տեսակետից կարևոր օբյեկտների շրջակա միջավայրի վրա ազդեցության գնահատման և փորձաքննության գործընթացում դիտարկման ենթակա բնութագրերը հաստատելու մասին» ՀՀ կառավարության 2024 թվականի մարտի 7-ի № 326-Ն որոշման դրույթներին համապատասխանության մասով։</w:t>
            </w:r>
          </w:p>
          <w:p w14:paraId="75936CE9" w14:textId="5BBAB501" w:rsidR="00D044B6" w:rsidRPr="00C17BFF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044B6"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  <w:t>Փորձաքննություն կարող է իրականացնել ատոմային էներգիայի օգտագործման օբյեկտների նախագծերի և այլ փաստաթղթերի փորձաքննության իրականացման լիցենզիա ունեցող անձի կողմից:</w:t>
            </w:r>
          </w:p>
        </w:tc>
        <w:tc>
          <w:tcPr>
            <w:tcW w:w="425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56E2C7B" w14:textId="77777777" w:rsidR="00D044B6" w:rsidRPr="00D044B6" w:rsidRDefault="00D044B6" w:rsidP="00D044B6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</w:pPr>
            <w:r w:rsidRPr="00D044B6"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  <w:t>ՇՄԱԳ-ի անցկացման հիմնավորման ստուգում:</w:t>
            </w:r>
          </w:p>
          <w:p w14:paraId="6EAD1A43" w14:textId="77777777" w:rsidR="00D044B6" w:rsidRPr="00D044B6" w:rsidRDefault="00D044B6" w:rsidP="00D044B6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</w:pPr>
            <w:r w:rsidRPr="00D044B6"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  <w:t>Իրականացնել ՇՄԱԳ-ի փորձաքննություն՝ «Ատոմային էներգիայի անվտանգության տեսակետից կարևոր օբյեկտների շրջակա միջավայրի վրա ազդեցության գնահատման և փորձաքննության գործընթացում դիտարկման ենթակա բնութագրերը հաստատելու մասին» ՀՀ կառավարության 2024 թվականի մարտի 7-ի № 326-Ն որոշման դրույթներին համապատասխանության մասով։</w:t>
            </w:r>
          </w:p>
          <w:p w14:paraId="33C62E44" w14:textId="01D5634C" w:rsidR="00D044B6" w:rsidRPr="00C17BFF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044B6"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  <w:t>Փորձաքննություն կարող է իրականացնել ատոմային էներգիայի օգտագործման օբյեկտների նախագծերի և այլ փաստաթղթերի փորձաքննության իրականացման լիցենզիա ունեցող անձի կողմից:</w:t>
            </w:r>
          </w:p>
        </w:tc>
      </w:tr>
      <w:tr w:rsidR="00D044B6" w:rsidRPr="002D53A1" w14:paraId="7DAA39EA" w14:textId="77777777" w:rsidTr="00CD1F6F">
        <w:trPr>
          <w:gridAfter w:val="1"/>
          <w:wAfter w:w="521" w:type="dxa"/>
          <w:cantSplit/>
          <w:trHeight w:val="2747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02AD7" w14:textId="700DC478" w:rsidR="00D044B6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  <w:t>2</w:t>
            </w:r>
          </w:p>
        </w:tc>
        <w:tc>
          <w:tcPr>
            <w:tcW w:w="31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8616F" w14:textId="6DD7053D" w:rsidR="00D044B6" w:rsidRPr="00D044B6" w:rsidRDefault="00D044B6" w:rsidP="00D044B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044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Աշխատած միջուկային վառելիքի և միջուկային նյութերի</w:t>
            </w:r>
            <w:r w:rsidRPr="00D044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D044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չոր պահեստարանում ֆիզիկական պաշտպանության միջոցների կիրառման ապահովման մասին զեկույց` «Նախագծային լուծումներ» փաստաթղթի փորձաքննություն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01AEA550" w14:textId="3F4E95CD" w:rsidR="00D044B6" w:rsidRPr="00A5381E" w:rsidRDefault="00D044B6" w:rsidP="00384C67">
            <w:pPr>
              <w:widowControl w:val="0"/>
              <w:spacing w:before="0" w:after="0"/>
              <w:ind w:left="113" w:right="113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A5381E">
              <w:rPr>
                <w:rFonts w:ascii="GHEA Grapalat" w:hAnsi="GHEA Grapalat"/>
                <w:sz w:val="18"/>
                <w:lang w:val="hy-AM"/>
              </w:rPr>
              <w:t>լրակազմ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89434" w14:textId="44D5A021" w:rsidR="00D044B6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A53D3" w14:textId="526CF6D7" w:rsidR="00D044B6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EBAB2" w14:textId="394682AD" w:rsidR="00D044B6" w:rsidRPr="00D044B6" w:rsidRDefault="00D044B6" w:rsidP="00D044B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044B6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D044B6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D044B6">
              <w:rPr>
                <w:rFonts w:ascii="GHEA Grapalat" w:hAnsi="GHEA Grapalat"/>
                <w:sz w:val="16"/>
                <w:szCs w:val="16"/>
                <w:lang w:val="hy-AM"/>
              </w:rPr>
              <w:t>000 000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CE7A7" w14:textId="61100841" w:rsidR="00D044B6" w:rsidRPr="00D044B6" w:rsidRDefault="00D044B6" w:rsidP="00D044B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044B6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D044B6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D044B6">
              <w:rPr>
                <w:rFonts w:ascii="GHEA Grapalat" w:hAnsi="GHEA Grapalat"/>
                <w:sz w:val="16"/>
                <w:szCs w:val="16"/>
                <w:lang w:val="hy-AM"/>
              </w:rPr>
              <w:t>000 000</w:t>
            </w:r>
          </w:p>
        </w:tc>
        <w:tc>
          <w:tcPr>
            <w:tcW w:w="439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1A63D7E" w14:textId="77777777" w:rsidR="00D044B6" w:rsidRPr="00D044B6" w:rsidRDefault="00D044B6" w:rsidP="00D044B6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</w:pPr>
            <w:r w:rsidRPr="00D044B6"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  <w:t>Ֆիզիկական պաշտպանության միջոցների կիրառման ապահովման ամբողջականության ստուգում:</w:t>
            </w:r>
          </w:p>
          <w:p w14:paraId="5191E908" w14:textId="77777777" w:rsidR="00D044B6" w:rsidRPr="00D044B6" w:rsidRDefault="00D044B6" w:rsidP="00D044B6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</w:pPr>
            <w:r w:rsidRPr="00D044B6"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  <w:t>Իրականացնել փորձաքննություն.</w:t>
            </w:r>
          </w:p>
          <w:p w14:paraId="65A5C513" w14:textId="77777777" w:rsidR="00D044B6" w:rsidRPr="00D044B6" w:rsidRDefault="00D044B6" w:rsidP="00D044B6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</w:pPr>
            <w:r w:rsidRPr="00D044B6"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  <w:t>1. Միջուկային նյութի ֆիզիկական պաշտպանության մասին կոնվենցիային։</w:t>
            </w:r>
          </w:p>
          <w:p w14:paraId="0D3FB2DC" w14:textId="2F367A9C" w:rsidR="00D044B6" w:rsidRPr="00D044B6" w:rsidRDefault="00D044B6" w:rsidP="00D044B6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</w:pPr>
            <w:r w:rsidRPr="00D044B6"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  <w:t>2. Հայաստանի Հանրապետության և Ատոմային էներգիայի միջազգային գործակալության միջև միջուկային զենքի չտարածման մասին պայմանագրի հետ կապված համապարփակ անվտանգության կիրառման մասին համաձայնագրի (1993 թվականի սեպտեմբերի 23)։</w:t>
            </w:r>
          </w:p>
        </w:tc>
        <w:tc>
          <w:tcPr>
            <w:tcW w:w="425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49ED6A0" w14:textId="77777777" w:rsidR="00D044B6" w:rsidRPr="00D044B6" w:rsidRDefault="00D044B6" w:rsidP="00D044B6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</w:pPr>
            <w:r w:rsidRPr="00D044B6"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  <w:t>Ֆիզիկական պաշտպանության միջոցների կիրառման ապահովման ամբողջականության ստուգում:</w:t>
            </w:r>
          </w:p>
          <w:p w14:paraId="0C9CC0A6" w14:textId="77777777" w:rsidR="00D044B6" w:rsidRPr="00D044B6" w:rsidRDefault="00D044B6" w:rsidP="00D044B6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</w:pPr>
            <w:r w:rsidRPr="00D044B6"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  <w:t>Իրականացնել փորձաքննություն.</w:t>
            </w:r>
          </w:p>
          <w:p w14:paraId="749751FB" w14:textId="77777777" w:rsidR="00D044B6" w:rsidRPr="00D044B6" w:rsidRDefault="00D044B6" w:rsidP="00D044B6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</w:pPr>
            <w:r w:rsidRPr="00D044B6"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  <w:t>1. Միջուկային նյութի ֆիզիկական պաշտպանության մասին կոնվենցիային։</w:t>
            </w:r>
          </w:p>
          <w:p w14:paraId="6C30F46E" w14:textId="77777777" w:rsidR="00D044B6" w:rsidRPr="00D044B6" w:rsidRDefault="00D044B6" w:rsidP="00D044B6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</w:pPr>
            <w:r w:rsidRPr="00D044B6"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  <w:t>2. Հայաստանի Հանրապետության և Ատոմային էներգիայի միջազգային գործակալության միջև միջուկային զենքի չտարածման մասին պայմանագրի հետ կապված համապարփակ անվտանգության կիրառման մասին համաձայնագրի (1993 թվականի սեպտեմբերի 23)։</w:t>
            </w:r>
          </w:p>
          <w:p w14:paraId="5FBD5672" w14:textId="77777777" w:rsidR="00D044B6" w:rsidRPr="00D044B6" w:rsidRDefault="00D044B6" w:rsidP="00D044B6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</w:pPr>
          </w:p>
        </w:tc>
      </w:tr>
      <w:tr w:rsidR="00D044B6" w:rsidRPr="002D53A1" w14:paraId="44DC5C2E" w14:textId="77777777" w:rsidTr="00CD1F6F">
        <w:trPr>
          <w:gridAfter w:val="1"/>
          <w:wAfter w:w="521" w:type="dxa"/>
          <w:cantSplit/>
          <w:trHeight w:val="2403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D072C" w14:textId="754C5974" w:rsidR="00D044B6" w:rsidRPr="00C84A91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val="hy-AM" w:eastAsia="ru-RU"/>
              </w:rPr>
            </w:pPr>
          </w:p>
        </w:tc>
        <w:tc>
          <w:tcPr>
            <w:tcW w:w="31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8FAF3" w14:textId="2D1E0FAE" w:rsidR="00D044B6" w:rsidRPr="00D044B6" w:rsidRDefault="00D044B6" w:rsidP="00D044B6">
            <w:pPr>
              <w:spacing w:before="0"/>
              <w:ind w:left="-242" w:right="-248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textDirection w:val="btLr"/>
          </w:tcPr>
          <w:p w14:paraId="17E01F8F" w14:textId="44E20DC1" w:rsidR="00D044B6" w:rsidRPr="00D044B6" w:rsidRDefault="00D044B6" w:rsidP="00D044B6">
            <w:pPr>
              <w:widowControl w:val="0"/>
              <w:spacing w:before="0" w:after="0"/>
              <w:ind w:left="113" w:right="113" w:firstLine="0"/>
              <w:jc w:val="center"/>
              <w:rPr>
                <w:rFonts w:ascii="GHEA Grapalat" w:hAnsi="GHEA Grapalat" w:cs="Arial CYR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77E47" w14:textId="73B6BF9E" w:rsidR="00D044B6" w:rsidRPr="00C84A91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42EA6" w14:textId="703671C0" w:rsidR="00D044B6" w:rsidRPr="00C84A91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E93BD" w14:textId="543429DA" w:rsidR="00D044B6" w:rsidRPr="00D044B6" w:rsidRDefault="00D044B6" w:rsidP="00D044B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66FAF" w14:textId="0D10AFC7" w:rsidR="00D044B6" w:rsidRPr="00D044B6" w:rsidRDefault="00D044B6" w:rsidP="00D044B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439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F4052E1" w14:textId="77777777" w:rsidR="00D044B6" w:rsidRPr="00D044B6" w:rsidRDefault="00D044B6" w:rsidP="00D044B6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</w:pPr>
            <w:r w:rsidRPr="00D044B6"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  <w:t>3. Հայաստանի Հանրապետության և Ատոմային էներգիայի միջազգային գործակալության միջև միջուկային զենքի չտարածման մասին պայմանագրի հետ կապված անվտանգության միջոցառումների կիրառման մասին համաձայնագրի լրացուցիչ արձանագրությանը (1997 թվականի սեպտեմբերի 29)։</w:t>
            </w:r>
          </w:p>
          <w:p w14:paraId="50C764FD" w14:textId="31B842B4" w:rsidR="00D044B6" w:rsidRPr="009A3930" w:rsidRDefault="00D044B6" w:rsidP="00D044B6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</w:pPr>
            <w:r w:rsidRPr="00D044B6"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  <w:t>Փորձաքննություն կարող է իրականացնել ատոմային էներգիայի օգտագործման օբյեկտների նախագծերի և այլ փաստաթղթերի փորձաքննության իրականացման լիցենզիա ունեցող ունեցող անձի կողմից:</w:t>
            </w:r>
          </w:p>
        </w:tc>
        <w:tc>
          <w:tcPr>
            <w:tcW w:w="425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F878701" w14:textId="77777777" w:rsidR="00D044B6" w:rsidRPr="00D044B6" w:rsidRDefault="00D044B6" w:rsidP="00D044B6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</w:pPr>
            <w:r w:rsidRPr="00D044B6"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  <w:t>3. Հայաստանի Հանրապետության և Ատոմային էներգիայի միջազգային գործակալության միջև միջուկային զենքի չտարածման մասին պայմանագրի հետ կապված անվտանգության միջոցառումների կիրառման մասին համաձայնագրի լրացուցիչ արձանագրությանը (1997 թվականի սեպտեմբերի 29)։</w:t>
            </w:r>
          </w:p>
          <w:p w14:paraId="0C7A24A4" w14:textId="7D53007C" w:rsidR="00D044B6" w:rsidRPr="009A3930" w:rsidRDefault="00D044B6" w:rsidP="00D044B6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</w:pPr>
            <w:r w:rsidRPr="00D044B6"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  <w:t>Փորձաքննություն կարող է իրականացնել ատոմային էներգիայի օգտագործման օբյեկտների նախագծերի և այլ փաստաթղթերի փորձաքննության իրականացման լիցենզիա ունեցող ունեցող անձի կողմից:</w:t>
            </w:r>
          </w:p>
        </w:tc>
      </w:tr>
      <w:tr w:rsidR="00D044B6" w:rsidRPr="002D53A1" w14:paraId="4B8BC031" w14:textId="77777777" w:rsidTr="00C22430">
        <w:trPr>
          <w:gridAfter w:val="1"/>
          <w:wAfter w:w="521" w:type="dxa"/>
          <w:trHeight w:val="60"/>
        </w:trPr>
        <w:tc>
          <w:tcPr>
            <w:tcW w:w="16018" w:type="dxa"/>
            <w:gridSpan w:val="22"/>
            <w:shd w:val="clear" w:color="auto" w:fill="99CCFF"/>
            <w:vAlign w:val="center"/>
          </w:tcPr>
          <w:p w14:paraId="451180EC" w14:textId="2A8D06CB" w:rsidR="00D044B6" w:rsidRPr="00BF03E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44B6" w:rsidRPr="002D53A1" w14:paraId="24C3B0CB" w14:textId="77777777" w:rsidTr="00CD1F6F">
        <w:trPr>
          <w:gridAfter w:val="1"/>
          <w:wAfter w:w="521" w:type="dxa"/>
          <w:trHeight w:val="402"/>
        </w:trPr>
        <w:tc>
          <w:tcPr>
            <w:tcW w:w="36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044B6" w:rsidRPr="00BF03ED" w:rsidRDefault="00D044B6" w:rsidP="00D04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123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C49118E" w:rsidR="00D044B6" w:rsidRPr="002D53A1" w:rsidRDefault="00D044B6" w:rsidP="002D53A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283C80">
              <w:rPr>
                <w:rFonts w:ascii="Sylfaen" w:hAnsi="Sylfaen" w:cs="Sylfaen"/>
                <w:i/>
                <w:sz w:val="20"/>
                <w:szCs w:val="20"/>
                <w:lang w:val="hy-AM"/>
              </w:rPr>
              <w:t>«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Գնումների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մասին»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օրենքի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2</w:t>
            </w:r>
            <w:r w:rsidRPr="00791643">
              <w:rPr>
                <w:rFonts w:ascii="GHEA Grapalat" w:hAnsi="GHEA Grapalat"/>
                <w:i/>
                <w:sz w:val="20"/>
                <w:szCs w:val="20"/>
                <w:lang w:val="hy-AM"/>
              </w:rPr>
              <w:t>3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-րդ 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հոդվածի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1-ին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կետի 1-ին ենթակետ</w:t>
            </w:r>
            <w:r w:rsidR="002D53A1" w:rsidRPr="002D53A1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="002D53A1" w:rsidRPr="002D53A1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ՀՀ կառավարության 04.05.17թ. թիվ 526-Ն որոշում, ՀՀ կառավարության 12.07.2001թ. թիվ 640 Որոշման 5-րդ կետ,</w:t>
            </w:r>
          </w:p>
        </w:tc>
      </w:tr>
      <w:tr w:rsidR="00D044B6" w:rsidRPr="002D53A1" w14:paraId="075EEA57" w14:textId="77777777" w:rsidTr="00C22430">
        <w:trPr>
          <w:gridAfter w:val="1"/>
          <w:wAfter w:w="521" w:type="dxa"/>
          <w:trHeight w:val="196"/>
        </w:trPr>
        <w:tc>
          <w:tcPr>
            <w:tcW w:w="16018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044B6" w:rsidRPr="00BF03E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44B6" w:rsidRPr="00950815" w14:paraId="681596E8" w14:textId="77777777" w:rsidTr="00C224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21" w:type="dxa"/>
          <w:trHeight w:val="195"/>
        </w:trPr>
        <w:tc>
          <w:tcPr>
            <w:tcW w:w="68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044B6" w:rsidRPr="0022631D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921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65F80FC" w:rsidR="00D044B6" w:rsidRPr="00950815" w:rsidRDefault="00C22430" w:rsidP="00D044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B4646">
              <w:rPr>
                <w:rFonts w:ascii="GHEA Grapalat" w:hAnsi="GHEA Grapalat"/>
                <w:b/>
                <w:i/>
                <w:sz w:val="18"/>
                <w:szCs w:val="18"/>
              </w:rPr>
              <w:t>06</w:t>
            </w:r>
            <w:r w:rsidR="00D044B6" w:rsidRPr="000B4646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.</w:t>
            </w:r>
            <w:r w:rsidR="00D044B6" w:rsidRPr="000B4646">
              <w:rPr>
                <w:rFonts w:ascii="GHEA Grapalat" w:hAnsi="GHEA Grapalat"/>
                <w:b/>
                <w:i/>
                <w:sz w:val="18"/>
                <w:szCs w:val="18"/>
              </w:rPr>
              <w:t>0</w:t>
            </w:r>
            <w:r w:rsidRPr="000B4646">
              <w:rPr>
                <w:rFonts w:ascii="GHEA Grapalat" w:hAnsi="GHEA Grapalat"/>
                <w:b/>
                <w:i/>
                <w:sz w:val="18"/>
                <w:szCs w:val="18"/>
              </w:rPr>
              <w:t>3</w:t>
            </w:r>
            <w:r w:rsidR="00D044B6" w:rsidRPr="000B4646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.202</w:t>
            </w:r>
            <w:r w:rsidR="00D044B6" w:rsidRPr="000B4646">
              <w:rPr>
                <w:rFonts w:ascii="GHEA Grapalat" w:hAnsi="GHEA Grapalat"/>
                <w:b/>
                <w:i/>
                <w:sz w:val="18"/>
                <w:szCs w:val="18"/>
              </w:rPr>
              <w:t>6</w:t>
            </w:r>
            <w:r w:rsidR="00D044B6" w:rsidRPr="000B4646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թ.</w:t>
            </w:r>
          </w:p>
        </w:tc>
      </w:tr>
      <w:tr w:rsidR="00D044B6" w:rsidRPr="00950815" w14:paraId="199F948A" w14:textId="77777777" w:rsidTr="00D61D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088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29ACF8A" w:rsidR="00D044B6" w:rsidRPr="00950815" w:rsidRDefault="00D044B6" w:rsidP="00D04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508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95081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508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95081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508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044B6" w:rsidRPr="00950815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08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1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044B6" w:rsidRPr="00950815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044B6" w:rsidRPr="00950815" w14:paraId="13FE412E" w14:textId="77777777" w:rsidTr="00D61D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08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044B6" w:rsidRPr="00950815" w:rsidRDefault="00D044B6" w:rsidP="00D04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508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044B6" w:rsidRPr="00950815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044B6" w:rsidRPr="00950815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08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53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044B6" w:rsidRPr="00950815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08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D044B6" w:rsidRPr="0022631D" w14:paraId="321D26CF" w14:textId="77777777" w:rsidTr="00D61D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088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044B6" w:rsidRPr="00950815" w:rsidRDefault="00D044B6" w:rsidP="00D04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044B6" w:rsidRPr="00710049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9C037DB" w:rsidR="00D044B6" w:rsidRPr="0022631D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3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590E6EDF" w:rsidR="00D044B6" w:rsidRPr="0022631D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044B6" w:rsidRPr="0022631D" w14:paraId="30B89418" w14:textId="77777777" w:rsidTr="00C22430">
        <w:trPr>
          <w:gridAfter w:val="1"/>
          <w:wAfter w:w="521" w:type="dxa"/>
          <w:trHeight w:val="54"/>
        </w:trPr>
        <w:tc>
          <w:tcPr>
            <w:tcW w:w="16018" w:type="dxa"/>
            <w:gridSpan w:val="22"/>
            <w:shd w:val="clear" w:color="auto" w:fill="99CCFF"/>
            <w:vAlign w:val="center"/>
          </w:tcPr>
          <w:p w14:paraId="70776DB4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44B6" w:rsidRPr="0022631D" w14:paraId="10DC4861" w14:textId="77777777" w:rsidTr="00CD1F6F">
        <w:trPr>
          <w:gridAfter w:val="1"/>
          <w:wAfter w:w="521" w:type="dxa"/>
          <w:trHeight w:val="60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4162061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119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2332" w:type="dxa"/>
            <w:gridSpan w:val="18"/>
            <w:shd w:val="clear" w:color="auto" w:fill="auto"/>
            <w:vAlign w:val="center"/>
          </w:tcPr>
          <w:p w14:paraId="1FD38684" w14:textId="38A7A2B5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044B6" w:rsidRPr="0022631D" w14:paraId="3FD00E3A" w14:textId="77777777" w:rsidTr="00CD1F6F">
        <w:trPr>
          <w:gridAfter w:val="1"/>
          <w:wAfter w:w="521" w:type="dxa"/>
          <w:trHeight w:val="365"/>
        </w:trPr>
        <w:tc>
          <w:tcPr>
            <w:tcW w:w="567" w:type="dxa"/>
            <w:vMerge/>
            <w:shd w:val="clear" w:color="auto" w:fill="auto"/>
            <w:vAlign w:val="center"/>
          </w:tcPr>
          <w:p w14:paraId="67E5DBFB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shd w:val="clear" w:color="auto" w:fill="auto"/>
            <w:vAlign w:val="center"/>
          </w:tcPr>
          <w:p w14:paraId="7835142E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74" w:type="dxa"/>
            <w:gridSpan w:val="8"/>
            <w:shd w:val="clear" w:color="auto" w:fill="auto"/>
            <w:vAlign w:val="center"/>
          </w:tcPr>
          <w:p w14:paraId="27542D69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923" w:type="dxa"/>
            <w:gridSpan w:val="4"/>
            <w:shd w:val="clear" w:color="auto" w:fill="auto"/>
            <w:vAlign w:val="center"/>
          </w:tcPr>
          <w:p w14:paraId="635EE2FE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5935" w:type="dxa"/>
            <w:gridSpan w:val="6"/>
            <w:shd w:val="clear" w:color="auto" w:fill="auto"/>
            <w:vAlign w:val="center"/>
          </w:tcPr>
          <w:p w14:paraId="4A371FE9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044B6" w:rsidRPr="0022631D" w14:paraId="4DA511EC" w14:textId="77777777" w:rsidTr="00C22430">
        <w:trPr>
          <w:gridAfter w:val="1"/>
          <w:wAfter w:w="521" w:type="dxa"/>
          <w:trHeight w:val="83"/>
        </w:trPr>
        <w:tc>
          <w:tcPr>
            <w:tcW w:w="16018" w:type="dxa"/>
            <w:gridSpan w:val="22"/>
            <w:shd w:val="clear" w:color="auto" w:fill="auto"/>
            <w:vAlign w:val="center"/>
          </w:tcPr>
          <w:p w14:paraId="6ABF72D4" w14:textId="5E749103" w:rsidR="00D044B6" w:rsidRPr="00527AA5" w:rsidRDefault="00D044B6" w:rsidP="00D04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  <w:proofErr w:type="spellStart"/>
            <w:r w:rsidRPr="00CD1E7E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proofErr w:type="spellEnd"/>
            <w:r w:rsidRPr="00CD1E7E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</w:tr>
      <w:tr w:rsidR="00D044B6" w:rsidRPr="0022631D" w14:paraId="50825522" w14:textId="77777777" w:rsidTr="00CD1F6F">
        <w:trPr>
          <w:gridAfter w:val="1"/>
          <w:wAfter w:w="521" w:type="dxa"/>
          <w:trHeight w:val="676"/>
        </w:trPr>
        <w:tc>
          <w:tcPr>
            <w:tcW w:w="567" w:type="dxa"/>
            <w:shd w:val="clear" w:color="auto" w:fill="auto"/>
            <w:vAlign w:val="center"/>
          </w:tcPr>
          <w:p w14:paraId="50AD5B95" w14:textId="778A8D49" w:rsidR="00D044B6" w:rsidRPr="00B744A5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259F3C98" w14:textId="3923C0F2" w:rsidR="00D044B6" w:rsidRPr="00D61D26" w:rsidRDefault="00D61D26" w:rsidP="00D61D26">
            <w:pPr>
              <w:pStyle w:val="Default"/>
              <w:jc w:val="center"/>
              <w:rPr>
                <w:rFonts w:ascii="GHEA Grapalat" w:eastAsia="Batang" w:hAnsi="GHEA Grapalat" w:cs="Times New Roman"/>
                <w:b/>
                <w:i/>
                <w:color w:val="auto"/>
                <w:sz w:val="18"/>
                <w:szCs w:val="18"/>
                <w:lang w:val="hy-AM"/>
              </w:rPr>
            </w:pPr>
            <w:r w:rsidRPr="00DA7A28">
              <w:rPr>
                <w:rFonts w:ascii="GHEA Grapalat" w:eastAsia="Batang" w:hAnsi="GHEA Grapalat" w:cs="Times New Roman"/>
                <w:b/>
                <w:i/>
                <w:color w:val="auto"/>
                <w:sz w:val="18"/>
                <w:szCs w:val="18"/>
                <w:lang w:val="hy-AM"/>
              </w:rPr>
              <w:t>«Միջուկային և ռադիացիոն անվտանգության գիտատեխնիկական կենտրոն» ՓԲԸ</w:t>
            </w:r>
          </w:p>
        </w:tc>
        <w:tc>
          <w:tcPr>
            <w:tcW w:w="4474" w:type="dxa"/>
            <w:gridSpan w:val="8"/>
            <w:shd w:val="clear" w:color="auto" w:fill="auto"/>
            <w:vAlign w:val="center"/>
          </w:tcPr>
          <w:p w14:paraId="1D867224" w14:textId="2721CE2D" w:rsidR="00D044B6" w:rsidRPr="00C84A91" w:rsidRDefault="00D61D2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GHEAGrapalat"/>
                <w:color w:val="000000"/>
                <w:sz w:val="18"/>
                <w:szCs w:val="18"/>
              </w:rPr>
            </w:pPr>
            <w:r w:rsidRPr="00C84A91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2 666 660</w:t>
            </w:r>
          </w:p>
        </w:tc>
        <w:tc>
          <w:tcPr>
            <w:tcW w:w="1923" w:type="dxa"/>
            <w:gridSpan w:val="4"/>
            <w:shd w:val="clear" w:color="auto" w:fill="auto"/>
            <w:vAlign w:val="center"/>
          </w:tcPr>
          <w:p w14:paraId="22B8A853" w14:textId="2EE09DBB" w:rsidR="00D044B6" w:rsidRPr="00C84A91" w:rsidRDefault="00D61D2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C84A91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533 332</w:t>
            </w:r>
          </w:p>
        </w:tc>
        <w:tc>
          <w:tcPr>
            <w:tcW w:w="5935" w:type="dxa"/>
            <w:gridSpan w:val="6"/>
            <w:shd w:val="clear" w:color="auto" w:fill="auto"/>
            <w:vAlign w:val="center"/>
          </w:tcPr>
          <w:p w14:paraId="1F59BBB2" w14:textId="59B60861" w:rsidR="00D044B6" w:rsidRPr="00C84A91" w:rsidRDefault="00D61D26" w:rsidP="00D044B6">
            <w:pPr>
              <w:spacing w:before="0" w:after="0"/>
              <w:jc w:val="center"/>
              <w:rPr>
                <w:rFonts w:ascii="Sylfaen" w:eastAsia="Times New Roman" w:hAnsi="Sylfaen" w:cs="GHEAGrapalat"/>
                <w:color w:val="000000"/>
                <w:sz w:val="18"/>
                <w:szCs w:val="18"/>
              </w:rPr>
            </w:pPr>
            <w:r w:rsidRPr="00C84A91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3 199 992</w:t>
            </w:r>
          </w:p>
        </w:tc>
      </w:tr>
      <w:tr w:rsidR="00C22430" w:rsidRPr="0022631D" w14:paraId="085952B7" w14:textId="77777777" w:rsidTr="00C22430">
        <w:trPr>
          <w:gridAfter w:val="1"/>
          <w:wAfter w:w="521" w:type="dxa"/>
          <w:trHeight w:val="342"/>
        </w:trPr>
        <w:tc>
          <w:tcPr>
            <w:tcW w:w="16018" w:type="dxa"/>
            <w:gridSpan w:val="22"/>
            <w:shd w:val="clear" w:color="auto" w:fill="auto"/>
            <w:vAlign w:val="center"/>
          </w:tcPr>
          <w:p w14:paraId="39C9A8B1" w14:textId="3730E9B4" w:rsidR="00C22430" w:rsidRPr="00C84A91" w:rsidRDefault="00C22430" w:rsidP="00C22430">
            <w:pPr>
              <w:spacing w:before="0" w:after="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C84A9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C84A9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2</w:t>
            </w:r>
          </w:p>
        </w:tc>
      </w:tr>
      <w:tr w:rsidR="00C22430" w:rsidRPr="0022631D" w14:paraId="53379CAB" w14:textId="77777777" w:rsidTr="00CD1F6F">
        <w:trPr>
          <w:gridAfter w:val="1"/>
          <w:wAfter w:w="521" w:type="dxa"/>
          <w:trHeight w:val="504"/>
        </w:trPr>
        <w:tc>
          <w:tcPr>
            <w:tcW w:w="567" w:type="dxa"/>
            <w:shd w:val="clear" w:color="auto" w:fill="auto"/>
            <w:vAlign w:val="center"/>
          </w:tcPr>
          <w:p w14:paraId="29EF22EB" w14:textId="79ED793D" w:rsidR="00C22430" w:rsidRDefault="00D61D2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561B539C" w14:textId="09D6E570" w:rsidR="00C22430" w:rsidRPr="00D61D26" w:rsidRDefault="00D61D26" w:rsidP="00D61D26">
            <w:pPr>
              <w:pStyle w:val="Default"/>
              <w:jc w:val="center"/>
              <w:rPr>
                <w:rFonts w:ascii="GHEA Grapalat" w:eastAsia="Batang" w:hAnsi="GHEA Grapalat" w:cs="Times New Roman"/>
                <w:b/>
                <w:i/>
                <w:color w:val="auto"/>
                <w:sz w:val="18"/>
                <w:szCs w:val="18"/>
                <w:lang w:val="hy-AM"/>
              </w:rPr>
            </w:pPr>
            <w:r w:rsidRPr="00DA7A28">
              <w:rPr>
                <w:rFonts w:ascii="GHEA Grapalat" w:eastAsia="Batang" w:hAnsi="GHEA Grapalat" w:cs="Times New Roman"/>
                <w:b/>
                <w:i/>
                <w:color w:val="auto"/>
                <w:sz w:val="18"/>
                <w:szCs w:val="18"/>
                <w:lang w:val="hy-AM"/>
              </w:rPr>
              <w:t>«Միջուկային և ռադիացիոն անվտանգության գիտատեխնիկական կենտրոն» ՓԲԸ</w:t>
            </w:r>
          </w:p>
        </w:tc>
        <w:tc>
          <w:tcPr>
            <w:tcW w:w="4474" w:type="dxa"/>
            <w:gridSpan w:val="8"/>
            <w:shd w:val="clear" w:color="auto" w:fill="auto"/>
            <w:vAlign w:val="center"/>
          </w:tcPr>
          <w:p w14:paraId="71636807" w14:textId="12A96EC1" w:rsidR="00C22430" w:rsidRPr="00C84A91" w:rsidRDefault="00D61D2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84A91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1</w:t>
            </w:r>
            <w:r w:rsidRPr="00C84A91">
              <w:rPr>
                <w:rFonts w:cs="Calibri"/>
                <w:b/>
                <w:i/>
                <w:sz w:val="18"/>
                <w:szCs w:val="18"/>
                <w:lang w:val="hy-AM"/>
              </w:rPr>
              <w:t> </w:t>
            </w:r>
            <w:r w:rsidRPr="00C84A91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666 660</w:t>
            </w:r>
          </w:p>
        </w:tc>
        <w:tc>
          <w:tcPr>
            <w:tcW w:w="1923" w:type="dxa"/>
            <w:gridSpan w:val="4"/>
            <w:shd w:val="clear" w:color="auto" w:fill="auto"/>
            <w:vAlign w:val="center"/>
          </w:tcPr>
          <w:p w14:paraId="0D9AC504" w14:textId="12CA83EE" w:rsidR="00C22430" w:rsidRPr="00C84A91" w:rsidRDefault="00D61D2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84A91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333 332</w:t>
            </w:r>
          </w:p>
        </w:tc>
        <w:tc>
          <w:tcPr>
            <w:tcW w:w="5935" w:type="dxa"/>
            <w:gridSpan w:val="6"/>
            <w:shd w:val="clear" w:color="auto" w:fill="auto"/>
            <w:vAlign w:val="center"/>
          </w:tcPr>
          <w:p w14:paraId="0584D04C" w14:textId="392430DD" w:rsidR="00C22430" w:rsidRPr="00C84A91" w:rsidRDefault="00D61D26" w:rsidP="00D044B6">
            <w:pPr>
              <w:spacing w:before="0"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C84A91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1</w:t>
            </w:r>
            <w:r w:rsidRPr="00C84A91">
              <w:rPr>
                <w:rFonts w:cs="Calibri"/>
                <w:b/>
                <w:i/>
                <w:sz w:val="18"/>
                <w:szCs w:val="18"/>
                <w:lang w:val="hy-AM"/>
              </w:rPr>
              <w:t> </w:t>
            </w:r>
            <w:r w:rsidRPr="00C84A91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999 992</w:t>
            </w:r>
          </w:p>
        </w:tc>
      </w:tr>
      <w:tr w:rsidR="00D044B6" w:rsidRPr="002D0BFD" w14:paraId="700CD07F" w14:textId="77777777" w:rsidTr="00C22430">
        <w:trPr>
          <w:gridAfter w:val="1"/>
          <w:wAfter w:w="521" w:type="dxa"/>
          <w:trHeight w:val="169"/>
        </w:trPr>
        <w:tc>
          <w:tcPr>
            <w:tcW w:w="16018" w:type="dxa"/>
            <w:gridSpan w:val="22"/>
            <w:shd w:val="clear" w:color="auto" w:fill="99CCFF"/>
            <w:vAlign w:val="center"/>
          </w:tcPr>
          <w:p w14:paraId="10ED0606" w14:textId="77777777" w:rsidR="00D044B6" w:rsidRPr="00D61D26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44B6" w:rsidRPr="00000FBF" w14:paraId="1E583FE9" w14:textId="10B636F1" w:rsidTr="00C22430">
        <w:trPr>
          <w:gridAfter w:val="1"/>
          <w:wAfter w:w="521" w:type="dxa"/>
          <w:trHeight w:val="60"/>
        </w:trPr>
        <w:tc>
          <w:tcPr>
            <w:tcW w:w="160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67C97" w14:textId="77777777" w:rsidR="00D044B6" w:rsidRPr="00D61D26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5B9BD5" w:themeColor="accent1"/>
                <w:sz w:val="16"/>
                <w:szCs w:val="14"/>
                <w:lang w:eastAsia="ru-RU"/>
              </w:rPr>
            </w:pPr>
          </w:p>
        </w:tc>
      </w:tr>
      <w:tr w:rsidR="00D044B6" w:rsidRPr="0022631D" w14:paraId="521126E1" w14:textId="77777777" w:rsidTr="00C22430">
        <w:trPr>
          <w:gridAfter w:val="1"/>
          <w:wAfter w:w="521" w:type="dxa"/>
        </w:trPr>
        <w:tc>
          <w:tcPr>
            <w:tcW w:w="16018" w:type="dxa"/>
            <w:gridSpan w:val="22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36A77A72" w14:textId="76E356D8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044B6" w:rsidRPr="0022631D" w14:paraId="552679BF" w14:textId="77777777" w:rsidTr="00CD1F6F">
        <w:trPr>
          <w:gridAfter w:val="1"/>
          <w:wAfter w:w="521" w:type="dxa"/>
          <w:trHeight w:val="443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23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044B6" w:rsidRPr="0022631D" w14:paraId="3CA6FABC" w14:textId="77777777" w:rsidTr="00CD1F6F">
        <w:trPr>
          <w:gridAfter w:val="1"/>
          <w:wAfter w:w="521" w:type="dxa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Առաջարկած գնման առարկայի տեխնիկական բնութագրերի համապատասխանությունը հրավերով սահմանված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70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D044B6" w:rsidRPr="0022631D" w14:paraId="5E96A1C5" w14:textId="77777777" w:rsidTr="00CD1F6F">
        <w:trPr>
          <w:gridAfter w:val="1"/>
          <w:wAfter w:w="521" w:type="dxa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4711EB91" w:rsidR="00D044B6" w:rsidRPr="00610B21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67B287D5" w:rsidR="00D044B6" w:rsidRPr="00610B21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3550B2F" w14:textId="43A9E492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0F5ED1F9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8DCF91F" w14:textId="2C7B404F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04E155E" w14:textId="629941B9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44B6" w:rsidRPr="0022631D" w14:paraId="522ACAFB" w14:textId="77777777" w:rsidTr="00CD1F6F">
        <w:trPr>
          <w:gridAfter w:val="1"/>
          <w:wAfter w:w="521" w:type="dxa"/>
          <w:trHeight w:val="239"/>
        </w:trPr>
        <w:tc>
          <w:tcPr>
            <w:tcW w:w="3686" w:type="dxa"/>
            <w:gridSpan w:val="4"/>
            <w:shd w:val="clear" w:color="auto" w:fill="auto"/>
            <w:vAlign w:val="center"/>
          </w:tcPr>
          <w:p w14:paraId="514F7E40" w14:textId="77777777" w:rsidR="00D044B6" w:rsidRPr="0022631D" w:rsidRDefault="00D044B6" w:rsidP="00D044B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332" w:type="dxa"/>
            <w:gridSpan w:val="18"/>
            <w:shd w:val="clear" w:color="auto" w:fill="auto"/>
            <w:vAlign w:val="center"/>
          </w:tcPr>
          <w:p w14:paraId="71AB42B3" w14:textId="77777777" w:rsidR="00D044B6" w:rsidRPr="0022631D" w:rsidRDefault="00D044B6" w:rsidP="00D044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044B6" w:rsidRPr="0022631D" w14:paraId="617248CD" w14:textId="77777777" w:rsidTr="00C22430">
        <w:trPr>
          <w:gridAfter w:val="1"/>
          <w:wAfter w:w="521" w:type="dxa"/>
          <w:trHeight w:val="116"/>
        </w:trPr>
        <w:tc>
          <w:tcPr>
            <w:tcW w:w="16018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44B6" w:rsidRPr="0022631D" w14:paraId="1515C769" w14:textId="77777777" w:rsidTr="00C84A91">
        <w:trPr>
          <w:gridAfter w:val="1"/>
          <w:wAfter w:w="521" w:type="dxa"/>
          <w:trHeight w:val="189"/>
        </w:trPr>
        <w:tc>
          <w:tcPr>
            <w:tcW w:w="41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044B6" w:rsidRPr="0022631D" w:rsidRDefault="00D044B6" w:rsidP="00D044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90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3D73C48" w:rsidR="00D044B6" w:rsidRPr="00F125D5" w:rsidRDefault="00C84A91" w:rsidP="00D04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638C2"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  <w:r w:rsidR="00E638C2">
              <w:rPr>
                <w:rFonts w:ascii="GHEA Grapalat" w:hAnsi="GHEA Grapalat"/>
                <w:b/>
                <w:i/>
                <w:sz w:val="18"/>
                <w:szCs w:val="18"/>
              </w:rPr>
              <w:t>2</w:t>
            </w:r>
            <w:r w:rsidR="00D044B6" w:rsidRPr="00E638C2">
              <w:rPr>
                <w:rFonts w:ascii="GHEA Grapalat" w:hAnsi="GHEA Grapalat"/>
                <w:b/>
                <w:i/>
                <w:sz w:val="18"/>
                <w:szCs w:val="18"/>
              </w:rPr>
              <w:t>.0</w:t>
            </w:r>
            <w:r w:rsidRPr="00E638C2">
              <w:rPr>
                <w:rFonts w:ascii="GHEA Grapalat" w:hAnsi="GHEA Grapalat"/>
                <w:b/>
                <w:i/>
                <w:sz w:val="18"/>
                <w:szCs w:val="18"/>
              </w:rPr>
              <w:t>3</w:t>
            </w:r>
            <w:r w:rsidR="00D044B6" w:rsidRPr="00E638C2">
              <w:rPr>
                <w:rFonts w:ascii="GHEA Grapalat" w:hAnsi="GHEA Grapalat"/>
                <w:b/>
                <w:i/>
                <w:sz w:val="18"/>
                <w:szCs w:val="18"/>
              </w:rPr>
              <w:t>.2026</w:t>
            </w:r>
            <w:r w:rsidR="00D044B6" w:rsidRPr="00E638C2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թ</w:t>
            </w:r>
            <w:r w:rsidR="00D044B6" w:rsidRPr="00E638C2">
              <w:rPr>
                <w:rFonts w:ascii="GHEA Grapalat" w:hAnsi="GHEA Grapalat"/>
                <w:b/>
                <w:i/>
                <w:sz w:val="18"/>
                <w:szCs w:val="18"/>
              </w:rPr>
              <w:t>.</w:t>
            </w:r>
          </w:p>
        </w:tc>
      </w:tr>
      <w:tr w:rsidR="00D044B6" w:rsidRPr="0022631D" w14:paraId="71BEA872" w14:textId="77777777" w:rsidTr="00C84A91">
        <w:trPr>
          <w:gridAfter w:val="1"/>
          <w:wAfter w:w="521" w:type="dxa"/>
          <w:trHeight w:val="92"/>
        </w:trPr>
        <w:tc>
          <w:tcPr>
            <w:tcW w:w="4111" w:type="dxa"/>
            <w:gridSpan w:val="5"/>
            <w:vMerge w:val="restart"/>
            <w:shd w:val="clear" w:color="auto" w:fill="auto"/>
            <w:vAlign w:val="center"/>
          </w:tcPr>
          <w:p w14:paraId="7F8FD238" w14:textId="77777777" w:rsidR="00D044B6" w:rsidRPr="0022631D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52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044B6" w:rsidRPr="0022631D" w:rsidRDefault="00D044B6" w:rsidP="00D044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66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044B6" w:rsidRPr="0022631D" w:rsidRDefault="00D044B6" w:rsidP="00D044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044B6" w:rsidRPr="0022631D" w14:paraId="04C80107" w14:textId="77777777" w:rsidTr="00C84A91">
        <w:trPr>
          <w:gridAfter w:val="1"/>
          <w:wAfter w:w="521" w:type="dxa"/>
          <w:trHeight w:val="81"/>
        </w:trPr>
        <w:tc>
          <w:tcPr>
            <w:tcW w:w="4111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044B6" w:rsidRPr="0022631D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2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B40E379" w:rsidR="00D044B6" w:rsidRPr="00F81E8B" w:rsidRDefault="00D044B6" w:rsidP="00D044B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</w:rPr>
            </w:pPr>
          </w:p>
        </w:tc>
        <w:tc>
          <w:tcPr>
            <w:tcW w:w="66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BDBD32B" w:rsidR="00D044B6" w:rsidRPr="00F81E8B" w:rsidRDefault="00D044B6" w:rsidP="00D044B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</w:rPr>
            </w:pPr>
          </w:p>
        </w:tc>
      </w:tr>
      <w:tr w:rsidR="00D044B6" w:rsidRPr="0022631D" w14:paraId="2254FA5C" w14:textId="77777777" w:rsidTr="00C22430">
        <w:trPr>
          <w:gridAfter w:val="1"/>
          <w:wAfter w:w="521" w:type="dxa"/>
          <w:trHeight w:val="344"/>
        </w:trPr>
        <w:tc>
          <w:tcPr>
            <w:tcW w:w="16018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ED3E1F2" w:rsidR="00D044B6" w:rsidRPr="00F125D5" w:rsidRDefault="00D044B6" w:rsidP="00D044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C84A91" w:rsidRPr="00E638C2">
              <w:rPr>
                <w:rFonts w:ascii="GHEA Grapalat" w:hAnsi="GHEA Grapalat"/>
                <w:b/>
                <w:i/>
                <w:sz w:val="18"/>
              </w:rPr>
              <w:t>12</w:t>
            </w:r>
            <w:r w:rsidRPr="00E638C2">
              <w:rPr>
                <w:rFonts w:ascii="GHEA Grapalat" w:hAnsi="GHEA Grapalat"/>
                <w:b/>
                <w:i/>
                <w:sz w:val="18"/>
                <w:lang w:val="hy-AM"/>
              </w:rPr>
              <w:t>.</w:t>
            </w:r>
            <w:r w:rsidRPr="00E638C2">
              <w:rPr>
                <w:rFonts w:ascii="GHEA Grapalat" w:hAnsi="GHEA Grapalat"/>
                <w:b/>
                <w:i/>
                <w:sz w:val="18"/>
              </w:rPr>
              <w:t>0</w:t>
            </w:r>
            <w:r w:rsidR="00C84A91" w:rsidRPr="00E638C2">
              <w:rPr>
                <w:rFonts w:ascii="GHEA Grapalat" w:hAnsi="GHEA Grapalat"/>
                <w:b/>
                <w:i/>
                <w:sz w:val="18"/>
              </w:rPr>
              <w:t>3</w:t>
            </w:r>
            <w:r w:rsidRPr="00E638C2">
              <w:rPr>
                <w:rFonts w:ascii="GHEA Grapalat" w:hAnsi="GHEA Grapalat"/>
                <w:b/>
                <w:i/>
                <w:sz w:val="18"/>
                <w:lang w:val="hy-AM"/>
              </w:rPr>
              <w:t>.202</w:t>
            </w:r>
            <w:r w:rsidRPr="00E638C2">
              <w:rPr>
                <w:rFonts w:ascii="GHEA Grapalat" w:hAnsi="GHEA Grapalat"/>
                <w:b/>
                <w:i/>
                <w:sz w:val="18"/>
              </w:rPr>
              <w:t>6</w:t>
            </w:r>
            <w:r w:rsidRPr="00E638C2">
              <w:rPr>
                <w:rFonts w:ascii="GHEA Grapalat" w:hAnsi="GHEA Grapalat"/>
                <w:b/>
                <w:i/>
                <w:sz w:val="18"/>
                <w:lang w:val="ru-RU"/>
              </w:rPr>
              <w:t>թ</w:t>
            </w:r>
            <w:r w:rsidRPr="00E638C2">
              <w:rPr>
                <w:rFonts w:ascii="GHEA Grapalat" w:hAnsi="GHEA Grapalat"/>
                <w:b/>
                <w:i/>
                <w:sz w:val="18"/>
              </w:rPr>
              <w:t>.</w:t>
            </w:r>
          </w:p>
        </w:tc>
      </w:tr>
      <w:tr w:rsidR="00D044B6" w:rsidRPr="0022631D" w14:paraId="3C75DA26" w14:textId="77777777" w:rsidTr="00C84A91">
        <w:trPr>
          <w:gridAfter w:val="1"/>
          <w:wAfter w:w="521" w:type="dxa"/>
          <w:trHeight w:val="344"/>
        </w:trPr>
        <w:tc>
          <w:tcPr>
            <w:tcW w:w="41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044B6" w:rsidRPr="0022631D" w:rsidRDefault="00D044B6" w:rsidP="00D044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90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EFF7788" w:rsidR="00D044B6" w:rsidRPr="00C22430" w:rsidRDefault="000B2980" w:rsidP="00D044B6">
            <w:pPr>
              <w:spacing w:before="0" w:after="0"/>
              <w:ind w:left="176" w:hanging="142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eastAsia="ru-RU"/>
              </w:rPr>
            </w:pPr>
            <w:r w:rsidRPr="00E87743">
              <w:rPr>
                <w:rFonts w:ascii="GHEA Grapalat" w:hAnsi="GHEA Grapalat"/>
                <w:b/>
                <w:i/>
                <w:sz w:val="18"/>
              </w:rPr>
              <w:t>1</w:t>
            </w:r>
            <w:r w:rsidR="00E87743" w:rsidRPr="00E87743">
              <w:rPr>
                <w:rFonts w:ascii="GHEA Grapalat" w:hAnsi="GHEA Grapalat"/>
                <w:b/>
                <w:i/>
                <w:sz w:val="18"/>
              </w:rPr>
              <w:t>7</w:t>
            </w:r>
            <w:r w:rsidR="00D044B6" w:rsidRPr="00E87743">
              <w:rPr>
                <w:rFonts w:ascii="GHEA Grapalat" w:hAnsi="GHEA Grapalat"/>
                <w:b/>
                <w:i/>
                <w:sz w:val="18"/>
                <w:lang w:val="hy-AM"/>
              </w:rPr>
              <w:t>.</w:t>
            </w:r>
            <w:r w:rsidR="00D044B6" w:rsidRPr="00E87743">
              <w:rPr>
                <w:rFonts w:ascii="GHEA Grapalat" w:hAnsi="GHEA Grapalat"/>
                <w:b/>
                <w:i/>
                <w:sz w:val="18"/>
              </w:rPr>
              <w:t>0</w:t>
            </w:r>
            <w:r w:rsidRPr="00E87743">
              <w:rPr>
                <w:rFonts w:ascii="GHEA Grapalat" w:hAnsi="GHEA Grapalat"/>
                <w:b/>
                <w:i/>
                <w:sz w:val="18"/>
              </w:rPr>
              <w:t>3</w:t>
            </w:r>
            <w:r w:rsidR="00D044B6" w:rsidRPr="00E87743">
              <w:rPr>
                <w:rFonts w:ascii="GHEA Grapalat" w:hAnsi="GHEA Grapalat"/>
                <w:b/>
                <w:i/>
                <w:sz w:val="18"/>
                <w:lang w:val="hy-AM"/>
              </w:rPr>
              <w:t>.202</w:t>
            </w:r>
            <w:r w:rsidR="00D044B6" w:rsidRPr="00E87743">
              <w:rPr>
                <w:rFonts w:ascii="GHEA Grapalat" w:hAnsi="GHEA Grapalat"/>
                <w:b/>
                <w:i/>
                <w:sz w:val="18"/>
              </w:rPr>
              <w:t>6</w:t>
            </w:r>
            <w:r w:rsidR="00D044B6" w:rsidRPr="00E87743">
              <w:rPr>
                <w:rFonts w:ascii="GHEA Grapalat" w:hAnsi="GHEA Grapalat"/>
                <w:b/>
                <w:i/>
                <w:sz w:val="18"/>
                <w:lang w:val="ru-RU"/>
              </w:rPr>
              <w:t>թ</w:t>
            </w:r>
            <w:r w:rsidR="00D044B6" w:rsidRPr="00E87743">
              <w:rPr>
                <w:rFonts w:ascii="GHEA Grapalat" w:hAnsi="GHEA Grapalat"/>
                <w:b/>
                <w:i/>
                <w:sz w:val="18"/>
              </w:rPr>
              <w:t>.</w:t>
            </w:r>
          </w:p>
        </w:tc>
      </w:tr>
      <w:tr w:rsidR="00D044B6" w:rsidRPr="0022631D" w14:paraId="0682C6BE" w14:textId="77777777" w:rsidTr="00C84A91">
        <w:trPr>
          <w:gridAfter w:val="1"/>
          <w:wAfter w:w="521" w:type="dxa"/>
          <w:trHeight w:val="344"/>
        </w:trPr>
        <w:tc>
          <w:tcPr>
            <w:tcW w:w="41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044B6" w:rsidRPr="00DB6C53" w:rsidRDefault="00D044B6" w:rsidP="00D044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B6C5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B6C5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6C5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B6C5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6C5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B6C5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6C5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DB6C5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6C5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90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BF7252D" w:rsidR="00D044B6" w:rsidRPr="00C22430" w:rsidRDefault="00D044B6" w:rsidP="00D044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804B20">
              <w:rPr>
                <w:rFonts w:ascii="GHEA Grapalat" w:hAnsi="GHEA Grapalat"/>
                <w:b/>
                <w:i/>
                <w:sz w:val="18"/>
              </w:rPr>
              <w:t xml:space="preserve"> </w:t>
            </w:r>
            <w:r w:rsidR="00E87743" w:rsidRPr="00804B20">
              <w:rPr>
                <w:rFonts w:ascii="GHEA Grapalat" w:hAnsi="GHEA Grapalat"/>
                <w:b/>
                <w:i/>
                <w:sz w:val="18"/>
              </w:rPr>
              <w:t>19</w:t>
            </w:r>
            <w:r w:rsidRPr="00804B20">
              <w:rPr>
                <w:rFonts w:ascii="GHEA Grapalat" w:hAnsi="GHEA Grapalat"/>
                <w:b/>
                <w:i/>
                <w:sz w:val="18"/>
                <w:lang w:val="hy-AM"/>
              </w:rPr>
              <w:t>.</w:t>
            </w:r>
            <w:r w:rsidRPr="00804B20">
              <w:rPr>
                <w:rFonts w:ascii="GHEA Grapalat" w:hAnsi="GHEA Grapalat"/>
                <w:b/>
                <w:i/>
                <w:sz w:val="18"/>
              </w:rPr>
              <w:t>0</w:t>
            </w:r>
            <w:r w:rsidR="00902195" w:rsidRPr="00804B20">
              <w:rPr>
                <w:rFonts w:ascii="GHEA Grapalat" w:hAnsi="GHEA Grapalat"/>
                <w:b/>
                <w:i/>
                <w:sz w:val="18"/>
              </w:rPr>
              <w:t>3</w:t>
            </w:r>
            <w:r w:rsidRPr="00804B20">
              <w:rPr>
                <w:rFonts w:ascii="GHEA Grapalat" w:hAnsi="GHEA Grapalat"/>
                <w:b/>
                <w:i/>
                <w:sz w:val="18"/>
                <w:lang w:val="hy-AM"/>
              </w:rPr>
              <w:t>.202</w:t>
            </w:r>
            <w:r w:rsidRPr="00804B20">
              <w:rPr>
                <w:rFonts w:ascii="GHEA Grapalat" w:hAnsi="GHEA Grapalat"/>
                <w:b/>
                <w:i/>
                <w:sz w:val="18"/>
              </w:rPr>
              <w:t>6</w:t>
            </w:r>
            <w:r w:rsidRPr="00804B20">
              <w:rPr>
                <w:rFonts w:ascii="GHEA Grapalat" w:hAnsi="GHEA Grapalat"/>
                <w:b/>
                <w:i/>
                <w:sz w:val="18"/>
                <w:lang w:val="ru-RU"/>
              </w:rPr>
              <w:t>թ</w:t>
            </w:r>
            <w:r w:rsidRPr="00804B20">
              <w:rPr>
                <w:rFonts w:ascii="GHEA Grapalat" w:hAnsi="GHEA Grapalat"/>
                <w:b/>
                <w:i/>
                <w:sz w:val="18"/>
              </w:rPr>
              <w:t>.</w:t>
            </w:r>
          </w:p>
        </w:tc>
      </w:tr>
      <w:tr w:rsidR="00D044B6" w:rsidRPr="0022631D" w14:paraId="79A64497" w14:textId="77777777" w:rsidTr="00C22430">
        <w:trPr>
          <w:gridAfter w:val="1"/>
          <w:wAfter w:w="521" w:type="dxa"/>
          <w:trHeight w:val="50"/>
        </w:trPr>
        <w:tc>
          <w:tcPr>
            <w:tcW w:w="16018" w:type="dxa"/>
            <w:gridSpan w:val="22"/>
            <w:shd w:val="clear" w:color="auto" w:fill="99CCFF"/>
            <w:vAlign w:val="center"/>
          </w:tcPr>
          <w:p w14:paraId="620F225D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44B6" w:rsidRPr="0022631D" w14:paraId="4E4EA255" w14:textId="77777777" w:rsidTr="00CD1F6F">
        <w:trPr>
          <w:gridAfter w:val="1"/>
          <w:wAfter w:w="521" w:type="dxa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D044B6" w:rsidRPr="0022631D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2332" w:type="dxa"/>
            <w:gridSpan w:val="18"/>
            <w:shd w:val="clear" w:color="auto" w:fill="auto"/>
            <w:vAlign w:val="center"/>
          </w:tcPr>
          <w:p w14:paraId="0A5086C3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044B6" w:rsidRPr="0022631D" w14:paraId="11F19FA1" w14:textId="77777777" w:rsidTr="00CD1F6F">
        <w:trPr>
          <w:gridAfter w:val="1"/>
          <w:wAfter w:w="521" w:type="dxa"/>
          <w:trHeight w:val="23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39B67943" w14:textId="77777777" w:rsidR="00D044B6" w:rsidRPr="0022631D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2856C5C6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2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14:paraId="4C4044FB" w14:textId="78276BC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վերջնաժամկետը</w:t>
            </w:r>
            <w:proofErr w:type="spellEnd"/>
          </w:p>
        </w:tc>
        <w:tc>
          <w:tcPr>
            <w:tcW w:w="1284" w:type="dxa"/>
            <w:gridSpan w:val="2"/>
            <w:vMerge w:val="restart"/>
            <w:shd w:val="clear" w:color="auto" w:fill="auto"/>
            <w:vAlign w:val="center"/>
          </w:tcPr>
          <w:p w14:paraId="58A33AC2" w14:textId="1B5EAB81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4528" w:type="dxa"/>
            <w:gridSpan w:val="3"/>
            <w:shd w:val="clear" w:color="auto" w:fill="auto"/>
            <w:vAlign w:val="center"/>
          </w:tcPr>
          <w:p w14:paraId="0911FBB2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044B6" w:rsidRPr="0022631D" w14:paraId="4DC53241" w14:textId="77777777" w:rsidTr="00CD1F6F">
        <w:trPr>
          <w:gridAfter w:val="1"/>
          <w:wAfter w:w="521" w:type="dxa"/>
          <w:trHeight w:val="238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7D858D4B" w14:textId="77777777" w:rsidR="00D044B6" w:rsidRPr="0022631D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078A8417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2" w:type="dxa"/>
            <w:gridSpan w:val="6"/>
            <w:vMerge/>
            <w:shd w:val="clear" w:color="auto" w:fill="auto"/>
            <w:vAlign w:val="center"/>
          </w:tcPr>
          <w:p w14:paraId="67FA13FC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7FDD9C22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14:paraId="73BBD2A3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4" w:type="dxa"/>
            <w:gridSpan w:val="2"/>
            <w:vMerge/>
            <w:shd w:val="clear" w:color="auto" w:fill="auto"/>
            <w:vAlign w:val="center"/>
          </w:tcPr>
          <w:p w14:paraId="078CB506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28" w:type="dxa"/>
            <w:gridSpan w:val="3"/>
            <w:shd w:val="clear" w:color="auto" w:fill="auto"/>
            <w:vAlign w:val="center"/>
          </w:tcPr>
          <w:p w14:paraId="3C0959C2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044B6" w:rsidRPr="0022631D" w14:paraId="75FDA7D8" w14:textId="77777777" w:rsidTr="00CD1F6F">
        <w:trPr>
          <w:gridAfter w:val="1"/>
          <w:wAfter w:w="521" w:type="dxa"/>
          <w:trHeight w:val="263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044B6" w:rsidRPr="0022631D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E6172FE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D1F6F" w:rsidRPr="002637DA" w14:paraId="1E28D31D" w14:textId="77777777" w:rsidTr="00CD1F6F">
        <w:trPr>
          <w:gridAfter w:val="1"/>
          <w:wAfter w:w="521" w:type="dxa"/>
          <w:trHeight w:val="243"/>
        </w:trPr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D10DE" w14:textId="6C0F6ADB" w:rsidR="00CD1F6F" w:rsidRPr="00644598" w:rsidRDefault="00CD1F6F" w:rsidP="00D044B6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45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 w14:paraId="391CD0D1" w14:textId="660033B3" w:rsidR="00CD1F6F" w:rsidRPr="00644598" w:rsidRDefault="00CD1F6F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644598">
              <w:rPr>
                <w:rFonts w:ascii="GHEA Grapalat" w:eastAsia="Batang" w:hAnsi="GHEA Grapalat"/>
                <w:b/>
                <w:i/>
                <w:sz w:val="18"/>
                <w:szCs w:val="18"/>
                <w:lang w:val="hy-AM"/>
              </w:rPr>
              <w:t>«Միջուկային և ռադիացիոն անվտանգության գիտատեխնիկական կենտրոն» ՓԲԸ</w:t>
            </w:r>
          </w:p>
        </w:tc>
        <w:tc>
          <w:tcPr>
            <w:tcW w:w="3402" w:type="dxa"/>
            <w:gridSpan w:val="6"/>
            <w:vMerge w:val="restart"/>
            <w:shd w:val="clear" w:color="auto" w:fill="auto"/>
            <w:vAlign w:val="center"/>
          </w:tcPr>
          <w:p w14:paraId="2183B64C" w14:textId="1F724F11" w:rsidR="00CD1F6F" w:rsidRPr="00644598" w:rsidRDefault="00CD1F6F" w:rsidP="00C84A91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4459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N ՀԱԷԿ-ՄԱԾՁԲ-5/26-03/14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54F54951" w14:textId="6E52A8E0" w:rsidR="00CD1F6F" w:rsidRPr="00644598" w:rsidRDefault="00CD1F6F" w:rsidP="00D044B6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/>
                <w:b/>
                <w:iCs/>
                <w:color w:val="FF0000"/>
                <w:sz w:val="18"/>
                <w:lang w:val="hy-AM"/>
              </w:rPr>
            </w:pPr>
            <w:r w:rsidRPr="00644598">
              <w:rPr>
                <w:rFonts w:ascii="GHEA Grapalat" w:hAnsi="GHEA Grapalat"/>
                <w:b/>
                <w:iCs/>
                <w:sz w:val="18"/>
              </w:rPr>
              <w:t>19</w:t>
            </w:r>
            <w:r w:rsidRPr="00644598">
              <w:rPr>
                <w:rFonts w:ascii="GHEA Grapalat" w:hAnsi="GHEA Grapalat"/>
                <w:b/>
                <w:iCs/>
                <w:sz w:val="18"/>
                <w:lang w:val="hy-AM"/>
              </w:rPr>
              <w:t>.</w:t>
            </w:r>
            <w:r w:rsidRPr="00644598">
              <w:rPr>
                <w:rFonts w:ascii="GHEA Grapalat" w:hAnsi="GHEA Grapalat"/>
                <w:b/>
                <w:iCs/>
                <w:sz w:val="18"/>
              </w:rPr>
              <w:t>03</w:t>
            </w:r>
            <w:r w:rsidRPr="00644598">
              <w:rPr>
                <w:rFonts w:ascii="GHEA Grapalat" w:hAnsi="GHEA Grapalat"/>
                <w:b/>
                <w:iCs/>
                <w:sz w:val="18"/>
                <w:lang w:val="hy-AM"/>
              </w:rPr>
              <w:t>.202</w:t>
            </w:r>
            <w:r w:rsidRPr="00644598">
              <w:rPr>
                <w:rFonts w:ascii="GHEA Grapalat" w:hAnsi="GHEA Grapalat"/>
                <w:b/>
                <w:iCs/>
                <w:sz w:val="18"/>
              </w:rPr>
              <w:t>6</w:t>
            </w:r>
            <w:r w:rsidRPr="00644598">
              <w:rPr>
                <w:rFonts w:ascii="GHEA Grapalat" w:hAnsi="GHEA Grapalat"/>
                <w:b/>
                <w:iCs/>
                <w:sz w:val="18"/>
                <w:lang w:val="hy-AM"/>
              </w:rPr>
              <w:t>թ.</w:t>
            </w:r>
            <w:bookmarkStart w:id="2" w:name="_GoBack"/>
            <w:bookmarkEnd w:id="2"/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A7BBF" w14:textId="5EE31838" w:rsidR="00CD1F6F" w:rsidRPr="00644598" w:rsidRDefault="00CD1F6F" w:rsidP="00CD1F6F">
            <w:pPr>
              <w:spacing w:before="0"/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644598">
              <w:rPr>
                <w:rFonts w:ascii="GHEA Grapalat" w:hAnsi="GHEA Grapalat"/>
                <w:b/>
                <w:iCs/>
                <w:sz w:val="18"/>
              </w:rPr>
              <w:t>18</w:t>
            </w:r>
            <w:r w:rsidRPr="00644598">
              <w:rPr>
                <w:rFonts w:ascii="GHEA Grapalat" w:hAnsi="GHEA Grapalat"/>
                <w:b/>
                <w:iCs/>
                <w:sz w:val="18"/>
                <w:lang w:val="hy-AM"/>
              </w:rPr>
              <w:t>.</w:t>
            </w:r>
            <w:r w:rsidRPr="00644598">
              <w:rPr>
                <w:rFonts w:ascii="GHEA Grapalat" w:hAnsi="GHEA Grapalat"/>
                <w:b/>
                <w:iCs/>
                <w:sz w:val="18"/>
              </w:rPr>
              <w:t>05</w:t>
            </w:r>
            <w:r w:rsidRPr="00644598">
              <w:rPr>
                <w:rFonts w:ascii="GHEA Grapalat" w:hAnsi="GHEA Grapalat"/>
                <w:b/>
                <w:iCs/>
                <w:sz w:val="18"/>
                <w:lang w:val="hy-AM"/>
              </w:rPr>
              <w:t>.202</w:t>
            </w:r>
            <w:r w:rsidRPr="00644598">
              <w:rPr>
                <w:rFonts w:ascii="GHEA Grapalat" w:hAnsi="GHEA Grapalat"/>
                <w:b/>
                <w:iCs/>
                <w:sz w:val="18"/>
              </w:rPr>
              <w:t>6</w:t>
            </w:r>
            <w:r w:rsidRPr="00644598">
              <w:rPr>
                <w:rFonts w:ascii="GHEA Grapalat" w:hAnsi="GHEA Grapalat"/>
                <w:b/>
                <w:iCs/>
                <w:sz w:val="18"/>
                <w:lang w:val="hy-AM"/>
              </w:rPr>
              <w:t>թ.</w:t>
            </w:r>
          </w:p>
        </w:tc>
        <w:tc>
          <w:tcPr>
            <w:tcW w:w="1284" w:type="dxa"/>
            <w:gridSpan w:val="2"/>
            <w:vMerge w:val="restart"/>
            <w:shd w:val="clear" w:color="auto" w:fill="auto"/>
            <w:vAlign w:val="center"/>
          </w:tcPr>
          <w:p w14:paraId="6A3A27A0" w14:textId="1E4A8384" w:rsidR="00CD1F6F" w:rsidRPr="00644598" w:rsidRDefault="00CD1F6F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</w:pPr>
          </w:p>
        </w:tc>
        <w:tc>
          <w:tcPr>
            <w:tcW w:w="3250" w:type="dxa"/>
            <w:gridSpan w:val="2"/>
            <w:vMerge w:val="restart"/>
            <w:shd w:val="clear" w:color="auto" w:fill="auto"/>
            <w:vAlign w:val="center"/>
          </w:tcPr>
          <w:p w14:paraId="540F0BC7" w14:textId="3BEACAA0" w:rsidR="00CD1F6F" w:rsidRPr="00644598" w:rsidRDefault="00CD1F6F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  <w:r w:rsidRPr="00644598">
              <w:rPr>
                <w:rFonts w:ascii="GHEA Grapalat" w:hAnsi="GHEA Grapalat"/>
                <w:b/>
                <w:bCs/>
                <w:sz w:val="18"/>
                <w:szCs w:val="18"/>
              </w:rPr>
              <w:t>5 199 984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6043A549" w14:textId="090DE7B7" w:rsidR="00CD1F6F" w:rsidRPr="00644598" w:rsidRDefault="00CD1F6F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  <w:r w:rsidRPr="00644598">
              <w:rPr>
                <w:rFonts w:ascii="GHEA Grapalat" w:hAnsi="GHEA Grapalat"/>
                <w:b/>
                <w:bCs/>
                <w:sz w:val="18"/>
                <w:szCs w:val="18"/>
              </w:rPr>
              <w:t>5 199 984</w:t>
            </w:r>
          </w:p>
        </w:tc>
      </w:tr>
      <w:tr w:rsidR="00CD1F6F" w:rsidRPr="002637DA" w14:paraId="3683B1FB" w14:textId="77777777" w:rsidTr="00CD1F6F">
        <w:trPr>
          <w:gridAfter w:val="1"/>
          <w:wAfter w:w="521" w:type="dxa"/>
          <w:trHeight w:val="407"/>
        </w:trPr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F216F1" w14:textId="72C70A52" w:rsidR="00CD1F6F" w:rsidRPr="00CD1F6F" w:rsidRDefault="00CD1F6F" w:rsidP="00CD1F6F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D1F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6766FB3B" w14:textId="77777777" w:rsidR="00CD1F6F" w:rsidRPr="00DA7A28" w:rsidRDefault="00CD1F6F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3402" w:type="dxa"/>
            <w:gridSpan w:val="6"/>
            <w:vMerge/>
            <w:shd w:val="clear" w:color="auto" w:fill="auto"/>
            <w:vAlign w:val="center"/>
          </w:tcPr>
          <w:p w14:paraId="74C104E9" w14:textId="77777777" w:rsidR="00CD1F6F" w:rsidRPr="00D61D26" w:rsidRDefault="00CD1F6F" w:rsidP="00C84A91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2BE64FDD" w14:textId="77777777" w:rsidR="00CD1F6F" w:rsidRPr="00804B20" w:rsidRDefault="00CD1F6F" w:rsidP="00D044B6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/>
                <w:b/>
                <w:iCs/>
                <w:sz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929672" w14:textId="11700828" w:rsidR="00CD1F6F" w:rsidRPr="00CD1F6F" w:rsidRDefault="00CD1F6F" w:rsidP="00CD1F6F">
            <w:pPr>
              <w:spacing w:before="0"/>
              <w:jc w:val="center"/>
              <w:rPr>
                <w:rFonts w:ascii="GHEA Grapalat" w:hAnsi="GHEA Grapalat"/>
                <w:b/>
                <w:iCs/>
                <w:sz w:val="18"/>
              </w:rPr>
            </w:pPr>
            <w:r w:rsidRPr="00CD1F6F">
              <w:rPr>
                <w:rFonts w:ascii="GHEA Grapalat" w:hAnsi="GHEA Grapalat"/>
                <w:b/>
                <w:iCs/>
                <w:sz w:val="18"/>
              </w:rPr>
              <w:t>17.04.2026</w:t>
            </w:r>
            <w:r w:rsidRPr="00CD1F6F">
              <w:rPr>
                <w:rFonts w:ascii="GHEA Grapalat" w:hAnsi="GHEA Grapalat"/>
                <w:b/>
                <w:iCs/>
                <w:sz w:val="18"/>
                <w:lang w:val="hy-AM"/>
              </w:rPr>
              <w:t>թ</w:t>
            </w:r>
            <w:r w:rsidRPr="00CD1F6F">
              <w:rPr>
                <w:rFonts w:ascii="GHEA Grapalat" w:hAnsi="GHEA Grapalat"/>
                <w:b/>
                <w:iCs/>
                <w:sz w:val="18"/>
              </w:rPr>
              <w:t>.</w:t>
            </w:r>
          </w:p>
        </w:tc>
        <w:tc>
          <w:tcPr>
            <w:tcW w:w="1284" w:type="dxa"/>
            <w:gridSpan w:val="2"/>
            <w:vMerge/>
            <w:shd w:val="clear" w:color="auto" w:fill="auto"/>
            <w:vAlign w:val="center"/>
          </w:tcPr>
          <w:p w14:paraId="3BA25FFE" w14:textId="77777777" w:rsidR="00CD1F6F" w:rsidRPr="002637DA" w:rsidRDefault="00CD1F6F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</w:pPr>
          </w:p>
        </w:tc>
        <w:tc>
          <w:tcPr>
            <w:tcW w:w="3250" w:type="dxa"/>
            <w:gridSpan w:val="2"/>
            <w:vMerge/>
            <w:shd w:val="clear" w:color="auto" w:fill="auto"/>
            <w:vAlign w:val="center"/>
          </w:tcPr>
          <w:p w14:paraId="5F495F2D" w14:textId="77777777" w:rsidR="00CD1F6F" w:rsidRPr="00417D51" w:rsidRDefault="00CD1F6F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1CD51B44" w14:textId="77777777" w:rsidR="00CD1F6F" w:rsidRPr="00417D51" w:rsidRDefault="00CD1F6F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D044B6" w:rsidRPr="002637DA" w14:paraId="41E4ED39" w14:textId="77777777" w:rsidTr="00C22430">
        <w:trPr>
          <w:gridAfter w:val="1"/>
          <w:wAfter w:w="521" w:type="dxa"/>
          <w:trHeight w:val="150"/>
        </w:trPr>
        <w:tc>
          <w:tcPr>
            <w:tcW w:w="16018" w:type="dxa"/>
            <w:gridSpan w:val="22"/>
            <w:shd w:val="clear" w:color="auto" w:fill="auto"/>
            <w:vAlign w:val="center"/>
          </w:tcPr>
          <w:p w14:paraId="7265AE84" w14:textId="77777777" w:rsidR="00D044B6" w:rsidRPr="002637DA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37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D044B6" w:rsidRPr="0022631D" w14:paraId="1F657639" w14:textId="77777777" w:rsidTr="00CD1F6F">
        <w:trPr>
          <w:gridAfter w:val="1"/>
          <w:wAfter w:w="521" w:type="dxa"/>
          <w:trHeight w:val="125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044B6" w:rsidRPr="002637DA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37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044B6" w:rsidRPr="002637DA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37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4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044B6" w:rsidRPr="00895317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637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</w:t>
            </w:r>
            <w:r w:rsidRPr="0089531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31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044B6" w:rsidRPr="00895317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9531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45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044B6" w:rsidRPr="0022631D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2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85CF657" w:rsidR="00D044B6" w:rsidRPr="0022631D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044B6" w:rsidRPr="0022631D" w14:paraId="20BC55B9" w14:textId="77777777" w:rsidTr="00CD1F6F">
        <w:trPr>
          <w:gridAfter w:val="1"/>
          <w:wAfter w:w="521" w:type="dxa"/>
          <w:trHeight w:val="866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481B207" w:rsidR="00D044B6" w:rsidRPr="00D61D26" w:rsidRDefault="000B2980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B298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1÷2</w:t>
            </w:r>
          </w:p>
        </w:tc>
        <w:tc>
          <w:tcPr>
            <w:tcW w:w="2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3E9C574" w:rsidR="00D044B6" w:rsidRPr="0022631D" w:rsidRDefault="00D61D2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7A28">
              <w:rPr>
                <w:rFonts w:ascii="GHEA Grapalat" w:eastAsia="Batang" w:hAnsi="GHEA Grapalat"/>
                <w:b/>
                <w:i/>
                <w:sz w:val="18"/>
                <w:szCs w:val="18"/>
                <w:lang w:val="hy-AM"/>
              </w:rPr>
              <w:t>«Միջուկային և ռադիացիոն անվտանգության գիտատեխնիկական կենտրոն» ՓԲԸ</w:t>
            </w:r>
          </w:p>
        </w:tc>
        <w:tc>
          <w:tcPr>
            <w:tcW w:w="34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B468A" w14:textId="77777777" w:rsidR="00D61D26" w:rsidRDefault="00D61D26" w:rsidP="00D044B6">
            <w:pPr>
              <w:pStyle w:val="Default"/>
              <w:shd w:val="clear" w:color="auto" w:fill="FFFFFF" w:themeFill="background1"/>
              <w:jc w:val="center"/>
              <w:rPr>
                <w:rFonts w:ascii="GHEA Grapalat" w:hAnsi="GHEA Grapalat"/>
                <w:sz w:val="16"/>
                <w:szCs w:val="16"/>
                <w:lang w:val="pt-BR" w:eastAsia="en-GB"/>
              </w:rPr>
            </w:pPr>
            <w:r w:rsidRPr="00D61D26">
              <w:rPr>
                <w:rFonts w:ascii="GHEA Grapalat" w:hAnsi="GHEA Grapalat"/>
                <w:sz w:val="16"/>
                <w:szCs w:val="16"/>
                <w:lang w:val="pt-BR" w:eastAsia="en-GB"/>
              </w:rPr>
              <w:t>ՀՀ, ք. Երևան, Տիգրան Մեծի 4</w:t>
            </w:r>
          </w:p>
          <w:p w14:paraId="4916BA54" w14:textId="02FAAFE0" w:rsidR="00D044B6" w:rsidRPr="00311BE8" w:rsidRDefault="00D044B6" w:rsidP="00311BE8">
            <w:pPr>
              <w:pStyle w:val="Default"/>
              <w:shd w:val="clear" w:color="auto" w:fill="FFFFFF" w:themeFill="background1"/>
              <w:jc w:val="center"/>
              <w:rPr>
                <w:rFonts w:ascii="GHEA Grapalat" w:hAnsi="GHEA Grapalat" w:cs="Sylfaen"/>
                <w:color w:val="auto"/>
                <w:sz w:val="16"/>
                <w:szCs w:val="16"/>
                <w:lang w:val="hy-AM" w:eastAsia="en-US"/>
              </w:rPr>
            </w:pPr>
            <w:r w:rsidRPr="00582297">
              <w:rPr>
                <w:rFonts w:ascii="GHEA Grapalat" w:eastAsiaTheme="minorHAnsi" w:hAnsi="GHEA Grapalat" w:cs="Times New Roman"/>
                <w:i/>
                <w:sz w:val="16"/>
                <w:szCs w:val="16"/>
                <w:lang w:val="hy-AM" w:eastAsia="en-US"/>
              </w:rPr>
              <w:t xml:space="preserve">Հեռ. </w:t>
            </w:r>
            <w:r w:rsidR="00D61D26" w:rsidRPr="00D61D26">
              <w:rPr>
                <w:rFonts w:ascii="GHEA Grapalat" w:hAnsi="GHEA Grapalat" w:cs="Sylfaen"/>
                <w:color w:val="auto"/>
                <w:sz w:val="16"/>
                <w:szCs w:val="16"/>
                <w:lang w:val="hy-AM" w:eastAsia="en-US"/>
              </w:rPr>
              <w:t>+374 10 54 17 19</w:t>
            </w:r>
            <w:r w:rsidRPr="00582297">
              <w:rPr>
                <w:rFonts w:ascii="GHEA Grapalat" w:hAnsi="GHEA Grapalat" w:cs="Sylfaen"/>
                <w:color w:val="auto"/>
                <w:sz w:val="16"/>
                <w:szCs w:val="16"/>
                <w:lang w:val="hy-AM" w:eastAsia="en-US"/>
              </w:rPr>
              <w:t xml:space="preserve">, </w:t>
            </w:r>
          </w:p>
        </w:tc>
        <w:tc>
          <w:tcPr>
            <w:tcW w:w="31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C57A779" w:rsidR="00D044B6" w:rsidRPr="007C0894" w:rsidRDefault="0047386F" w:rsidP="00D044B6">
            <w:pPr>
              <w:pStyle w:val="Default"/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 w:eastAsia="en-US"/>
              </w:rPr>
            </w:pPr>
            <w:hyperlink r:id="rId8" w:history="1">
              <w:r w:rsidR="00311BE8" w:rsidRPr="00932081">
                <w:rPr>
                  <w:rStyle w:val="ab"/>
                  <w:rFonts w:ascii="GHEA Grapalat" w:hAnsi="GHEA Grapalat"/>
                  <w:sz w:val="18"/>
                  <w:szCs w:val="18"/>
                </w:rPr>
                <w:t>info@nrsc.am</w:t>
              </w:r>
            </w:hyperlink>
          </w:p>
        </w:tc>
        <w:tc>
          <w:tcPr>
            <w:tcW w:w="45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E9CE75B" w:rsidR="00D044B6" w:rsidRPr="002C499B" w:rsidRDefault="007F4C2C" w:rsidP="00D044B6">
            <w:pPr>
              <w:spacing w:before="0" w:after="0"/>
              <w:ind w:left="317" w:hanging="1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ru-RU"/>
              </w:rPr>
            </w:pPr>
            <w:r w:rsidRPr="003113CE">
              <w:rPr>
                <w:rFonts w:ascii="GHEA Grapalat" w:hAnsi="GHEA Grapalat"/>
                <w:bCs/>
                <w:sz w:val="18"/>
                <w:szCs w:val="18"/>
                <w:lang w:val="pt-BR"/>
              </w:rPr>
              <w:t>2052022100061001</w:t>
            </w:r>
          </w:p>
        </w:tc>
        <w:tc>
          <w:tcPr>
            <w:tcW w:w="12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358BBC8" w:rsidR="00D044B6" w:rsidRPr="002C499B" w:rsidRDefault="007F4C2C" w:rsidP="00D044B6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3113CE">
              <w:rPr>
                <w:rFonts w:ascii="GHEA Grapalat" w:hAnsi="GHEA Grapalat" w:cs="Arial"/>
                <w:sz w:val="18"/>
                <w:szCs w:val="18"/>
                <w:lang w:val="es-ES"/>
              </w:rPr>
              <w:t>02558849</w:t>
            </w:r>
          </w:p>
        </w:tc>
      </w:tr>
      <w:tr w:rsidR="00D044B6" w:rsidRPr="0022631D" w14:paraId="496A046D" w14:textId="77777777" w:rsidTr="00C22430">
        <w:trPr>
          <w:gridAfter w:val="1"/>
          <w:wAfter w:w="521" w:type="dxa"/>
          <w:trHeight w:val="50"/>
        </w:trPr>
        <w:tc>
          <w:tcPr>
            <w:tcW w:w="16018" w:type="dxa"/>
            <w:gridSpan w:val="22"/>
            <w:shd w:val="clear" w:color="auto" w:fill="99CCFF"/>
            <w:vAlign w:val="center"/>
          </w:tcPr>
          <w:p w14:paraId="393BE26B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44B6" w:rsidRPr="0022631D" w14:paraId="3863A00B" w14:textId="77777777" w:rsidTr="00C224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21" w:type="dxa"/>
          <w:trHeight w:val="200"/>
        </w:trPr>
        <w:tc>
          <w:tcPr>
            <w:tcW w:w="2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044B6" w:rsidRPr="0022631D" w:rsidRDefault="00D044B6" w:rsidP="00D044B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13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D044B6" w:rsidRPr="0022631D" w:rsidRDefault="00D044B6" w:rsidP="00D044B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044B6" w:rsidRPr="0022631D" w14:paraId="485BF528" w14:textId="77777777" w:rsidTr="00C22430">
        <w:trPr>
          <w:gridAfter w:val="1"/>
          <w:wAfter w:w="521" w:type="dxa"/>
          <w:trHeight w:val="50"/>
        </w:trPr>
        <w:tc>
          <w:tcPr>
            <w:tcW w:w="16018" w:type="dxa"/>
            <w:gridSpan w:val="22"/>
            <w:shd w:val="clear" w:color="auto" w:fill="99CCFF"/>
            <w:vAlign w:val="center"/>
          </w:tcPr>
          <w:p w14:paraId="60FF974B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44B6" w:rsidRPr="00E56328" w14:paraId="7DB42300" w14:textId="77777777" w:rsidTr="00C22430">
        <w:trPr>
          <w:gridAfter w:val="1"/>
          <w:wAfter w:w="521" w:type="dxa"/>
          <w:trHeight w:val="288"/>
        </w:trPr>
        <w:tc>
          <w:tcPr>
            <w:tcW w:w="16018" w:type="dxa"/>
            <w:gridSpan w:val="22"/>
            <w:shd w:val="clear" w:color="auto" w:fill="auto"/>
            <w:vAlign w:val="center"/>
          </w:tcPr>
          <w:p w14:paraId="0AD8E25E" w14:textId="0EBA629A" w:rsidR="00D044B6" w:rsidRPr="00E4188B" w:rsidRDefault="00D044B6" w:rsidP="00D044B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D044B6" w:rsidRPr="004D078F" w:rsidRDefault="00D044B6" w:rsidP="00D044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D044B6" w:rsidRPr="004D078F" w:rsidRDefault="00D044B6" w:rsidP="00D044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D044B6" w:rsidRPr="004D078F" w:rsidRDefault="00D044B6" w:rsidP="00D044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D044B6" w:rsidRPr="004D078F" w:rsidRDefault="00D044B6" w:rsidP="00D044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D044B6" w:rsidRPr="004D078F" w:rsidRDefault="00D044B6" w:rsidP="00D044B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D044B6" w:rsidRPr="004D078F" w:rsidRDefault="00D044B6" w:rsidP="00D044B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D044B6" w:rsidRPr="004D078F" w:rsidRDefault="00D044B6" w:rsidP="00D044B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1F656E9C" w:rsidR="00D044B6" w:rsidRPr="004D078F" w:rsidRDefault="00D044B6" w:rsidP="00D044B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9" w:history="1">
              <w:r w:rsidRPr="00AA28AB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arnak.ghazaryan</w:t>
              </w:r>
              <w:r w:rsidRPr="00AA28AB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@anpp.am</w:t>
              </w:r>
            </w:hyperlink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D044B6" w:rsidRPr="00E56328" w14:paraId="3CC8B38C" w14:textId="77777777" w:rsidTr="00C22430">
        <w:trPr>
          <w:gridAfter w:val="1"/>
          <w:wAfter w:w="521" w:type="dxa"/>
          <w:trHeight w:val="50"/>
        </w:trPr>
        <w:tc>
          <w:tcPr>
            <w:tcW w:w="16018" w:type="dxa"/>
            <w:gridSpan w:val="22"/>
            <w:shd w:val="clear" w:color="auto" w:fill="99CCFF"/>
            <w:vAlign w:val="center"/>
          </w:tcPr>
          <w:p w14:paraId="27E950AD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44B6" w:rsidRPr="002D53A1" w14:paraId="5484FA73" w14:textId="77777777" w:rsidTr="00CD1F6F">
        <w:trPr>
          <w:gridAfter w:val="1"/>
          <w:wAfter w:w="521" w:type="dxa"/>
          <w:trHeight w:val="475"/>
        </w:trPr>
        <w:tc>
          <w:tcPr>
            <w:tcW w:w="36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044B6" w:rsidRPr="0022631D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3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7EB093D" w:rsidR="00D044B6" w:rsidRPr="0022631D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Հրապարակվել է էլեկտրոնային գնումների Armeps (www.armeps.am) համակարգում և www.procurement.am հասցեով գործող ինտերնետային կայքում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:</w:t>
            </w:r>
          </w:p>
        </w:tc>
      </w:tr>
      <w:tr w:rsidR="00D044B6" w:rsidRPr="002D53A1" w14:paraId="5A7FED5D" w14:textId="77777777" w:rsidTr="00C22430">
        <w:trPr>
          <w:gridAfter w:val="1"/>
          <w:wAfter w:w="521" w:type="dxa"/>
          <w:trHeight w:val="50"/>
        </w:trPr>
        <w:tc>
          <w:tcPr>
            <w:tcW w:w="16018" w:type="dxa"/>
            <w:gridSpan w:val="22"/>
            <w:shd w:val="clear" w:color="auto" w:fill="99CCFF"/>
            <w:vAlign w:val="center"/>
          </w:tcPr>
          <w:p w14:paraId="7A66F2DC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44B6" w:rsidRPr="002D53A1" w14:paraId="40B30E88" w14:textId="77777777" w:rsidTr="00CD1F6F">
        <w:trPr>
          <w:gridAfter w:val="1"/>
          <w:wAfter w:w="521" w:type="dxa"/>
          <w:trHeight w:val="427"/>
        </w:trPr>
        <w:tc>
          <w:tcPr>
            <w:tcW w:w="36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044B6" w:rsidRPr="0022631D" w:rsidRDefault="00D044B6" w:rsidP="00D044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3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FD82659" w:rsidR="00D044B6" w:rsidRPr="0022631D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D044B6" w:rsidRPr="002D53A1" w14:paraId="541BD7F7" w14:textId="77777777" w:rsidTr="00C22430">
        <w:trPr>
          <w:gridAfter w:val="1"/>
          <w:wAfter w:w="521" w:type="dxa"/>
          <w:trHeight w:val="121"/>
        </w:trPr>
        <w:tc>
          <w:tcPr>
            <w:tcW w:w="16018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44B6" w:rsidRPr="002D53A1" w14:paraId="4DE14D25" w14:textId="77777777" w:rsidTr="00CD1F6F">
        <w:trPr>
          <w:gridAfter w:val="1"/>
          <w:wAfter w:w="521" w:type="dxa"/>
          <w:trHeight w:val="427"/>
        </w:trPr>
        <w:tc>
          <w:tcPr>
            <w:tcW w:w="36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044B6" w:rsidRPr="00E56328" w:rsidRDefault="00D044B6" w:rsidP="00D044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2B1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3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2FA9E0B" w:rsidR="00D044B6" w:rsidRPr="00E56328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ել:</w:t>
            </w:r>
          </w:p>
        </w:tc>
      </w:tr>
      <w:tr w:rsidR="00D044B6" w:rsidRPr="002D53A1" w14:paraId="1DAD5D5C" w14:textId="77777777" w:rsidTr="00C22430">
        <w:trPr>
          <w:gridAfter w:val="1"/>
          <w:wAfter w:w="521" w:type="dxa"/>
          <w:trHeight w:val="62"/>
        </w:trPr>
        <w:tc>
          <w:tcPr>
            <w:tcW w:w="16018" w:type="dxa"/>
            <w:gridSpan w:val="22"/>
            <w:shd w:val="clear" w:color="auto" w:fill="99CCFF"/>
            <w:vAlign w:val="center"/>
          </w:tcPr>
          <w:p w14:paraId="57597369" w14:textId="77777777" w:rsidR="00D044B6" w:rsidRPr="00E56328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44B6" w:rsidRPr="0022631D" w14:paraId="5F667D89" w14:textId="77777777" w:rsidTr="00CD1F6F">
        <w:trPr>
          <w:gridAfter w:val="1"/>
          <w:wAfter w:w="521" w:type="dxa"/>
          <w:trHeight w:val="241"/>
        </w:trPr>
        <w:tc>
          <w:tcPr>
            <w:tcW w:w="36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044B6" w:rsidRPr="0022631D" w:rsidRDefault="00D044B6" w:rsidP="00D044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3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044B6" w:rsidRPr="0022631D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044B6" w:rsidRPr="0022631D" w14:paraId="406B68D6" w14:textId="77777777" w:rsidTr="00C22430">
        <w:trPr>
          <w:gridAfter w:val="1"/>
          <w:wAfter w:w="521" w:type="dxa"/>
          <w:trHeight w:val="50"/>
        </w:trPr>
        <w:tc>
          <w:tcPr>
            <w:tcW w:w="16018" w:type="dxa"/>
            <w:gridSpan w:val="22"/>
            <w:shd w:val="clear" w:color="auto" w:fill="99CCFF"/>
            <w:vAlign w:val="center"/>
          </w:tcPr>
          <w:p w14:paraId="79EAD146" w14:textId="77777777" w:rsidR="00D044B6" w:rsidRPr="0022631D" w:rsidRDefault="00D044B6" w:rsidP="00D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44B6" w:rsidRPr="0022631D" w14:paraId="1A2BD291" w14:textId="77777777" w:rsidTr="00C22430">
        <w:trPr>
          <w:gridAfter w:val="1"/>
          <w:wAfter w:w="521" w:type="dxa"/>
          <w:trHeight w:val="227"/>
        </w:trPr>
        <w:tc>
          <w:tcPr>
            <w:tcW w:w="16018" w:type="dxa"/>
            <w:gridSpan w:val="22"/>
            <w:shd w:val="clear" w:color="auto" w:fill="auto"/>
            <w:vAlign w:val="center"/>
          </w:tcPr>
          <w:p w14:paraId="73A19DB3" w14:textId="77777777" w:rsidR="00D044B6" w:rsidRPr="0022631D" w:rsidRDefault="00D044B6" w:rsidP="00D044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044B6" w:rsidRPr="0022631D" w14:paraId="002AF1AD" w14:textId="77777777" w:rsidTr="00CD1F6F">
        <w:trPr>
          <w:gridAfter w:val="1"/>
          <w:wAfter w:w="521" w:type="dxa"/>
          <w:trHeight w:val="47"/>
        </w:trPr>
        <w:tc>
          <w:tcPr>
            <w:tcW w:w="36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044B6" w:rsidRPr="0022631D" w:rsidRDefault="00D044B6" w:rsidP="00D044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4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044B6" w:rsidRPr="0022631D" w:rsidRDefault="00D044B6" w:rsidP="00D044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89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044B6" w:rsidRPr="0022631D" w:rsidRDefault="00D044B6" w:rsidP="00D044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044B6" w:rsidRPr="0022631D" w14:paraId="6C6C269C" w14:textId="77777777" w:rsidTr="00CD1F6F">
        <w:trPr>
          <w:gridAfter w:val="1"/>
          <w:wAfter w:w="521" w:type="dxa"/>
          <w:trHeight w:val="47"/>
        </w:trPr>
        <w:tc>
          <w:tcPr>
            <w:tcW w:w="3686" w:type="dxa"/>
            <w:gridSpan w:val="4"/>
            <w:shd w:val="clear" w:color="auto" w:fill="auto"/>
            <w:vAlign w:val="center"/>
          </w:tcPr>
          <w:p w14:paraId="0A862370" w14:textId="10E55610" w:rsidR="00D044B6" w:rsidRPr="0050141F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Նելլի</w:t>
            </w:r>
            <w:proofErr w:type="spellEnd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Աթաշյան</w:t>
            </w:r>
            <w:proofErr w:type="spellEnd"/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570A2BE5" w14:textId="52B7200B" w:rsidR="00D044B6" w:rsidRPr="0001278D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8930" w:type="dxa"/>
            <w:gridSpan w:val="12"/>
            <w:shd w:val="clear" w:color="auto" w:fill="auto"/>
            <w:vAlign w:val="center"/>
          </w:tcPr>
          <w:p w14:paraId="3C42DEDA" w14:textId="23E5A618" w:rsidR="00D044B6" w:rsidRPr="0001278D" w:rsidRDefault="00D044B6" w:rsidP="00D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nelli.atashyan</w:t>
            </w:r>
            <w:proofErr w:type="spellEnd"/>
            <w:r w:rsidRPr="0001278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@anpp.am</w:t>
            </w:r>
          </w:p>
        </w:tc>
      </w:tr>
    </w:tbl>
    <w:p w14:paraId="708558EA" w14:textId="77777777" w:rsidR="00881778" w:rsidRPr="00881778" w:rsidRDefault="00881778" w:rsidP="00881778">
      <w:pPr>
        <w:spacing w:before="0" w:after="0"/>
        <w:ind w:left="-709" w:firstLine="709"/>
        <w:jc w:val="both"/>
        <w:rPr>
          <w:rFonts w:ascii="GHEA Grapalat" w:hAnsi="GHEA Grapalat" w:cs="Sylfaen"/>
          <w:sz w:val="14"/>
          <w:lang w:val="af-ZA"/>
        </w:rPr>
      </w:pPr>
    </w:p>
    <w:p w14:paraId="2E886DDC" w14:textId="77777777" w:rsidR="0001278D" w:rsidRPr="00FC2C17" w:rsidRDefault="0001278D" w:rsidP="007B1CCF">
      <w:pPr>
        <w:spacing w:before="0" w:after="0"/>
        <w:ind w:left="-709" w:firstLine="1418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Pr="003F57E9">
        <w:rPr>
          <w:rFonts w:ascii="GHEA Grapalat" w:hAnsi="GHEA Grapalat"/>
          <w:b/>
          <w:sz w:val="20"/>
          <w:lang w:val="af-ZA"/>
        </w:rPr>
        <w:t>«ՀԱԷԿ» ՓԲԸ</w:t>
      </w:r>
    </w:p>
    <w:sectPr w:rsidR="0001278D" w:rsidRPr="00FC2C17" w:rsidSect="00D044B6">
      <w:pgSz w:w="16840" w:h="11907" w:orient="landscape" w:code="9"/>
      <w:pgMar w:top="426" w:right="284" w:bottom="425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FD11D" w14:textId="77777777" w:rsidR="0047386F" w:rsidRDefault="0047386F" w:rsidP="0022631D">
      <w:pPr>
        <w:spacing w:before="0" w:after="0"/>
      </w:pPr>
      <w:r>
        <w:separator/>
      </w:r>
    </w:p>
  </w:endnote>
  <w:endnote w:type="continuationSeparator" w:id="0">
    <w:p w14:paraId="7DB1024B" w14:textId="77777777" w:rsidR="0047386F" w:rsidRDefault="0047386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Grapala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E7478" w14:textId="77777777" w:rsidR="0047386F" w:rsidRDefault="0047386F" w:rsidP="0022631D">
      <w:pPr>
        <w:spacing w:before="0" w:after="0"/>
      </w:pPr>
      <w:r>
        <w:separator/>
      </w:r>
    </w:p>
  </w:footnote>
  <w:footnote w:type="continuationSeparator" w:id="0">
    <w:p w14:paraId="444EBE77" w14:textId="77777777" w:rsidR="0047386F" w:rsidRDefault="0047386F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4970D6"/>
    <w:multiLevelType w:val="hybridMultilevel"/>
    <w:tmpl w:val="91A4B0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56F16"/>
    <w:multiLevelType w:val="hybridMultilevel"/>
    <w:tmpl w:val="CE1C8B8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D86C3B"/>
    <w:multiLevelType w:val="hybridMultilevel"/>
    <w:tmpl w:val="D542C59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FBF"/>
    <w:rsid w:val="00012170"/>
    <w:rsid w:val="0001278D"/>
    <w:rsid w:val="0002214E"/>
    <w:rsid w:val="00025FED"/>
    <w:rsid w:val="00030C5A"/>
    <w:rsid w:val="00035B97"/>
    <w:rsid w:val="00044EA8"/>
    <w:rsid w:val="00046CCF"/>
    <w:rsid w:val="00051ECE"/>
    <w:rsid w:val="00052736"/>
    <w:rsid w:val="0007090E"/>
    <w:rsid w:val="00073D66"/>
    <w:rsid w:val="00080899"/>
    <w:rsid w:val="000A09F5"/>
    <w:rsid w:val="000B0199"/>
    <w:rsid w:val="000B2980"/>
    <w:rsid w:val="000B4646"/>
    <w:rsid w:val="000D529B"/>
    <w:rsid w:val="000E4D09"/>
    <w:rsid w:val="000E4FF1"/>
    <w:rsid w:val="000F376D"/>
    <w:rsid w:val="001021B0"/>
    <w:rsid w:val="0010742B"/>
    <w:rsid w:val="00113F0B"/>
    <w:rsid w:val="0013273A"/>
    <w:rsid w:val="00154409"/>
    <w:rsid w:val="00156E76"/>
    <w:rsid w:val="00162B14"/>
    <w:rsid w:val="001728F8"/>
    <w:rsid w:val="0018422F"/>
    <w:rsid w:val="0019570A"/>
    <w:rsid w:val="001A1999"/>
    <w:rsid w:val="001A2AE2"/>
    <w:rsid w:val="001C1BE1"/>
    <w:rsid w:val="001D02D8"/>
    <w:rsid w:val="001D0734"/>
    <w:rsid w:val="001E0091"/>
    <w:rsid w:val="001E26C9"/>
    <w:rsid w:val="001E73F4"/>
    <w:rsid w:val="002015B2"/>
    <w:rsid w:val="0021644E"/>
    <w:rsid w:val="00222EAA"/>
    <w:rsid w:val="002255C0"/>
    <w:rsid w:val="0022631D"/>
    <w:rsid w:val="00255639"/>
    <w:rsid w:val="002637DA"/>
    <w:rsid w:val="00274652"/>
    <w:rsid w:val="00282A25"/>
    <w:rsid w:val="00283C80"/>
    <w:rsid w:val="00283CA0"/>
    <w:rsid w:val="00295B92"/>
    <w:rsid w:val="002A2F40"/>
    <w:rsid w:val="002B20EA"/>
    <w:rsid w:val="002C499B"/>
    <w:rsid w:val="002C739F"/>
    <w:rsid w:val="002D0BFD"/>
    <w:rsid w:val="002D53A1"/>
    <w:rsid w:val="002D62D8"/>
    <w:rsid w:val="002E4E6F"/>
    <w:rsid w:val="002F16CC"/>
    <w:rsid w:val="002F1FEB"/>
    <w:rsid w:val="00311422"/>
    <w:rsid w:val="00311BE8"/>
    <w:rsid w:val="0031295F"/>
    <w:rsid w:val="003130A9"/>
    <w:rsid w:val="003440F3"/>
    <w:rsid w:val="00351726"/>
    <w:rsid w:val="00364903"/>
    <w:rsid w:val="00371B1D"/>
    <w:rsid w:val="00383E8C"/>
    <w:rsid w:val="00384C67"/>
    <w:rsid w:val="003B2758"/>
    <w:rsid w:val="003C59FA"/>
    <w:rsid w:val="003E3D40"/>
    <w:rsid w:val="003E6978"/>
    <w:rsid w:val="003E757B"/>
    <w:rsid w:val="00417D51"/>
    <w:rsid w:val="00433E3C"/>
    <w:rsid w:val="00436D7D"/>
    <w:rsid w:val="00441EF0"/>
    <w:rsid w:val="004526C6"/>
    <w:rsid w:val="004576B2"/>
    <w:rsid w:val="00463A60"/>
    <w:rsid w:val="00472069"/>
    <w:rsid w:val="00472C98"/>
    <w:rsid w:val="0047386F"/>
    <w:rsid w:val="00474C2F"/>
    <w:rsid w:val="004764CD"/>
    <w:rsid w:val="004875E0"/>
    <w:rsid w:val="004B5437"/>
    <w:rsid w:val="004C6AE0"/>
    <w:rsid w:val="004D078F"/>
    <w:rsid w:val="004D0DD9"/>
    <w:rsid w:val="004E1032"/>
    <w:rsid w:val="004E376E"/>
    <w:rsid w:val="004F1B90"/>
    <w:rsid w:val="004F47C4"/>
    <w:rsid w:val="0050141F"/>
    <w:rsid w:val="00503BCC"/>
    <w:rsid w:val="00506083"/>
    <w:rsid w:val="005236D1"/>
    <w:rsid w:val="00526584"/>
    <w:rsid w:val="00526BC3"/>
    <w:rsid w:val="00527AA5"/>
    <w:rsid w:val="00533881"/>
    <w:rsid w:val="00540E74"/>
    <w:rsid w:val="00546023"/>
    <w:rsid w:val="0055240D"/>
    <w:rsid w:val="005642A9"/>
    <w:rsid w:val="005737F9"/>
    <w:rsid w:val="00577A43"/>
    <w:rsid w:val="00582297"/>
    <w:rsid w:val="005833BB"/>
    <w:rsid w:val="00591DE4"/>
    <w:rsid w:val="00594A78"/>
    <w:rsid w:val="005B2B8F"/>
    <w:rsid w:val="005D21E4"/>
    <w:rsid w:val="005D5FBD"/>
    <w:rsid w:val="005F3F34"/>
    <w:rsid w:val="00607C9A"/>
    <w:rsid w:val="00610B21"/>
    <w:rsid w:val="006168DE"/>
    <w:rsid w:val="00617B1B"/>
    <w:rsid w:val="00620821"/>
    <w:rsid w:val="00622698"/>
    <w:rsid w:val="006232F4"/>
    <w:rsid w:val="006260CD"/>
    <w:rsid w:val="00631468"/>
    <w:rsid w:val="00635D04"/>
    <w:rsid w:val="00644598"/>
    <w:rsid w:val="00646760"/>
    <w:rsid w:val="006503B1"/>
    <w:rsid w:val="00690ECB"/>
    <w:rsid w:val="006A38B4"/>
    <w:rsid w:val="006A74C1"/>
    <w:rsid w:val="006B2E21"/>
    <w:rsid w:val="006B5676"/>
    <w:rsid w:val="006B6C53"/>
    <w:rsid w:val="006B6FC0"/>
    <w:rsid w:val="006C0266"/>
    <w:rsid w:val="006C218F"/>
    <w:rsid w:val="006E0D92"/>
    <w:rsid w:val="006E1A83"/>
    <w:rsid w:val="006E2D66"/>
    <w:rsid w:val="006F2779"/>
    <w:rsid w:val="007060FC"/>
    <w:rsid w:val="00710049"/>
    <w:rsid w:val="0072749E"/>
    <w:rsid w:val="00742F06"/>
    <w:rsid w:val="007515C1"/>
    <w:rsid w:val="00756785"/>
    <w:rsid w:val="007650AE"/>
    <w:rsid w:val="0076770F"/>
    <w:rsid w:val="00772E50"/>
    <w:rsid w:val="007732E7"/>
    <w:rsid w:val="0078682E"/>
    <w:rsid w:val="00791643"/>
    <w:rsid w:val="007B1CCF"/>
    <w:rsid w:val="007C0894"/>
    <w:rsid w:val="007E1024"/>
    <w:rsid w:val="007E1E0A"/>
    <w:rsid w:val="007F4C2C"/>
    <w:rsid w:val="00803F8E"/>
    <w:rsid w:val="00804B20"/>
    <w:rsid w:val="0081420B"/>
    <w:rsid w:val="00822DFB"/>
    <w:rsid w:val="00825B18"/>
    <w:rsid w:val="00831690"/>
    <w:rsid w:val="00867C6E"/>
    <w:rsid w:val="00881778"/>
    <w:rsid w:val="00895317"/>
    <w:rsid w:val="008A3DDB"/>
    <w:rsid w:val="008B04EA"/>
    <w:rsid w:val="008C4E62"/>
    <w:rsid w:val="008E06DD"/>
    <w:rsid w:val="008E493A"/>
    <w:rsid w:val="00902195"/>
    <w:rsid w:val="00914545"/>
    <w:rsid w:val="009326C5"/>
    <w:rsid w:val="00934496"/>
    <w:rsid w:val="00936D99"/>
    <w:rsid w:val="00950815"/>
    <w:rsid w:val="00953921"/>
    <w:rsid w:val="00983418"/>
    <w:rsid w:val="00990F68"/>
    <w:rsid w:val="00991B11"/>
    <w:rsid w:val="009A0BE7"/>
    <w:rsid w:val="009A3930"/>
    <w:rsid w:val="009A7214"/>
    <w:rsid w:val="009C5E0F"/>
    <w:rsid w:val="009E07D2"/>
    <w:rsid w:val="009E1B14"/>
    <w:rsid w:val="009E75FF"/>
    <w:rsid w:val="009F3A7F"/>
    <w:rsid w:val="009F3AA5"/>
    <w:rsid w:val="009F44AF"/>
    <w:rsid w:val="00A12677"/>
    <w:rsid w:val="00A26F37"/>
    <w:rsid w:val="00A306F5"/>
    <w:rsid w:val="00A31820"/>
    <w:rsid w:val="00A37B33"/>
    <w:rsid w:val="00A55678"/>
    <w:rsid w:val="00A83454"/>
    <w:rsid w:val="00A83FC8"/>
    <w:rsid w:val="00A8744B"/>
    <w:rsid w:val="00AA32E4"/>
    <w:rsid w:val="00AA5ED4"/>
    <w:rsid w:val="00AC41A2"/>
    <w:rsid w:val="00AC7D4C"/>
    <w:rsid w:val="00AD07B9"/>
    <w:rsid w:val="00AD09DC"/>
    <w:rsid w:val="00AD36E1"/>
    <w:rsid w:val="00AD59DC"/>
    <w:rsid w:val="00B02077"/>
    <w:rsid w:val="00B06FC4"/>
    <w:rsid w:val="00B12BD9"/>
    <w:rsid w:val="00B72D34"/>
    <w:rsid w:val="00B744A5"/>
    <w:rsid w:val="00B74569"/>
    <w:rsid w:val="00B75762"/>
    <w:rsid w:val="00B836A8"/>
    <w:rsid w:val="00B91DE2"/>
    <w:rsid w:val="00B94EA2"/>
    <w:rsid w:val="00BA03B0"/>
    <w:rsid w:val="00BA633F"/>
    <w:rsid w:val="00BB0A93"/>
    <w:rsid w:val="00BB0D8F"/>
    <w:rsid w:val="00BC2C3E"/>
    <w:rsid w:val="00BD3D4E"/>
    <w:rsid w:val="00BD7AC1"/>
    <w:rsid w:val="00BF03ED"/>
    <w:rsid w:val="00BF1465"/>
    <w:rsid w:val="00BF4745"/>
    <w:rsid w:val="00C035D9"/>
    <w:rsid w:val="00C13557"/>
    <w:rsid w:val="00C16A4D"/>
    <w:rsid w:val="00C17BFF"/>
    <w:rsid w:val="00C22430"/>
    <w:rsid w:val="00C30FB2"/>
    <w:rsid w:val="00C35170"/>
    <w:rsid w:val="00C704D3"/>
    <w:rsid w:val="00C75BDA"/>
    <w:rsid w:val="00C779F2"/>
    <w:rsid w:val="00C84A91"/>
    <w:rsid w:val="00C84DF7"/>
    <w:rsid w:val="00C96337"/>
    <w:rsid w:val="00C96BED"/>
    <w:rsid w:val="00CB44D2"/>
    <w:rsid w:val="00CC1F23"/>
    <w:rsid w:val="00CD1E7E"/>
    <w:rsid w:val="00CD1F6F"/>
    <w:rsid w:val="00CE5780"/>
    <w:rsid w:val="00CF1F70"/>
    <w:rsid w:val="00D044B6"/>
    <w:rsid w:val="00D15F45"/>
    <w:rsid w:val="00D25A74"/>
    <w:rsid w:val="00D26CC0"/>
    <w:rsid w:val="00D3095B"/>
    <w:rsid w:val="00D350DE"/>
    <w:rsid w:val="00D36189"/>
    <w:rsid w:val="00D61A52"/>
    <w:rsid w:val="00D61D26"/>
    <w:rsid w:val="00D745DD"/>
    <w:rsid w:val="00D80C64"/>
    <w:rsid w:val="00D91BF4"/>
    <w:rsid w:val="00D97E79"/>
    <w:rsid w:val="00DA168E"/>
    <w:rsid w:val="00DA6EA7"/>
    <w:rsid w:val="00DB6C53"/>
    <w:rsid w:val="00DB7836"/>
    <w:rsid w:val="00DC5824"/>
    <w:rsid w:val="00DD181B"/>
    <w:rsid w:val="00DD35C9"/>
    <w:rsid w:val="00DD3C57"/>
    <w:rsid w:val="00DE06F1"/>
    <w:rsid w:val="00DE2650"/>
    <w:rsid w:val="00DE5A2C"/>
    <w:rsid w:val="00DF0AC5"/>
    <w:rsid w:val="00E06814"/>
    <w:rsid w:val="00E20865"/>
    <w:rsid w:val="00E243EA"/>
    <w:rsid w:val="00E33A25"/>
    <w:rsid w:val="00E4188B"/>
    <w:rsid w:val="00E46C22"/>
    <w:rsid w:val="00E507CD"/>
    <w:rsid w:val="00E54C4D"/>
    <w:rsid w:val="00E56328"/>
    <w:rsid w:val="00E57188"/>
    <w:rsid w:val="00E638C2"/>
    <w:rsid w:val="00E63B32"/>
    <w:rsid w:val="00E65A93"/>
    <w:rsid w:val="00E84DA6"/>
    <w:rsid w:val="00E87743"/>
    <w:rsid w:val="00E87D21"/>
    <w:rsid w:val="00E908CE"/>
    <w:rsid w:val="00E93A56"/>
    <w:rsid w:val="00E93BDF"/>
    <w:rsid w:val="00E95371"/>
    <w:rsid w:val="00EA01A2"/>
    <w:rsid w:val="00EA568C"/>
    <w:rsid w:val="00EA767F"/>
    <w:rsid w:val="00EB59EE"/>
    <w:rsid w:val="00ED3E45"/>
    <w:rsid w:val="00ED6CF5"/>
    <w:rsid w:val="00EE0F81"/>
    <w:rsid w:val="00EE78E5"/>
    <w:rsid w:val="00EF16D0"/>
    <w:rsid w:val="00F10AFE"/>
    <w:rsid w:val="00F125D5"/>
    <w:rsid w:val="00F16735"/>
    <w:rsid w:val="00F31004"/>
    <w:rsid w:val="00F36046"/>
    <w:rsid w:val="00F36FFE"/>
    <w:rsid w:val="00F63640"/>
    <w:rsid w:val="00F64167"/>
    <w:rsid w:val="00F6673B"/>
    <w:rsid w:val="00F77AAD"/>
    <w:rsid w:val="00F81E8B"/>
    <w:rsid w:val="00F84531"/>
    <w:rsid w:val="00F916C4"/>
    <w:rsid w:val="00FB097B"/>
    <w:rsid w:val="00FD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2B698205-9FAC-431C-B8F2-3E479BD1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Подпись рисунка,Ненумерованный список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351726"/>
    <w:rPr>
      <w:color w:val="0563C1" w:themeColor="hyperlink"/>
      <w:u w:val="single"/>
    </w:rPr>
  </w:style>
  <w:style w:type="paragraph" w:styleId="ac">
    <w:name w:val="header"/>
    <w:basedOn w:val="a"/>
    <w:link w:val="ad"/>
    <w:rsid w:val="00BF03ED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BF03E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customStyle="1" w:styleId="Default">
    <w:name w:val="Default"/>
    <w:rsid w:val="0050141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character" w:customStyle="1" w:styleId="a7">
    <w:name w:val="Абзац списка Знак"/>
    <w:aliases w:val="Подпись рисунка Знак,Ненумерованный список Знак"/>
    <w:link w:val="a6"/>
    <w:uiPriority w:val="34"/>
    <w:locked/>
    <w:rsid w:val="00991B11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0808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8089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0F81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C16A4D"/>
    <w:rPr>
      <w:sz w:val="16"/>
      <w:szCs w:val="16"/>
    </w:rPr>
  </w:style>
  <w:style w:type="paragraph" w:styleId="af">
    <w:name w:val="Intense Quote"/>
    <w:basedOn w:val="a"/>
    <w:next w:val="a"/>
    <w:link w:val="af0"/>
    <w:uiPriority w:val="30"/>
    <w:qFormat/>
    <w:rsid w:val="004576B2"/>
    <w:pPr>
      <w:pBdr>
        <w:top w:val="single" w:sz="4" w:space="10" w:color="5B9BD5" w:themeColor="accent1"/>
        <w:bottom w:val="single" w:sz="4" w:space="10" w:color="5B9BD5" w:themeColor="accent1"/>
      </w:pBdr>
      <w:spacing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4576B2"/>
    <w:rPr>
      <w:rFonts w:ascii="Calibri" w:eastAsia="Calibri" w:hAnsi="Calibri" w:cs="Times New Roman"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rs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nak.ghazaryan@anp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510C0-53D7-4852-B647-0F134F94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4</Pages>
  <Words>1320</Words>
  <Characters>7530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Nelli Atashyan</cp:lastModifiedBy>
  <cp:revision>139</cp:revision>
  <cp:lastPrinted>2021-04-06T07:47:00Z</cp:lastPrinted>
  <dcterms:created xsi:type="dcterms:W3CDTF">2024-01-31T10:48:00Z</dcterms:created>
  <dcterms:modified xsi:type="dcterms:W3CDTF">2026-03-20T06:13:00Z</dcterms:modified>
</cp:coreProperties>
</file>