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77" w:rsidRPr="00A86651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ՀԱՅՏԱՐԱՐՈՒԹՅՈՒՆ</w:t>
      </w:r>
    </w:p>
    <w:p w:rsidR="005F3B77" w:rsidRPr="00A86651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:rsidR="005F3B77" w:rsidRPr="00A86651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F3B77" w:rsidRPr="00A86651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 xml:space="preserve">Հայտարարության սույն տեքստը հաստատված է բաց մրցույթի գնահատող հանձնաժողովի </w:t>
      </w:r>
      <w:r w:rsidRPr="00B52273">
        <w:rPr>
          <w:rFonts w:ascii="GHEA Grapalat" w:hAnsi="GHEA Grapalat"/>
          <w:i w:val="0"/>
          <w:lang w:val="af-ZA"/>
        </w:rPr>
        <w:t>201</w:t>
      </w:r>
      <w:r>
        <w:rPr>
          <w:rFonts w:ascii="GHEA Grapalat" w:hAnsi="GHEA Grapalat"/>
          <w:i w:val="0"/>
          <w:lang w:val="af-ZA"/>
        </w:rPr>
        <w:t>8</w:t>
      </w:r>
      <w:r w:rsidRPr="00B52273">
        <w:rPr>
          <w:rFonts w:ascii="GHEA Grapalat" w:hAnsi="GHEA Grapalat"/>
          <w:i w:val="0"/>
          <w:lang w:val="af-ZA"/>
        </w:rPr>
        <w:t xml:space="preserve">    թվականի </w:t>
      </w:r>
      <w:r>
        <w:rPr>
          <w:rFonts w:ascii="GHEA Grapalat" w:hAnsi="GHEA Grapalat"/>
          <w:i w:val="0"/>
          <w:lang w:val="hy-AM"/>
        </w:rPr>
        <w:t xml:space="preserve">ապրիլի </w:t>
      </w:r>
      <w:r w:rsidR="005F7A75" w:rsidRPr="005F7A75">
        <w:rPr>
          <w:rFonts w:ascii="GHEA Grapalat" w:hAnsi="GHEA Grapalat"/>
          <w:i w:val="0"/>
          <w:lang w:val="af-ZA"/>
        </w:rPr>
        <w:t>10</w:t>
      </w:r>
      <w:r w:rsidRPr="00B52273">
        <w:rPr>
          <w:rFonts w:ascii="GHEA Grapalat" w:hAnsi="GHEA Grapalat"/>
          <w:i w:val="0"/>
          <w:lang w:val="af-ZA"/>
        </w:rPr>
        <w:t xml:space="preserve">-ի N </w:t>
      </w:r>
      <w:r>
        <w:rPr>
          <w:rFonts w:ascii="GHEA Grapalat" w:hAnsi="GHEA Grapalat"/>
          <w:i w:val="0"/>
          <w:lang w:val="af-ZA"/>
        </w:rPr>
        <w:t>թիվ 1</w:t>
      </w:r>
      <w:r w:rsidRPr="00B52273">
        <w:rPr>
          <w:rFonts w:ascii="GHEA Grapalat" w:hAnsi="GHEA Grapalat"/>
          <w:i w:val="0"/>
          <w:lang w:val="af-ZA"/>
        </w:rPr>
        <w:t xml:space="preserve"> որոշմամբ և</w:t>
      </w:r>
      <w:r w:rsidRPr="00A86651">
        <w:rPr>
          <w:rFonts w:ascii="GHEA Grapalat" w:hAnsi="GHEA Grapalat"/>
          <w:i w:val="0"/>
          <w:lang w:val="af-ZA"/>
        </w:rPr>
        <w:t xml:space="preserve"> հրապարակվում է</w:t>
      </w:r>
    </w:p>
    <w:p w:rsidR="005F3B77" w:rsidRPr="00A86651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:rsidR="005F3B77" w:rsidRPr="00A17E96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F3B77" w:rsidRPr="00735B50" w:rsidRDefault="005F3B77" w:rsidP="005F3B77">
      <w:pPr>
        <w:pStyle w:val="BodyTextIndent"/>
        <w:rPr>
          <w:rFonts w:ascii="GHEA Grapalat" w:hAnsi="GHEA Grapalat"/>
          <w:i w:val="0"/>
          <w:lang w:val="hy-AM"/>
        </w:rPr>
      </w:pPr>
      <w:r w:rsidRPr="00A17E96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Pr="00C1119F">
        <w:rPr>
          <w:rFonts w:ascii="GHEA Grapalat" w:hAnsi="GHEA Grapalat"/>
          <w:i w:val="0"/>
          <w:lang w:val="hy-AM"/>
        </w:rPr>
        <w:t>ԵՔ</w:t>
      </w:r>
      <w:r w:rsidRPr="00C1119F">
        <w:rPr>
          <w:rFonts w:ascii="GHEA Grapalat" w:hAnsi="GHEA Grapalat"/>
          <w:i w:val="0"/>
          <w:lang w:val="af-ZA"/>
        </w:rPr>
        <w:t>-</w:t>
      </w:r>
      <w:r w:rsidR="00A45B58">
        <w:rPr>
          <w:rFonts w:ascii="GHEA Grapalat" w:hAnsi="GHEA Grapalat"/>
          <w:i w:val="0"/>
          <w:lang w:val="hy-AM"/>
        </w:rPr>
        <w:t>ԲՄ</w:t>
      </w:r>
      <w:r w:rsidRPr="00C1119F">
        <w:rPr>
          <w:rFonts w:ascii="GHEA Grapalat" w:hAnsi="GHEA Grapalat"/>
          <w:i w:val="0"/>
          <w:lang w:val="af-ZA"/>
        </w:rPr>
        <w:t>ԾՁԲ-</w:t>
      </w:r>
      <w:r w:rsidRPr="00C1119F">
        <w:rPr>
          <w:rFonts w:ascii="GHEA Grapalat" w:hAnsi="GHEA Grapalat"/>
          <w:i w:val="0"/>
          <w:lang w:val="hy-AM"/>
        </w:rPr>
        <w:t>18</w:t>
      </w:r>
      <w:r w:rsidRPr="00C1119F">
        <w:rPr>
          <w:rFonts w:ascii="GHEA Grapalat" w:hAnsi="GHEA Grapalat"/>
          <w:i w:val="0"/>
          <w:lang w:val="af-ZA"/>
        </w:rPr>
        <w:t>/</w:t>
      </w:r>
      <w:r w:rsidR="00735B50">
        <w:rPr>
          <w:rFonts w:ascii="GHEA Grapalat" w:hAnsi="GHEA Grapalat"/>
          <w:i w:val="0"/>
          <w:lang w:val="hy-AM"/>
        </w:rPr>
        <w:t>112</w:t>
      </w:r>
    </w:p>
    <w:p w:rsidR="005F3B77" w:rsidRPr="00A86651" w:rsidRDefault="005F3B77" w:rsidP="005F3B7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F3B77" w:rsidRPr="00A86651" w:rsidRDefault="005F3B77" w:rsidP="005F3B77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:rsidR="005F3B77" w:rsidRPr="00A86651" w:rsidRDefault="005F3B77" w:rsidP="005F3B77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A86651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:rsidR="005F3B77" w:rsidRPr="00AF0975" w:rsidRDefault="005F3B77" w:rsidP="00AF0975">
      <w:pPr>
        <w:pStyle w:val="BodyTextIndent"/>
        <w:spacing w:line="240" w:lineRule="auto"/>
        <w:ind w:firstLine="708"/>
        <w:rPr>
          <w:rFonts w:ascii="GHEA Grapalat" w:eastAsiaTheme="minorEastAsia" w:hAnsi="GHEA Grapalat" w:cstheme="minorBidi"/>
          <w:i w:val="0"/>
          <w:sz w:val="22"/>
          <w:szCs w:val="22"/>
          <w:lang w:val="af-ZA"/>
        </w:rPr>
      </w:pPr>
    </w:p>
    <w:p w:rsidR="005F3B77" w:rsidRPr="00040AC8" w:rsidRDefault="005F3B77" w:rsidP="00AF0975">
      <w:pPr>
        <w:spacing w:after="0" w:line="240" w:lineRule="auto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040AC8">
        <w:rPr>
          <w:rFonts w:ascii="GHEA Grapalat" w:hAnsi="GHEA Grapalat"/>
          <w:sz w:val="20"/>
          <w:szCs w:val="20"/>
          <w:lang w:val="af-ZA"/>
        </w:rPr>
        <w:t xml:space="preserve">Պատվիրատուն` </w:t>
      </w:r>
      <w:r w:rsidR="00AF0975" w:rsidRPr="00040AC8">
        <w:rPr>
          <w:rFonts w:ascii="GHEA Grapalat" w:hAnsi="GHEA Grapalat"/>
          <w:sz w:val="20"/>
          <w:szCs w:val="20"/>
          <w:lang w:val="af-ZA"/>
        </w:rPr>
        <w:t>Երևանի քաղաքապետարանը</w:t>
      </w:r>
      <w:r w:rsidRPr="00040AC8">
        <w:rPr>
          <w:rFonts w:ascii="GHEA Grapalat" w:hAnsi="GHEA Grapalat"/>
          <w:sz w:val="20"/>
          <w:szCs w:val="20"/>
          <w:lang w:val="af-ZA"/>
        </w:rPr>
        <w:t xml:space="preserve">, որը գտնվում է ք. Երևան, </w:t>
      </w:r>
      <w:r w:rsidR="00AF0975" w:rsidRPr="00040AC8">
        <w:rPr>
          <w:rFonts w:ascii="GHEA Grapalat" w:hAnsi="GHEA Grapalat"/>
          <w:sz w:val="20"/>
          <w:szCs w:val="20"/>
          <w:lang w:val="af-ZA"/>
        </w:rPr>
        <w:t xml:space="preserve">Արգիշտիի </w:t>
      </w:r>
      <w:r w:rsidRPr="00040AC8">
        <w:rPr>
          <w:rFonts w:ascii="GHEA Grapalat" w:hAnsi="GHEA Grapalat"/>
          <w:sz w:val="20"/>
          <w:szCs w:val="20"/>
          <w:lang w:val="af-ZA"/>
        </w:rPr>
        <w:t>1 հասցեում,</w:t>
      </w:r>
      <w:r w:rsidR="00AF0975" w:rsidRPr="00040AC8">
        <w:rPr>
          <w:rFonts w:ascii="GHEA Grapalat" w:hAnsi="GHEA Grapalat"/>
          <w:sz w:val="20"/>
          <w:szCs w:val="20"/>
          <w:lang w:val="af-ZA"/>
        </w:rPr>
        <w:t xml:space="preserve"> Երևանի քաղաքապետարանի կողմից իրականացվող ԵՄ4 «Երևան.Արևային համայնք» (393-505) ծրագիրի</w:t>
      </w:r>
      <w:r w:rsidRPr="00040AC8">
        <w:rPr>
          <w:rFonts w:ascii="GHEA Grapalat" w:hAnsi="GHEA Grapalat"/>
          <w:sz w:val="20"/>
          <w:szCs w:val="20"/>
          <w:lang w:val="af-ZA"/>
        </w:rPr>
        <w:t xml:space="preserve"> իրականացման ծառայությունների</w:t>
      </w:r>
      <w:r w:rsidR="00A35B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40AC8">
        <w:rPr>
          <w:rFonts w:ascii="GHEA Grapalat" w:hAnsi="GHEA Grapalat"/>
          <w:sz w:val="20"/>
          <w:szCs w:val="20"/>
          <w:lang w:val="af-ZA"/>
        </w:rPr>
        <w:t>ձեռքբերման նպատակով կազմակերպվելիք բաց մրցույթի հնարավոր մասնակիցների որոշման նպատակով հայտարարում է նախաորակավորման ընթացակարգ՝ հետևյալ չափաբաժիններով՝</w:t>
      </w:r>
    </w:p>
    <w:p w:rsidR="005F3B77" w:rsidRPr="00040AC8" w:rsidRDefault="005F3B77" w:rsidP="005F3B7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tbl>
      <w:tblPr>
        <w:tblStyle w:val="TableGrid"/>
        <w:tblW w:w="10908" w:type="dxa"/>
        <w:tblLook w:val="04A0"/>
      </w:tblPr>
      <w:tblGrid>
        <w:gridCol w:w="1638"/>
        <w:gridCol w:w="9270"/>
      </w:tblGrid>
      <w:tr w:rsidR="00A0232C" w:rsidRPr="00040AC8" w:rsidTr="007D2EA5">
        <w:tc>
          <w:tcPr>
            <w:tcW w:w="1638" w:type="dxa"/>
            <w:vAlign w:val="center"/>
          </w:tcPr>
          <w:p w:rsidR="00A0232C" w:rsidRPr="00040AC8" w:rsidRDefault="00A0232C" w:rsidP="001662FC">
            <w:pPr>
              <w:jc w:val="center"/>
              <w:rPr>
                <w:rFonts w:ascii="GHEA Grapalat" w:hAnsi="GHEA Grapalat" w:cs="Calibri"/>
                <w:b/>
              </w:rPr>
            </w:pPr>
            <w:r w:rsidRPr="00040AC8">
              <w:rPr>
                <w:rFonts w:ascii="GHEA Grapalat" w:hAnsi="GHEA Grapalat" w:cs="Calibri"/>
                <w:b/>
              </w:rPr>
              <w:t>ՉԱՓԱԲԱԺԻՆ</w:t>
            </w:r>
          </w:p>
        </w:tc>
        <w:tc>
          <w:tcPr>
            <w:tcW w:w="9270" w:type="dxa"/>
            <w:vAlign w:val="center"/>
          </w:tcPr>
          <w:p w:rsidR="00A0232C" w:rsidRPr="00040AC8" w:rsidRDefault="00A0232C" w:rsidP="001662FC">
            <w:pPr>
              <w:jc w:val="center"/>
              <w:rPr>
                <w:rFonts w:ascii="GHEA Grapalat" w:hAnsi="GHEA Grapalat" w:cs="Calibri"/>
                <w:b/>
                <w:color w:val="000000"/>
              </w:rPr>
            </w:pPr>
            <w:r w:rsidRPr="00040AC8">
              <w:rPr>
                <w:rFonts w:ascii="GHEA Grapalat" w:hAnsi="GHEA Grapalat" w:cs="Calibri"/>
                <w:b/>
                <w:color w:val="000000"/>
              </w:rPr>
              <w:t>ԳՆՄԱՆ ԱՌԱՐԿԱՆ</w:t>
            </w:r>
          </w:p>
        </w:tc>
      </w:tr>
      <w:tr w:rsidR="00A0232C" w:rsidRPr="00E217B9" w:rsidTr="007D2EA5">
        <w:tc>
          <w:tcPr>
            <w:tcW w:w="1638" w:type="dxa"/>
            <w:vAlign w:val="center"/>
          </w:tcPr>
          <w:p w:rsidR="00A0232C" w:rsidRPr="00040AC8" w:rsidRDefault="00A0232C" w:rsidP="001662FC">
            <w:pPr>
              <w:jc w:val="center"/>
              <w:rPr>
                <w:rFonts w:ascii="GHEA Grapalat" w:hAnsi="GHEA Grapalat" w:cs="Calibri"/>
              </w:rPr>
            </w:pPr>
            <w:r w:rsidRPr="00040AC8">
              <w:rPr>
                <w:rFonts w:ascii="GHEA Grapalat" w:hAnsi="GHEA Grapalat" w:cs="Calibri"/>
              </w:rPr>
              <w:t>Չափաբաժին 1</w:t>
            </w:r>
          </w:p>
        </w:tc>
        <w:tc>
          <w:tcPr>
            <w:tcW w:w="9270" w:type="dxa"/>
            <w:vAlign w:val="center"/>
          </w:tcPr>
          <w:p w:rsidR="006F796C" w:rsidRPr="00040AC8" w:rsidRDefault="006F796C" w:rsidP="006F796C">
            <w:pPr>
              <w:jc w:val="center"/>
              <w:rPr>
                <w:rFonts w:ascii="GHEA Grapalat" w:hAnsi="GHEA Grapalat"/>
                <w:lang w:val="hy-AM"/>
              </w:rPr>
            </w:pPr>
            <w:r w:rsidRPr="00040AC8">
              <w:rPr>
                <w:rFonts w:ascii="GHEA Grapalat" w:hAnsi="GHEA Grapalat"/>
                <w:lang w:val="hy-AM"/>
              </w:rPr>
              <w:t>Երևանի քաղաքապետարանի կողմից իրականացվող ԵՄ4 «Երևան.Արևային համայնք» (393-505)</w:t>
            </w:r>
          </w:p>
          <w:p w:rsidR="006F796C" w:rsidRPr="00B62725" w:rsidRDefault="006F796C" w:rsidP="006F796C">
            <w:pPr>
              <w:spacing w:after="120"/>
              <w:jc w:val="center"/>
              <w:rPr>
                <w:rFonts w:ascii="GHEA Grapalat" w:hAnsi="GHEA Grapalat"/>
                <w:lang w:val="hy-AM"/>
              </w:rPr>
            </w:pPr>
            <w:r w:rsidRPr="00040AC8">
              <w:rPr>
                <w:rFonts w:ascii="GHEA Grapalat" w:hAnsi="GHEA Grapalat"/>
                <w:lang w:val="hy-AM"/>
              </w:rPr>
              <w:t xml:space="preserve">   ծրագիրի կարիքների համար լուսավորության ճարտարագետի ներգրավման ծառայության ձեռքբեր</w:t>
            </w:r>
            <w:r w:rsidR="00B62725">
              <w:rPr>
                <w:rFonts w:ascii="GHEA Grapalat" w:hAnsi="GHEA Grapalat"/>
                <w:lang w:val="hy-AM"/>
              </w:rPr>
              <w:t>ում</w:t>
            </w:r>
          </w:p>
          <w:p w:rsidR="00A0232C" w:rsidRPr="00040AC8" w:rsidRDefault="00A0232C" w:rsidP="001662FC">
            <w:pPr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</w:tr>
      <w:tr w:rsidR="00A0232C" w:rsidRPr="00E217B9" w:rsidTr="007D2EA5">
        <w:tc>
          <w:tcPr>
            <w:tcW w:w="1638" w:type="dxa"/>
          </w:tcPr>
          <w:p w:rsidR="00A0232C" w:rsidRPr="00040AC8" w:rsidRDefault="00270796" w:rsidP="005F3B77">
            <w:pPr>
              <w:jc w:val="center"/>
              <w:rPr>
                <w:rFonts w:ascii="GHEA Grapalat" w:hAnsi="GHEA Grapalat"/>
                <w:b/>
              </w:rPr>
            </w:pPr>
            <w:r w:rsidRPr="00040AC8">
              <w:rPr>
                <w:rFonts w:ascii="GHEA Grapalat" w:hAnsi="GHEA Grapalat" w:cs="Calibri"/>
              </w:rPr>
              <w:t>Չափաբաժին 2</w:t>
            </w:r>
          </w:p>
        </w:tc>
        <w:tc>
          <w:tcPr>
            <w:tcW w:w="9270" w:type="dxa"/>
          </w:tcPr>
          <w:p w:rsidR="006F796C" w:rsidRPr="00040AC8" w:rsidRDefault="006F796C" w:rsidP="006F796C">
            <w:pPr>
              <w:jc w:val="center"/>
              <w:rPr>
                <w:rFonts w:ascii="GHEA Grapalat" w:hAnsi="GHEA Grapalat"/>
                <w:lang w:val="hy-AM"/>
              </w:rPr>
            </w:pPr>
            <w:r w:rsidRPr="00040AC8">
              <w:rPr>
                <w:rFonts w:ascii="GHEA Grapalat" w:hAnsi="GHEA Grapalat"/>
                <w:lang w:val="hy-AM"/>
              </w:rPr>
              <w:t>Երևանի քաղաքապետարանի կողմից իրականացվող ԵՄ4 «Երևան.Արևային համայնք» (393-505)</w:t>
            </w:r>
          </w:p>
          <w:p w:rsidR="006F796C" w:rsidRPr="00040AC8" w:rsidRDefault="006F796C" w:rsidP="006F796C">
            <w:pPr>
              <w:spacing w:after="120"/>
              <w:jc w:val="center"/>
              <w:rPr>
                <w:rFonts w:ascii="GHEA Grapalat" w:hAnsi="GHEA Grapalat"/>
                <w:lang w:val="hy-AM"/>
              </w:rPr>
            </w:pPr>
            <w:r w:rsidRPr="00040AC8">
              <w:rPr>
                <w:rFonts w:ascii="GHEA Grapalat" w:hAnsi="GHEA Grapalat"/>
                <w:lang w:val="hy-AM"/>
              </w:rPr>
              <w:t xml:space="preserve">   ծրագիրի կարիքների համար կայուն էներգետիկայի ֆինանսավորման բնագավառում կարճաժամկետ ավագ փորձագետի ներգրավման ծառայության </w:t>
            </w:r>
            <w:r w:rsidR="00B62725" w:rsidRPr="00040AC8">
              <w:rPr>
                <w:rFonts w:ascii="GHEA Grapalat" w:hAnsi="GHEA Grapalat"/>
                <w:lang w:val="hy-AM"/>
              </w:rPr>
              <w:t>ձեռքբեր</w:t>
            </w:r>
            <w:r w:rsidR="00B62725">
              <w:rPr>
                <w:rFonts w:ascii="GHEA Grapalat" w:hAnsi="GHEA Grapalat"/>
                <w:lang w:val="hy-AM"/>
              </w:rPr>
              <w:t>ում</w:t>
            </w:r>
          </w:p>
          <w:p w:rsidR="00A0232C" w:rsidRPr="00040AC8" w:rsidRDefault="00A0232C" w:rsidP="005F3B77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0232C" w:rsidRPr="00E217B9" w:rsidTr="007D2EA5">
        <w:tc>
          <w:tcPr>
            <w:tcW w:w="1638" w:type="dxa"/>
          </w:tcPr>
          <w:p w:rsidR="00A0232C" w:rsidRPr="00040AC8" w:rsidRDefault="00270796" w:rsidP="005F3B77">
            <w:pPr>
              <w:jc w:val="center"/>
              <w:rPr>
                <w:rFonts w:ascii="GHEA Grapalat" w:hAnsi="GHEA Grapalat"/>
                <w:b/>
              </w:rPr>
            </w:pPr>
            <w:r w:rsidRPr="00040AC8">
              <w:rPr>
                <w:rFonts w:ascii="GHEA Grapalat" w:hAnsi="GHEA Grapalat" w:cs="Calibri"/>
              </w:rPr>
              <w:t>Չափաբաժին 3</w:t>
            </w:r>
          </w:p>
        </w:tc>
        <w:tc>
          <w:tcPr>
            <w:tcW w:w="9270" w:type="dxa"/>
          </w:tcPr>
          <w:p w:rsidR="006F796C" w:rsidRPr="00040AC8" w:rsidRDefault="006F796C" w:rsidP="006F796C">
            <w:pPr>
              <w:jc w:val="center"/>
              <w:rPr>
                <w:rFonts w:ascii="GHEA Grapalat" w:hAnsi="GHEA Grapalat"/>
                <w:lang w:val="hy-AM"/>
              </w:rPr>
            </w:pPr>
            <w:r w:rsidRPr="00040AC8">
              <w:rPr>
                <w:rFonts w:ascii="GHEA Grapalat" w:hAnsi="GHEA Grapalat"/>
                <w:lang w:val="hy-AM"/>
              </w:rPr>
              <w:t>Երևանի քաղաքապետարանի կողմից իրականացվող ԵՄ4 «Երևան.Արևային համայնք» (393-505)</w:t>
            </w:r>
          </w:p>
          <w:p w:rsidR="006F796C" w:rsidRPr="00040AC8" w:rsidRDefault="006F796C" w:rsidP="006F796C">
            <w:pPr>
              <w:spacing w:after="120"/>
              <w:jc w:val="center"/>
              <w:rPr>
                <w:rFonts w:ascii="GHEA Grapalat" w:hAnsi="GHEA Grapalat"/>
                <w:lang w:val="hy-AM"/>
              </w:rPr>
            </w:pPr>
            <w:r w:rsidRPr="00040AC8">
              <w:rPr>
                <w:rFonts w:ascii="GHEA Grapalat" w:hAnsi="GHEA Grapalat"/>
                <w:lang w:val="hy-AM"/>
              </w:rPr>
              <w:t xml:space="preserve">   ծրագիրի կարիքների համար էներգետիկ աուդիտոր/էներգաարդյունավետության փորձագետի ներգրավման ծառայության </w:t>
            </w:r>
            <w:r w:rsidR="00B62725" w:rsidRPr="00040AC8">
              <w:rPr>
                <w:rFonts w:ascii="GHEA Grapalat" w:hAnsi="GHEA Grapalat"/>
                <w:lang w:val="hy-AM"/>
              </w:rPr>
              <w:t>ձեռքբեր</w:t>
            </w:r>
            <w:r w:rsidR="00B62725">
              <w:rPr>
                <w:rFonts w:ascii="GHEA Grapalat" w:hAnsi="GHEA Grapalat"/>
                <w:lang w:val="hy-AM"/>
              </w:rPr>
              <w:t>ում</w:t>
            </w:r>
          </w:p>
          <w:p w:rsidR="00A0232C" w:rsidRPr="00040AC8" w:rsidRDefault="00A0232C" w:rsidP="005F3B77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F32F04" w:rsidRDefault="00F32F04" w:rsidP="00F32F04">
      <w:pPr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GoBack"/>
      <w:bookmarkEnd w:id="0"/>
    </w:p>
    <w:p w:rsidR="00F32F04" w:rsidRPr="00F32F04" w:rsidRDefault="00F32F04" w:rsidP="00F32F04">
      <w:pPr>
        <w:contextualSpacing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F32F04">
        <w:rPr>
          <w:rFonts w:ascii="GHEA Grapalat" w:hAnsi="GHEA Grapalat" w:cs="Sylfaen"/>
          <w:b/>
          <w:sz w:val="20"/>
          <w:szCs w:val="20"/>
          <w:lang w:val="hy-AM"/>
        </w:rPr>
        <w:t>Համառոտ</w:t>
      </w:r>
      <w:r w:rsidRPr="00F32F04">
        <w:rPr>
          <w:rFonts w:ascii="GHEA Grapalat" w:hAnsi="GHEA Grapalat"/>
          <w:b/>
          <w:sz w:val="20"/>
          <w:szCs w:val="20"/>
          <w:lang w:val="hy-AM"/>
        </w:rPr>
        <w:t xml:space="preserve"> ակնարկ</w:t>
      </w:r>
    </w:p>
    <w:p w:rsidR="00F32F04" w:rsidRPr="00040AC8" w:rsidRDefault="00F32F04" w:rsidP="00F32F04">
      <w:pPr>
        <w:pStyle w:val="a"/>
        <w:numPr>
          <w:ilvl w:val="0"/>
          <w:numId w:val="0"/>
        </w:numPr>
        <w:spacing w:line="240" w:lineRule="auto"/>
        <w:rPr>
          <w:rFonts w:ascii="GHEA Grapalat" w:hAnsi="GHEA Grapalat" w:cs="Sylfaen"/>
          <w:sz w:val="20"/>
          <w:szCs w:val="20"/>
          <w:lang w:val="de-DE"/>
        </w:rPr>
      </w:pPr>
      <w:r w:rsidRPr="00040AC8">
        <w:rPr>
          <w:rFonts w:ascii="GHEA Grapalat" w:hAnsi="GHEA Grapalat"/>
          <w:sz w:val="20"/>
          <w:szCs w:val="20"/>
        </w:rPr>
        <w:t>Երևանի քաղաքապետարանը ԵՄ աջակցությամբ իրագործում է «Երևան.</w:t>
      </w:r>
      <w:r w:rsidR="00A87C69" w:rsidRPr="00A87C69">
        <w:rPr>
          <w:rFonts w:ascii="GHEA Grapalat" w:hAnsi="GHEA Grapalat"/>
          <w:sz w:val="20"/>
          <w:szCs w:val="20"/>
        </w:rPr>
        <w:t xml:space="preserve"> </w:t>
      </w:r>
      <w:r w:rsidRPr="00040AC8">
        <w:rPr>
          <w:rFonts w:ascii="GHEA Grapalat" w:hAnsi="GHEA Grapalat"/>
          <w:sz w:val="20"/>
          <w:szCs w:val="20"/>
        </w:rPr>
        <w:t xml:space="preserve">Արևային համայնք» ծրագիրը, որը հաստատվել է </w:t>
      </w:r>
      <w:r w:rsidRPr="00040AC8">
        <w:rPr>
          <w:rFonts w:ascii="GHEA Grapalat" w:hAnsi="GHEA Grapalat" w:cs="Sylfaen"/>
          <w:sz w:val="20"/>
          <w:szCs w:val="20"/>
        </w:rPr>
        <w:t xml:space="preserve">Երևան քաղաքի ավագանու </w:t>
      </w:r>
      <w:r w:rsidRPr="00040AC8">
        <w:rPr>
          <w:rFonts w:ascii="GHEA Grapalat" w:hAnsi="GHEA Grapalat"/>
          <w:bCs/>
          <w:sz w:val="20"/>
          <w:szCs w:val="20"/>
        </w:rPr>
        <w:t>13.02.2018թ. հ.111-Ա որոշմամբ:</w:t>
      </w:r>
      <w:r w:rsidRPr="00040AC8">
        <w:rPr>
          <w:rFonts w:ascii="GHEA Grapalat" w:hAnsi="GHEA Grapalat" w:cs="Sylfaen"/>
          <w:sz w:val="20"/>
          <w:szCs w:val="20"/>
        </w:rPr>
        <w:t xml:space="preserve"> Ծրագիրը նախատեսվում է իրագործել 2018-2020թթ. ընթացքում: </w:t>
      </w:r>
    </w:p>
    <w:p w:rsidR="00F32F04" w:rsidRPr="00040AC8" w:rsidRDefault="00F32F04" w:rsidP="00F32F04">
      <w:pPr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040AC8">
        <w:rPr>
          <w:rFonts w:ascii="GHEA Grapalat" w:eastAsia="Times New Roman" w:hAnsi="GHEA Grapalat" w:cs="Sylfaen"/>
          <w:sz w:val="20"/>
          <w:szCs w:val="20"/>
          <w:lang w:val="hy-AM"/>
        </w:rPr>
        <w:t>Երևան քաղաքում բնակչության մեծամասնությունը՝ ավելի քան երկու երրորդը (շուրջ 720000 բնակիչ), ապրում է բազմաբնակարան շենքերում: Երևանում առկա է շուրջ 4900 բազմաբնակարան շենք, որից շուրջ 2300-ում առկա է վերելակ:Երևանի «Կայուն էներգետիկ զարգացման գործողությունների ծրագրի» համաձայն՝ բնակելի շենքերին բաժին է ընկնում քաղաքի բազային էներգասպառման կեսը: Ծրագրի նպատակն է բազմաբնակարան շենքերում նվազեցնել էներգետիկ սպառումը և դրա հետ փոխկապակցված ջերմոցային գազերի արտանետումները (ՋԳ)` էներգախնայողության միջոցառումների իրականացման և վերականգնվող էներգիայի աղբյուրների կիրառման միջոցով:</w:t>
      </w:r>
    </w:p>
    <w:p w:rsidR="00F32F04" w:rsidRPr="00040AC8" w:rsidRDefault="00F32F04" w:rsidP="00F32F04">
      <w:pPr>
        <w:spacing w:line="240" w:lineRule="auto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040AC8">
        <w:rPr>
          <w:rFonts w:ascii="GHEA Grapalat" w:eastAsia="Times New Roman" w:hAnsi="GHEA Grapalat" w:cs="Sylfaen"/>
          <w:sz w:val="20"/>
          <w:szCs w:val="20"/>
          <w:lang w:val="hy-AM"/>
        </w:rPr>
        <w:t>Ծրագրի նպատակն է աջակցել բազմաբնակարան շենքերի կառավարման մարմիններին (համատիրություններին) էներգասպառման կառավարման գործում՝ էներգաարդյունավետության միջոցառումների կիրառման և տանիքներին արևային ֆոտովոլտային համակարգերի տեղադրման միջոցով՝ ապահովելով բազմաբնակարան շենքերի ընդհանուր օգտագործման տարածքների համար օգտագործվող էլեկտրաէներգիայի արտադրությունը (շքամուտքերի, աստիճանավանդակների լուսավորություն, վերելակի էլեկտրաէներգիա, բակային լուսավորություն և այլն):</w:t>
      </w:r>
    </w:p>
    <w:p w:rsidR="00F32F04" w:rsidRPr="00040AC8" w:rsidRDefault="00F32F04" w:rsidP="00F32F04">
      <w:pPr>
        <w:spacing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040AC8">
        <w:rPr>
          <w:rFonts w:ascii="GHEA Grapalat" w:eastAsia="Times New Roman" w:hAnsi="GHEA Grapalat" w:cs="Sylfaen"/>
          <w:sz w:val="20"/>
          <w:szCs w:val="20"/>
          <w:lang w:val="hy-AM"/>
        </w:rPr>
        <w:t>Ա</w:t>
      </w:r>
      <w:r w:rsidRPr="00040AC8">
        <w:rPr>
          <w:rFonts w:ascii="GHEA Grapalat" w:eastAsia="Times New Roman" w:hAnsi="GHEA Grapalat" w:cs="Verdana"/>
          <w:sz w:val="20"/>
          <w:szCs w:val="20"/>
          <w:lang w:val="hy-AM"/>
        </w:rPr>
        <w:t>ր</w:t>
      </w:r>
      <w:r w:rsidRPr="00040AC8">
        <w:rPr>
          <w:rFonts w:ascii="GHEA Grapalat" w:eastAsia="Times New Roman" w:hAnsi="GHEA Grapalat" w:cs="Sylfaen"/>
          <w:sz w:val="20"/>
          <w:szCs w:val="20"/>
          <w:lang w:val="hy-AM"/>
        </w:rPr>
        <w:t>ևային</w:t>
      </w:r>
      <w:r w:rsidRPr="00040AC8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վահանակները նախատեսվում է տեղադրել ընդհանուր բաժնային սեփականություն հանդիսացող բազմաբնակարան շենքերի տանիքներին (շուրջ 90 շենք): Այսպիսով, արևային վահանակների տեղադրումը շենքի տանիքներում շահավետ կլինի բոլորի համար: Ֆոտովոլտային կայանի արտադրած էներգիան </w:t>
      </w:r>
      <w:r w:rsidRPr="00040AC8">
        <w:rPr>
          <w:rFonts w:ascii="GHEA Grapalat" w:eastAsia="Times New Roman" w:hAnsi="GHEA Grapalat" w:cs="Times New Roman"/>
          <w:sz w:val="20"/>
          <w:szCs w:val="20"/>
          <w:lang w:val="hy-AM"/>
        </w:rPr>
        <w:lastRenderedPageBreak/>
        <w:t>ամբողջությամբ կծածկի շենքերի ընդհանուր բաժնային սեփականություն հանդիսացող տարածքների և բակային տարածքների էներգիայի սպառման պահանջարկը, իսկ ավելցուկը կվաճառվի  «Հայաստանի էլեկտրական ցանցեր» ՓԲԸ-ին: Եկամուտները կկուտակվեն համապատասխան համատիրությունների էներգետիկ շրջանառու ֆոնդերում և կարող են օգտագործվել շենքերի էներգետիկ արդյունավետության բարձրացման հետագա ներդրումների համար: Հիմնականում, ծառայության վճարների ցածր գներով և ֆինանսական միջոցների սղությամբ պայմանավորված՝ համատիրությունները մեծ դժվարությամբ են իրականացնում շենքերի պատշաճ սպասարկումը: Ծրագրի իրականացման արդյունքում առաջացած եկամուտը թույլ կտա համատիրություններին ֆինանսավորել շենքի էներգաարդյունավետության միջոցառումները և այլն:</w:t>
      </w:r>
    </w:p>
    <w:p w:rsidR="00A0232C" w:rsidRPr="00040AC8" w:rsidRDefault="00A0232C" w:rsidP="005F3B77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AF0975" w:rsidRPr="00040AC8" w:rsidRDefault="00AF0975" w:rsidP="005F3B77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40AC8">
        <w:rPr>
          <w:rFonts w:ascii="GHEA Grapalat" w:hAnsi="GHEA Grapalat"/>
          <w:b/>
          <w:sz w:val="20"/>
          <w:szCs w:val="20"/>
          <w:lang w:val="hy-AM"/>
        </w:rPr>
        <w:t xml:space="preserve">ՉԱՓԱԲԱԺԻՆ 1 </w:t>
      </w:r>
    </w:p>
    <w:p w:rsidR="005F3B77" w:rsidRPr="00040AC8" w:rsidRDefault="005F3B77" w:rsidP="005F3B77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40AC8">
        <w:rPr>
          <w:rFonts w:ascii="GHEA Grapalat" w:hAnsi="GHEA Grapalat"/>
          <w:b/>
          <w:sz w:val="20"/>
          <w:szCs w:val="20"/>
          <w:lang w:val="hy-AM"/>
        </w:rPr>
        <w:t>Տեխնիկական առաջադրանք և ծառայությունների շրջանակը</w:t>
      </w:r>
    </w:p>
    <w:p w:rsidR="00F32F04" w:rsidRPr="00F32F04" w:rsidRDefault="00F32F04" w:rsidP="00F32F04">
      <w:pPr>
        <w:pStyle w:val="ListParagraph"/>
        <w:numPr>
          <w:ilvl w:val="0"/>
          <w:numId w:val="7"/>
        </w:numPr>
        <w:contextualSpacing/>
        <w:jc w:val="both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>Ծառայության շրջանակը, ն</w:t>
      </w:r>
      <w:r w:rsidRPr="00F32F04">
        <w:rPr>
          <w:rFonts w:ascii="GHEA Grapalat" w:hAnsi="GHEA Grapalat"/>
          <w:b/>
          <w:sz w:val="20"/>
          <w:szCs w:val="20"/>
          <w:lang w:val="hy-AM"/>
        </w:rPr>
        <w:t>շանակման նպատակը</w:t>
      </w:r>
    </w:p>
    <w:p w:rsidR="00F32F04" w:rsidRDefault="00F32F04" w:rsidP="00F32F04">
      <w:pPr>
        <w:pStyle w:val="ListParagraph"/>
        <w:ind w:left="0"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</w:rPr>
        <w:t xml:space="preserve">Լուսավորության ճարտարագետը ծրագրի աշխատանքային խմբի ղեկավարի </w:t>
      </w:r>
      <w:r w:rsidRPr="00F32F04">
        <w:rPr>
          <w:rFonts w:ascii="GHEA Grapalat" w:hAnsi="GHEA Grapalat"/>
          <w:sz w:val="20"/>
          <w:szCs w:val="20"/>
          <w:lang w:val="hy-AM"/>
        </w:rPr>
        <w:t xml:space="preserve">համակարգմամբ </w:t>
      </w:r>
      <w:r w:rsidRPr="00F32F04">
        <w:rPr>
          <w:rFonts w:ascii="GHEA Grapalat" w:hAnsi="GHEA Grapalat"/>
          <w:sz w:val="20"/>
          <w:szCs w:val="20"/>
        </w:rPr>
        <w:t>պատասխանատու կլինի ծրագրի տեխնիկական բաղադրիչի նախագծման և ներդրման համար, ներառյալ</w:t>
      </w:r>
      <w:r w:rsidRPr="00F32F04">
        <w:rPr>
          <w:rFonts w:ascii="GHEA Grapalat" w:hAnsi="GHEA Grapalat"/>
          <w:sz w:val="20"/>
          <w:szCs w:val="20"/>
          <w:lang w:val="hy-AM"/>
        </w:rPr>
        <w:t>՝</w:t>
      </w:r>
      <w:r w:rsidRPr="00F32F04">
        <w:rPr>
          <w:rFonts w:ascii="GHEA Grapalat" w:hAnsi="GHEA Grapalat"/>
          <w:sz w:val="20"/>
          <w:szCs w:val="20"/>
          <w:lang w:val="hy-AM"/>
        </w:rPr>
        <w:tab/>
      </w:r>
      <w:r w:rsidRPr="00F32F04">
        <w:rPr>
          <w:rFonts w:ascii="GHEA Grapalat" w:hAnsi="GHEA Grapalat"/>
          <w:sz w:val="20"/>
          <w:szCs w:val="20"/>
          <w:lang w:val="hy-AM"/>
        </w:rPr>
        <w:br/>
      </w:r>
      <w:r w:rsidRPr="00F32F04">
        <w:rPr>
          <w:rFonts w:ascii="GHEA Grapalat" w:hAnsi="GHEA Grapalat"/>
          <w:sz w:val="20"/>
          <w:szCs w:val="20"/>
        </w:rPr>
        <w:t xml:space="preserve"> ա) շենքերի ընդհանուր օգտագործման և բակային տարածքների լուսավորության համակարգի ԷԱ միջոցառումների նախագծման և տեխնիկական առաջադրանքների մշակ</w:t>
      </w:r>
      <w:r w:rsidRPr="00F32F04">
        <w:rPr>
          <w:rFonts w:ascii="GHEA Grapalat" w:hAnsi="GHEA Grapalat"/>
          <w:sz w:val="20"/>
          <w:szCs w:val="20"/>
          <w:lang w:val="hy-AM"/>
        </w:rPr>
        <w:t>ու</w:t>
      </w:r>
      <w:r w:rsidRPr="00F32F04">
        <w:rPr>
          <w:rFonts w:ascii="GHEA Grapalat" w:hAnsi="GHEA Grapalat"/>
          <w:sz w:val="20"/>
          <w:szCs w:val="20"/>
        </w:rPr>
        <w:t>մ</w:t>
      </w:r>
      <w:r w:rsidRPr="00F32F04">
        <w:rPr>
          <w:rFonts w:ascii="GHEA Grapalat" w:hAnsi="GHEA Grapalat"/>
          <w:sz w:val="20"/>
          <w:szCs w:val="20"/>
          <w:lang w:val="hy-AM"/>
        </w:rPr>
        <w:t>,</w:t>
      </w:r>
      <w:r w:rsidRPr="00F32F04">
        <w:rPr>
          <w:rFonts w:ascii="GHEA Grapalat" w:hAnsi="GHEA Grapalat"/>
          <w:sz w:val="20"/>
          <w:szCs w:val="20"/>
          <w:lang w:val="hy-AM"/>
        </w:rPr>
        <w:br/>
      </w:r>
      <w:r w:rsidRPr="00F32F04">
        <w:rPr>
          <w:rFonts w:ascii="GHEA Grapalat" w:hAnsi="GHEA Grapalat"/>
          <w:sz w:val="20"/>
          <w:szCs w:val="20"/>
        </w:rPr>
        <w:t>բ) լուսադիոդային լուսավորության տեղադրումների համար նախատեսվող ապրանքների և ծառայությունների գնման տեխնիկական առաջադր</w:t>
      </w:r>
      <w:r w:rsidRPr="00F32F04">
        <w:rPr>
          <w:rFonts w:ascii="GHEA Grapalat" w:hAnsi="GHEA Grapalat"/>
          <w:sz w:val="20"/>
          <w:szCs w:val="20"/>
          <w:lang w:val="hy-AM"/>
        </w:rPr>
        <w:t>ա</w:t>
      </w:r>
      <w:r w:rsidRPr="00F32F04">
        <w:rPr>
          <w:rFonts w:ascii="GHEA Grapalat" w:hAnsi="GHEA Grapalat"/>
          <w:sz w:val="20"/>
          <w:szCs w:val="20"/>
        </w:rPr>
        <w:t>ն</w:t>
      </w:r>
      <w:r w:rsidRPr="00F32F04">
        <w:rPr>
          <w:rFonts w:ascii="GHEA Grapalat" w:hAnsi="GHEA Grapalat"/>
          <w:sz w:val="20"/>
          <w:szCs w:val="20"/>
          <w:lang w:val="hy-AM"/>
        </w:rPr>
        <w:t>քն</w:t>
      </w:r>
      <w:r w:rsidRPr="00F32F04">
        <w:rPr>
          <w:rFonts w:ascii="GHEA Grapalat" w:hAnsi="GHEA Grapalat"/>
          <w:sz w:val="20"/>
          <w:szCs w:val="20"/>
        </w:rPr>
        <w:t>երի մշակ</w:t>
      </w:r>
      <w:r w:rsidRPr="00F32F04">
        <w:rPr>
          <w:rFonts w:ascii="GHEA Grapalat" w:hAnsi="GHEA Grapalat"/>
          <w:sz w:val="20"/>
          <w:szCs w:val="20"/>
          <w:lang w:val="hy-AM"/>
        </w:rPr>
        <w:t>ու</w:t>
      </w:r>
      <w:r w:rsidRPr="00F32F04">
        <w:rPr>
          <w:rFonts w:ascii="GHEA Grapalat" w:hAnsi="GHEA Grapalat"/>
          <w:sz w:val="20"/>
          <w:szCs w:val="20"/>
        </w:rPr>
        <w:t>մ</w:t>
      </w:r>
      <w:r w:rsidRPr="00F32F04">
        <w:rPr>
          <w:rFonts w:ascii="GHEA Grapalat" w:hAnsi="GHEA Grapalat"/>
          <w:sz w:val="20"/>
          <w:szCs w:val="20"/>
          <w:lang w:val="hy-AM"/>
        </w:rPr>
        <w:t>,</w:t>
      </w:r>
      <w:r w:rsidRPr="00F32F04">
        <w:rPr>
          <w:rFonts w:ascii="GHEA Grapalat" w:hAnsi="GHEA Grapalat"/>
          <w:sz w:val="20"/>
          <w:szCs w:val="20"/>
        </w:rPr>
        <w:t xml:space="preserve"> գ) ԷԱ լուսավորության համակարգի արդիականացման արդյունքում տնտեսումների մոնիտորինգ, տեխնիկական ցուցանիշների վերաբերյալ հաշվետվություններ, էներգետիկ տնտեսումների ազդեցության գնահատում/գնահատման մոնիտորինգ</w:t>
      </w:r>
      <w:r w:rsidRPr="00F32F04">
        <w:rPr>
          <w:rFonts w:ascii="GHEA Grapalat" w:hAnsi="GHEA Grapalat"/>
          <w:sz w:val="20"/>
          <w:szCs w:val="20"/>
          <w:lang w:val="hy-AM"/>
        </w:rPr>
        <w:br/>
      </w:r>
      <w:r w:rsidRPr="00F32F04">
        <w:rPr>
          <w:rFonts w:ascii="GHEA Grapalat" w:hAnsi="GHEA Grapalat"/>
          <w:sz w:val="20"/>
          <w:szCs w:val="20"/>
        </w:rPr>
        <w:t>դ) շրջանառու հիմնադրամի և էներգետիկ կառավարման թափանցիկ համակարգի ստեղծման</w:t>
      </w:r>
      <w:r w:rsidRPr="00F32F04">
        <w:rPr>
          <w:rFonts w:ascii="GHEA Grapalat" w:hAnsi="GHEA Grapalat"/>
          <w:sz w:val="20"/>
          <w:szCs w:val="20"/>
          <w:lang w:val="hy-AM"/>
        </w:rPr>
        <w:t>ն</w:t>
      </w:r>
      <w:r w:rsidRPr="00F32F04">
        <w:rPr>
          <w:rFonts w:ascii="GHEA Grapalat" w:hAnsi="GHEA Grapalat"/>
          <w:sz w:val="20"/>
          <w:szCs w:val="20"/>
        </w:rPr>
        <w:t xml:space="preserve"> աջակցություն</w:t>
      </w:r>
      <w:r w:rsidRPr="00F32F04">
        <w:rPr>
          <w:rFonts w:ascii="GHEA Grapalat" w:hAnsi="GHEA Grapalat"/>
          <w:sz w:val="20"/>
          <w:szCs w:val="20"/>
          <w:lang w:val="hy-AM"/>
        </w:rPr>
        <w:t>,</w:t>
      </w:r>
    </w:p>
    <w:p w:rsidR="00F32F04" w:rsidRPr="00F32F04" w:rsidRDefault="00F32F04" w:rsidP="00F32F04">
      <w:pPr>
        <w:pStyle w:val="ListParagraph"/>
        <w:ind w:left="0"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ե) «Արևային ուղեցույցի» և Համայնքային էներգետիկ կառավարման գործիքի մոդելի մշակման գործում ներդրում,</w:t>
      </w:r>
      <w:r w:rsidRPr="00F32F04">
        <w:rPr>
          <w:rFonts w:ascii="GHEA Grapalat" w:hAnsi="GHEA Grapalat"/>
          <w:sz w:val="20"/>
          <w:szCs w:val="20"/>
          <w:lang w:val="hy-AM"/>
        </w:rPr>
        <w:tab/>
      </w:r>
      <w:r w:rsidRPr="00F32F04">
        <w:rPr>
          <w:rFonts w:ascii="GHEA Grapalat" w:hAnsi="GHEA Grapalat"/>
          <w:sz w:val="20"/>
          <w:szCs w:val="20"/>
          <w:lang w:val="hy-AM"/>
        </w:rPr>
        <w:br/>
        <w:t>զ) քաղաքապետարանի աշխատակազմի համար դասընթացների անցկացում լուսավորության արդիականացման վերահսկման և շահագործման աշխատանքների համար, ԷԱ դասընթացների անցկացում՝ քաղաքային էներգետիկ պլանավորման կարողությունների ստեղծման/զարգացման նպատակով։</w:t>
      </w:r>
    </w:p>
    <w:p w:rsidR="00F32F04" w:rsidRPr="00F32F04" w:rsidRDefault="00F32F04" w:rsidP="00F32F04">
      <w:pPr>
        <w:pStyle w:val="ListParagraph"/>
        <w:numPr>
          <w:ilvl w:val="0"/>
          <w:numId w:val="7"/>
        </w:numPr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F32F04">
        <w:rPr>
          <w:rFonts w:ascii="GHEA Grapalat" w:hAnsi="GHEA Grapalat"/>
          <w:b/>
          <w:sz w:val="20"/>
          <w:szCs w:val="20"/>
          <w:lang w:val="hy-AM"/>
        </w:rPr>
        <w:t>Պատասխանատվության շրջանակ, նկարագիր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color w:val="FF0000"/>
          <w:sz w:val="20"/>
          <w:szCs w:val="20"/>
        </w:rPr>
      </w:pPr>
      <w:r w:rsidRPr="00F32F04">
        <w:rPr>
          <w:rFonts w:ascii="GHEA Grapalat" w:hAnsi="GHEA Grapalat"/>
          <w:sz w:val="20"/>
          <w:szCs w:val="20"/>
          <w:lang w:val="hy-AM"/>
        </w:rPr>
        <w:t xml:space="preserve">Վարչական շրջանների աշխատակազմի աջակցությամբ շուրջ </w:t>
      </w:r>
      <w:r w:rsidRPr="00F32F04">
        <w:rPr>
          <w:rFonts w:ascii="GHEA Grapalat" w:hAnsi="GHEA Grapalat"/>
          <w:sz w:val="20"/>
          <w:szCs w:val="20"/>
        </w:rPr>
        <w:t>100</w:t>
      </w:r>
      <w:r w:rsidRPr="00F32F04">
        <w:rPr>
          <w:rFonts w:ascii="GHEA Grapalat" w:hAnsi="GHEA Grapalat"/>
          <w:sz w:val="20"/>
          <w:szCs w:val="20"/>
          <w:lang w:val="hy-AM"/>
        </w:rPr>
        <w:t xml:space="preserve"> բնակելի շենքի ընդհանուր օգտագործման տարածքների էներգետիկ սպառման գնահատմանը մասնակցություն </w:t>
      </w:r>
      <w:r w:rsidRPr="00F32F04">
        <w:rPr>
          <w:rFonts w:ascii="GHEA Grapalat" w:hAnsi="GHEA Grapalat"/>
          <w:sz w:val="20"/>
          <w:szCs w:val="20"/>
        </w:rPr>
        <w:t>(</w:t>
      </w:r>
      <w:r w:rsidRPr="00F32F04">
        <w:rPr>
          <w:rFonts w:ascii="GHEA Grapalat" w:hAnsi="GHEA Grapalat"/>
          <w:sz w:val="20"/>
          <w:szCs w:val="20"/>
          <w:lang w:val="hy-AM"/>
        </w:rPr>
        <w:t>վերելակներ, ներշենքային և արտաքին լուսավորություն</w:t>
      </w:r>
      <w:r w:rsidRPr="00F32F04">
        <w:rPr>
          <w:rFonts w:ascii="GHEA Grapalat" w:hAnsi="GHEA Grapalat"/>
          <w:sz w:val="20"/>
          <w:szCs w:val="20"/>
        </w:rPr>
        <w:t>)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Ընդհանուր օգտագործման տարածքների լուսավորության համար առկա լուսավորության ենթակառուցվածքի, օգտագործվող լուսատուների, տեխնիկական ցուցանիշների, լուսավորության բազային հարմարավետության ուսումնասիրություն (վերելակի ներսի հատված, շքամուտք, աստիճանավանդակ, բակային տարածք)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Կայուն էներգետիկայի ֆինանսավորման կարճաժամկետ ավագ փորձագետի և էներգետիկ աուդիտոր/ էներգաարդյունավետության փորձագետի հետ համատեղ մշակել շենքերի ընտրության հատուկ չափորոշիչներ (ԷԱ առումով)` հիմնված դրանց տեխնիկական բնութագրերի վրա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Որպես ծրագրի իրականացման թիմի անդամ՝ աջակցություն ընտրված շենքերի տվյալների բազայի ձևավորմանը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Շենքերում և բակային տարածքներում էներգաարդյունավետության միջոցառումների ծախսերի օգուտների վերլուծություն, որը կօգտագործվի ծրագրի ղեկավարների կողմից շենքերի կառավարման մարմինների և սեփականատերերի հետ հաղորդակցման ռազմավարության մշակման համար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Կայուն էներգետիկայի ֆինանսավորման կարճաժամկետ ավագ փորձագետի և էներգետիկ աուդիտոր/ էներգաարդյունավետության փորձագետի հետ համատեղ բազային ուսումնասիրության անցկացման, արդյունքների գնահատման, մասնակիցների համար ձևանմուշի և այլ տեխնիկական առաջադրանքի մշակում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 xml:space="preserve">Մշակել լուսավորության լուծումներ, որոնք կապահովեն նվազագույն էներգատարության լուսավորություն՝ համաձայն ազգային նորմերի 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bookmarkStart w:id="1" w:name="_Hlk509340745"/>
      <w:r w:rsidRPr="00F32F04">
        <w:rPr>
          <w:rFonts w:ascii="GHEA Grapalat" w:hAnsi="GHEA Grapalat"/>
          <w:sz w:val="20"/>
          <w:szCs w:val="20"/>
          <w:lang w:val="hy-AM"/>
        </w:rPr>
        <w:t>Մշակել տենխնիակական առանձնահատկությունների (առաջադրանք) և ապրանքների և ծառայությունների գնման լոտերի, մրցութային փաստաթղթերի, էներգաարդյունավետ լուսավորության ապահովման գնումների փաթեթներ (համապատասխանության չափանիշներ, գնահատման բանաձև և այլն)</w:t>
      </w:r>
      <w:bookmarkEnd w:id="1"/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lastRenderedPageBreak/>
        <w:t xml:space="preserve">Արտադրանքի և ծառայությունների ձեռքբերման համար մշակել տեխնիկական առանձնահատկություններ և լոտեր, մրցութային փաստաթղթեր, EE լուսավորության վերականգնման համար գնումների փաթեթներ 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 xml:space="preserve">Լուսադիոդային լուսատուների գնումներին և մրցույթներին մասնակցություն, աջակցություն հայտատուների տեխնիկական առաջարկի գնահատման գործընթացին 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Շենքերի էներգետաարդյունավետության միջոցառումների տեխնիկական վերահսկողության իրականացում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 xml:space="preserve">Աջակցություն էներգախնայողության տեղեկատվության կառավարման (EIM) գործիքի ստեղծման և EIM-ի ներդրման, վերլուծության և հաշվետվությունների կազմման գործընթացին, էներգետիկ կառավարման և EIM օգտագործման վերաբերյալ համայնքային ծառայողների և համատիրության  աշխատակիցների մասնակցությամբ դասընթացների կազմակերպում 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Շենքերի կառավարման մարմինների համար դասընթացների անցկացում էներգետիկ տնտեսումների մոնիտորինգի և հաշվետվությունների ներկայացման վերաբերյալ՝ որպես  էներգախնայողության տեղեկատվության կառավարման (EIM) գործիքի մի մաս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Աջակցություն շրջանառու հիմնադրամի հայեցակարգի մշակմանը և դրա ստեղծմանը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Աջակցություն «Արևային ուղեցույցի» և համայնքային էներգետիկ կառավարման գործիքի մշակման գործում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Տեղադրված էներգաարդյունավետ լուսատուների էներգետիկ խնայողությունների  և տեխնիկական ցուցանիշների մոնիտորինգի իրականացում, հաշվետվությունների ներկայացում և ազդեցության գնահատում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Մասնակցություն Ծրագրի հանրային հասանելիության և տեսանելիության, ինչպես նաև ծրագրով նախատեսված այլ գործողություններին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Դրամաշնորհային պայմանագրի իրականացման հետ կապված այլ աշխատանքներ</w:t>
      </w:r>
    </w:p>
    <w:p w:rsidR="00F32F04" w:rsidRPr="00F32F04" w:rsidRDefault="00F32F04" w:rsidP="00F32F04">
      <w:pPr>
        <w:pStyle w:val="ListParagraph"/>
        <w:numPr>
          <w:ilvl w:val="0"/>
          <w:numId w:val="7"/>
        </w:numPr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F32F04">
        <w:rPr>
          <w:rFonts w:ascii="GHEA Grapalat" w:hAnsi="GHEA Grapalat" w:cs="Sylfaen"/>
          <w:b/>
          <w:sz w:val="20"/>
          <w:szCs w:val="20"/>
          <w:lang w:val="hy-AM"/>
        </w:rPr>
        <w:t xml:space="preserve">Ակնկալվող արդյունքներ </w:t>
      </w:r>
    </w:p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Ընտրված շենքերի լուսավորության համակարգերի արդիականացման վերաբերյալ հաշվետվություն՝ ներառյալ նախատեսվող վերականգնվող էներգետիկ միջոցառումների ծախս-օգուտների վերլուծությունը</w:t>
      </w:r>
    </w:p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 xml:space="preserve">Գնումների իրականացման գործընթացում լուսավորության համակարգի արդիականացման ծառայությունների և ապրանքների ձեռքբերման տեխնիկական առաջադրանքի կազմում </w:t>
      </w:r>
    </w:p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Նախատեսվող էներգաարդյունավետ լուսավորման միջոցառումների                    ծախս- օգուտների վերլուծության հաշվետվություն,</w:t>
      </w:r>
    </w:p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Ուղեցույց/խորհրդատվություն էներգախնայողության տեղեկատվության կառավարման (EIM) գործիքի և շրջանառու հիմնադրամի ստեղծման առնչությամբ</w:t>
      </w:r>
    </w:p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Իրականացված էներգաարդյունավետ միջոցառումների արդյունքում առաջացած էներգետիկ տնտեսումների մոնիտորինգ</w:t>
      </w:r>
    </w:p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32F04">
        <w:rPr>
          <w:rFonts w:ascii="GHEA Grapalat" w:hAnsi="GHEA Grapalat" w:cs="Sylfaen"/>
          <w:sz w:val="20"/>
          <w:szCs w:val="20"/>
          <w:lang w:val="hy-AM"/>
        </w:rPr>
        <w:t>Իրականացված միջոցառումների ազդեցությունը գնահատող մոնիտորինգ և հաշվետվություն, ներառյալ` յուրաքանչյուր շենքի համար հաշվարկված ՋԳ արտանետումների կրճատման վերաբերյալ տեղեկատվություն՝ քաղաքապետարանին և դոնորներին ներկայացվելիք հաշվետվության համար</w:t>
      </w:r>
    </w:p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32F04">
        <w:rPr>
          <w:rFonts w:ascii="GHEA Grapalat" w:hAnsi="GHEA Grapalat" w:cs="Sylfaen"/>
          <w:sz w:val="20"/>
          <w:szCs w:val="20"/>
          <w:lang w:val="hy-AM"/>
        </w:rPr>
        <w:t>Բազմաբնակարան բնակելի շենքերի սեփականատերերի և համատիրությունների համար «Արևային ուղեցույցի» համապատասխան հատվածի ներկայացում</w:t>
      </w:r>
    </w:p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32F04">
        <w:rPr>
          <w:rFonts w:ascii="GHEA Grapalat" w:hAnsi="GHEA Grapalat" w:cs="Sylfaen"/>
          <w:sz w:val="20"/>
          <w:szCs w:val="20"/>
          <w:lang w:val="hy-AM"/>
        </w:rPr>
        <w:t>Դասընթացներ և վերապատրաստման նյութեր</w:t>
      </w:r>
    </w:p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bookmarkStart w:id="2" w:name="_Hlk509337128"/>
      <w:r w:rsidRPr="00F32F04">
        <w:rPr>
          <w:rFonts w:ascii="GHEA Grapalat" w:hAnsi="GHEA Grapalat"/>
          <w:sz w:val="20"/>
          <w:szCs w:val="20"/>
          <w:lang w:val="hy-AM"/>
        </w:rPr>
        <w:t>Մանակցություն քաղաքապետարանի, համատիրությունների և արևային տեխնոլոգիաների առևտրի կազմակերպությունների համագործակցության մոդելի մշակման գործընթացին</w:t>
      </w:r>
    </w:p>
    <w:bookmarkEnd w:id="2"/>
    <w:p w:rsidR="00F32F04" w:rsidRPr="00F32F04" w:rsidRDefault="00F32F04" w:rsidP="00F32F04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 w:cs="Sylfaen"/>
          <w:sz w:val="20"/>
          <w:szCs w:val="20"/>
          <w:lang w:val="hy-AM"/>
        </w:rPr>
        <w:t>Վե</w:t>
      </w:r>
      <w:r w:rsidRPr="00F32F04">
        <w:rPr>
          <w:rFonts w:ascii="GHEA Grapalat" w:hAnsi="GHEA Grapalat" w:cs="Verdana"/>
          <w:sz w:val="20"/>
          <w:szCs w:val="20"/>
          <w:lang w:val="hy-AM"/>
        </w:rPr>
        <w:t>ր</w:t>
      </w:r>
      <w:r w:rsidRPr="00F32F04">
        <w:rPr>
          <w:rFonts w:ascii="GHEA Grapalat" w:hAnsi="GHEA Grapalat" w:cs="Sylfaen"/>
          <w:sz w:val="20"/>
          <w:szCs w:val="20"/>
          <w:lang w:val="hy-AM"/>
        </w:rPr>
        <w:t>ոհիշյալ</w:t>
      </w:r>
      <w:r w:rsidRPr="00F32F04">
        <w:rPr>
          <w:rFonts w:ascii="GHEA Grapalat" w:hAnsi="GHEA Grapalat"/>
          <w:sz w:val="20"/>
          <w:szCs w:val="20"/>
          <w:lang w:val="hy-AM"/>
        </w:rPr>
        <w:t xml:space="preserve"> առաջադրանքների հետ կապված այլ արդյունքներ </w:t>
      </w:r>
    </w:p>
    <w:p w:rsidR="00F32F04" w:rsidRPr="00F32F04" w:rsidRDefault="00F32F04" w:rsidP="00F32F04">
      <w:pPr>
        <w:pStyle w:val="ListParagraph"/>
        <w:numPr>
          <w:ilvl w:val="0"/>
          <w:numId w:val="7"/>
        </w:numPr>
        <w:contextualSpacing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F32F04">
        <w:rPr>
          <w:rFonts w:ascii="GHEA Grapalat" w:hAnsi="GHEA Grapalat"/>
          <w:b/>
          <w:bCs/>
          <w:iCs/>
          <w:sz w:val="20"/>
          <w:szCs w:val="20"/>
          <w:lang w:val="hy-AM"/>
        </w:rPr>
        <w:t>Փորձագետի պահանջվող որակավորումները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Ճարտագիտության ոլորտի բուհական աստիճան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Էներգաարդյունավետլուսավորման լուծումների նախագծման և կիրառման առնվազն 5 տարվա աշխատանքային փորձ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F32F04">
        <w:rPr>
          <w:rFonts w:ascii="GHEA Grapalat" w:hAnsi="GHEA Grapalat"/>
          <w:sz w:val="20"/>
          <w:szCs w:val="20"/>
          <w:lang w:val="hy-AM"/>
        </w:rPr>
        <w:t xml:space="preserve">Արտաքին և ներշենքային էներգաարդյունավետ լուսավորության միջազգային ստանդարտների և փորձի գերազանց իմացություն 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Հայաստանում էներգաարդյունավետության և վերականգնվող էներգետիկայի քաղաքականության և իրավական դաշտի գերազանց իմացություն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Արտաքին և ներշենքային էներգաարդյունավետ լուսավորության</w:t>
      </w:r>
      <w:r w:rsidRPr="00F32F04">
        <w:rPr>
          <w:rFonts w:ascii="GHEA Grapalat" w:hAnsi="GHEA Grapalat" w:cs="Sylfaen"/>
          <w:sz w:val="20"/>
          <w:szCs w:val="20"/>
          <w:lang w:val="hy-AM"/>
        </w:rPr>
        <w:t>պրակտիկ գիտելիքներ</w:t>
      </w:r>
    </w:p>
    <w:p w:rsidR="00F32F04" w:rsidRPr="009531F7" w:rsidRDefault="00F32F04" w:rsidP="00F32F04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9531F7">
        <w:rPr>
          <w:rFonts w:ascii="GHEA Grapalat" w:hAnsi="GHEA Grapalat"/>
          <w:sz w:val="20"/>
          <w:szCs w:val="20"/>
          <w:lang w:val="hy-AM"/>
        </w:rPr>
        <w:t>ՀՀ գնումների պահանջների իմացություն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Վերլուծությունների իրականացման և հաշվետությունների ներկայացման գերազանց հմտություններ</w:t>
      </w:r>
    </w:p>
    <w:p w:rsidR="00F32F04" w:rsidRPr="00F32F04" w:rsidRDefault="00F32F04" w:rsidP="00F32F04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Հայերենի և անգլերենի իմացություն</w:t>
      </w:r>
    </w:p>
    <w:p w:rsidR="00F32F04" w:rsidRPr="00F32F04" w:rsidRDefault="00F32F04" w:rsidP="00F32F04">
      <w:pPr>
        <w:pStyle w:val="ListParagraph"/>
        <w:numPr>
          <w:ilvl w:val="0"/>
          <w:numId w:val="7"/>
        </w:numPr>
        <w:contextualSpacing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F32F04">
        <w:rPr>
          <w:rFonts w:ascii="GHEA Grapalat" w:hAnsi="GHEA Grapalat" w:cs="Sylfaen"/>
          <w:b/>
          <w:sz w:val="20"/>
          <w:szCs w:val="20"/>
          <w:lang w:val="hy-AM"/>
        </w:rPr>
        <w:t>Աշխատանքների տևողությունը՝</w:t>
      </w:r>
      <w:r w:rsidRPr="00F32F04">
        <w:rPr>
          <w:rFonts w:ascii="GHEA Grapalat" w:hAnsi="GHEA Grapalat"/>
          <w:sz w:val="20"/>
          <w:szCs w:val="20"/>
          <w:lang w:val="hy-AM"/>
        </w:rPr>
        <w:t>24 ամիս՝ երկարացման հնարավորությամբ:</w:t>
      </w:r>
    </w:p>
    <w:p w:rsidR="00F32F04" w:rsidRPr="00F32F04" w:rsidRDefault="00F32F04" w:rsidP="00F32F04">
      <w:pPr>
        <w:numPr>
          <w:ilvl w:val="0"/>
          <w:numId w:val="7"/>
        </w:numPr>
        <w:spacing w:after="0" w:line="240" w:lineRule="auto"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F32F04">
        <w:rPr>
          <w:rFonts w:ascii="GHEA Grapalat" w:hAnsi="GHEA Grapalat"/>
          <w:b/>
          <w:sz w:val="20"/>
          <w:szCs w:val="20"/>
          <w:lang w:val="hy-AM"/>
        </w:rPr>
        <w:lastRenderedPageBreak/>
        <w:t>Վճարման պայմանները</w:t>
      </w:r>
    </w:p>
    <w:p w:rsidR="00F32F04" w:rsidRPr="00F32F04" w:rsidRDefault="00F32F04" w:rsidP="00F32F04">
      <w:pPr>
        <w:pStyle w:val="ListParagraph"/>
        <w:jc w:val="both"/>
        <w:rPr>
          <w:rFonts w:ascii="GHEA Grapalat" w:hAnsi="GHEA Grapalat"/>
          <w:sz w:val="20"/>
          <w:szCs w:val="20"/>
          <w:lang w:val="hy-AM"/>
        </w:rPr>
      </w:pPr>
      <w:r w:rsidRPr="00F32F04">
        <w:rPr>
          <w:rFonts w:ascii="GHEA Grapalat" w:hAnsi="GHEA Grapalat"/>
          <w:sz w:val="20"/>
          <w:szCs w:val="20"/>
          <w:lang w:val="hy-AM"/>
        </w:rPr>
        <w:t>Վճարումը կկատարվի ՀՀ դրամով: Աշխատանքի գնահատման տևողությունը կազմում է 96 օր՝ 24 ամսվա ընթացքում: Վճարները կիրականացվեն ամսական կտրվածքով՝ տեխնիկական առաջադրանքի բազային պահանջների և ներկայացրած արդյունքների հիման վրա:</w:t>
      </w:r>
    </w:p>
    <w:p w:rsidR="00F32F04" w:rsidRPr="00F32F04" w:rsidRDefault="00F32F04" w:rsidP="00F32F04">
      <w:pPr>
        <w:pStyle w:val="ListParagraph"/>
        <w:numPr>
          <w:ilvl w:val="0"/>
          <w:numId w:val="7"/>
        </w:numPr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F32F04">
        <w:rPr>
          <w:rFonts w:ascii="GHEA Grapalat" w:hAnsi="GHEA Grapalat" w:cs="Sylfaen"/>
          <w:b/>
          <w:sz w:val="20"/>
          <w:szCs w:val="20"/>
          <w:lang w:val="hy-AM"/>
        </w:rPr>
        <w:t>Գաղտնիությունը</w:t>
      </w:r>
    </w:p>
    <w:p w:rsidR="00F32F04" w:rsidRPr="00F32F04" w:rsidRDefault="00F32F04" w:rsidP="00F32F04">
      <w:pPr>
        <w:spacing w:line="240" w:lineRule="auto"/>
        <w:ind w:left="540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F32F04">
        <w:rPr>
          <w:rFonts w:ascii="GHEA Grapalat" w:eastAsia="Times New Roman" w:hAnsi="GHEA Grapalat" w:cs="Sylfaen"/>
          <w:sz w:val="20"/>
          <w:szCs w:val="20"/>
          <w:lang w:val="hy-AM"/>
        </w:rPr>
        <w:t xml:space="preserve">Փորձագետը՝ ծրագրին և դրա մանդատին վերաբերող իրեն հասանելի դարձած  ցանկացած տեղեկություն պետք է պահի հույժ գաղտնի և չպետք է հայտնի որևէ երրորդ կողմի, բացառությամբ օրենքով սահմանված դեպքերի։ Այս պայմանը գործում է նաև պայմանագրի ավարտից հետո՝ առանց ժամանակային սահմանափակման։ </w:t>
      </w:r>
    </w:p>
    <w:p w:rsidR="005F3B77" w:rsidRPr="00F0492F" w:rsidRDefault="005F3B77" w:rsidP="005F3B77">
      <w:pPr>
        <w:rPr>
          <w:rFonts w:ascii="GHEA Grapalat" w:hAnsi="GHEA Grapalat"/>
          <w:b/>
          <w:sz w:val="20"/>
          <w:szCs w:val="20"/>
          <w:lang w:val="hy-AM"/>
        </w:rPr>
      </w:pPr>
    </w:p>
    <w:p w:rsidR="00B93203" w:rsidRPr="00040AC8" w:rsidRDefault="00B93203" w:rsidP="00B9320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40AC8">
        <w:rPr>
          <w:rFonts w:ascii="GHEA Grapalat" w:hAnsi="GHEA Grapalat"/>
          <w:b/>
          <w:sz w:val="20"/>
          <w:szCs w:val="20"/>
          <w:lang w:val="hy-AM"/>
        </w:rPr>
        <w:t xml:space="preserve">ՉԱՓԱԲԱԺԻՆ 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</w:p>
    <w:p w:rsidR="00B93203" w:rsidRPr="001E5D6C" w:rsidRDefault="00B93203" w:rsidP="00B93203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E5D6C">
        <w:rPr>
          <w:rFonts w:ascii="GHEA Grapalat" w:hAnsi="GHEA Grapalat"/>
          <w:b/>
          <w:sz w:val="20"/>
          <w:szCs w:val="20"/>
          <w:lang w:val="hy-AM"/>
        </w:rPr>
        <w:t>Տեխնիկական առաջադրանք և ծառայությունների շրջանակը</w:t>
      </w:r>
    </w:p>
    <w:p w:rsidR="006A1041" w:rsidRPr="00F32F04" w:rsidRDefault="006A1041" w:rsidP="006A1041">
      <w:pPr>
        <w:pStyle w:val="ListParagraph"/>
        <w:numPr>
          <w:ilvl w:val="0"/>
          <w:numId w:val="12"/>
        </w:numPr>
        <w:contextualSpacing/>
        <w:jc w:val="both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>Ծառայության շրջանակը, ն</w:t>
      </w:r>
      <w:r w:rsidRPr="00F32F04">
        <w:rPr>
          <w:rFonts w:ascii="GHEA Grapalat" w:hAnsi="GHEA Grapalat"/>
          <w:b/>
          <w:sz w:val="20"/>
          <w:szCs w:val="20"/>
          <w:lang w:val="hy-AM"/>
        </w:rPr>
        <w:t>շանակման նպատակը</w:t>
      </w:r>
    </w:p>
    <w:p w:rsidR="006A1041" w:rsidRPr="006A1041" w:rsidRDefault="006A1041" w:rsidP="006A1041">
      <w:pPr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 w:cs="Sylfaen"/>
          <w:sz w:val="20"/>
          <w:szCs w:val="20"/>
        </w:rPr>
        <w:t>Ավագ</w:t>
      </w:r>
      <w:r w:rsidRPr="006A1041">
        <w:rPr>
          <w:rFonts w:ascii="GHEA Grapalat" w:hAnsi="GHEA Grapalat"/>
          <w:sz w:val="20"/>
          <w:szCs w:val="20"/>
        </w:rPr>
        <w:t xml:space="preserve"> ֆինանսական փորձագետը պատասխանատու կլինի «</w:t>
      </w:r>
      <w:r w:rsidRPr="006A1041">
        <w:rPr>
          <w:rFonts w:ascii="GHEA Grapalat" w:hAnsi="GHEA Grapalat"/>
          <w:sz w:val="20"/>
          <w:szCs w:val="20"/>
          <w:lang w:val="hy-AM"/>
        </w:rPr>
        <w:t>Երևան.</w:t>
      </w:r>
      <w:r w:rsidRPr="006A1041">
        <w:rPr>
          <w:rFonts w:ascii="GHEA Grapalat" w:hAnsi="GHEA Grapalat"/>
          <w:sz w:val="20"/>
          <w:szCs w:val="20"/>
        </w:rPr>
        <w:t>Ար</w:t>
      </w:r>
      <w:r w:rsidRPr="006A1041">
        <w:rPr>
          <w:rFonts w:ascii="GHEA Grapalat" w:hAnsi="GHEA Grapalat"/>
          <w:sz w:val="20"/>
          <w:szCs w:val="20"/>
          <w:lang w:val="hy-AM"/>
        </w:rPr>
        <w:t>և</w:t>
      </w:r>
      <w:r w:rsidRPr="006A1041">
        <w:rPr>
          <w:rFonts w:ascii="GHEA Grapalat" w:hAnsi="GHEA Grapalat"/>
          <w:sz w:val="20"/>
          <w:szCs w:val="20"/>
        </w:rPr>
        <w:t>ային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 համայնք</w:t>
      </w:r>
      <w:r w:rsidRPr="006A1041">
        <w:rPr>
          <w:rFonts w:ascii="GHEA Grapalat" w:hAnsi="GHEA Grapalat"/>
          <w:sz w:val="20"/>
          <w:szCs w:val="20"/>
        </w:rPr>
        <w:t xml:space="preserve">» ծրագրի բիզնես մոդելի մշակման, ՀՄՀ-(PPP) 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սխեմայի </w:t>
      </w:r>
      <w:r w:rsidRPr="006A1041">
        <w:rPr>
          <w:rFonts w:ascii="GHEA Grapalat" w:hAnsi="GHEA Grapalat"/>
          <w:sz w:val="20"/>
          <w:szCs w:val="20"/>
        </w:rPr>
        <w:t>հիման վրա գնումների պահանջ</w:t>
      </w:r>
      <w:r w:rsidRPr="006A1041">
        <w:rPr>
          <w:rFonts w:ascii="GHEA Grapalat" w:hAnsi="GHEA Grapalat"/>
          <w:sz w:val="20"/>
          <w:szCs w:val="20"/>
          <w:lang w:val="hy-AM"/>
        </w:rPr>
        <w:t>ներ</w:t>
      </w:r>
      <w:r w:rsidRPr="006A1041">
        <w:rPr>
          <w:rFonts w:ascii="GHEA Grapalat" w:hAnsi="GHEA Grapalat"/>
          <w:sz w:val="20"/>
          <w:szCs w:val="20"/>
        </w:rPr>
        <w:t>ի մշակման, կառավարման սխեմայի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 համար</w:t>
      </w:r>
      <w:r w:rsidRPr="006A1041">
        <w:rPr>
          <w:rFonts w:ascii="GHEA Grapalat" w:hAnsi="GHEA Grapalat"/>
          <w:sz w:val="20"/>
          <w:szCs w:val="20"/>
        </w:rPr>
        <w:t xml:space="preserve">, ինչպես նաև  </w:t>
      </w:r>
      <w:r w:rsidRPr="006A1041">
        <w:rPr>
          <w:rFonts w:ascii="GHEA Grapalat" w:hAnsi="GHEA Grapalat"/>
          <w:sz w:val="20"/>
          <w:szCs w:val="20"/>
          <w:lang w:val="hy-AM"/>
        </w:rPr>
        <w:t>աջակցություն կցուցաբերի Ծրագրի իրագործման աշխատանքային խմբին</w:t>
      </w:r>
      <w:r w:rsidRPr="006A1041">
        <w:rPr>
          <w:rFonts w:ascii="GHEA Grapalat" w:hAnsi="GHEA Grapalat"/>
          <w:sz w:val="20"/>
          <w:szCs w:val="20"/>
        </w:rPr>
        <w:t xml:space="preserve"> (</w:t>
      </w:r>
      <w:r w:rsidRPr="006A1041">
        <w:rPr>
          <w:rFonts w:ascii="GHEA Grapalat" w:hAnsi="GHEA Grapalat"/>
          <w:sz w:val="20"/>
          <w:szCs w:val="20"/>
          <w:lang w:val="hy-AM"/>
        </w:rPr>
        <w:t>այսուհետև՝ ԾԻԱԽ</w:t>
      </w:r>
      <w:r w:rsidRPr="006A1041">
        <w:rPr>
          <w:rFonts w:ascii="GHEA Grapalat" w:hAnsi="GHEA Grapalat"/>
          <w:sz w:val="20"/>
          <w:szCs w:val="20"/>
        </w:rPr>
        <w:t>)</w:t>
      </w:r>
      <w:r w:rsidRPr="006A1041">
        <w:rPr>
          <w:rFonts w:ascii="GHEA Grapalat" w:hAnsi="GHEA Grapalat"/>
          <w:sz w:val="20"/>
          <w:szCs w:val="20"/>
          <w:lang w:val="hy-AM"/>
        </w:rPr>
        <w:t>՝ ծրագրի կառավարման գործում, զգալի ներդրում կունենա «Ա</w:t>
      </w:r>
      <w:r w:rsidRPr="006A1041">
        <w:rPr>
          <w:rFonts w:ascii="GHEA Grapalat" w:hAnsi="GHEA Grapalat"/>
          <w:sz w:val="20"/>
          <w:szCs w:val="20"/>
        </w:rPr>
        <w:t>րևային ուղեցույցի</w:t>
      </w:r>
      <w:r w:rsidRPr="006A1041">
        <w:rPr>
          <w:rFonts w:ascii="GHEA Grapalat" w:hAnsi="GHEA Grapalat"/>
          <w:sz w:val="20"/>
          <w:szCs w:val="20"/>
          <w:lang w:val="hy-AM"/>
        </w:rPr>
        <w:t>»</w:t>
      </w:r>
      <w:r w:rsidRPr="006A1041">
        <w:rPr>
          <w:rFonts w:ascii="GHEA Grapalat" w:hAnsi="GHEA Grapalat"/>
          <w:sz w:val="20"/>
          <w:szCs w:val="20"/>
        </w:rPr>
        <w:t xml:space="preserve"> և </w:t>
      </w:r>
      <w:r w:rsidRPr="006A1041">
        <w:rPr>
          <w:rFonts w:ascii="GHEA Grapalat" w:hAnsi="GHEA Grapalat"/>
          <w:sz w:val="20"/>
          <w:szCs w:val="20"/>
          <w:lang w:val="hy-AM"/>
        </w:rPr>
        <w:t>Հ</w:t>
      </w:r>
      <w:r w:rsidRPr="006A1041">
        <w:rPr>
          <w:rFonts w:ascii="GHEA Grapalat" w:hAnsi="GHEA Grapalat"/>
          <w:sz w:val="20"/>
          <w:szCs w:val="20"/>
        </w:rPr>
        <w:t>ամայնքային էներգ</w:t>
      </w:r>
      <w:r w:rsidRPr="006A1041">
        <w:rPr>
          <w:rFonts w:ascii="GHEA Grapalat" w:hAnsi="GHEA Grapalat"/>
          <w:sz w:val="20"/>
          <w:szCs w:val="20"/>
          <w:lang w:val="hy-AM"/>
        </w:rPr>
        <w:t>ետիկ</w:t>
      </w:r>
      <w:r w:rsidRPr="006A1041">
        <w:rPr>
          <w:rFonts w:ascii="GHEA Grapalat" w:hAnsi="GHEA Grapalat"/>
          <w:sz w:val="20"/>
          <w:szCs w:val="20"/>
        </w:rPr>
        <w:t xml:space="preserve"> կառավարման 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գործիքի մոդելի </w:t>
      </w:r>
      <w:r w:rsidRPr="006A1041">
        <w:rPr>
          <w:rFonts w:ascii="GHEA Grapalat" w:hAnsi="GHEA Grapalat"/>
          <w:sz w:val="20"/>
          <w:szCs w:val="20"/>
        </w:rPr>
        <w:t>մշակման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 գործում</w:t>
      </w:r>
      <w:r w:rsidRPr="006A1041">
        <w:rPr>
          <w:rFonts w:ascii="GHEA Grapalat" w:hAnsi="GHEA Grapalat"/>
          <w:sz w:val="20"/>
          <w:szCs w:val="20"/>
        </w:rPr>
        <w:t xml:space="preserve">: Փորձագետը աշխատելու է </w:t>
      </w:r>
      <w:r w:rsidRPr="006A1041">
        <w:rPr>
          <w:rFonts w:ascii="GHEA Grapalat" w:hAnsi="GHEA Grapalat"/>
          <w:sz w:val="20"/>
          <w:szCs w:val="20"/>
          <w:lang w:val="hy-AM"/>
        </w:rPr>
        <w:t>ԾԻԱԽ-ի</w:t>
      </w:r>
      <w:r w:rsidRPr="006A1041">
        <w:rPr>
          <w:rFonts w:ascii="GHEA Grapalat" w:hAnsi="GHEA Grapalat"/>
          <w:sz w:val="20"/>
          <w:szCs w:val="20"/>
        </w:rPr>
        <w:t xml:space="preserve"> հետ</w:t>
      </w:r>
      <w:r w:rsidRPr="006A1041">
        <w:rPr>
          <w:rFonts w:ascii="GHEA Grapalat" w:hAnsi="GHEA Grapalat"/>
          <w:sz w:val="20"/>
          <w:szCs w:val="20"/>
          <w:lang w:val="hy-AM"/>
        </w:rPr>
        <w:t>՝տեխնիկակական առաջադրանքների, նախատեսվող աշխատանքների ծավալաների</w:t>
      </w:r>
      <w:r w:rsidRPr="006A1041">
        <w:rPr>
          <w:rFonts w:ascii="GHEA Grapalat" w:hAnsi="GHEA Grapalat"/>
          <w:sz w:val="20"/>
          <w:szCs w:val="20"/>
        </w:rPr>
        <w:t xml:space="preserve"> և սարքավորումների ձեռքբերման պայմանագրեր</w:t>
      </w:r>
      <w:r w:rsidRPr="006A1041">
        <w:rPr>
          <w:rFonts w:ascii="GHEA Grapalat" w:hAnsi="GHEA Grapalat"/>
          <w:sz w:val="20"/>
          <w:szCs w:val="20"/>
          <w:lang w:val="hy-AM"/>
        </w:rPr>
        <w:t>ի</w:t>
      </w:r>
      <w:r w:rsidRPr="006A1041">
        <w:rPr>
          <w:rFonts w:ascii="GHEA Grapalat" w:hAnsi="GHEA Grapalat"/>
          <w:sz w:val="20"/>
          <w:szCs w:val="20"/>
        </w:rPr>
        <w:t>, հաշվետվություններ</w:t>
      </w:r>
      <w:r w:rsidRPr="006A1041">
        <w:rPr>
          <w:rFonts w:ascii="GHEA Grapalat" w:hAnsi="GHEA Grapalat"/>
          <w:sz w:val="20"/>
          <w:szCs w:val="20"/>
          <w:lang w:val="hy-AM"/>
        </w:rPr>
        <w:t>ի</w:t>
      </w:r>
      <w:r w:rsidRPr="006A1041">
        <w:rPr>
          <w:rFonts w:ascii="GHEA Grapalat" w:hAnsi="GHEA Grapalat"/>
          <w:sz w:val="20"/>
          <w:szCs w:val="20"/>
        </w:rPr>
        <w:t>, ֆինանսական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A1041">
        <w:rPr>
          <w:rFonts w:ascii="GHEA Grapalat" w:hAnsi="GHEA Grapalat"/>
          <w:sz w:val="20"/>
          <w:szCs w:val="20"/>
        </w:rPr>
        <w:t xml:space="preserve">բյուջետային կառավարման </w:t>
      </w:r>
      <w:r w:rsidRPr="006A1041">
        <w:rPr>
          <w:rFonts w:ascii="GHEA Grapalat" w:hAnsi="GHEA Grapalat"/>
          <w:sz w:val="20"/>
          <w:szCs w:val="20"/>
          <w:lang w:val="hy-AM"/>
        </w:rPr>
        <w:t>և</w:t>
      </w:r>
      <w:r w:rsidRPr="006A1041">
        <w:rPr>
          <w:rFonts w:ascii="GHEA Grapalat" w:hAnsi="GHEA Grapalat"/>
          <w:sz w:val="20"/>
          <w:szCs w:val="20"/>
        </w:rPr>
        <w:t xml:space="preserve"> այլ փաստաթղթեր</w:t>
      </w:r>
      <w:r w:rsidRPr="006A1041">
        <w:rPr>
          <w:rFonts w:ascii="GHEA Grapalat" w:hAnsi="GHEA Grapalat"/>
          <w:sz w:val="20"/>
          <w:szCs w:val="20"/>
          <w:lang w:val="hy-AM"/>
        </w:rPr>
        <w:t>ի մշակման նպատակով</w:t>
      </w:r>
      <w:r w:rsidRPr="006A1041">
        <w:rPr>
          <w:rFonts w:ascii="GHEA Grapalat" w:hAnsi="GHEA Grapalat"/>
          <w:sz w:val="20"/>
          <w:szCs w:val="20"/>
        </w:rPr>
        <w:t>:</w:t>
      </w:r>
    </w:p>
    <w:p w:rsidR="006A1041" w:rsidRPr="006A1041" w:rsidRDefault="006A1041" w:rsidP="006A1041">
      <w:pPr>
        <w:pStyle w:val="ListParagraph"/>
        <w:numPr>
          <w:ilvl w:val="0"/>
          <w:numId w:val="10"/>
        </w:numPr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6A1041">
        <w:rPr>
          <w:rFonts w:ascii="GHEA Grapalat" w:hAnsi="GHEA Grapalat"/>
          <w:b/>
          <w:sz w:val="20"/>
          <w:szCs w:val="20"/>
          <w:lang w:val="hy-AM"/>
        </w:rPr>
        <w:t xml:space="preserve"> Պատասխանատվության շրջանակ, նկարագիր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Մեկնարկային հաշվետվության նախագծի մշակում, այդ թվում՝ ծրագրի տրամաբանական շրջանակի թարմացում և կանխատեսված ռիսկերի վերագնահատում: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ԾԻԱԽ-ի հետ համատեղ մանրամասն աշխատանքային պլանի մշակում: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 ԾԻԱԽ-ի հետ համատեղ ծրագրի հաղորդակցման պլանի մշակում: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Գնումների պլանի մշակում՝ հիմնված էներգետիկ աուդիտորի, լուսավորության մասնագետի և ԾԻԱԽ-ի կողմից տրամադրված տեղեկատվության վրա: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Աջակցություն միջանկյալ և ավարտական հաշվետվությունների մշակմանը: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ԾԻԱԽ-ի հետ համատեղ ՀՄՀ մոդելի մշակում, որում արտացոլված կլինի քաղաքապետարանի, համատիրությունների և արևային տեխնոլոգիաների առևտրային կազմակերպությունների համագործակցության սխեման: 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Էներգախնայողության շրջանառու հիմնադրամի հայեցակարգի մշակում: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ԾԻԱԽ-ի հետ համատեղ համատիրությունների համար հիմնադրամի գործունեության և կառավարման վերաբերյալ դասընթացների անցկացում: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ԾԻԱԽ-ի հետ համատեղ նոր ֆինանսական մոդելի մշակում,՝ հիմնված շրջանառու հիմնադրամի վրա՝ այլ համատիրությունների կողմից կրկնօրինակման հնարավորությամբ: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էներգախնայող լուսավորության տնտեսումների, արևային էլեկտրաէներգիայի օգտագործման և ավելցուկային արևային էլեկտրաէներգիայի վաճառքի (net metering) վերաբերյալ տեխնիկական հաշվետվությունների և մոնիտորինգի արդյունքների վերահսկողություն՝ ԾԻԱԽ-ի և ծրագրի տեխնիկական փորձագիտական թիմի հետ համատեղ: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Միջազգային լավագույն փորձի հիման վրա, օրենսդրության համապատասխան համատիրություններում շրջանառու հիմնադրամի ստեղծման և գործունեության կազմակերպման համար փաստաթղթերի պատրաստում՝ ԾԻԱԽ-ի հետ համատեղ: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Աջակցություն նախագծի մոնիտորինգի և հաշվետվությունների կազմման, ինչպես նաև էներգաարդյունավետության ավելի լայն տեղեկատվության կառավարման համակարգի ստեղծմանը, կատարողականության չափման գնահատման մեթոդաբանության և այլ առավելությունների սահմանման գործում: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ԾԻԱԽ-ի և վարչական շրջանների աշխատակազմի հետ համատեղ «Արևային ուղեցույցի» մշակում, որը կապահովի պիլոտային փորձի հիման վրա «Երևան.Արևային համայնք» մոդելի կրկնօրինակումը՝ հետագայում նմանատիպ այլ շենքերում իրականացնելու համար: Բազմաբնակարան շենքերում ընդհանուր օտագործման տարածքների լուսավորության և վերելակների շահագործման համար </w:t>
      </w:r>
      <w:r w:rsidRPr="006A1041">
        <w:rPr>
          <w:rFonts w:ascii="GHEA Grapalat" w:hAnsi="GHEA Grapalat"/>
          <w:sz w:val="20"/>
          <w:szCs w:val="20"/>
          <w:lang w:val="hy-AM"/>
        </w:rPr>
        <w:lastRenderedPageBreak/>
        <w:t>անհրաժեշտ էլեկտրաէներգիայի պահանջարկի ապահովման համար բացառապես միայն վերականգվող էներգիայի օգտագործման մոդելի ստեղծում և, փորձնական գործողությունների իրականացման միջոցով, համապատասխան գնահատման հիման վրա մշակված մոդելի ընդլայնում: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ԾԻԱԽ-ի և ծրագրի տեխնիկական փորձագիտական թիմի հետ համատեղ, որպես «Արևային ուղեցույցի» մի բաղադրիչ, նախագծի իրագործման ֆինանսատնտեսական ուսումնասիրություն/գնահատում՝ ԵՄ ֆինանսավորման բացակայության պայմաններում տարբեր ֆինանսական սխեմաների (վարկավորում, լիզինգ, մասնավոր պետական գործընկերություն, ածխածնային ֆինանսներ) օգտագործմամբ արևային վահանակների տեղադրման համար: 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Աջակցություն էներգախնայողության տեղեկատվության կառավարման (EIM) գործիքի ստեղծման և EIM-ի ներդրման, վերլուծության և հաշվետվությունների կազմման գործընթացին, էներգետիկ կառավարման և EIM օգտագործման վերաբերյալ համայնքային ծառայողների և համատիրության  աշխատակիցների մասնակցությամբ դասընթացների կազմակերպում: 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Համատիրությունների, հանրության և այլ համայնքների կարողությունների բարձրացմանն ուղղված միջոցառումներին մասնակցություն: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ԾԻԱԽ-ի և ծրագրի տեխնիկական փորձագիտական թիմի հետ համատեղ գնման/մրցութային փաստաթղթերի մշակում (ներառյալ տեխնիկական առաջադրանքները)՝ համաձայն ազգային օրենսդրության և ԵՄ ուղեցույցների, ինչպես նաև աջակցություն հայտատուների գնահատման գործընթացին: 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Աջակցություն շենքերի ընտրության հատուկ չափորոշիչների մշակման գործընթացին: 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Որպես ծրագրի իրականացման թիմի անդամ՝ աջակցություն ընտրված շենքերի տվյալների բազայի ձևավորմանը: 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Մասնակցություն Ծրագրի հանրային հասանելիության և տեսանելիության, ինչպես նաև ծրագրով նախատեսված այլ գործողություններին: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Դրամաշնորհային պայմանագրի իրականացման հետ կապված այլ աշխատանքներ:</w:t>
      </w:r>
    </w:p>
    <w:p w:rsidR="006A1041" w:rsidRPr="006A1041" w:rsidRDefault="006A1041" w:rsidP="006A1041">
      <w:pPr>
        <w:pStyle w:val="ListParagraph"/>
        <w:numPr>
          <w:ilvl w:val="0"/>
          <w:numId w:val="10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b/>
          <w:sz w:val="20"/>
          <w:szCs w:val="20"/>
          <w:lang w:val="hy-AM"/>
        </w:rPr>
        <w:t>Ակնկալվող արդյունքներ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 w:cs="Sylfaen"/>
          <w:sz w:val="20"/>
          <w:szCs w:val="20"/>
          <w:lang w:val="hy-AM"/>
        </w:rPr>
        <w:t>Մեկնա</w:t>
      </w:r>
      <w:r w:rsidRPr="006A1041">
        <w:rPr>
          <w:rFonts w:ascii="GHEA Grapalat" w:hAnsi="GHEA Grapalat" w:cs="Verdana"/>
          <w:sz w:val="20"/>
          <w:szCs w:val="20"/>
          <w:lang w:val="hy-AM"/>
        </w:rPr>
        <w:t>ր</w:t>
      </w:r>
      <w:r w:rsidRPr="006A1041">
        <w:rPr>
          <w:rFonts w:ascii="GHEA Grapalat" w:hAnsi="GHEA Grapalat" w:cs="Sylfaen"/>
          <w:sz w:val="20"/>
          <w:szCs w:val="20"/>
          <w:lang w:val="hy-AM"/>
        </w:rPr>
        <w:t>կային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 հաշվետվություն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Գնումների պլան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Հաղորդակցման պլան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Շենքերում արևային վահանակների օգտագործման համար կրկնօրինակման ներդրումային մոդել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Էներգախնայողության շրջանառու հիմնադրամի հայեցակարգ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Բազմաբնակարան բնակելի շենքերի սեփականատերերի և համատիրությունների համար «Արևային ուղեցույցի» համապատասխան հատվածի ներկայացում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PPP մոդել, քաղաքապետարանի, համատիրությունների և արևային տեխնոլոգիաների առևտրի կազմակերպությունների համագործակցության սխեմա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Վերոհիշյալ առաջադրանքների հետ կապված այլ արդյունքներ</w:t>
      </w:r>
    </w:p>
    <w:p w:rsidR="006A1041" w:rsidRPr="006A1041" w:rsidRDefault="006A1041" w:rsidP="006A1041">
      <w:pPr>
        <w:numPr>
          <w:ilvl w:val="0"/>
          <w:numId w:val="10"/>
        </w:numPr>
        <w:spacing w:after="0" w:line="240" w:lineRule="auto"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F32F04">
        <w:rPr>
          <w:rFonts w:ascii="GHEA Grapalat" w:hAnsi="GHEA Grapalat"/>
          <w:b/>
          <w:bCs/>
          <w:iCs/>
          <w:sz w:val="20"/>
          <w:szCs w:val="20"/>
          <w:lang w:val="hy-AM"/>
        </w:rPr>
        <w:t>Փորձագետի պահանջվող որակավորումները</w:t>
      </w:r>
    </w:p>
    <w:p w:rsidR="006A1041" w:rsidRPr="00F32F04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6A1041">
        <w:rPr>
          <w:rFonts w:ascii="GHEA Grapalat" w:hAnsi="GHEA Grapalat" w:cs="Sylfaen"/>
          <w:sz w:val="20"/>
          <w:szCs w:val="20"/>
          <w:lang w:val="hy-AM"/>
        </w:rPr>
        <w:t>Ֆինանսնե</w:t>
      </w:r>
      <w:r w:rsidRPr="006A1041">
        <w:rPr>
          <w:rFonts w:ascii="GHEA Grapalat" w:hAnsi="GHEA Grapalat" w:cs="Verdana"/>
          <w:sz w:val="20"/>
          <w:szCs w:val="20"/>
          <w:lang w:val="hy-AM"/>
        </w:rPr>
        <w:t>ր</w:t>
      </w:r>
      <w:r w:rsidRPr="006A1041">
        <w:rPr>
          <w:rFonts w:ascii="GHEA Grapalat" w:hAnsi="GHEA Grapalat" w:cs="Sylfaen"/>
          <w:sz w:val="20"/>
          <w:szCs w:val="20"/>
          <w:lang w:val="hy-AM"/>
        </w:rPr>
        <w:t>ի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, բանկային գործի, տնտեսագիտության, 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բնակարանային կառավարման, էներգետիկայի կառավարման կամ այլ հարակից ոլորտներում առաջատար բուհական աստիճան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Առնվազն 7 տարվա փորձ էներգաարդյունավետության և շրջակա միջավայրի հետ կապված բնագավառում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Միջազգային դոնոր կազմակերպությունների կողմից իրականացվող ծրագրերի ավագ վերահսկման և հաշվետվությունների ներկայացման ավելի քան 7 տարվա փորձ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Միջազգային ծրագրերի մասնակցության փորձ, անկախության և պատասխանատվության բարձր աստիճան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Էներգետիկ աուդիտների վերաբերյալ միջազգային ստանդարտների և փորձի գերազանց իմացություն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Հայաստանում էներգաադրյունավետության և վերականանգվող էներգետիկայի քաղաքականության և օրենսդրական դաշտի գերազանց իմացություն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Էներգետիկ աուդիտի, էներգաարդյունավետության հավաստագրման, շենքերի էներգաարդյունավետ վերազինման բնագավառում պրակտիկ փորձ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Բազմաբնակարան շենքերի կառավարման մարմինների հետ աշխատելու աշխատանքային փորձ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Արդյունքների և փաստերի վրա հիմնված կառավարման մոտեցում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Գերազանց վերլուծական և հաշվետությունների ներկայացման հմտություններ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Միջանձնային և հաղորդակցման գերազանց հմտություններ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Հայերենի և անգլերենի իմացություն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lastRenderedPageBreak/>
        <w:t>Համակարգչային ծրագրերի լավ իմացություն (MS Word, Excel, PowerPoint, վեբ ծրագրեր):</w:t>
      </w:r>
    </w:p>
    <w:p w:rsidR="006A1041" w:rsidRPr="006A1041" w:rsidRDefault="006A1041" w:rsidP="006A1041">
      <w:pPr>
        <w:numPr>
          <w:ilvl w:val="0"/>
          <w:numId w:val="10"/>
        </w:numPr>
        <w:spacing w:after="0" w:line="240" w:lineRule="auto"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6A1041">
        <w:rPr>
          <w:rFonts w:ascii="GHEA Grapalat" w:hAnsi="GHEA Grapalat"/>
          <w:b/>
          <w:sz w:val="20"/>
          <w:szCs w:val="20"/>
          <w:lang w:val="hy-AM"/>
        </w:rPr>
        <w:t xml:space="preserve">Աշխատանքների տևողությունը՝ </w:t>
      </w:r>
      <w:r w:rsidRPr="006A1041">
        <w:rPr>
          <w:rFonts w:ascii="GHEA Grapalat" w:hAnsi="GHEA Grapalat"/>
          <w:sz w:val="20"/>
          <w:szCs w:val="20"/>
          <w:lang w:val="hy-AM"/>
        </w:rPr>
        <w:t>պայմանագրի կնքման ժամկետից մինչև 01.03.2020թ.՝ երկարացման հնարավորությամբ:</w:t>
      </w:r>
    </w:p>
    <w:p w:rsidR="006A1041" w:rsidRPr="006A1041" w:rsidRDefault="006A1041" w:rsidP="006A1041">
      <w:pPr>
        <w:numPr>
          <w:ilvl w:val="0"/>
          <w:numId w:val="10"/>
        </w:numPr>
        <w:spacing w:after="0" w:line="240" w:lineRule="auto"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6A1041">
        <w:rPr>
          <w:rFonts w:ascii="GHEA Grapalat" w:hAnsi="GHEA Grapalat"/>
          <w:b/>
          <w:sz w:val="20"/>
          <w:szCs w:val="20"/>
          <w:lang w:val="hy-AM"/>
        </w:rPr>
        <w:t>Վճարման պայմանները</w:t>
      </w:r>
    </w:p>
    <w:p w:rsidR="006A1041" w:rsidRPr="006A1041" w:rsidRDefault="006A1041" w:rsidP="006A1041">
      <w:pPr>
        <w:pStyle w:val="ListParagraph"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Վճարումը կկատարվի ՀՀ դրամով: Աշխատանքի գնահատման տևողությունը կազմում է 180 օր՝ 24 ամսվա ընթացքում: Վճարները կիրականացվեն ամսական կտրվածքով՝ տեխնիկական առաջադրանքի բազային պահանջների և ներկայացրած արդյունքների հիման վրա:</w:t>
      </w:r>
    </w:p>
    <w:p w:rsidR="006A1041" w:rsidRPr="006A1041" w:rsidRDefault="006A1041" w:rsidP="006A1041">
      <w:pPr>
        <w:numPr>
          <w:ilvl w:val="0"/>
          <w:numId w:val="10"/>
        </w:numPr>
        <w:spacing w:after="0" w:line="240" w:lineRule="auto"/>
        <w:jc w:val="both"/>
        <w:rPr>
          <w:rFonts w:ascii="GHEA Grapalat" w:hAnsi="GHEA Grapalat"/>
          <w:b/>
          <w:sz w:val="20"/>
          <w:szCs w:val="20"/>
        </w:rPr>
      </w:pPr>
      <w:r w:rsidRPr="006A1041">
        <w:rPr>
          <w:rFonts w:ascii="GHEA Grapalat" w:hAnsi="GHEA Grapalat"/>
          <w:b/>
          <w:sz w:val="20"/>
          <w:szCs w:val="20"/>
          <w:lang w:val="hy-AM"/>
        </w:rPr>
        <w:t>Գաղտնիությունը</w:t>
      </w:r>
    </w:p>
    <w:p w:rsidR="006A1041" w:rsidRPr="006A1041" w:rsidRDefault="006A1041" w:rsidP="006A1041">
      <w:pPr>
        <w:spacing w:line="240" w:lineRule="auto"/>
        <w:ind w:firstLine="54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A1041">
        <w:rPr>
          <w:rFonts w:ascii="GHEA Grapalat" w:hAnsi="GHEA Grapalat" w:cs="Sylfaen"/>
          <w:sz w:val="20"/>
          <w:szCs w:val="20"/>
          <w:lang w:val="hy-AM"/>
        </w:rPr>
        <w:t xml:space="preserve">Փորձագետը՝ ծրագրին և դրա մանդատին վերաբերող իրեն հասանելի դարձած ցանկացած տեղեկություն պետք է պահի հույժ գաղտնի և չպետք է որևէ երրորդ կողմի, բացառությամբ օրենքով սահմանված դեպքերի։ Այս պայմանը գործում է նաև պայմանագրի ավարտից հետո՝ առանց ժամանակային սահմանափակման։ </w:t>
      </w:r>
    </w:p>
    <w:p w:rsidR="008B22CB" w:rsidRDefault="008B22CB" w:rsidP="005F3B77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hy-AM"/>
        </w:rPr>
      </w:pPr>
    </w:p>
    <w:p w:rsidR="008B22CB" w:rsidRDefault="008B22CB" w:rsidP="005F3B77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hy-AM"/>
        </w:rPr>
      </w:pPr>
    </w:p>
    <w:p w:rsidR="008B22CB" w:rsidRDefault="008B22CB" w:rsidP="005F3B77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hy-AM"/>
        </w:rPr>
      </w:pPr>
    </w:p>
    <w:p w:rsidR="001E5D6C" w:rsidRPr="00040AC8" w:rsidRDefault="001E5D6C" w:rsidP="001E5D6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40AC8">
        <w:rPr>
          <w:rFonts w:ascii="GHEA Grapalat" w:hAnsi="GHEA Grapalat"/>
          <w:b/>
          <w:sz w:val="20"/>
          <w:szCs w:val="20"/>
          <w:lang w:val="hy-AM"/>
        </w:rPr>
        <w:t xml:space="preserve">ՉԱՓԱԲԱԺԻՆ </w:t>
      </w:r>
      <w:r>
        <w:rPr>
          <w:rFonts w:ascii="GHEA Grapalat" w:hAnsi="GHEA Grapalat"/>
          <w:b/>
          <w:sz w:val="20"/>
          <w:szCs w:val="20"/>
          <w:lang w:val="hy-AM"/>
        </w:rPr>
        <w:t>3</w:t>
      </w:r>
    </w:p>
    <w:p w:rsidR="001E5D6C" w:rsidRPr="001E5D6C" w:rsidRDefault="001E5D6C" w:rsidP="001E5D6C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1E5D6C">
        <w:rPr>
          <w:rFonts w:ascii="GHEA Grapalat" w:hAnsi="GHEA Grapalat"/>
          <w:b/>
          <w:sz w:val="20"/>
          <w:szCs w:val="20"/>
          <w:lang w:val="hy-AM"/>
        </w:rPr>
        <w:t>Տեխնիկական առաջադրանք և ծառայությունների շրջանակը</w:t>
      </w:r>
    </w:p>
    <w:p w:rsidR="006A1041" w:rsidRPr="00F32F04" w:rsidRDefault="006A1041" w:rsidP="006A1041">
      <w:pPr>
        <w:pStyle w:val="ListParagraph"/>
        <w:numPr>
          <w:ilvl w:val="0"/>
          <w:numId w:val="13"/>
        </w:numPr>
        <w:contextualSpacing/>
        <w:jc w:val="both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b/>
          <w:sz w:val="20"/>
          <w:szCs w:val="20"/>
          <w:lang w:val="hy-AM"/>
        </w:rPr>
        <w:t>Ծառայության շրջանակը, ն</w:t>
      </w:r>
      <w:r w:rsidRPr="00F32F04">
        <w:rPr>
          <w:rFonts w:ascii="GHEA Grapalat" w:hAnsi="GHEA Grapalat"/>
          <w:b/>
          <w:sz w:val="20"/>
          <w:szCs w:val="20"/>
          <w:lang w:val="hy-AM"/>
        </w:rPr>
        <w:t>շանակման նպատակը</w:t>
      </w:r>
    </w:p>
    <w:p w:rsidR="006A1041" w:rsidRPr="006A1041" w:rsidRDefault="006A1041" w:rsidP="006A1041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Էներգետիկ աուդիտոր/ էներգաարդյունավետության փորձագետը</w:t>
      </w:r>
      <w:r w:rsidRPr="006A1041">
        <w:rPr>
          <w:rFonts w:ascii="GHEA Grapalat" w:hAnsi="GHEA Grapalat"/>
          <w:sz w:val="20"/>
          <w:szCs w:val="20"/>
        </w:rPr>
        <w:t xml:space="preserve"> ծրագրի աշխատանքային խմբի ղեկավարի </w:t>
      </w:r>
      <w:r w:rsidRPr="006A1041">
        <w:rPr>
          <w:rFonts w:ascii="GHEA Grapalat" w:hAnsi="GHEA Grapalat"/>
          <w:sz w:val="20"/>
          <w:szCs w:val="20"/>
          <w:lang w:val="hy-AM"/>
        </w:rPr>
        <w:t>համակարգմամբ</w:t>
      </w:r>
      <w:r w:rsidRPr="006A1041">
        <w:rPr>
          <w:rFonts w:ascii="GHEA Grapalat" w:hAnsi="GHEA Grapalat"/>
          <w:sz w:val="20"/>
          <w:szCs w:val="20"/>
        </w:rPr>
        <w:t xml:space="preserve"> պատասխանատու կլինի ծրագրի տեխնիկական բաղադրիչի նախագծման և ներդրման համար, ներառյալ</w:t>
      </w:r>
      <w:r w:rsidRPr="006A1041">
        <w:rPr>
          <w:rFonts w:ascii="GHEA Grapalat" w:hAnsi="GHEA Grapalat"/>
          <w:sz w:val="20"/>
          <w:szCs w:val="20"/>
          <w:lang w:val="hy-AM"/>
        </w:rPr>
        <w:t>՝</w:t>
      </w:r>
    </w:p>
    <w:p w:rsidR="006A1041" w:rsidRPr="006A1041" w:rsidRDefault="006A1041" w:rsidP="006A1041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ա) թեկնածու շենքերի պարզ էներգետիկ աուդիտի իրականացում (վերելակներ, ընդհանուր օգտագործման տարածքներում ներշենքային և արտաքին լուսավորություն և այլն),</w:t>
      </w:r>
      <w:r w:rsidRPr="006A1041">
        <w:rPr>
          <w:rFonts w:ascii="GHEA Grapalat" w:hAnsi="GHEA Grapalat"/>
          <w:sz w:val="20"/>
          <w:szCs w:val="20"/>
          <w:lang w:val="hy-AM"/>
        </w:rPr>
        <w:tab/>
      </w:r>
      <w:r w:rsidRPr="006A1041">
        <w:rPr>
          <w:rFonts w:ascii="GHEA Grapalat" w:hAnsi="GHEA Grapalat"/>
          <w:sz w:val="20"/>
          <w:szCs w:val="20"/>
          <w:lang w:val="hy-AM"/>
        </w:rPr>
        <w:br/>
        <w:t>բ) արևային վահանակների տեղադրման համար տեխնիկական առանձնահատկությունների/առաջադրանքի մշակում և նախագծում,</w:t>
      </w:r>
      <w:r w:rsidRPr="006A1041">
        <w:rPr>
          <w:rFonts w:ascii="GHEA Grapalat" w:hAnsi="GHEA Grapalat"/>
          <w:sz w:val="20"/>
          <w:szCs w:val="20"/>
          <w:lang w:val="hy-AM"/>
        </w:rPr>
        <w:br/>
        <w:t>դ) արևային վահանակների տեղադրման համար անհրաժեշտ ապրանքների և ծառայությունների գնումների կազմակերպման համար տեխնիկական առաջադրանքի մշակում,</w:t>
      </w:r>
      <w:r w:rsidRPr="006A1041">
        <w:rPr>
          <w:rFonts w:ascii="GHEA Grapalat" w:hAnsi="GHEA Grapalat"/>
          <w:sz w:val="20"/>
          <w:szCs w:val="20"/>
          <w:lang w:val="hy-AM"/>
        </w:rPr>
        <w:br/>
        <w:t xml:space="preserve">ե) էներգետիկ տնեսումների ազդեցության գնահատում և մոնիտորինգ, </w:t>
      </w:r>
      <w:r w:rsidRPr="006A1041">
        <w:rPr>
          <w:rFonts w:ascii="GHEA Grapalat" w:hAnsi="GHEA Grapalat"/>
          <w:sz w:val="20"/>
          <w:szCs w:val="20"/>
          <w:lang w:val="hy-AM"/>
        </w:rPr>
        <w:br/>
        <w:t>զ) շրջանառու հիմնադրամի և էներգետիկ կառավարման թափանցիկ համակարգի ստեղծմանն աջակցություն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 w:rsidRPr="006A1041">
        <w:rPr>
          <w:rFonts w:ascii="GHEA Grapalat" w:hAnsi="GHEA Grapalat"/>
          <w:sz w:val="20"/>
          <w:szCs w:val="20"/>
          <w:lang w:val="hy-AM"/>
        </w:rPr>
        <w:br/>
        <w:t>է) «Արևային ուղեցույցի» և Համայնքային էներգետիկ կառավարման գործիքի մոդելի մշակման գործում ներդրում,ը) դասընթացի անցկացում՝ քաղաքային էներգետիկ պլանավորման կարողությունների ստեղծման/զարգացման նպատակով։</w:t>
      </w:r>
    </w:p>
    <w:p w:rsidR="006A1041" w:rsidRPr="006A1041" w:rsidRDefault="006A1041" w:rsidP="006A1041">
      <w:pPr>
        <w:pStyle w:val="ListParagraph"/>
        <w:numPr>
          <w:ilvl w:val="0"/>
          <w:numId w:val="13"/>
        </w:numPr>
        <w:contextualSpacing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A1041">
        <w:rPr>
          <w:rFonts w:ascii="GHEA Grapalat" w:hAnsi="GHEA Grapalat" w:cs="Sylfaen"/>
          <w:b/>
          <w:sz w:val="20"/>
          <w:szCs w:val="20"/>
          <w:lang w:val="hy-AM"/>
        </w:rPr>
        <w:t xml:space="preserve"> Պատասխանատվության</w:t>
      </w:r>
      <w:r w:rsidRPr="006A1041">
        <w:rPr>
          <w:rFonts w:ascii="GHEA Grapalat" w:hAnsi="GHEA Grapalat"/>
          <w:b/>
          <w:sz w:val="20"/>
          <w:szCs w:val="20"/>
          <w:lang w:val="hy-AM"/>
        </w:rPr>
        <w:t xml:space="preserve"> շրջանակ, նկարագիր</w:t>
      </w:r>
    </w:p>
    <w:p w:rsidR="006A1041" w:rsidRPr="005F7A75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color w:val="FF0000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Լուսավորության փորձագետի հետ համատեղ, վարչական շրջանների աշխատակազմի աջակցությամբ շուրջ 100 բնակելի շենքի ընդհանուր օգտագործման տարածքների էներգետիկ սպառման գնահատման իրականացում </w:t>
      </w:r>
      <w:r w:rsidRPr="005F7A75">
        <w:rPr>
          <w:rFonts w:ascii="GHEA Grapalat" w:hAnsi="GHEA Grapalat"/>
          <w:sz w:val="20"/>
          <w:szCs w:val="20"/>
          <w:lang w:val="hy-AM"/>
        </w:rPr>
        <w:t>(</w:t>
      </w:r>
      <w:r w:rsidRPr="006A1041">
        <w:rPr>
          <w:rFonts w:ascii="GHEA Grapalat" w:hAnsi="GHEA Grapalat"/>
          <w:sz w:val="20"/>
          <w:szCs w:val="20"/>
          <w:lang w:val="hy-AM"/>
        </w:rPr>
        <w:t>վերելակներ, ներշենքային և արտաքին լուսավորություն</w:t>
      </w:r>
      <w:r w:rsidRPr="005F7A75">
        <w:rPr>
          <w:rFonts w:ascii="GHEA Grapalat" w:hAnsi="GHEA Grapalat"/>
          <w:sz w:val="20"/>
          <w:szCs w:val="20"/>
          <w:lang w:val="hy-AM"/>
        </w:rPr>
        <w:t>)</w:t>
      </w:r>
    </w:p>
    <w:p w:rsidR="006A1041" w:rsidRPr="005F7A75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color w:val="FF0000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Կայուն էներգետիկայի ֆինանսավորման կարճաժամկետ ավագ փորձագետի և լուսավորության փորձագետի հետ համատեղ մշակել շենքերի ընտրության հատուկ չափորոշիչներ</w:t>
      </w:r>
      <w:r w:rsidRPr="005F7A75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6A1041">
        <w:rPr>
          <w:rFonts w:ascii="GHEA Grapalat" w:hAnsi="GHEA Grapalat"/>
          <w:sz w:val="20"/>
          <w:szCs w:val="20"/>
          <w:lang w:val="hy-AM"/>
        </w:rPr>
        <w:t>հիմնված դրանց տեխնիկական բնութագրերի վրա</w:t>
      </w:r>
    </w:p>
    <w:p w:rsidR="006A1041" w:rsidRPr="005F7A75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Որպես ծրագրի իրականացման թիմի անդամ՝ աջակցություն ընտրված շենքերի տվյալների բազայի ձևավորմանը</w:t>
      </w:r>
    </w:p>
    <w:p w:rsidR="006A1041" w:rsidRPr="005F7A75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Լուսավորության փորձագետի հետ համատեղ՝ համապատասխան տիպի շենքերում վերականգնվող էներգիայի և էներգաարդյունավետության միջոցառումների ծախս-օգուտների վերլուծություն, որը կօգտագործվի ծրագրի ղեկավարների կողմից՝ շենքերի կառավարման մարմինների և սեփականատերերի հետ հաղորդակցման ռազմավարության մշակման համար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Յուրաքանչյուր շենքի համար էներգետիկ արդիականացման ծրագրի մշակում՝ համապատասխան տեխնիկական և տնտեսական հաշվարկներով և առաջարկվող տեխնոլոգիական փոխակերպմամբ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Շահառու շենքերի համար նախատեսվող ապրանքների և ծառայությունների  համար տենխնիկական առանձնահատկությունների (առաջադրանք) մշակում, գնման փաթեթների տեխնիկական օժանդակություն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Աջակցություն հայտատուների տեխնիկական առաջարկի գնահատման գործընթացին 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Կայուն էներգետիկայի ֆինանսավորման կարճաժամկետ ավագ փորձագետի և լուսավորության փորձագետի հետ համատեղ բազային ուսումնասիրության անցկացման, արդյունքների գնահատման, մասնակիցների համար ձևանմուշի և այլ տեխնիկական առաջադրանքի մշակում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lastRenderedPageBreak/>
        <w:t>Ծրագրի լուսավորության ճարտարագետի հետ համատեղ շենքերի էներգաարդյունավետության միջոցառումների և վերականգնվող էներգետիկ տեղադրումների տեխնիկական վերահսկողության իրականացում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Աջակցություն էներգախնայողության տեղեկատվության կառավարման (EIM) գործիքի ստեղծման և EIM-ի ներդրման, վերլուծության և հաշվետվությունների կազմման գործընթացին, էներգետիկ կառավարման և EIM օգտագործման վերաբերյալ համայնքային ծառայողների և համատիրության  աշխատակիցների մասնակցությամբ դասընթացների կազմակերպում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Շենքերի կառավարման մարմինների համար դասընթացների անցկացում էներգետիկ տնտեսումների մոնիտորինգի և հաշվետվությունների ներկայացման վերաբերյալ՝ որպես  էներգախնայողության տեղեկատվության կառավարման (EIM) գործիքի մի մաս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Աջակցություն շրջանառու հիմնադրամի հայեցակարգի մշակմանը և դրա ստեղծմանը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Աջակցություն «Արևային ուղեցույցի» և համայնքային էներգետիկ կառավարման գործքի մշակման գործում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Մասնակցություն Ծրագրի հանրային հասանելիության և տեսանելիության, ինչպես նաև ծրագրով նախատեսված այլ գործողություններին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Դրամաշնորհային պայմանագրի իրականացման հետ կապված այլ աշխատանքներ</w:t>
      </w:r>
    </w:p>
    <w:p w:rsidR="006A1041" w:rsidRPr="006A1041" w:rsidRDefault="006A1041" w:rsidP="006A1041">
      <w:pPr>
        <w:pStyle w:val="ListParagraph"/>
        <w:numPr>
          <w:ilvl w:val="0"/>
          <w:numId w:val="13"/>
        </w:numPr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6A1041">
        <w:rPr>
          <w:rFonts w:ascii="GHEA Grapalat" w:hAnsi="GHEA Grapalat" w:cs="Sylfaen"/>
          <w:b/>
          <w:sz w:val="20"/>
          <w:szCs w:val="20"/>
          <w:lang w:val="hy-AM"/>
        </w:rPr>
        <w:t xml:space="preserve">Ակնկալվող արդյունքներ </w:t>
      </w:r>
    </w:p>
    <w:p w:rsidR="006A1041" w:rsidRPr="006A1041" w:rsidRDefault="006A1041" w:rsidP="006A1041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Ընտրված շենքերի պարզ էներգետիկ աուդիտներ՝ ներառյալ նախատեսվող վերականգնվող էներգետիկ միջոցառումների ծախսերի օգուտների վերլուծությունը</w:t>
      </w:r>
    </w:p>
    <w:p w:rsidR="006A1041" w:rsidRPr="006A1041" w:rsidRDefault="006A1041" w:rsidP="006A1041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Ընտրված շենքերի լուսավորության համակարգերի մանրամասն էներգետիկ աուդիտի վերաբերյալ հաշվետվություն՝ ներառյալ նախատեսվող էներաարդյունավետ լուսավորության միջոցառումների ծախսերի օգուտների վերլուծությունը</w:t>
      </w:r>
    </w:p>
    <w:p w:rsidR="006A1041" w:rsidRPr="006A1041" w:rsidRDefault="006A1041" w:rsidP="006A1041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Գնումների իրականացման գործընթացում արևային համակարգի տեղադրման ծառայությունների և ապրանքների ձեռք բերման տեխնիկական առաջադրանքի կազմում </w:t>
      </w:r>
    </w:p>
    <w:p w:rsidR="006A1041" w:rsidRPr="006A1041" w:rsidRDefault="006A1041" w:rsidP="006A1041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Ուղեցույց/խորհրդատվություն էներգախնայողության տեղեկատվության կառավարման (EIM) գործիքի և շրջանառու հիմնադրամի ստեղծման առնչությամբ</w:t>
      </w:r>
    </w:p>
    <w:p w:rsidR="006A1041" w:rsidRPr="006A1041" w:rsidRDefault="006A1041" w:rsidP="006A1041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A1041">
        <w:rPr>
          <w:rFonts w:ascii="GHEA Grapalat" w:hAnsi="GHEA Grapalat" w:cs="Sylfaen"/>
          <w:sz w:val="20"/>
          <w:szCs w:val="20"/>
          <w:lang w:val="hy-AM"/>
        </w:rPr>
        <w:t>Իրականացված միջոցառումների ազդեցությունը գնահատող մոնիտորինգ և հաշվետվություն, ներառյալ` յուրաքանչյուր շենքի համար հաշվարկված ՋԳ արտանետումների կրճատման վերաբերյալ տեղեկատվություն՝ քաղաքապետարանին և դոնորներին ներկայացվելիք հաշվետվության համար</w:t>
      </w:r>
    </w:p>
    <w:p w:rsidR="006A1041" w:rsidRPr="006A1041" w:rsidRDefault="006A1041" w:rsidP="006A1041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Մանակցություն քաղաքապետարանի, համատիրությունների և արևային տեխնոլոգիաների առևտրի կազմակերպությունների համագործակցության մոդելի մշակման գործընթացին</w:t>
      </w:r>
    </w:p>
    <w:p w:rsidR="006A1041" w:rsidRPr="006A1041" w:rsidRDefault="006A1041" w:rsidP="006A1041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A1041">
        <w:rPr>
          <w:rFonts w:ascii="GHEA Grapalat" w:hAnsi="GHEA Grapalat" w:cs="Sylfaen"/>
          <w:sz w:val="20"/>
          <w:szCs w:val="20"/>
          <w:lang w:val="hy-AM"/>
        </w:rPr>
        <w:t>Բազմաբնակարան բնակելի շենքերի սեփականատերերի և համատիրությունների համար «Արևային ուղեցույցի» համապատասխան հատվածի ներկայացում</w:t>
      </w:r>
    </w:p>
    <w:p w:rsidR="006A1041" w:rsidRPr="006A1041" w:rsidRDefault="006A1041" w:rsidP="006A1041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A1041">
        <w:rPr>
          <w:rFonts w:ascii="GHEA Grapalat" w:hAnsi="GHEA Grapalat" w:cs="Sylfaen"/>
          <w:sz w:val="20"/>
          <w:szCs w:val="20"/>
          <w:lang w:val="hy-AM"/>
        </w:rPr>
        <w:t>Դասընթացներ և վերապատրաստման նյութեր</w:t>
      </w:r>
    </w:p>
    <w:p w:rsidR="006A1041" w:rsidRPr="006A1041" w:rsidRDefault="006A1041" w:rsidP="006A1041">
      <w:pPr>
        <w:pStyle w:val="ListParagraph"/>
        <w:numPr>
          <w:ilvl w:val="0"/>
          <w:numId w:val="5"/>
        </w:numPr>
        <w:spacing w:after="120"/>
        <w:ind w:left="709" w:hanging="425"/>
        <w:contextualSpacing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6A1041">
        <w:rPr>
          <w:rFonts w:ascii="GHEA Grapalat" w:hAnsi="GHEA Grapalat" w:cs="Sylfaen"/>
          <w:sz w:val="20"/>
          <w:szCs w:val="20"/>
          <w:lang w:val="hy-AM"/>
        </w:rPr>
        <w:t>Վե</w:t>
      </w:r>
      <w:r w:rsidRPr="006A1041">
        <w:rPr>
          <w:rFonts w:ascii="GHEA Grapalat" w:hAnsi="GHEA Grapalat" w:cs="Verdana"/>
          <w:sz w:val="20"/>
          <w:szCs w:val="20"/>
          <w:lang w:val="hy-AM"/>
        </w:rPr>
        <w:t>ր</w:t>
      </w:r>
      <w:r w:rsidRPr="006A1041">
        <w:rPr>
          <w:rFonts w:ascii="GHEA Grapalat" w:hAnsi="GHEA Grapalat" w:cs="Sylfaen"/>
          <w:sz w:val="20"/>
          <w:szCs w:val="20"/>
          <w:lang w:val="hy-AM"/>
        </w:rPr>
        <w:t>ոհիշյալ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 առաջադրանքների հետ կապված այլ արդյունքներ </w:t>
      </w:r>
    </w:p>
    <w:p w:rsidR="006A1041" w:rsidRPr="006A1041" w:rsidRDefault="006A1041" w:rsidP="006A1041">
      <w:pPr>
        <w:pStyle w:val="ListParagraph"/>
        <w:numPr>
          <w:ilvl w:val="0"/>
          <w:numId w:val="13"/>
        </w:numPr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F32F04">
        <w:rPr>
          <w:rFonts w:ascii="GHEA Grapalat" w:hAnsi="GHEA Grapalat"/>
          <w:b/>
          <w:bCs/>
          <w:iCs/>
          <w:sz w:val="20"/>
          <w:szCs w:val="20"/>
          <w:lang w:val="hy-AM"/>
        </w:rPr>
        <w:t>Փորձագետի պահանջվող որակավորումները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Ճարտագիտության ոլորտի բուհական աստիճան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Շենքերում էներգաարդյունավետությանը և վերականգնվող էներգետիկային առնչվող միջոցառումների նախագծման և կիրառման առնվազն 5 տարվա աշխատանքային փորձ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6A1041">
        <w:rPr>
          <w:rFonts w:ascii="GHEA Grapalat" w:hAnsi="GHEA Grapalat"/>
          <w:sz w:val="20"/>
          <w:szCs w:val="20"/>
          <w:lang w:val="hy-AM"/>
        </w:rPr>
        <w:t xml:space="preserve">Արևային համակարգերի տեղադրման, էներգետիկ աուդիտի անցկացման միջազգային ստանդարտների և փորձի գերազանց իմացություն 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Հայաստանում էներգաարդյունավետության և վերականգնվող էներգետիկայի քաղաքականության և իրավական դաշտի գերազանց իմացություն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6A1041">
        <w:rPr>
          <w:rFonts w:ascii="GHEA Grapalat" w:hAnsi="GHEA Grapalat" w:cs="Sylfaen"/>
          <w:sz w:val="20"/>
          <w:szCs w:val="20"/>
          <w:lang w:val="en-US"/>
        </w:rPr>
        <w:t>Պարզէներգետիկաուդիտի</w:t>
      </w:r>
      <w:r w:rsidRPr="006A1041">
        <w:rPr>
          <w:rFonts w:ascii="GHEA Grapalat" w:hAnsi="GHEA Grapalat" w:cs="Sylfaen"/>
          <w:sz w:val="20"/>
          <w:szCs w:val="20"/>
          <w:lang w:val="hy-AM"/>
        </w:rPr>
        <w:t xml:space="preserve"> անցկացման, </w:t>
      </w:r>
      <w:r w:rsidRPr="006A1041">
        <w:rPr>
          <w:rFonts w:ascii="GHEA Grapalat" w:hAnsi="GHEA Grapalat" w:cs="Sylfaen"/>
          <w:sz w:val="20"/>
          <w:szCs w:val="20"/>
          <w:lang w:val="en-US"/>
        </w:rPr>
        <w:t>էներգաարդյունավետությանհավաստագր</w:t>
      </w:r>
      <w:r w:rsidRPr="006A1041">
        <w:rPr>
          <w:rFonts w:ascii="GHEA Grapalat" w:hAnsi="GHEA Grapalat" w:cs="Sylfaen"/>
          <w:sz w:val="20"/>
          <w:szCs w:val="20"/>
          <w:lang w:val="hy-AM"/>
        </w:rPr>
        <w:t xml:space="preserve">ման </w:t>
      </w:r>
      <w:r w:rsidRPr="006A1041">
        <w:rPr>
          <w:rFonts w:ascii="GHEA Grapalat" w:hAnsi="GHEA Grapalat"/>
          <w:sz w:val="20"/>
          <w:szCs w:val="20"/>
          <w:lang w:val="en-US"/>
        </w:rPr>
        <w:t>(</w:t>
      </w:r>
      <w:r w:rsidRPr="006A1041">
        <w:rPr>
          <w:rFonts w:ascii="GHEA Grapalat" w:hAnsi="GHEA Grapalat" w:cs="Sylfaen"/>
          <w:sz w:val="20"/>
          <w:szCs w:val="20"/>
          <w:lang w:val="en-US"/>
        </w:rPr>
        <w:t xml:space="preserve">իրականացվածէներգետիկականաուդիտներիքանակ) </w:t>
      </w:r>
      <w:r w:rsidRPr="006A1041">
        <w:rPr>
          <w:rFonts w:ascii="GHEA Grapalat" w:hAnsi="GHEA Grapalat" w:cs="Sylfaen"/>
          <w:sz w:val="20"/>
          <w:szCs w:val="20"/>
          <w:lang w:val="hy-AM"/>
        </w:rPr>
        <w:t>պրակտիկ գիտելիքներ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ՀՀ գնումների պահանջների իմացություն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hy-AM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Վերլուծությունների իրականացման և հաշվետությունների ներկայացման գերազանց հմտություններ</w:t>
      </w:r>
    </w:p>
    <w:p w:rsidR="006A1041" w:rsidRPr="006A1041" w:rsidRDefault="006A1041" w:rsidP="006A1041">
      <w:pPr>
        <w:pStyle w:val="ListParagraph"/>
        <w:numPr>
          <w:ilvl w:val="0"/>
          <w:numId w:val="4"/>
        </w:numPr>
        <w:spacing w:after="120"/>
        <w:ind w:left="567" w:hanging="283"/>
        <w:contextualSpacing/>
        <w:jc w:val="both"/>
        <w:rPr>
          <w:rFonts w:ascii="GHEA Grapalat" w:hAnsi="GHEA Grapalat"/>
          <w:sz w:val="20"/>
          <w:szCs w:val="20"/>
          <w:lang w:val="en-US"/>
        </w:rPr>
      </w:pPr>
      <w:r w:rsidRPr="006A1041">
        <w:rPr>
          <w:rFonts w:ascii="GHEA Grapalat" w:hAnsi="GHEA Grapalat"/>
          <w:sz w:val="20"/>
          <w:szCs w:val="20"/>
          <w:lang w:val="hy-AM"/>
        </w:rPr>
        <w:t>Հայերենի և անգլերենի իմացություն</w:t>
      </w:r>
    </w:p>
    <w:p w:rsidR="006A1041" w:rsidRPr="006A1041" w:rsidRDefault="006A1041" w:rsidP="006A1041">
      <w:pPr>
        <w:pStyle w:val="ListParagraph"/>
        <w:numPr>
          <w:ilvl w:val="0"/>
          <w:numId w:val="13"/>
        </w:numPr>
        <w:contextualSpacing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6A1041">
        <w:rPr>
          <w:rFonts w:ascii="GHEA Grapalat" w:hAnsi="GHEA Grapalat" w:cs="Sylfaen"/>
          <w:b/>
          <w:sz w:val="20"/>
          <w:szCs w:val="20"/>
          <w:lang w:val="hy-AM"/>
        </w:rPr>
        <w:t>Աշխատանքնե</w:t>
      </w:r>
      <w:r w:rsidRPr="006A1041">
        <w:rPr>
          <w:rFonts w:ascii="GHEA Grapalat" w:hAnsi="GHEA Grapalat" w:cs="Verdana"/>
          <w:b/>
          <w:sz w:val="20"/>
          <w:szCs w:val="20"/>
          <w:lang w:val="hy-AM"/>
        </w:rPr>
        <w:t>ր</w:t>
      </w:r>
      <w:r w:rsidRPr="006A1041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Pr="006A1041">
        <w:rPr>
          <w:rFonts w:ascii="GHEA Grapalat" w:hAnsi="GHEA Grapalat"/>
          <w:b/>
          <w:sz w:val="20"/>
          <w:szCs w:val="20"/>
          <w:lang w:val="hy-AM"/>
        </w:rPr>
        <w:t xml:space="preserve"> տևողությունը՝ </w:t>
      </w:r>
      <w:r w:rsidRPr="006A1041">
        <w:rPr>
          <w:rFonts w:ascii="GHEA Grapalat" w:hAnsi="GHEA Grapalat"/>
          <w:sz w:val="20"/>
          <w:szCs w:val="20"/>
          <w:lang w:val="hy-AM"/>
        </w:rPr>
        <w:t>պայմանագրի կնքման ժամկետից մինչև 01.03.2020թ.՝ երկարացման հնարավորությամբ:</w:t>
      </w:r>
    </w:p>
    <w:p w:rsidR="006A1041" w:rsidRPr="006A1041" w:rsidRDefault="006A1041" w:rsidP="006A1041">
      <w:pPr>
        <w:pStyle w:val="ListParagraph"/>
        <w:numPr>
          <w:ilvl w:val="0"/>
          <w:numId w:val="13"/>
        </w:numPr>
        <w:contextualSpacing/>
        <w:jc w:val="both"/>
        <w:rPr>
          <w:rFonts w:ascii="GHEA Grapalat" w:hAnsi="GHEA Grapalat"/>
          <w:sz w:val="20"/>
          <w:szCs w:val="20"/>
        </w:rPr>
      </w:pPr>
      <w:r w:rsidRPr="006A1041">
        <w:rPr>
          <w:rFonts w:ascii="GHEA Grapalat" w:hAnsi="GHEA Grapalat"/>
          <w:b/>
          <w:sz w:val="20"/>
          <w:szCs w:val="20"/>
          <w:lang w:val="hy-AM"/>
        </w:rPr>
        <w:t xml:space="preserve">Վճարման պայմանները </w:t>
      </w:r>
    </w:p>
    <w:p w:rsidR="006A1041" w:rsidRPr="006A1041" w:rsidRDefault="006A1041" w:rsidP="006A1041">
      <w:pPr>
        <w:pStyle w:val="ListParagraph"/>
        <w:ind w:left="360"/>
        <w:jc w:val="both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6A1041">
        <w:rPr>
          <w:rFonts w:ascii="GHEA Grapalat" w:hAnsi="GHEA Grapalat"/>
          <w:sz w:val="20"/>
          <w:szCs w:val="20"/>
        </w:rPr>
        <w:t>Վճար</w:t>
      </w:r>
      <w:r w:rsidRPr="006A1041">
        <w:rPr>
          <w:rFonts w:ascii="GHEA Grapalat" w:hAnsi="GHEA Grapalat"/>
          <w:sz w:val="20"/>
          <w:szCs w:val="20"/>
          <w:lang w:val="hy-AM"/>
        </w:rPr>
        <w:t>ում</w:t>
      </w:r>
      <w:r w:rsidRPr="006A1041">
        <w:rPr>
          <w:rFonts w:ascii="GHEA Grapalat" w:hAnsi="GHEA Grapalat"/>
          <w:sz w:val="20"/>
          <w:szCs w:val="20"/>
        </w:rPr>
        <w:t xml:space="preserve">ը </w:t>
      </w:r>
      <w:r w:rsidRPr="006A1041">
        <w:rPr>
          <w:rFonts w:ascii="GHEA Grapalat" w:hAnsi="GHEA Grapalat"/>
          <w:sz w:val="20"/>
          <w:szCs w:val="20"/>
          <w:lang w:val="hy-AM"/>
        </w:rPr>
        <w:t>կ</w:t>
      </w:r>
      <w:r w:rsidRPr="006A1041">
        <w:rPr>
          <w:rFonts w:ascii="GHEA Grapalat" w:hAnsi="GHEA Grapalat"/>
          <w:sz w:val="20"/>
          <w:szCs w:val="20"/>
        </w:rPr>
        <w:t>կատարվ</w:t>
      </w:r>
      <w:r w:rsidRPr="006A1041">
        <w:rPr>
          <w:rFonts w:ascii="GHEA Grapalat" w:hAnsi="GHEA Grapalat"/>
          <w:sz w:val="20"/>
          <w:szCs w:val="20"/>
          <w:lang w:val="hy-AM"/>
        </w:rPr>
        <w:t>ի</w:t>
      </w:r>
      <w:r w:rsidRPr="006A1041">
        <w:rPr>
          <w:rFonts w:ascii="GHEA Grapalat" w:hAnsi="GHEA Grapalat"/>
          <w:sz w:val="20"/>
          <w:szCs w:val="20"/>
        </w:rPr>
        <w:t xml:space="preserve"> ՀՀ դրամով: </w:t>
      </w:r>
      <w:r w:rsidRPr="006A1041">
        <w:rPr>
          <w:rFonts w:ascii="GHEA Grapalat" w:hAnsi="GHEA Grapalat"/>
          <w:sz w:val="20"/>
          <w:szCs w:val="20"/>
          <w:lang w:val="hy-AM"/>
        </w:rPr>
        <w:t>Աշխատանքի գ</w:t>
      </w:r>
      <w:r w:rsidRPr="006A1041">
        <w:rPr>
          <w:rFonts w:ascii="GHEA Grapalat" w:hAnsi="GHEA Grapalat"/>
          <w:sz w:val="20"/>
          <w:szCs w:val="20"/>
        </w:rPr>
        <w:t>նահատման տ</w:t>
      </w:r>
      <w:r w:rsidRPr="006A1041">
        <w:rPr>
          <w:rFonts w:ascii="GHEA Grapalat" w:hAnsi="GHEA Grapalat"/>
          <w:sz w:val="20"/>
          <w:szCs w:val="20"/>
          <w:lang w:val="hy-AM"/>
        </w:rPr>
        <w:t>և</w:t>
      </w:r>
      <w:r w:rsidRPr="006A1041">
        <w:rPr>
          <w:rFonts w:ascii="GHEA Grapalat" w:hAnsi="GHEA Grapalat"/>
          <w:sz w:val="20"/>
          <w:szCs w:val="20"/>
        </w:rPr>
        <w:t xml:space="preserve">ողությունը 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կազմում է </w:t>
      </w:r>
      <w:r w:rsidRPr="006A1041">
        <w:rPr>
          <w:rFonts w:ascii="GHEA Grapalat" w:hAnsi="GHEA Grapalat"/>
          <w:sz w:val="20"/>
          <w:szCs w:val="20"/>
        </w:rPr>
        <w:t>180 օր</w:t>
      </w:r>
      <w:r w:rsidRPr="006A1041">
        <w:rPr>
          <w:rFonts w:ascii="GHEA Grapalat" w:hAnsi="GHEA Grapalat"/>
          <w:sz w:val="20"/>
          <w:szCs w:val="20"/>
          <w:lang w:val="hy-AM"/>
        </w:rPr>
        <w:t>՝</w:t>
      </w:r>
      <w:r w:rsidRPr="006A1041">
        <w:rPr>
          <w:rFonts w:ascii="GHEA Grapalat" w:hAnsi="GHEA Grapalat"/>
          <w:sz w:val="20"/>
          <w:szCs w:val="20"/>
        </w:rPr>
        <w:t xml:space="preserve"> 24 ամսվա ընթացքում: Վճարները կ</w:t>
      </w:r>
      <w:r w:rsidRPr="006A1041">
        <w:rPr>
          <w:rFonts w:ascii="GHEA Grapalat" w:hAnsi="GHEA Grapalat"/>
          <w:sz w:val="20"/>
          <w:szCs w:val="20"/>
          <w:lang w:val="hy-AM"/>
        </w:rPr>
        <w:t>իրականացվեն</w:t>
      </w:r>
      <w:r w:rsidRPr="006A1041">
        <w:rPr>
          <w:rFonts w:ascii="GHEA Grapalat" w:hAnsi="GHEA Grapalat"/>
          <w:sz w:val="20"/>
          <w:szCs w:val="20"/>
        </w:rPr>
        <w:t xml:space="preserve"> ամսական կտրվածքով</w:t>
      </w:r>
      <w:r w:rsidRPr="006A1041">
        <w:rPr>
          <w:rFonts w:ascii="GHEA Grapalat" w:hAnsi="GHEA Grapalat"/>
          <w:sz w:val="20"/>
          <w:szCs w:val="20"/>
          <w:lang w:val="hy-AM"/>
        </w:rPr>
        <w:t xml:space="preserve">՝ տեխնիկական առաջադրանքի բազային պահանջների և </w:t>
      </w:r>
      <w:r w:rsidRPr="006A1041">
        <w:rPr>
          <w:rFonts w:ascii="GHEA Grapalat" w:hAnsi="GHEA Grapalat"/>
          <w:sz w:val="20"/>
          <w:szCs w:val="20"/>
        </w:rPr>
        <w:t>ներկայացրած արդյունքներ</w:t>
      </w:r>
      <w:r w:rsidRPr="006A1041">
        <w:rPr>
          <w:rFonts w:ascii="GHEA Grapalat" w:hAnsi="GHEA Grapalat"/>
          <w:sz w:val="20"/>
          <w:szCs w:val="20"/>
          <w:lang w:val="hy-AM"/>
        </w:rPr>
        <w:t>ի հիման վրա</w:t>
      </w:r>
      <w:r w:rsidRPr="006A1041">
        <w:rPr>
          <w:rFonts w:ascii="GHEA Grapalat" w:hAnsi="GHEA Grapalat"/>
          <w:sz w:val="20"/>
          <w:szCs w:val="20"/>
        </w:rPr>
        <w:t>:</w:t>
      </w:r>
    </w:p>
    <w:p w:rsidR="006A1041" w:rsidRPr="006A1041" w:rsidRDefault="006A1041" w:rsidP="006A1041">
      <w:pPr>
        <w:pStyle w:val="ListParagraph"/>
        <w:numPr>
          <w:ilvl w:val="0"/>
          <w:numId w:val="13"/>
        </w:numPr>
        <w:contextualSpacing/>
        <w:jc w:val="both"/>
        <w:rPr>
          <w:rFonts w:ascii="GHEA Grapalat" w:hAnsi="GHEA Grapalat"/>
          <w:b/>
          <w:sz w:val="20"/>
          <w:szCs w:val="20"/>
        </w:rPr>
      </w:pPr>
      <w:r w:rsidRPr="006A1041">
        <w:rPr>
          <w:rFonts w:ascii="GHEA Grapalat" w:hAnsi="GHEA Grapalat" w:cs="Sylfaen"/>
          <w:b/>
          <w:sz w:val="20"/>
          <w:szCs w:val="20"/>
          <w:lang w:val="hy-AM"/>
        </w:rPr>
        <w:t>Գաղտնիությունը</w:t>
      </w:r>
    </w:p>
    <w:p w:rsidR="001E5D6C" w:rsidRPr="006A1041" w:rsidRDefault="006A1041" w:rsidP="006A1041">
      <w:pPr>
        <w:pStyle w:val="BodyTextIndent"/>
        <w:spacing w:line="240" w:lineRule="auto"/>
        <w:ind w:firstLine="708"/>
        <w:rPr>
          <w:rFonts w:ascii="GHEA Grapalat" w:hAnsi="GHEA Grapalat"/>
          <w:b/>
          <w:i w:val="0"/>
          <w:lang w:val="hy-AM"/>
        </w:rPr>
      </w:pPr>
      <w:r w:rsidRPr="006A1041">
        <w:rPr>
          <w:rFonts w:ascii="GHEA Grapalat" w:hAnsi="GHEA Grapalat" w:cs="Sylfaen"/>
          <w:i w:val="0"/>
          <w:lang w:val="hy-AM"/>
        </w:rPr>
        <w:lastRenderedPageBreak/>
        <w:t>Փորձագետը՝ ծրագրին և դրա մանդատին վերաբերող իրեն հասանելի դարձած ցանկացած տեղեկություն պետք է պահի հույժ գաղտնի և չպետք է հայտնի որևէ երրորդ կողմի, բացառությամբ օրենքով սահմանված դեպքերի։ Այս պայմանը գործում է նաև պայմանագրի ավարտից հետո՝ առանց ժամանակային սահմանափակման։</w:t>
      </w:r>
    </w:p>
    <w:p w:rsidR="00735B50" w:rsidRDefault="00735B50" w:rsidP="005F3B77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hy-AM"/>
        </w:rPr>
      </w:pPr>
    </w:p>
    <w:p w:rsidR="005F3B77" w:rsidRPr="00A86651" w:rsidRDefault="005F3B77" w:rsidP="005F3B77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A86651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:rsidR="005F3B77" w:rsidRPr="00A86651" w:rsidRDefault="005F3B77" w:rsidP="005F3B77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5F3B77" w:rsidRPr="00A86651" w:rsidRDefault="005F3B77" w:rsidP="00080326">
      <w:pPr>
        <w:pStyle w:val="BodyTextIndent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5F3B77" w:rsidRPr="00AD460E" w:rsidRDefault="005F3B77" w:rsidP="00080326">
      <w:pPr>
        <w:pStyle w:val="BodyTextIndent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Նախաորակավորման ընթացակարգին մասնակցելու ցանկություն ունեցող մասնակիցը պետք է` բավարարի սույն հայտարարության մեջ ներկայացված տեխնիկական բնութագրի պահանջներին:</w:t>
      </w:r>
      <w:r w:rsidRPr="00596628">
        <w:rPr>
          <w:rFonts w:ascii="GHEA Grapalat" w:hAnsi="GHEA Grapalat"/>
          <w:i w:val="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5F3B77" w:rsidRPr="00A86651" w:rsidRDefault="005F3B77" w:rsidP="00080326">
      <w:pPr>
        <w:pStyle w:val="BodyTextIndent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Մասնակիցները նախաորակավորման ընթացակարգին կարող են մասնակցել համատեղ գործունեության կարգով (կոնսորցիումով)։ Նման դեպքում`</w:t>
      </w:r>
    </w:p>
    <w:p w:rsidR="005F3B77" w:rsidRPr="00A86651" w:rsidRDefault="005F3B77" w:rsidP="005F3B7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1)նախաորակավորման հայտը ներառում է նաև համատեղ գործունեության պայմանագիր.</w:t>
      </w:r>
    </w:p>
    <w:p w:rsidR="005F3B77" w:rsidRPr="00A86651" w:rsidRDefault="005F3B77" w:rsidP="005F3B7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5F3B77" w:rsidRPr="00A86651" w:rsidRDefault="005F3B77" w:rsidP="005F3B7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3) մասնակիցները կրում են համատեղ և համապարտ պատասխանատվություն.</w:t>
      </w:r>
    </w:p>
    <w:p w:rsidR="005F3B77" w:rsidRPr="00A86651" w:rsidRDefault="005F3B77" w:rsidP="005F3B7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5F3B77" w:rsidRPr="00A86651" w:rsidRDefault="005F3B77" w:rsidP="005F3B7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5F3B77" w:rsidRPr="00A86651" w:rsidRDefault="005F3B77" w:rsidP="005F3B7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ab/>
      </w:r>
    </w:p>
    <w:p w:rsidR="005F3B77" w:rsidRPr="00A86651" w:rsidRDefault="005F3B77" w:rsidP="005F3B7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5F3B77" w:rsidRPr="00B4744F" w:rsidRDefault="005F3B77" w:rsidP="005F3B77">
      <w:pPr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B4744F">
        <w:rPr>
          <w:rFonts w:ascii="GHEA Grapalat" w:hAnsi="GHEA Grapalat" w:cs="Sylfaen"/>
          <w:b/>
          <w:sz w:val="20"/>
          <w:szCs w:val="20"/>
          <w:lang w:val="af-ZA"/>
        </w:rPr>
        <w:t xml:space="preserve">III. </w:t>
      </w:r>
      <w:r w:rsidRPr="00A86651">
        <w:rPr>
          <w:rFonts w:ascii="GHEA Grapalat" w:hAnsi="GHEA Grapalat" w:cs="Sylfaen"/>
          <w:b/>
          <w:sz w:val="20"/>
          <w:szCs w:val="20"/>
        </w:rPr>
        <w:t>ՊԱՐԶԱԲԱՆՈՒՄՍՏԱՆԱԼՈՒԵՎՀԱՅՏԱՐԱՐՈՒԹՅԱՆՄԵՋ</w:t>
      </w:r>
    </w:p>
    <w:p w:rsidR="005F3B77" w:rsidRPr="00A86651" w:rsidRDefault="005F3B77" w:rsidP="005F3B77">
      <w:pPr>
        <w:jc w:val="center"/>
        <w:rPr>
          <w:rFonts w:ascii="GHEA Grapalat" w:hAnsi="GHEA Grapalat" w:cs="Arial"/>
          <w:b/>
          <w:sz w:val="20"/>
          <w:szCs w:val="20"/>
        </w:rPr>
      </w:pPr>
      <w:r w:rsidRPr="00A86651">
        <w:rPr>
          <w:rFonts w:ascii="GHEA Grapalat" w:hAnsi="GHEA Grapalat" w:cs="Sylfaen"/>
          <w:b/>
          <w:sz w:val="20"/>
          <w:szCs w:val="20"/>
        </w:rPr>
        <w:t>ՓՈՓՈԽՈՒԹՅՈՒՆԿԱՏԱՐԵԼՈՒԿԱՐԳԸ</w:t>
      </w:r>
    </w:p>
    <w:p w:rsidR="005F3B77" w:rsidRPr="00A86651" w:rsidRDefault="005F3B77" w:rsidP="005F3B7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ab/>
      </w:r>
    </w:p>
    <w:p w:rsidR="005F3B77" w:rsidRPr="00B4744F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A86651">
        <w:rPr>
          <w:rFonts w:ascii="GHEA Grapalat" w:hAnsi="GHEA Grapalat" w:cs="Sylfaen"/>
          <w:sz w:val="20"/>
          <w:szCs w:val="20"/>
        </w:rPr>
        <w:t>Մասնակիցն</w:t>
      </w:r>
      <w:r w:rsidR="004B57DF" w:rsidRPr="004B57D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իրավունք</w:t>
      </w:r>
      <w:r w:rsidR="004B57DF" w:rsidRPr="004B57D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ունի</w:t>
      </w:r>
      <w:r w:rsidR="004B57DF" w:rsidRPr="004B57D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նախաորակավորման</w:t>
      </w:r>
      <w:r w:rsidR="004B57DF" w:rsidRPr="004B57D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հայտերի</w:t>
      </w:r>
      <w:r w:rsidR="004B57DF" w:rsidRPr="004B57D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ներկայացման</w:t>
      </w:r>
      <w:r w:rsidR="004B57DF" w:rsidRPr="004B57D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վերջնաժամկետը</w:t>
      </w:r>
      <w:r w:rsidR="004B57DF" w:rsidRPr="004B57D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լրանալուց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առնվազն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մեկ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օրացուցային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առաջ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հանձնաժողովից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պահանջելու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նախաորակավորման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հայտարարության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վերաբերյալ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պարզաբանում։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Ընդորում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պարզաբանումը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կարող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է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պահանջվել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մինչև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սույն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կետում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նշված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օրվա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ժամը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1662FC">
        <w:rPr>
          <w:rFonts w:ascii="GHEA Grapalat" w:hAnsi="GHEA Grapalat"/>
          <w:sz w:val="20"/>
          <w:szCs w:val="20"/>
          <w:lang w:val="af-ZA"/>
        </w:rPr>
        <w:t>1</w:t>
      </w:r>
      <w:r w:rsidR="001662FC" w:rsidRPr="001662FC">
        <w:rPr>
          <w:rFonts w:ascii="GHEA Grapalat" w:hAnsi="GHEA Grapalat"/>
          <w:sz w:val="20"/>
          <w:szCs w:val="20"/>
          <w:lang w:val="hy-AM"/>
        </w:rPr>
        <w:t>1</w:t>
      </w:r>
      <w:r w:rsidRPr="001662FC">
        <w:rPr>
          <w:rFonts w:ascii="GHEA Grapalat" w:hAnsi="GHEA Grapalat"/>
          <w:sz w:val="20"/>
          <w:szCs w:val="20"/>
          <w:lang w:val="af-ZA"/>
        </w:rPr>
        <w:t>:00-</w:t>
      </w:r>
      <w:r w:rsidRPr="001662FC">
        <w:rPr>
          <w:rFonts w:ascii="GHEA Grapalat" w:hAnsi="GHEA Grapalat"/>
          <w:sz w:val="20"/>
          <w:szCs w:val="20"/>
        </w:rPr>
        <w:t>ն</w:t>
      </w:r>
      <w:r w:rsidRPr="00B4744F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A86651">
        <w:rPr>
          <w:rFonts w:ascii="GHEA Grapalat" w:hAnsi="GHEA Grapalat"/>
          <w:sz w:val="20"/>
          <w:szCs w:val="20"/>
        </w:rPr>
        <w:t>ընթացակարգի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անցկացման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վայրի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ժամանակով</w:t>
      </w:r>
      <w:r w:rsidRPr="00B4744F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A86651">
        <w:rPr>
          <w:rFonts w:ascii="GHEA Grapalat" w:hAnsi="GHEA Grapalat"/>
          <w:sz w:val="20"/>
          <w:szCs w:val="20"/>
        </w:rPr>
        <w:t>Հանձնաժողովը</w:t>
      </w:r>
      <w:r w:rsidR="00772DE1" w:rsidRPr="00772DE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հարցումը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կատարած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մ</w:t>
      </w:r>
      <w:r w:rsidRPr="00A86651">
        <w:rPr>
          <w:rFonts w:ascii="GHEA Grapalat" w:hAnsi="GHEA Grapalat" w:cs="Sylfaen"/>
          <w:sz w:val="20"/>
          <w:szCs w:val="20"/>
        </w:rPr>
        <w:t>ասնակցին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պարզաբանում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ըտրամադրում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հարցումը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ստանալու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օրվան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հաջորդող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օրացուցային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օրվա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ընթացքում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  <w:szCs w:val="20"/>
        </w:rPr>
        <w:t>բայց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ոչ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ուշ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  <w:szCs w:val="20"/>
        </w:rPr>
        <w:t>քան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նախաորակավորման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հայտերի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ներկայացման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վերջնաժամկետը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լրանալուց</w:t>
      </w:r>
      <w:r w:rsidR="00772DE1" w:rsidRPr="00772DE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առնվազն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 3 </w:t>
      </w:r>
      <w:r w:rsidRPr="00A86651">
        <w:rPr>
          <w:rFonts w:ascii="GHEA Grapalat" w:hAnsi="GHEA Grapalat" w:cs="Sylfaen"/>
          <w:sz w:val="20"/>
          <w:szCs w:val="20"/>
        </w:rPr>
        <w:t>ժամառաջ</w:t>
      </w:r>
      <w:r w:rsidRPr="00A86651">
        <w:rPr>
          <w:rFonts w:ascii="GHEA Grapalat" w:hAnsi="GHEA Grapalat" w:cs="Tahoma"/>
          <w:sz w:val="20"/>
          <w:szCs w:val="20"/>
        </w:rPr>
        <w:t>։</w:t>
      </w:r>
    </w:p>
    <w:p w:rsidR="005F3B77" w:rsidRPr="00B4744F" w:rsidRDefault="005F3B77" w:rsidP="001662FC">
      <w:pPr>
        <w:spacing w:after="0" w:line="240" w:lineRule="auto"/>
        <w:ind w:firstLine="720"/>
        <w:jc w:val="both"/>
        <w:rPr>
          <w:rFonts w:ascii="GHEA Grapalat" w:hAnsi="GHEA Grapalat" w:cs="Arial"/>
          <w:sz w:val="20"/>
          <w:szCs w:val="20"/>
          <w:lang w:val="af-ZA"/>
        </w:rPr>
      </w:pPr>
      <w:r w:rsidRPr="00A86651">
        <w:rPr>
          <w:rFonts w:ascii="GHEA Grapalat" w:hAnsi="GHEA Grapalat" w:cs="Arial"/>
          <w:sz w:val="20"/>
          <w:szCs w:val="20"/>
        </w:rPr>
        <w:t>Սույն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կետում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նշվա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ծհարցումը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մասնակիցը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ներկայացնում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է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հանձնաժողովի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քարտուղարի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էլեկտրոնային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փոստին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ուղարկելու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միջոցով</w:t>
      </w:r>
      <w:r w:rsidRPr="00B4744F">
        <w:rPr>
          <w:rFonts w:ascii="GHEA Grapalat" w:hAnsi="GHEA Grapalat" w:cs="Arial"/>
          <w:sz w:val="20"/>
          <w:szCs w:val="20"/>
          <w:lang w:val="af-ZA"/>
        </w:rPr>
        <w:t>:</w:t>
      </w:r>
    </w:p>
    <w:p w:rsidR="005F3B77" w:rsidRPr="00B4744F" w:rsidRDefault="005F3B77" w:rsidP="001662FC">
      <w:pPr>
        <w:spacing w:after="0" w:line="240" w:lineRule="auto"/>
        <w:ind w:firstLine="720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A86651">
        <w:rPr>
          <w:rFonts w:ascii="GHEA Grapalat" w:hAnsi="GHEA Grapalat" w:cs="Arial"/>
          <w:sz w:val="20"/>
          <w:szCs w:val="20"/>
        </w:rPr>
        <w:t>Հարցման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մասին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պարզաբանումն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ուղարկվում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է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հանձնաժողովի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քարտուղարի</w:t>
      </w:r>
      <w:r w:rsidRPr="00B4744F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A86651">
        <w:rPr>
          <w:rFonts w:ascii="GHEA Grapalat" w:hAnsi="GHEA Grapalat" w:cs="Arial"/>
          <w:sz w:val="20"/>
          <w:szCs w:val="20"/>
        </w:rPr>
        <w:t>սույն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հրավերով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նախատեսված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էլեկտրոնային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փոստից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մասնակցի</w:t>
      </w:r>
      <w:r w:rsidRPr="00B4744F">
        <w:rPr>
          <w:rFonts w:ascii="GHEA Grapalat" w:hAnsi="GHEA Grapalat" w:cs="Arial"/>
          <w:sz w:val="20"/>
          <w:szCs w:val="20"/>
          <w:lang w:val="af-ZA"/>
        </w:rPr>
        <w:t xml:space="preserve">` </w:t>
      </w:r>
      <w:r w:rsidRPr="00A86651">
        <w:rPr>
          <w:rFonts w:ascii="GHEA Grapalat" w:hAnsi="GHEA Grapalat" w:cs="Arial"/>
          <w:sz w:val="20"/>
          <w:szCs w:val="20"/>
        </w:rPr>
        <w:t>հարցումը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ստացված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էլեկտրոնային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փոստին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ուղարկելու</w:t>
      </w:r>
      <w:r w:rsidR="00772DE1" w:rsidRPr="00772DE1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"/>
          <w:sz w:val="20"/>
          <w:szCs w:val="20"/>
        </w:rPr>
        <w:t>միջոցով</w:t>
      </w:r>
      <w:r w:rsidRPr="00B4744F">
        <w:rPr>
          <w:rFonts w:ascii="GHEA Grapalat" w:hAnsi="GHEA Grapalat" w:cs="Arial"/>
          <w:sz w:val="20"/>
          <w:szCs w:val="20"/>
          <w:lang w:val="af-ZA"/>
        </w:rPr>
        <w:t>:</w:t>
      </w:r>
    </w:p>
    <w:p w:rsidR="005F3B77" w:rsidRPr="00B4744F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A86651">
        <w:rPr>
          <w:rFonts w:ascii="GHEA Grapalat" w:hAnsi="GHEA Grapalat" w:cs="Sylfaen"/>
          <w:sz w:val="20"/>
          <w:szCs w:val="20"/>
        </w:rPr>
        <w:t>Հարցման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և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պարզաբանումների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բովանդակության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մասին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հայտարարությունը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պարզաբանումը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տրամադրելու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օրը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հրապարակվում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էտեղեկագրում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A86651">
        <w:rPr>
          <w:rFonts w:ascii="GHEA Grapalat" w:hAnsi="GHEA Grapalat" w:cs="Sylfaen"/>
          <w:sz w:val="20"/>
          <w:szCs w:val="20"/>
        </w:rPr>
        <w:t>առանց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նշելու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հարցումը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կատարած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մասնակցի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տվյալները։</w:t>
      </w:r>
    </w:p>
    <w:p w:rsidR="005F3B77" w:rsidRPr="00B4744F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A86651">
        <w:rPr>
          <w:rFonts w:ascii="GHEA Grapalat" w:hAnsi="GHEA Grapalat" w:cs="Sylfaen"/>
          <w:sz w:val="20"/>
          <w:szCs w:val="20"/>
        </w:rPr>
        <w:t>Պարզաբանում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չի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տրամադրվում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  <w:szCs w:val="20"/>
        </w:rPr>
        <w:t>եթե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հարցումը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կատարվել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սույն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բաժնով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սահմանված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ժամկետի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խախտմամբ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  <w:szCs w:val="20"/>
        </w:rPr>
        <w:t>ինչպես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նաև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  <w:szCs w:val="20"/>
        </w:rPr>
        <w:t>եթե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հարցումը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դուրս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սույն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հայտարարության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բովանդակության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շրջանակից։</w:t>
      </w:r>
      <w:r w:rsidR="00AF2751" w:rsidRPr="00AF275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Ընդորում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  <w:szCs w:val="20"/>
        </w:rPr>
        <w:t>մասնակիցը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գրավոր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ծանուցվում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պարզաբանում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չտրամադրելո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ւհիմքերի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մասին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A86651">
        <w:rPr>
          <w:rFonts w:ascii="GHEA Grapalat" w:hAnsi="GHEA Grapalat" w:cs="Sylfaen"/>
          <w:sz w:val="20"/>
          <w:szCs w:val="20"/>
        </w:rPr>
        <w:t>հարցումը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ստանալու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օրվան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հաջորդող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մեկ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օրացուցային</w:t>
      </w:r>
      <w:r w:rsidR="00EF295C" w:rsidRPr="00EF295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օրվաընթացքում</w:t>
      </w:r>
      <w:r w:rsidRPr="00B4744F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5F3B77" w:rsidRPr="00D0701A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A86651">
        <w:rPr>
          <w:rFonts w:ascii="GHEA Grapalat" w:hAnsi="GHEA Grapalat" w:cs="Sylfaen"/>
          <w:sz w:val="20"/>
          <w:szCs w:val="20"/>
        </w:rPr>
        <w:t>Հայտերի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ներկայացման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վերջնաժամկետը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լրանալուց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առնվազն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երկու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օրացուցային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առաջ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 Unicode"/>
          <w:sz w:val="20"/>
          <w:szCs w:val="20"/>
        </w:rPr>
        <w:t>սույն</w:t>
      </w:r>
      <w:r w:rsidR="00DB6C46" w:rsidRPr="00DB6C4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 Unicode"/>
          <w:sz w:val="20"/>
          <w:szCs w:val="20"/>
        </w:rPr>
        <w:t>հայտարարության</w:t>
      </w:r>
      <w:r w:rsidR="00DB6C46" w:rsidRPr="00DB6C4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Arial Unicode"/>
          <w:sz w:val="20"/>
          <w:szCs w:val="20"/>
        </w:rPr>
        <w:t>մեջ</w:t>
      </w:r>
      <w:r w:rsidR="00DB6C46" w:rsidRPr="00DB6C46">
        <w:rPr>
          <w:rFonts w:ascii="GHEA Grapalat" w:hAnsi="GHEA Grapalat" w:cs="Arial Unicode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կարող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են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կատարվել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փոփոխություններ</w:t>
      </w:r>
      <w:r w:rsidRPr="00A86651">
        <w:rPr>
          <w:rFonts w:ascii="GHEA Grapalat" w:hAnsi="GHEA Grapalat" w:cs="Tahoma"/>
          <w:sz w:val="20"/>
          <w:szCs w:val="20"/>
        </w:rPr>
        <w:t>։</w:t>
      </w:r>
      <w:r w:rsidR="00DB6C46" w:rsidRPr="00DB6C46">
        <w:rPr>
          <w:rFonts w:ascii="GHEA Grapalat" w:hAnsi="GHEA Grapalat" w:cs="Tahoma"/>
          <w:sz w:val="20"/>
          <w:szCs w:val="20"/>
          <w:lang w:val="af-ZA"/>
        </w:rPr>
        <w:t xml:space="preserve"> </w:t>
      </w:r>
      <w:r w:rsidRPr="00D0701A">
        <w:rPr>
          <w:rFonts w:ascii="GHEA Grapalat" w:hAnsi="GHEA Grapalat" w:cs="Sylfaen"/>
          <w:sz w:val="20"/>
          <w:szCs w:val="20"/>
          <w:lang w:val="hy-AM"/>
        </w:rPr>
        <w:t>Փոփոխություն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0701A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0701A">
        <w:rPr>
          <w:rFonts w:ascii="GHEA Grapalat" w:hAnsi="GHEA Grapalat" w:cs="Sylfaen"/>
          <w:sz w:val="20"/>
          <w:szCs w:val="20"/>
          <w:lang w:val="hy-AM"/>
        </w:rPr>
        <w:t>օրվան հաջորդող առաջին աշխատանքային օրը հանձնաժողովի քարտուղարը փոփոխություն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0701A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0701A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0701A">
        <w:rPr>
          <w:rFonts w:ascii="GHEA Grapalat" w:hAnsi="GHEA Grapalat" w:cs="Sylfaen"/>
          <w:sz w:val="20"/>
          <w:szCs w:val="20"/>
          <w:lang w:val="hy-AM"/>
        </w:rPr>
        <w:t>հայտարարությունը</w:t>
      </w:r>
      <w:r w:rsidR="00DB6C46" w:rsidRPr="00DB6C4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0701A">
        <w:rPr>
          <w:rFonts w:ascii="GHEA Grapalat" w:hAnsi="GHEA Grapalat" w:cs="Sylfaen"/>
          <w:sz w:val="20"/>
          <w:szCs w:val="20"/>
          <w:lang w:val="hy-AM"/>
        </w:rPr>
        <w:t>հրապարակում</w:t>
      </w:r>
      <w:r w:rsidRPr="00D0701A">
        <w:rPr>
          <w:rFonts w:ascii="GHEA Grapalat" w:hAnsi="GHEA Grapalat" w:cs="Arial Unicode"/>
          <w:sz w:val="20"/>
          <w:szCs w:val="20"/>
          <w:lang w:val="hy-AM"/>
        </w:rPr>
        <w:t xml:space="preserve"> է </w:t>
      </w:r>
      <w:r w:rsidRPr="00D0701A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Pr="00D0701A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5F3B77" w:rsidRPr="005A03CD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ahoma"/>
          <w:sz w:val="20"/>
          <w:szCs w:val="20"/>
          <w:lang w:val="hy-AM"/>
        </w:rPr>
      </w:pPr>
      <w:r w:rsidRPr="005A03CD">
        <w:rPr>
          <w:rFonts w:ascii="GHEA Grapalat" w:hAnsi="GHEA Grapalat" w:cs="Arial Unicode"/>
          <w:sz w:val="20"/>
          <w:szCs w:val="20"/>
          <w:lang w:val="hy-AM"/>
        </w:rPr>
        <w:lastRenderedPageBreak/>
        <w:t xml:space="preserve">Նախաորակավորման հայտարարության մեջ </w:t>
      </w:r>
      <w:r w:rsidRPr="005A03CD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կատարվելու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5A03CD">
        <w:rPr>
          <w:rFonts w:ascii="GHEA Grapalat" w:hAnsi="GHEA Grapalat" w:cs="Arial Unicode"/>
          <w:sz w:val="20"/>
          <w:szCs w:val="20"/>
          <w:lang w:val="hy-AM"/>
        </w:rPr>
        <w:t xml:space="preserve"> նախաորակավորման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վերջնաժամկետը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հաշվվում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է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այդ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տեղեկագրում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հայտարարության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="0054001B" w:rsidRPr="0054001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5A03CD">
        <w:rPr>
          <w:rFonts w:ascii="GHEA Grapalat" w:hAnsi="GHEA Grapalat" w:cs="Sylfaen"/>
          <w:sz w:val="20"/>
          <w:szCs w:val="20"/>
          <w:lang w:val="hy-AM"/>
        </w:rPr>
        <w:t>օրվանից</w:t>
      </w:r>
      <w:r w:rsidRPr="005A03CD">
        <w:rPr>
          <w:rFonts w:ascii="GHEA Grapalat" w:hAnsi="GHEA Grapalat" w:cs="Tahoma"/>
          <w:sz w:val="20"/>
          <w:szCs w:val="20"/>
          <w:lang w:val="hy-AM"/>
        </w:rPr>
        <w:t>։</w:t>
      </w:r>
    </w:p>
    <w:p w:rsidR="005F3B77" w:rsidRPr="00DE67D0" w:rsidRDefault="005F3B77" w:rsidP="005F3B77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5A03CD">
        <w:rPr>
          <w:rFonts w:ascii="GHEA Grapalat" w:hAnsi="GHEA Grapalat" w:cs="Arial Unicode"/>
          <w:sz w:val="20"/>
          <w:szCs w:val="20"/>
          <w:lang w:val="hy-AM"/>
        </w:rPr>
        <w:br/>
      </w:r>
      <w:r w:rsidRPr="00DE67D0">
        <w:rPr>
          <w:rFonts w:ascii="GHEA Grapalat" w:hAnsi="GHEA Grapalat"/>
          <w:b/>
          <w:sz w:val="20"/>
          <w:szCs w:val="20"/>
          <w:lang w:val="hy-AM"/>
        </w:rPr>
        <w:t xml:space="preserve">IV. ՆԱԽԱՈՐԱԿԱՎՈՐՄԱՆ </w:t>
      </w:r>
      <w:r w:rsidRPr="00DE67D0">
        <w:rPr>
          <w:rFonts w:ascii="GHEA Grapalat" w:hAnsi="GHEA Grapalat" w:cs="Sylfaen"/>
          <w:b/>
          <w:sz w:val="20"/>
          <w:szCs w:val="20"/>
          <w:lang w:val="hy-AM"/>
        </w:rPr>
        <w:t>ՀԱՅՏԸՆԵՐԿԱՅԱՑՆԵԼՈՒԿԱՐԳԸ</w:t>
      </w:r>
    </w:p>
    <w:p w:rsidR="005F3B77" w:rsidRPr="00A86651" w:rsidRDefault="005F3B77" w:rsidP="005F3B7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5F3B77" w:rsidRPr="00B4744F" w:rsidRDefault="005F3B77" w:rsidP="00080326">
      <w:pPr>
        <w:pStyle w:val="BodyTextIndent2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A86651">
        <w:rPr>
          <w:rFonts w:ascii="GHEA Grapalat" w:hAnsi="GHEA Grapalat" w:cs="Sylfaen"/>
          <w:lang w:val="ru-RU"/>
        </w:rPr>
        <w:t>Սույն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ընթացակարգին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մասնակցելու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համար</w:t>
      </w:r>
      <w:r w:rsidRPr="00A86651">
        <w:rPr>
          <w:rFonts w:ascii="GHEA Grapalat" w:hAnsi="GHEA Grapalat" w:cs="Sylfaen"/>
        </w:rPr>
        <w:t xml:space="preserve"> մ</w:t>
      </w:r>
      <w:r w:rsidRPr="00A86651">
        <w:rPr>
          <w:rFonts w:ascii="GHEA Grapalat" w:hAnsi="GHEA Grapalat" w:cs="Sylfaen"/>
          <w:lang w:val="ru-RU"/>
        </w:rPr>
        <w:t>ասնակիցը</w:t>
      </w:r>
      <w:r w:rsidRPr="00A86651">
        <w:rPr>
          <w:rFonts w:ascii="GHEA Grapalat" w:hAnsi="GHEA Grapalat" w:cs="Sylfaen"/>
        </w:rPr>
        <w:t xml:space="preserve"> հանձնաժողովին ներկայացնում է հայտ</w:t>
      </w:r>
      <w:r w:rsidRPr="00A86651">
        <w:rPr>
          <w:rFonts w:ascii="GHEA Grapalat" w:hAnsi="GHEA Grapalat" w:cs="Tahoma"/>
          <w:lang w:val="ru-RU"/>
        </w:rPr>
        <w:t>։</w:t>
      </w:r>
    </w:p>
    <w:p w:rsidR="005F3B77" w:rsidRPr="00B4744F" w:rsidRDefault="005F3B77" w:rsidP="00080326">
      <w:pPr>
        <w:pStyle w:val="BodyTextIndent2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A86651">
        <w:rPr>
          <w:rFonts w:ascii="GHEA Grapalat" w:hAnsi="GHEA Grapalat"/>
        </w:rPr>
        <w:t>Նախաորակավորման հ</w:t>
      </w:r>
      <w:r w:rsidRPr="00A86651">
        <w:rPr>
          <w:rFonts w:ascii="GHEA Grapalat" w:hAnsi="GHEA Grapalat" w:cs="Sylfaen"/>
        </w:rPr>
        <w:t xml:space="preserve">այտը մասնակիցը հանձնաժողովին ներկայացնում է </w:t>
      </w:r>
      <w:r w:rsidRPr="00A86651">
        <w:rPr>
          <w:rFonts w:ascii="GHEA Grapalat" w:hAnsi="GHEA Grapalat"/>
        </w:rPr>
        <w:t xml:space="preserve">փաստաթղթային ձևով` փակ ծրարով, սոսնձված: Ծրարի վրա նախաորակավորման հայտը կազմելու լեզվով նշվում են` </w:t>
      </w:r>
    </w:p>
    <w:p w:rsidR="005F3B77" w:rsidRPr="00B4744F" w:rsidRDefault="005F3B77" w:rsidP="00CA307D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86651">
        <w:rPr>
          <w:rFonts w:ascii="GHEA Grapalat" w:hAnsi="GHEA Grapalat"/>
          <w:sz w:val="20"/>
          <w:szCs w:val="20"/>
        </w:rPr>
        <w:t>ա</w:t>
      </w:r>
      <w:r w:rsidRPr="00B4744F">
        <w:rPr>
          <w:rFonts w:ascii="GHEA Grapalat" w:hAnsi="GHEA Grapalat"/>
          <w:sz w:val="20"/>
          <w:szCs w:val="20"/>
          <w:lang w:val="af-ZA"/>
        </w:rPr>
        <w:t xml:space="preserve">. </w:t>
      </w:r>
      <w:r w:rsidR="00E90676" w:rsidRPr="00A86651">
        <w:rPr>
          <w:rFonts w:ascii="GHEA Grapalat" w:hAnsi="GHEA Grapalat"/>
          <w:sz w:val="20"/>
          <w:szCs w:val="20"/>
        </w:rPr>
        <w:t>Պ</w:t>
      </w:r>
      <w:r w:rsidRPr="00A86651">
        <w:rPr>
          <w:rFonts w:ascii="GHEA Grapalat" w:hAnsi="GHEA Grapalat"/>
          <w:sz w:val="20"/>
          <w:szCs w:val="20"/>
        </w:rPr>
        <w:t>ատվիրատուի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անվանումը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և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հայտի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ներկայացմանվայրը</w:t>
      </w:r>
      <w:r w:rsidRPr="00B4744F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A86651">
        <w:rPr>
          <w:rFonts w:ascii="GHEA Grapalat" w:hAnsi="GHEA Grapalat"/>
          <w:sz w:val="20"/>
          <w:szCs w:val="20"/>
        </w:rPr>
        <w:t>հասցեն</w:t>
      </w:r>
      <w:r w:rsidRPr="00B4744F">
        <w:rPr>
          <w:rFonts w:ascii="GHEA Grapalat" w:hAnsi="GHEA Grapalat"/>
          <w:sz w:val="20"/>
          <w:szCs w:val="20"/>
          <w:lang w:val="af-ZA"/>
        </w:rPr>
        <w:t>).</w:t>
      </w:r>
    </w:p>
    <w:p w:rsidR="005F3B77" w:rsidRPr="00B4744F" w:rsidRDefault="005F3B77" w:rsidP="00CA307D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86651">
        <w:rPr>
          <w:rFonts w:ascii="GHEA Grapalat" w:hAnsi="GHEA Grapalat"/>
          <w:sz w:val="20"/>
          <w:szCs w:val="20"/>
        </w:rPr>
        <w:t>բ</w:t>
      </w:r>
      <w:r w:rsidRPr="00B4744F">
        <w:rPr>
          <w:rFonts w:ascii="GHEA Grapalat" w:hAnsi="GHEA Grapalat"/>
          <w:sz w:val="20"/>
          <w:szCs w:val="20"/>
          <w:lang w:val="af-ZA"/>
        </w:rPr>
        <w:t xml:space="preserve">. </w:t>
      </w:r>
      <w:r w:rsidR="00E90676">
        <w:rPr>
          <w:rFonts w:ascii="GHEA Grapalat" w:hAnsi="GHEA Grapalat"/>
          <w:sz w:val="20"/>
          <w:szCs w:val="20"/>
          <w:lang w:val="hy-AM"/>
        </w:rPr>
        <w:t>Գ</w:t>
      </w:r>
      <w:r w:rsidR="00DE67D0">
        <w:rPr>
          <w:rFonts w:ascii="GHEA Grapalat" w:hAnsi="GHEA Grapalat"/>
          <w:sz w:val="20"/>
          <w:szCs w:val="20"/>
          <w:lang w:val="hy-AM"/>
        </w:rPr>
        <w:t>նման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ընթացակարգի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ծածկագիրը</w:t>
      </w:r>
      <w:r w:rsidRPr="00B4744F">
        <w:rPr>
          <w:rFonts w:ascii="GHEA Grapalat" w:hAnsi="GHEA Grapalat"/>
          <w:sz w:val="20"/>
          <w:szCs w:val="20"/>
          <w:lang w:val="af-ZA"/>
        </w:rPr>
        <w:t>.</w:t>
      </w:r>
    </w:p>
    <w:p w:rsidR="005F3B77" w:rsidRPr="00B4744F" w:rsidRDefault="005F3B77" w:rsidP="00CA307D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86651">
        <w:rPr>
          <w:rFonts w:ascii="GHEA Grapalat" w:hAnsi="GHEA Grapalat"/>
          <w:sz w:val="20"/>
          <w:szCs w:val="20"/>
        </w:rPr>
        <w:t>գ</w:t>
      </w:r>
      <w:r w:rsidRPr="00B4744F">
        <w:rPr>
          <w:rFonts w:ascii="GHEA Grapalat" w:hAnsi="GHEA Grapalat"/>
          <w:sz w:val="20"/>
          <w:szCs w:val="20"/>
          <w:lang w:val="af-ZA"/>
        </w:rPr>
        <w:t>. «</w:t>
      </w:r>
      <w:r w:rsidRPr="00A86651">
        <w:rPr>
          <w:rFonts w:ascii="GHEA Grapalat" w:hAnsi="GHEA Grapalat"/>
          <w:sz w:val="20"/>
          <w:szCs w:val="20"/>
        </w:rPr>
        <w:t>չբացել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մինչև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հայտերի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բացման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նիստը</w:t>
      </w:r>
      <w:r w:rsidRPr="00B4744F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A86651">
        <w:rPr>
          <w:rFonts w:ascii="GHEA Grapalat" w:hAnsi="GHEA Grapalat"/>
          <w:sz w:val="20"/>
          <w:szCs w:val="20"/>
        </w:rPr>
        <w:t>բառերը</w:t>
      </w:r>
      <w:r w:rsidRPr="00B4744F">
        <w:rPr>
          <w:rFonts w:ascii="GHEA Grapalat" w:hAnsi="GHEA Grapalat"/>
          <w:sz w:val="20"/>
          <w:szCs w:val="20"/>
          <w:lang w:val="af-ZA"/>
        </w:rPr>
        <w:t>.</w:t>
      </w:r>
    </w:p>
    <w:p w:rsidR="005F3B77" w:rsidRPr="00B4744F" w:rsidRDefault="005F3B77" w:rsidP="00CA307D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A17E96">
        <w:rPr>
          <w:rFonts w:ascii="GHEA Grapalat" w:hAnsi="GHEA Grapalat"/>
          <w:sz w:val="20"/>
          <w:szCs w:val="20"/>
        </w:rPr>
        <w:t>դ</w:t>
      </w:r>
      <w:r w:rsidRPr="00B4744F">
        <w:rPr>
          <w:rFonts w:ascii="GHEA Grapalat" w:hAnsi="GHEA Grapalat"/>
          <w:sz w:val="20"/>
          <w:szCs w:val="20"/>
          <w:lang w:val="af-ZA"/>
        </w:rPr>
        <w:t xml:space="preserve">. </w:t>
      </w:r>
      <w:r w:rsidR="00E90676" w:rsidRPr="00A17E96">
        <w:rPr>
          <w:rFonts w:ascii="GHEA Grapalat" w:hAnsi="GHEA Grapalat"/>
          <w:sz w:val="20"/>
          <w:szCs w:val="20"/>
        </w:rPr>
        <w:t>Մ</w:t>
      </w:r>
      <w:r w:rsidRPr="00A17E96">
        <w:rPr>
          <w:rFonts w:ascii="GHEA Grapalat" w:hAnsi="GHEA Grapalat"/>
          <w:sz w:val="20"/>
          <w:szCs w:val="20"/>
        </w:rPr>
        <w:t>ասնակցի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/>
          <w:sz w:val="20"/>
          <w:szCs w:val="20"/>
        </w:rPr>
        <w:t>անվանումը</w:t>
      </w:r>
      <w:r w:rsidRPr="00B4744F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A17E96">
        <w:rPr>
          <w:rFonts w:ascii="GHEA Grapalat" w:hAnsi="GHEA Grapalat"/>
          <w:sz w:val="20"/>
          <w:szCs w:val="20"/>
        </w:rPr>
        <w:t>անունը</w:t>
      </w:r>
      <w:r w:rsidRPr="00B4744F">
        <w:rPr>
          <w:rFonts w:ascii="GHEA Grapalat" w:hAnsi="GHEA Grapalat"/>
          <w:sz w:val="20"/>
          <w:szCs w:val="20"/>
          <w:lang w:val="af-ZA"/>
        </w:rPr>
        <w:t xml:space="preserve">), </w:t>
      </w:r>
      <w:r w:rsidRPr="00A17E96">
        <w:rPr>
          <w:rFonts w:ascii="GHEA Grapalat" w:hAnsi="GHEA Grapalat"/>
          <w:sz w:val="20"/>
          <w:szCs w:val="20"/>
        </w:rPr>
        <w:t>գտնվելու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/>
          <w:sz w:val="20"/>
          <w:szCs w:val="20"/>
        </w:rPr>
        <w:t>վայրը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/>
          <w:sz w:val="20"/>
          <w:szCs w:val="20"/>
        </w:rPr>
        <w:t>և</w:t>
      </w:r>
      <w:r w:rsidR="00E90676" w:rsidRPr="00E9067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/>
          <w:sz w:val="20"/>
          <w:szCs w:val="20"/>
        </w:rPr>
        <w:t>հեռախոսահամարը</w:t>
      </w:r>
      <w:r w:rsidRPr="00B4744F">
        <w:rPr>
          <w:rFonts w:ascii="GHEA Grapalat" w:hAnsi="GHEA Grapalat"/>
          <w:sz w:val="20"/>
          <w:szCs w:val="20"/>
          <w:lang w:val="af-ZA"/>
        </w:rPr>
        <w:t>:</w:t>
      </w:r>
    </w:p>
    <w:p w:rsidR="005F3B77" w:rsidRPr="00B5555D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A17E96">
        <w:rPr>
          <w:rFonts w:ascii="GHEA Grapalat" w:hAnsi="GHEA Grapalat" w:cs="Sylfaen"/>
          <w:sz w:val="20"/>
          <w:szCs w:val="20"/>
        </w:rPr>
        <w:t>Ընթացակարգի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 w:cs="Sylfaen"/>
          <w:sz w:val="20"/>
          <w:szCs w:val="20"/>
        </w:rPr>
        <w:t>հայտերն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 w:cs="Sylfaen"/>
          <w:sz w:val="20"/>
          <w:szCs w:val="20"/>
        </w:rPr>
        <w:t>անհրաժեշտ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 w:cs="Sylfaen"/>
          <w:sz w:val="20"/>
          <w:szCs w:val="20"/>
        </w:rPr>
        <w:t>է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 w:cs="Sylfaen"/>
          <w:sz w:val="20"/>
          <w:szCs w:val="20"/>
        </w:rPr>
        <w:t>ներկայացնել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 w:cs="Sylfaen"/>
          <w:sz w:val="20"/>
          <w:szCs w:val="20"/>
        </w:rPr>
        <w:t>հանձնաժողովին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 w:cs="Sylfaen"/>
          <w:sz w:val="20"/>
          <w:szCs w:val="20"/>
        </w:rPr>
        <w:t>ոչ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17E96">
        <w:rPr>
          <w:rFonts w:ascii="GHEA Grapalat" w:hAnsi="GHEA Grapalat" w:cs="Sylfaen"/>
          <w:sz w:val="20"/>
          <w:szCs w:val="20"/>
        </w:rPr>
        <w:t>ուշ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17E96">
        <w:rPr>
          <w:rFonts w:ascii="GHEA Grapalat" w:hAnsi="GHEA Grapalat" w:cs="Sylfaen"/>
          <w:sz w:val="20"/>
          <w:szCs w:val="20"/>
        </w:rPr>
        <w:t>քան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5555D" w:rsidRPr="00B5555D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1B4F64" w:rsidRPr="001B4F64">
        <w:rPr>
          <w:rFonts w:ascii="GHEA Grapalat" w:hAnsi="GHEA Grapalat" w:cs="Sylfaen"/>
          <w:b/>
          <w:sz w:val="20"/>
          <w:szCs w:val="20"/>
          <w:lang w:val="af-ZA"/>
        </w:rPr>
        <w:t>6</w:t>
      </w:r>
      <w:r w:rsidRPr="00B5555D">
        <w:rPr>
          <w:rFonts w:ascii="GHEA Grapalat" w:hAnsi="GHEA Grapalat" w:cs="Sylfaen"/>
          <w:b/>
          <w:sz w:val="20"/>
          <w:szCs w:val="20"/>
          <w:lang w:val="af-ZA"/>
        </w:rPr>
        <w:t>.0</w:t>
      </w:r>
      <w:r w:rsidR="001662FC" w:rsidRPr="00B5555D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Pr="00B5555D">
        <w:rPr>
          <w:rFonts w:ascii="GHEA Grapalat" w:hAnsi="GHEA Grapalat" w:cs="Sylfaen"/>
          <w:b/>
          <w:sz w:val="20"/>
          <w:szCs w:val="20"/>
          <w:lang w:val="af-ZA"/>
        </w:rPr>
        <w:t>.2018</w:t>
      </w:r>
      <w:r w:rsidRPr="00B5555D">
        <w:rPr>
          <w:rFonts w:ascii="GHEA Grapalat" w:hAnsi="GHEA Grapalat" w:cs="Sylfaen"/>
          <w:b/>
          <w:sz w:val="20"/>
          <w:szCs w:val="20"/>
        </w:rPr>
        <w:t>թ</w:t>
      </w:r>
      <w:r w:rsidRPr="00B5555D">
        <w:rPr>
          <w:rFonts w:ascii="GHEA Grapalat" w:hAnsi="GHEA Grapalat" w:cs="Sylfaen"/>
          <w:b/>
          <w:sz w:val="20"/>
          <w:szCs w:val="20"/>
          <w:lang w:val="af-ZA"/>
        </w:rPr>
        <w:t xml:space="preserve">. </w:t>
      </w:r>
      <w:r w:rsidRPr="00B5555D">
        <w:rPr>
          <w:rFonts w:ascii="GHEA Grapalat" w:hAnsi="GHEA Grapalat" w:cs="Sylfaen"/>
          <w:b/>
          <w:sz w:val="20"/>
          <w:szCs w:val="20"/>
        </w:rPr>
        <w:t>ժամը</w:t>
      </w:r>
      <w:r w:rsidRPr="00B5555D">
        <w:rPr>
          <w:rFonts w:ascii="GHEA Grapalat" w:hAnsi="GHEA Grapalat" w:cs="Sylfaen"/>
          <w:b/>
          <w:sz w:val="20"/>
          <w:szCs w:val="20"/>
          <w:lang w:val="af-ZA"/>
        </w:rPr>
        <w:t xml:space="preserve"> 1</w:t>
      </w:r>
      <w:r w:rsidR="00CA307D" w:rsidRPr="00B5555D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B5555D">
        <w:rPr>
          <w:rFonts w:ascii="GHEA Grapalat" w:hAnsi="GHEA Grapalat" w:cs="Sylfaen"/>
          <w:b/>
          <w:sz w:val="20"/>
          <w:szCs w:val="20"/>
          <w:lang w:val="af-ZA"/>
        </w:rPr>
        <w:t>:00-</w:t>
      </w:r>
      <w:r w:rsidRPr="00B5555D">
        <w:rPr>
          <w:rFonts w:ascii="GHEA Grapalat" w:hAnsi="GHEA Grapalat" w:cs="Sylfaen"/>
          <w:b/>
          <w:sz w:val="20"/>
          <w:szCs w:val="20"/>
        </w:rPr>
        <w:t>ն</w:t>
      </w:r>
      <w:r w:rsidRPr="00B5555D">
        <w:rPr>
          <w:rFonts w:ascii="GHEA Grapalat" w:hAnsi="GHEA Grapalat" w:cs="Sylfaen"/>
          <w:b/>
          <w:sz w:val="20"/>
          <w:szCs w:val="20"/>
          <w:lang w:val="af-ZA"/>
        </w:rPr>
        <w:t xml:space="preserve">: </w:t>
      </w:r>
    </w:p>
    <w:p w:rsidR="005F3B77" w:rsidRPr="00B4744F" w:rsidRDefault="005F3B77" w:rsidP="00CA307D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86651">
        <w:rPr>
          <w:rFonts w:ascii="GHEA Grapalat" w:hAnsi="GHEA Grapalat" w:cs="Sylfaen"/>
          <w:sz w:val="20"/>
          <w:szCs w:val="20"/>
        </w:rPr>
        <w:t>Նախաորակավորման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հայտերը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հանձնաժողովի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նանհրաժեշտ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ներկայացնել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մինչև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սույն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կետով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սահմանված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ժամկետը</w:t>
      </w:r>
      <w:r w:rsidR="00E90676" w:rsidRPr="00E9067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լրանալը</w:t>
      </w:r>
      <w:r w:rsidRPr="00B4744F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A17E96">
        <w:rPr>
          <w:rFonts w:ascii="GHEA Grapalat" w:hAnsi="GHEA Grapalat" w:cs="Sylfaen"/>
          <w:b/>
          <w:sz w:val="20"/>
          <w:szCs w:val="20"/>
        </w:rPr>
        <w:t>ք</w:t>
      </w:r>
      <w:r w:rsidRPr="00B4744F">
        <w:rPr>
          <w:rFonts w:ascii="GHEA Grapalat" w:hAnsi="GHEA Grapalat" w:cs="Sylfaen"/>
          <w:b/>
          <w:sz w:val="20"/>
          <w:szCs w:val="20"/>
          <w:lang w:val="af-ZA"/>
        </w:rPr>
        <w:t xml:space="preserve">. </w:t>
      </w:r>
      <w:r w:rsidRPr="00A17E96">
        <w:rPr>
          <w:rFonts w:ascii="GHEA Grapalat" w:hAnsi="GHEA Grapalat" w:cs="Sylfaen"/>
          <w:b/>
          <w:sz w:val="20"/>
          <w:szCs w:val="20"/>
        </w:rPr>
        <w:t>Երևան</w:t>
      </w:r>
      <w:r w:rsidRPr="00B4744F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1662FC">
        <w:rPr>
          <w:rFonts w:ascii="GHEA Grapalat" w:hAnsi="GHEA Grapalat" w:cs="Sylfaen"/>
          <w:b/>
          <w:sz w:val="20"/>
          <w:szCs w:val="20"/>
          <w:lang w:val="hy-AM"/>
        </w:rPr>
        <w:t xml:space="preserve">Արգիշտիի </w:t>
      </w:r>
      <w:r w:rsidRPr="00B4744F">
        <w:rPr>
          <w:rFonts w:ascii="GHEA Grapalat" w:hAnsi="GHEA Grapalat" w:cs="Sylfaen"/>
          <w:b/>
          <w:sz w:val="20"/>
          <w:szCs w:val="20"/>
          <w:lang w:val="af-ZA"/>
        </w:rPr>
        <w:t xml:space="preserve">1 </w:t>
      </w:r>
      <w:r w:rsidRPr="00A17E96">
        <w:rPr>
          <w:rFonts w:ascii="GHEA Grapalat" w:hAnsi="GHEA Grapalat" w:cs="Sylfaen"/>
          <w:sz w:val="20"/>
          <w:szCs w:val="20"/>
        </w:rPr>
        <w:t>հասցեով</w:t>
      </w:r>
      <w:r w:rsidRPr="00B4744F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5F3B77" w:rsidRPr="00B4744F" w:rsidRDefault="005F3B77" w:rsidP="00080326">
      <w:pPr>
        <w:pStyle w:val="BodyTextIndent2"/>
        <w:numPr>
          <w:ilvl w:val="0"/>
          <w:numId w:val="1"/>
        </w:numPr>
        <w:spacing w:line="240" w:lineRule="auto"/>
        <w:rPr>
          <w:rFonts w:ascii="GHEA Grapalat" w:hAnsi="GHEA Grapalat" w:cs="Sylfaen"/>
        </w:rPr>
      </w:pPr>
      <w:r w:rsidRPr="00A86651">
        <w:rPr>
          <w:rFonts w:ascii="GHEA Grapalat" w:hAnsi="GHEA Grapalat" w:cs="Sylfaen"/>
          <w:lang w:val="en-US"/>
        </w:rPr>
        <w:t>Նախաորակավորման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հայտերը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ստանում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և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հայտերի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գրանցամատյանում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գրանցում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է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հանձնաժողովի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քարտուղար</w:t>
      </w:r>
      <w:r w:rsidRPr="00A86651">
        <w:rPr>
          <w:rFonts w:ascii="GHEA Grapalat" w:hAnsi="GHEA Grapalat" w:cs="Sylfaen"/>
          <w:lang w:val="en-US"/>
        </w:rPr>
        <w:t>ը՝</w:t>
      </w:r>
      <w:r w:rsidR="001662FC">
        <w:rPr>
          <w:rFonts w:ascii="GHEA Grapalat" w:hAnsi="GHEA Grapalat" w:cs="Sylfaen"/>
          <w:lang w:val="hy-AM"/>
        </w:rPr>
        <w:t>Երևանի քաղաքապետարանի աշխատակազմի գնումների վարչության գնումների կազմակերպման բաժնի պետ</w:t>
      </w:r>
      <w:r w:rsidR="001662FC">
        <w:rPr>
          <w:rFonts w:ascii="GHEA Grapalat" w:hAnsi="GHEA Grapalat" w:cs="Sylfaen"/>
          <w:b/>
          <w:lang w:val="hy-AM"/>
        </w:rPr>
        <w:t>Գոռ</w:t>
      </w:r>
      <w:r w:rsidR="00EB4B0F" w:rsidRPr="00EB4B0F">
        <w:rPr>
          <w:rFonts w:ascii="GHEA Grapalat" w:hAnsi="GHEA Grapalat" w:cs="Sylfaen"/>
          <w:b/>
        </w:rPr>
        <w:t xml:space="preserve"> </w:t>
      </w:r>
      <w:r w:rsidR="001662FC">
        <w:rPr>
          <w:rFonts w:ascii="GHEA Grapalat" w:hAnsi="GHEA Grapalat" w:cs="Sylfaen"/>
          <w:b/>
          <w:lang w:val="hy-AM"/>
        </w:rPr>
        <w:t>Մուրադ</w:t>
      </w:r>
      <w:r w:rsidRPr="00A17E96">
        <w:rPr>
          <w:rFonts w:ascii="GHEA Grapalat" w:hAnsi="GHEA Grapalat" w:cs="Sylfaen"/>
          <w:b/>
          <w:lang w:val="en-US"/>
        </w:rPr>
        <w:t>յանը</w:t>
      </w:r>
      <w:r w:rsidRPr="00B4744F">
        <w:rPr>
          <w:rFonts w:ascii="GHEA Grapalat" w:hAnsi="GHEA Grapalat" w:cs="Sylfaen"/>
        </w:rPr>
        <w:t>:</w:t>
      </w:r>
    </w:p>
    <w:p w:rsidR="005F3B77" w:rsidRPr="00AB6398" w:rsidRDefault="005F3B77" w:rsidP="005F3B77">
      <w:pPr>
        <w:pStyle w:val="BodyTextIndent2"/>
        <w:spacing w:line="240" w:lineRule="auto"/>
        <w:ind w:firstLine="720"/>
        <w:rPr>
          <w:rFonts w:ascii="GHEA Grapalat" w:hAnsi="GHEA Grapalat" w:cs="Sylfaen"/>
        </w:rPr>
      </w:pPr>
      <w:r w:rsidRPr="00A86651">
        <w:rPr>
          <w:rFonts w:ascii="GHEA Grapalat" w:hAnsi="GHEA Grapalat" w:cs="Sylfaen"/>
          <w:lang w:val="ru-RU"/>
        </w:rPr>
        <w:t>Հայտերը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քարտուղարի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կողմից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գրանցվում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են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գրանցամատյանում</w:t>
      </w:r>
      <w:r w:rsidRPr="00B4744F">
        <w:rPr>
          <w:rFonts w:ascii="GHEA Grapalat" w:hAnsi="GHEA Grapalat" w:cs="Sylfaen"/>
        </w:rPr>
        <w:t xml:space="preserve">` </w:t>
      </w:r>
      <w:r w:rsidRPr="00A86651">
        <w:rPr>
          <w:rFonts w:ascii="GHEA Grapalat" w:hAnsi="GHEA Grapalat" w:cs="Sylfaen"/>
          <w:lang w:val="ru-RU"/>
        </w:rPr>
        <w:t>ըստ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en-US"/>
        </w:rPr>
        <w:t>դրանց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ստացման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հերթականության</w:t>
      </w:r>
      <w:r w:rsidRPr="00B4744F">
        <w:rPr>
          <w:rFonts w:ascii="GHEA Grapalat" w:hAnsi="GHEA Grapalat" w:cs="Sylfaen"/>
        </w:rPr>
        <w:t xml:space="preserve">` </w:t>
      </w:r>
      <w:r w:rsidRPr="00A86651">
        <w:rPr>
          <w:rFonts w:ascii="GHEA Grapalat" w:hAnsi="GHEA Grapalat" w:cs="Sylfaen"/>
          <w:lang w:val="ru-RU"/>
        </w:rPr>
        <w:t>գրանցամատյանում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նշելով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գրանցման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համարը</w:t>
      </w:r>
      <w:r w:rsidRPr="00B4744F">
        <w:rPr>
          <w:rFonts w:ascii="GHEA Grapalat" w:hAnsi="GHEA Grapalat" w:cs="Sylfaen"/>
        </w:rPr>
        <w:t xml:space="preserve">, </w:t>
      </w:r>
      <w:r w:rsidRPr="00A86651">
        <w:rPr>
          <w:rFonts w:ascii="GHEA Grapalat" w:hAnsi="GHEA Grapalat" w:cs="Sylfaen"/>
          <w:lang w:val="ru-RU"/>
        </w:rPr>
        <w:t>օրը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և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ժամը</w:t>
      </w:r>
      <w:r w:rsidRPr="00B4744F">
        <w:rPr>
          <w:rFonts w:ascii="GHEA Grapalat" w:hAnsi="GHEA Grapalat" w:cs="Sylfaen"/>
        </w:rPr>
        <w:t xml:space="preserve">: </w:t>
      </w:r>
      <w:r w:rsidRPr="00A86651">
        <w:rPr>
          <w:rFonts w:ascii="GHEA Grapalat" w:hAnsi="GHEA Grapalat" w:cs="Sylfaen"/>
          <w:lang w:val="ru-RU"/>
        </w:rPr>
        <w:t>Մասնակցի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պահանջով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en-US"/>
        </w:rPr>
        <w:t>դրա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en-US"/>
        </w:rPr>
        <w:t>մասին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en-US"/>
        </w:rPr>
        <w:t>տրվում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en-US"/>
        </w:rPr>
        <w:t>է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տեղեկանք։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Հայտերը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ներկայացնելու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վերջնաժամկետը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լրանալուց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հետո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ներկայացված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հայտերը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գրանցամատյանում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չեն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գրանցվում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և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դրանք</w:t>
      </w:r>
      <w:r w:rsidRPr="00AB6398">
        <w:rPr>
          <w:rFonts w:ascii="GHEA Grapalat" w:hAnsi="GHEA Grapalat" w:cs="Sylfaen"/>
        </w:rPr>
        <w:t xml:space="preserve">` </w:t>
      </w:r>
      <w:r w:rsidRPr="00A86651">
        <w:rPr>
          <w:rFonts w:ascii="GHEA Grapalat" w:hAnsi="GHEA Grapalat" w:cs="Sylfaen"/>
          <w:lang w:val="ru-RU"/>
        </w:rPr>
        <w:t>ստանալու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օրվան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հաջորդող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երկու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աշխատանքային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օրվա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ընթացքում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քարտուղարի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կողմից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վերադարձվում</w:t>
      </w:r>
      <w:r w:rsidR="00E90676" w:rsidRPr="00E90676">
        <w:rPr>
          <w:rFonts w:ascii="GHEA Grapalat" w:hAnsi="GHEA Grapalat" w:cs="Sylfaen"/>
        </w:rPr>
        <w:t xml:space="preserve"> </w:t>
      </w:r>
      <w:r w:rsidRPr="00A86651">
        <w:rPr>
          <w:rFonts w:ascii="GHEA Grapalat" w:hAnsi="GHEA Grapalat" w:cs="Sylfaen"/>
          <w:lang w:val="ru-RU"/>
        </w:rPr>
        <w:t>են</w:t>
      </w:r>
      <w:r w:rsidRPr="00AB6398">
        <w:rPr>
          <w:rFonts w:ascii="GHEA Grapalat" w:hAnsi="GHEA Grapalat" w:cs="Sylfaen"/>
        </w:rPr>
        <w:t>:</w:t>
      </w:r>
    </w:p>
    <w:p w:rsidR="005F3B77" w:rsidRPr="001662FC" w:rsidRDefault="005F3B77" w:rsidP="00080326">
      <w:pPr>
        <w:pStyle w:val="BodyTextIndent2"/>
        <w:numPr>
          <w:ilvl w:val="0"/>
          <w:numId w:val="1"/>
        </w:numPr>
        <w:spacing w:line="240" w:lineRule="auto"/>
        <w:rPr>
          <w:rFonts w:ascii="GHEA Grapalat" w:hAnsi="GHEA Grapalat" w:cs="Sylfaen"/>
          <w:b/>
        </w:rPr>
      </w:pPr>
      <w:r w:rsidRPr="00AA555D">
        <w:rPr>
          <w:rFonts w:ascii="GHEA Grapalat" w:hAnsi="GHEA Grapalat" w:cs="Sylfaen"/>
          <w:b/>
          <w:lang w:val="ru-RU"/>
        </w:rPr>
        <w:t>Մասնակիցը</w:t>
      </w:r>
      <w:r w:rsidR="00B123D3" w:rsidRPr="00B123D3">
        <w:rPr>
          <w:rFonts w:ascii="GHEA Grapalat" w:hAnsi="GHEA Grapalat" w:cs="Sylfaen"/>
          <w:b/>
        </w:rPr>
        <w:t xml:space="preserve"> </w:t>
      </w:r>
      <w:r w:rsidRPr="00AA555D">
        <w:rPr>
          <w:rFonts w:ascii="GHEA Grapalat" w:hAnsi="GHEA Grapalat" w:cs="Sylfaen"/>
          <w:b/>
          <w:lang w:val="en-US"/>
        </w:rPr>
        <w:t>նախաորակավորման</w:t>
      </w:r>
      <w:r w:rsidR="00B123D3" w:rsidRPr="00B123D3">
        <w:rPr>
          <w:rFonts w:ascii="GHEA Grapalat" w:hAnsi="GHEA Grapalat" w:cs="Sylfaen"/>
          <w:b/>
        </w:rPr>
        <w:t xml:space="preserve"> </w:t>
      </w:r>
      <w:r w:rsidRPr="00AA555D">
        <w:rPr>
          <w:rFonts w:ascii="GHEA Grapalat" w:hAnsi="GHEA Grapalat" w:cs="Sylfaen"/>
          <w:b/>
          <w:lang w:val="ru-RU"/>
        </w:rPr>
        <w:t>հայտով</w:t>
      </w:r>
      <w:r w:rsidR="00B123D3" w:rsidRPr="00B123D3">
        <w:rPr>
          <w:rFonts w:ascii="GHEA Grapalat" w:hAnsi="GHEA Grapalat" w:cs="Sylfaen"/>
          <w:b/>
        </w:rPr>
        <w:t xml:space="preserve"> </w:t>
      </w:r>
      <w:r w:rsidRPr="00AA555D">
        <w:rPr>
          <w:rFonts w:ascii="GHEA Grapalat" w:hAnsi="GHEA Grapalat" w:cs="Sylfaen"/>
          <w:b/>
          <w:lang w:val="ru-RU"/>
        </w:rPr>
        <w:t>ներկայացնում</w:t>
      </w:r>
      <w:r w:rsidR="00B123D3" w:rsidRPr="00B123D3">
        <w:rPr>
          <w:rFonts w:ascii="GHEA Grapalat" w:hAnsi="GHEA Grapalat" w:cs="Sylfaen"/>
          <w:b/>
        </w:rPr>
        <w:t xml:space="preserve"> </w:t>
      </w:r>
      <w:r w:rsidRPr="00AA555D">
        <w:rPr>
          <w:rFonts w:ascii="GHEA Grapalat" w:hAnsi="GHEA Grapalat" w:cs="Sylfaen"/>
          <w:b/>
          <w:lang w:val="en-US"/>
        </w:rPr>
        <w:t>է</w:t>
      </w:r>
      <w:r w:rsidRPr="001662FC">
        <w:rPr>
          <w:rFonts w:ascii="GHEA Grapalat" w:hAnsi="GHEA Grapalat" w:cs="Sylfaen"/>
          <w:b/>
        </w:rPr>
        <w:t>`</w:t>
      </w:r>
    </w:p>
    <w:p w:rsidR="005F3B77" w:rsidRPr="00CB2B14" w:rsidRDefault="005F3B77" w:rsidP="005F3B77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CB2B14">
        <w:rPr>
          <w:rFonts w:ascii="GHEA Grapalat" w:hAnsi="GHEA Grapalat" w:cs="Sylfaen"/>
          <w:b/>
          <w:sz w:val="20"/>
          <w:lang w:val="af-ZA" w:eastAsia="en-US"/>
        </w:rPr>
        <w:t>1</w:t>
      </w:r>
      <w:r w:rsidRPr="00AA555D">
        <w:rPr>
          <w:rFonts w:ascii="GHEA Grapalat" w:hAnsi="GHEA Grapalat" w:cs="Sylfaen"/>
          <w:b/>
          <w:sz w:val="20"/>
          <w:lang w:val="hy-AM" w:eastAsia="en-US"/>
        </w:rPr>
        <w:t>)</w:t>
      </w:r>
      <w:r w:rsidRPr="00AA555D">
        <w:rPr>
          <w:rFonts w:ascii="GHEA Grapalat" w:hAnsi="GHEA Grapalat" w:cs="Sylfaen"/>
          <w:b/>
          <w:sz w:val="20"/>
          <w:lang w:eastAsia="en-US"/>
        </w:rPr>
        <w:t>իր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կողմից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հաստատված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նախաորակավորման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ընթացակարգին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մասնակցելու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գրավոր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դիմում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r w:rsidRPr="00AA555D">
        <w:rPr>
          <w:rFonts w:ascii="GHEA Grapalat" w:hAnsi="GHEA Grapalat" w:cs="Sylfaen"/>
          <w:b/>
          <w:sz w:val="20"/>
          <w:lang w:eastAsia="en-US"/>
        </w:rPr>
        <w:t>համաձայնհավելված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 N 1-</w:t>
      </w:r>
      <w:r w:rsidRPr="00AA555D">
        <w:rPr>
          <w:rFonts w:ascii="GHEA Grapalat" w:hAnsi="GHEA Grapalat" w:cs="Sylfaen"/>
          <w:b/>
          <w:sz w:val="20"/>
          <w:lang w:eastAsia="en-US"/>
        </w:rPr>
        <w:t>ի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, </w:t>
      </w:r>
      <w:r w:rsidRPr="00AA555D">
        <w:rPr>
          <w:rFonts w:ascii="GHEA Grapalat" w:hAnsi="GHEA Grapalat" w:cs="Sylfaen"/>
          <w:b/>
          <w:sz w:val="20"/>
          <w:lang w:eastAsia="en-US"/>
        </w:rPr>
        <w:t>որում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կատարվում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է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նշում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նաև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այն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մասին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, </w:t>
      </w:r>
      <w:r w:rsidRPr="00AA555D">
        <w:rPr>
          <w:rFonts w:ascii="GHEA Grapalat" w:hAnsi="GHEA Grapalat" w:cs="Sylfaen"/>
          <w:b/>
          <w:sz w:val="20"/>
          <w:lang w:eastAsia="en-US"/>
        </w:rPr>
        <w:t>թե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որ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չափաբաժնի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համար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է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ներկայացվում</w:t>
      </w:r>
      <w:r w:rsidR="00B123D3" w:rsidRPr="00B123D3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դիմումը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>,</w:t>
      </w:r>
    </w:p>
    <w:p w:rsidR="005F3B77" w:rsidRPr="00CB2B14" w:rsidRDefault="005F3B77" w:rsidP="005F3B77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AA555D">
        <w:rPr>
          <w:rFonts w:ascii="GHEA Grapalat" w:hAnsi="GHEA Grapalat" w:cs="Sylfaen"/>
          <w:b/>
          <w:sz w:val="20"/>
          <w:lang w:val="hy-AM" w:eastAsia="en-US"/>
        </w:rPr>
        <w:t>2)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իր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կողմից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հաստատված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հայտարարություն՝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սույն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հայտարարությամբ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սահմանված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որակավորման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չափանիշի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պահանջներին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իր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համապատասխանության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մասին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` </w:t>
      </w:r>
      <w:r w:rsidRPr="00AA555D">
        <w:rPr>
          <w:rFonts w:ascii="GHEA Grapalat" w:hAnsi="GHEA Grapalat" w:cs="Sylfaen"/>
          <w:b/>
          <w:sz w:val="20"/>
          <w:lang w:eastAsia="en-US"/>
        </w:rPr>
        <w:t>համաձայնհավելված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 2-</w:t>
      </w:r>
      <w:r w:rsidRPr="00AA555D">
        <w:rPr>
          <w:rFonts w:ascii="GHEA Grapalat" w:hAnsi="GHEA Grapalat" w:cs="Sylfaen"/>
          <w:b/>
          <w:sz w:val="20"/>
          <w:lang w:eastAsia="en-US"/>
        </w:rPr>
        <w:t>ի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>,</w:t>
      </w:r>
    </w:p>
    <w:p w:rsidR="005F3B77" w:rsidRPr="00CB2B14" w:rsidRDefault="005F3B77" w:rsidP="005F3B77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3) </w:t>
      </w:r>
      <w:r w:rsidRPr="00AA555D">
        <w:rPr>
          <w:rFonts w:ascii="GHEA Grapalat" w:hAnsi="GHEA Grapalat" w:cs="Sylfaen"/>
          <w:b/>
          <w:sz w:val="20"/>
          <w:lang w:eastAsia="en-US"/>
        </w:rPr>
        <w:t>ֆիզիկական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անձ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մասնակիցները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ներկայանցում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են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նաև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ինքնակենսագրական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 (CV),</w:t>
      </w:r>
    </w:p>
    <w:p w:rsidR="005F3B77" w:rsidRPr="00CB2B14" w:rsidRDefault="005F3B77" w:rsidP="005F3B77">
      <w:pPr>
        <w:pStyle w:val="norm"/>
        <w:spacing w:line="240" w:lineRule="auto"/>
        <w:ind w:firstLine="720"/>
        <w:rPr>
          <w:rFonts w:ascii="GHEA Grapalat" w:hAnsi="GHEA Grapalat" w:cs="Sylfaen"/>
          <w:b/>
          <w:sz w:val="20"/>
          <w:lang w:val="af-ZA" w:eastAsia="en-US"/>
        </w:rPr>
      </w:pPr>
      <w:r w:rsidRPr="00CB2B14">
        <w:rPr>
          <w:rFonts w:ascii="GHEA Grapalat" w:hAnsi="GHEA Grapalat" w:cs="Sylfaen"/>
          <w:b/>
          <w:sz w:val="20"/>
          <w:lang w:val="af-ZA" w:eastAsia="en-US"/>
        </w:rPr>
        <w:t>4</w:t>
      </w:r>
      <w:r w:rsidRPr="00AA555D">
        <w:rPr>
          <w:rFonts w:ascii="GHEA Grapalat" w:hAnsi="GHEA Grapalat" w:cs="Sylfaen"/>
          <w:b/>
          <w:sz w:val="20"/>
          <w:lang w:val="hy-AM" w:eastAsia="en-US"/>
        </w:rPr>
        <w:t>)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համատեղ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գործունեության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պայմանագրի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պատճենը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, </w:t>
      </w:r>
      <w:r w:rsidRPr="00AA555D">
        <w:rPr>
          <w:rFonts w:ascii="GHEA Grapalat" w:hAnsi="GHEA Grapalat" w:cs="Sylfaen"/>
          <w:b/>
          <w:sz w:val="20"/>
          <w:lang w:eastAsia="en-US"/>
        </w:rPr>
        <w:t>եթե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մասնակիցները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սույն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ընթացակարգին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մասնակցում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են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համատեղ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գործունեության</w:t>
      </w:r>
      <w:r w:rsidR="00E06FD9" w:rsidRPr="00E06FD9">
        <w:rPr>
          <w:rFonts w:ascii="GHEA Grapalat" w:hAnsi="GHEA Grapalat" w:cs="Sylfaen"/>
          <w:b/>
          <w:sz w:val="20"/>
          <w:lang w:val="af-ZA" w:eastAsia="en-US"/>
        </w:rPr>
        <w:t xml:space="preserve"> </w:t>
      </w:r>
      <w:r w:rsidRPr="00AA555D">
        <w:rPr>
          <w:rFonts w:ascii="GHEA Grapalat" w:hAnsi="GHEA Grapalat" w:cs="Sylfaen"/>
          <w:b/>
          <w:sz w:val="20"/>
          <w:lang w:eastAsia="en-US"/>
        </w:rPr>
        <w:t>կարգով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 xml:space="preserve"> (</w:t>
      </w:r>
      <w:r w:rsidRPr="00AA555D">
        <w:rPr>
          <w:rFonts w:ascii="GHEA Grapalat" w:hAnsi="GHEA Grapalat" w:cs="Sylfaen"/>
          <w:b/>
          <w:sz w:val="20"/>
          <w:lang w:eastAsia="en-US"/>
        </w:rPr>
        <w:t>կոնսորցիումով</w:t>
      </w:r>
      <w:r w:rsidRPr="00CB2B14">
        <w:rPr>
          <w:rFonts w:ascii="GHEA Grapalat" w:hAnsi="GHEA Grapalat" w:cs="Sylfaen"/>
          <w:b/>
          <w:sz w:val="20"/>
          <w:lang w:val="af-ZA" w:eastAsia="en-US"/>
        </w:rPr>
        <w:t>):</w:t>
      </w:r>
    </w:p>
    <w:p w:rsidR="005F3B77" w:rsidRPr="00CB2B14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86651">
        <w:rPr>
          <w:rFonts w:ascii="GHEA Grapalat" w:hAnsi="GHEA Grapalat" w:cs="Sylfaen"/>
          <w:sz w:val="20"/>
          <w:szCs w:val="20"/>
        </w:rPr>
        <w:t>Հայտում</w:t>
      </w:r>
      <w:r w:rsidR="00B2475D" w:rsidRPr="00B247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ներառվող</w:t>
      </w:r>
      <w:r w:rsidR="00B2475D" w:rsidRPr="00B247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բոլոր</w:t>
      </w:r>
      <w:r w:rsidR="00B2475D" w:rsidRPr="00B247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փաստաթղթերը</w:t>
      </w:r>
      <w:r w:rsidRPr="00CB2B14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  <w:szCs w:val="20"/>
        </w:rPr>
        <w:t>բացառությամբ</w:t>
      </w:r>
      <w:r w:rsidR="00B2475D" w:rsidRPr="00B247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սույն</w:t>
      </w:r>
      <w:r w:rsidR="00B2475D" w:rsidRPr="00B247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հայտարարության</w:t>
      </w:r>
      <w:r w:rsidRPr="00CB2B14">
        <w:rPr>
          <w:rFonts w:ascii="GHEA Grapalat" w:hAnsi="GHEA Grapalat" w:cs="Sylfaen"/>
          <w:sz w:val="20"/>
          <w:szCs w:val="20"/>
          <w:lang w:val="af-ZA"/>
        </w:rPr>
        <w:t xml:space="preserve"> 1</w:t>
      </w:r>
      <w:r w:rsidR="006D2E88">
        <w:rPr>
          <w:rFonts w:ascii="GHEA Grapalat" w:hAnsi="GHEA Grapalat" w:cs="Sylfaen"/>
          <w:sz w:val="20"/>
          <w:szCs w:val="20"/>
          <w:lang w:val="af-ZA"/>
        </w:rPr>
        <w:t>3</w:t>
      </w:r>
      <w:r w:rsidRPr="00CB2B14">
        <w:rPr>
          <w:rFonts w:ascii="GHEA Grapalat" w:hAnsi="GHEA Grapalat" w:cs="Sylfaen"/>
          <w:sz w:val="20"/>
          <w:szCs w:val="20"/>
          <w:lang w:val="af-ZA"/>
        </w:rPr>
        <w:t>-</w:t>
      </w:r>
      <w:r w:rsidRPr="00A86651">
        <w:rPr>
          <w:rFonts w:ascii="GHEA Grapalat" w:hAnsi="GHEA Grapalat" w:cs="Sylfaen"/>
          <w:sz w:val="20"/>
          <w:szCs w:val="20"/>
        </w:rPr>
        <w:t>րդկետի</w:t>
      </w:r>
      <w:r w:rsidRPr="00CB2B14">
        <w:rPr>
          <w:rFonts w:ascii="GHEA Grapalat" w:hAnsi="GHEA Grapalat" w:cs="Sylfaen"/>
          <w:sz w:val="20"/>
          <w:szCs w:val="20"/>
          <w:lang w:val="af-ZA"/>
        </w:rPr>
        <w:t xml:space="preserve"> 4-</w:t>
      </w:r>
      <w:r w:rsidRPr="00A86651">
        <w:rPr>
          <w:rFonts w:ascii="GHEA Grapalat" w:hAnsi="GHEA Grapalat" w:cs="Sylfaen"/>
          <w:sz w:val="20"/>
          <w:szCs w:val="20"/>
        </w:rPr>
        <w:t>րդ</w:t>
      </w:r>
      <w:r w:rsidR="00B2475D" w:rsidRPr="00B247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ենթակետով</w:t>
      </w:r>
      <w:r w:rsidR="00B2475D" w:rsidRPr="00B247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նախատեսվածփաստաթղթի</w:t>
      </w:r>
      <w:r w:rsidRPr="00CB2B14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  <w:szCs w:val="20"/>
        </w:rPr>
        <w:t>ներկայացվում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են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բնօրինակից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և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թվով</w:t>
      </w:r>
      <w:r w:rsidRPr="00CB2B14">
        <w:rPr>
          <w:rFonts w:ascii="GHEA Grapalat" w:hAnsi="GHEA Grapalat" w:cs="Sylfaen"/>
          <w:sz w:val="20"/>
          <w:szCs w:val="20"/>
          <w:lang w:val="af-ZA"/>
        </w:rPr>
        <w:t xml:space="preserve"> 2 </w:t>
      </w:r>
      <w:r w:rsidRPr="00A86651">
        <w:rPr>
          <w:rFonts w:ascii="GHEA Grapalat" w:hAnsi="GHEA Grapalat" w:cs="Sylfaen"/>
          <w:sz w:val="20"/>
          <w:szCs w:val="20"/>
        </w:rPr>
        <w:t>պատճեններից</w:t>
      </w:r>
      <w:r w:rsidRPr="00CB2B14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A86651">
        <w:rPr>
          <w:rFonts w:ascii="GHEA Grapalat" w:hAnsi="GHEA Grapalat" w:cs="Sylfaen"/>
          <w:sz w:val="20"/>
          <w:szCs w:val="20"/>
        </w:rPr>
        <w:t>Փաստաթղթերի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փաթեթների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վրա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համապատասխանաբար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գրվում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են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A86651">
        <w:rPr>
          <w:rFonts w:ascii="GHEA Grapalat" w:hAnsi="GHEA Grapalat" w:cs="Sylfaen"/>
          <w:sz w:val="20"/>
          <w:szCs w:val="20"/>
        </w:rPr>
        <w:t>բնօրինակ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A86651">
        <w:rPr>
          <w:rFonts w:ascii="GHEA Grapalat" w:hAnsi="GHEA Grapalat" w:cs="Sylfaen"/>
          <w:sz w:val="20"/>
          <w:szCs w:val="20"/>
        </w:rPr>
        <w:t>և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A86651">
        <w:rPr>
          <w:rFonts w:ascii="GHEA Grapalat" w:hAnsi="GHEA Grapalat" w:cs="Sylfaen"/>
          <w:sz w:val="20"/>
          <w:szCs w:val="20"/>
        </w:rPr>
        <w:t>պատճեն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A86651">
        <w:rPr>
          <w:rFonts w:ascii="GHEA Grapalat" w:hAnsi="GHEA Grapalat" w:cs="Sylfaen"/>
          <w:sz w:val="20"/>
          <w:szCs w:val="20"/>
        </w:rPr>
        <w:t>բառերը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A86651">
        <w:rPr>
          <w:rFonts w:ascii="GHEA Grapalat" w:hAnsi="GHEA Grapalat" w:cs="Sylfaen"/>
          <w:sz w:val="20"/>
          <w:szCs w:val="20"/>
        </w:rPr>
        <w:t>Բնօրինակ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փաստաթղթերի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փոխարեն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կարող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են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ներկայացվել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դրանց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նոտարական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կարգով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վավերացված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օրինակները</w:t>
      </w:r>
      <w:r w:rsidRPr="00CB2B14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5F3B77" w:rsidRPr="00953B5F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highlight w:val="yellow"/>
          <w:lang w:val="af-ZA"/>
        </w:rPr>
      </w:pPr>
      <w:r w:rsidRPr="00953B5F">
        <w:rPr>
          <w:rFonts w:ascii="GHEA Grapalat" w:hAnsi="GHEA Grapalat"/>
          <w:sz w:val="20"/>
          <w:szCs w:val="20"/>
          <w:highlight w:val="yellow"/>
          <w:lang w:val="af-ZA"/>
        </w:rPr>
        <w:t>Նախաորակավորման հայտերը, հայերենից բացի, կարող են ներկայացվել նաև անգլերեն կամ ռուսերեն:</w:t>
      </w:r>
    </w:p>
    <w:p w:rsidR="005F3B77" w:rsidRPr="00CB2B14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A86651">
        <w:rPr>
          <w:rFonts w:ascii="GHEA Grapalat" w:hAnsi="GHEA Grapalat" w:cs="Sylfaen"/>
          <w:sz w:val="20"/>
          <w:szCs w:val="20"/>
        </w:rPr>
        <w:t>Ծրարը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և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սույն</w:t>
      </w:r>
      <w:r w:rsidR="0041067F" w:rsidRPr="004106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հայտարարությամբ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նախատեսված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86651">
        <w:rPr>
          <w:rFonts w:ascii="GHEA Grapalat" w:hAnsi="GHEA Grapalat"/>
          <w:sz w:val="20"/>
          <w:szCs w:val="20"/>
        </w:rPr>
        <w:t>մ</w:t>
      </w:r>
      <w:r w:rsidRPr="00A86651">
        <w:rPr>
          <w:rFonts w:ascii="GHEA Grapalat" w:hAnsi="GHEA Grapalat" w:cs="Sylfaen"/>
          <w:sz w:val="20"/>
          <w:szCs w:val="20"/>
        </w:rPr>
        <w:t>ասնակցի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կողմից</w:t>
      </w:r>
      <w:r w:rsidR="0041067F" w:rsidRPr="004106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կազմվող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փաստաթղթերը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ստորագրում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դրանք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ներկայացնող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անձը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կամ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վերջինիս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լիազորված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անձը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A86651">
        <w:rPr>
          <w:rFonts w:ascii="GHEA Grapalat" w:hAnsi="GHEA Grapalat" w:cs="Sylfaen"/>
          <w:sz w:val="20"/>
          <w:szCs w:val="20"/>
        </w:rPr>
        <w:t>այսուհետ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A86651">
        <w:rPr>
          <w:rFonts w:ascii="GHEA Grapalat" w:hAnsi="GHEA Grapalat" w:cs="Sylfaen"/>
          <w:sz w:val="20"/>
          <w:szCs w:val="20"/>
        </w:rPr>
        <w:t>գործակալ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): </w:t>
      </w:r>
      <w:r w:rsidRPr="00A86651">
        <w:rPr>
          <w:rFonts w:ascii="GHEA Grapalat" w:hAnsi="GHEA Grapalat" w:cs="Sylfaen"/>
          <w:sz w:val="20"/>
          <w:szCs w:val="20"/>
        </w:rPr>
        <w:t>Եթե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/>
          <w:sz w:val="20"/>
          <w:szCs w:val="20"/>
        </w:rPr>
        <w:t>նախաորակավորման</w:t>
      </w:r>
      <w:r w:rsidR="0041067F" w:rsidRPr="004106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հայտը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ներկայացնում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գործակալը</w:t>
      </w:r>
      <w:r w:rsidRPr="00CB2B14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  <w:szCs w:val="20"/>
        </w:rPr>
        <w:t>ապա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հայտով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ներկայացվում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վերջինիս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այդ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լիազորությունը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վերապահված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լինելու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մասին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փաստաթուղթ</w:t>
      </w:r>
      <w:r w:rsidRPr="00CB2B14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A86651">
        <w:rPr>
          <w:rFonts w:ascii="GHEA Grapalat" w:hAnsi="GHEA Grapalat" w:cs="Sylfaen"/>
          <w:sz w:val="20"/>
          <w:szCs w:val="20"/>
        </w:rPr>
        <w:t>Նպատակահարմարության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դեպքում</w:t>
      </w:r>
      <w:r w:rsidRPr="00A86651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Pr="00A86651">
        <w:rPr>
          <w:rFonts w:ascii="GHEA Grapalat" w:hAnsi="GHEA Grapalat" w:cs="Sylfaen"/>
          <w:sz w:val="20"/>
          <w:szCs w:val="20"/>
        </w:rPr>
        <w:t>ասնակիցը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պահանջվող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տեղեկությունները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կարող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ներկայացնել</w:t>
      </w:r>
      <w:r w:rsidRPr="00A86651">
        <w:rPr>
          <w:rFonts w:ascii="GHEA Grapalat" w:hAnsi="GHEA Grapalat" w:cs="Sylfaen"/>
          <w:sz w:val="20"/>
          <w:szCs w:val="20"/>
          <w:lang w:val="af-ZA"/>
        </w:rPr>
        <w:t xml:space="preserve"> սույն հայտարարությամբ </w:t>
      </w:r>
      <w:r w:rsidRPr="00A86651">
        <w:rPr>
          <w:rFonts w:ascii="GHEA Grapalat" w:hAnsi="GHEA Grapalat" w:cs="Sylfaen"/>
          <w:sz w:val="20"/>
          <w:szCs w:val="20"/>
        </w:rPr>
        <w:t>առաջարկվող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ձևերից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տարբերվող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այլ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ձևերով</w:t>
      </w:r>
      <w:r w:rsidRPr="00A86651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A86651">
        <w:rPr>
          <w:rFonts w:ascii="GHEA Grapalat" w:hAnsi="GHEA Grapalat" w:cs="Sylfaen"/>
          <w:sz w:val="20"/>
          <w:szCs w:val="20"/>
        </w:rPr>
        <w:t>պահպանելով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պահանջվող</w:t>
      </w:r>
      <w:r w:rsidR="0041067F" w:rsidRPr="0041067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վավերապայմանները։</w:t>
      </w:r>
    </w:p>
    <w:p w:rsidR="005F3B77" w:rsidRPr="00A86651" w:rsidRDefault="005F3B77" w:rsidP="005F3B7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ab/>
      </w:r>
    </w:p>
    <w:p w:rsidR="005F3B77" w:rsidRPr="00A86651" w:rsidRDefault="005F3B77" w:rsidP="002606D9">
      <w:pPr>
        <w:spacing w:after="0"/>
        <w:ind w:firstLine="56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A86651">
        <w:rPr>
          <w:rFonts w:ascii="GHEA Grapalat" w:hAnsi="GHEA Grapalat"/>
          <w:b/>
          <w:sz w:val="20"/>
          <w:szCs w:val="20"/>
          <w:lang w:val="af-ZA"/>
        </w:rPr>
        <w:t>V.  ՆԱԽԱՈՐԱԿԱՎՈՐՄԱՆ ՀԱՅՏԵՐԻ ԲԱՑՈՒՄԸ</w:t>
      </w:r>
      <w:r w:rsidRPr="00A86651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w:rsidRPr="00A86651">
        <w:rPr>
          <w:rFonts w:ascii="GHEA Grapalat" w:hAnsi="GHEA Grapalat"/>
          <w:b/>
          <w:sz w:val="20"/>
          <w:szCs w:val="20"/>
          <w:lang w:val="af-ZA"/>
        </w:rPr>
        <w:t xml:space="preserve">ԳՆԱՀԱՏՈՒՄԸ  ԵՎ  </w:t>
      </w:r>
    </w:p>
    <w:p w:rsidR="005F3B77" w:rsidRPr="00A86651" w:rsidRDefault="005F3B77" w:rsidP="002606D9">
      <w:pPr>
        <w:spacing w:after="0"/>
        <w:ind w:firstLine="562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86651">
        <w:rPr>
          <w:rFonts w:ascii="GHEA Grapalat" w:hAnsi="GHEA Grapalat"/>
          <w:b/>
          <w:sz w:val="20"/>
          <w:szCs w:val="20"/>
          <w:lang w:val="af-ZA"/>
        </w:rPr>
        <w:t xml:space="preserve">ԱՐԴՅՈՒՆՔՆԵՐԻ ԱՄՓՈՓՈՒՄԸ </w:t>
      </w:r>
    </w:p>
    <w:p w:rsidR="005F3B77" w:rsidRPr="00A86651" w:rsidRDefault="005F3B77" w:rsidP="005F3B77">
      <w:pPr>
        <w:ind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</w:p>
    <w:p w:rsidR="005F3B77" w:rsidRPr="00A86651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A86651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հայտերի </w:t>
      </w:r>
      <w:r w:rsidRPr="00A86651">
        <w:rPr>
          <w:rFonts w:ascii="GHEA Grapalat" w:hAnsi="GHEA Grapalat" w:cs="Sylfaen"/>
          <w:sz w:val="20"/>
          <w:szCs w:val="20"/>
        </w:rPr>
        <w:t>բացումը</w:t>
      </w:r>
      <w:r w:rsidRPr="00B4744F">
        <w:rPr>
          <w:rFonts w:ascii="GHEA Grapalat" w:hAnsi="GHEA Grapalat" w:cs="Sylfaen"/>
          <w:sz w:val="20"/>
          <w:szCs w:val="20"/>
          <w:lang w:val="af-ZA"/>
        </w:rPr>
        <w:t>,</w:t>
      </w:r>
      <w:r w:rsidRPr="00A86651">
        <w:rPr>
          <w:rFonts w:ascii="GHEA Grapalat" w:hAnsi="GHEA Grapalat" w:cs="Sylfaen"/>
          <w:sz w:val="20"/>
          <w:szCs w:val="20"/>
          <w:lang w:val="af-ZA"/>
        </w:rPr>
        <w:t xml:space="preserve"> գնահատումը և արդյունքների ամփոփումը </w:t>
      </w:r>
      <w:r w:rsidRPr="00A86651">
        <w:rPr>
          <w:rFonts w:ascii="GHEA Grapalat" w:hAnsi="GHEA Grapalat" w:cs="Sylfaen"/>
          <w:sz w:val="20"/>
          <w:szCs w:val="20"/>
        </w:rPr>
        <w:t>կատարվում</w:t>
      </w:r>
      <w:r w:rsidR="004303B5" w:rsidRPr="004303B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է</w:t>
      </w:r>
      <w:r w:rsidR="004303B5" w:rsidRPr="004303B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  <w:lang w:val="af-ZA"/>
        </w:rPr>
        <w:t xml:space="preserve">նախաորակավորման հայտերի </w:t>
      </w:r>
      <w:r w:rsidRPr="00A86651">
        <w:rPr>
          <w:rFonts w:ascii="GHEA Grapalat" w:hAnsi="GHEA Grapalat" w:cs="Sylfaen"/>
          <w:sz w:val="20"/>
          <w:szCs w:val="20"/>
        </w:rPr>
        <w:t>բացման</w:t>
      </w:r>
      <w:r w:rsidR="004303B5" w:rsidRPr="004303B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szCs w:val="20"/>
        </w:rPr>
        <w:t>նիստում</w:t>
      </w:r>
      <w:r w:rsidRPr="00A86651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B5555D" w:rsidRPr="00B5555D"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="00F6072D" w:rsidRPr="00F6072D">
        <w:rPr>
          <w:rFonts w:ascii="GHEA Grapalat" w:hAnsi="GHEA Grapalat" w:cs="Sylfaen"/>
          <w:b/>
          <w:sz w:val="20"/>
          <w:szCs w:val="20"/>
          <w:lang w:val="af-ZA"/>
        </w:rPr>
        <w:t>6</w:t>
      </w:r>
      <w:r w:rsidRPr="00B5555D">
        <w:rPr>
          <w:rFonts w:ascii="GHEA Grapalat" w:hAnsi="GHEA Grapalat" w:cs="Sylfaen"/>
          <w:b/>
          <w:sz w:val="20"/>
          <w:szCs w:val="20"/>
          <w:lang w:val="af-ZA"/>
        </w:rPr>
        <w:t>.</w:t>
      </w:r>
      <w:r w:rsidRPr="00B4744F">
        <w:rPr>
          <w:rFonts w:ascii="GHEA Grapalat" w:hAnsi="GHEA Grapalat" w:cs="Sylfaen"/>
          <w:b/>
          <w:sz w:val="20"/>
          <w:szCs w:val="20"/>
          <w:lang w:val="af-ZA"/>
        </w:rPr>
        <w:t>0</w:t>
      </w:r>
      <w:r w:rsidR="002606D9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Pr="00B4744F">
        <w:rPr>
          <w:rFonts w:ascii="GHEA Grapalat" w:hAnsi="GHEA Grapalat" w:cs="Sylfaen"/>
          <w:b/>
          <w:sz w:val="20"/>
          <w:szCs w:val="20"/>
          <w:lang w:val="af-ZA"/>
        </w:rPr>
        <w:t>.2018</w:t>
      </w:r>
      <w:r w:rsidRPr="00AA555D">
        <w:rPr>
          <w:rFonts w:ascii="GHEA Grapalat" w:hAnsi="GHEA Grapalat" w:cs="Sylfaen"/>
          <w:b/>
          <w:sz w:val="20"/>
          <w:szCs w:val="20"/>
        </w:rPr>
        <w:t>թ</w:t>
      </w:r>
      <w:r w:rsidRPr="00B4744F">
        <w:rPr>
          <w:rFonts w:ascii="GHEA Grapalat" w:hAnsi="GHEA Grapalat" w:cs="Sylfaen"/>
          <w:b/>
          <w:sz w:val="20"/>
          <w:szCs w:val="20"/>
          <w:lang w:val="af-ZA"/>
        </w:rPr>
        <w:t>.</w:t>
      </w:r>
      <w:r w:rsidR="005F7A7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AA555D">
        <w:rPr>
          <w:rFonts w:ascii="GHEA Grapalat" w:hAnsi="GHEA Grapalat" w:cs="Sylfaen"/>
          <w:b/>
          <w:sz w:val="20"/>
          <w:szCs w:val="20"/>
        </w:rPr>
        <w:t>ժամը</w:t>
      </w:r>
      <w:r w:rsidR="005F7A75" w:rsidRPr="005F7A75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AA555D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="002606D9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AA555D">
        <w:rPr>
          <w:rFonts w:ascii="GHEA Grapalat" w:hAnsi="GHEA Grapalat" w:cs="Sylfaen"/>
          <w:b/>
          <w:sz w:val="20"/>
          <w:szCs w:val="20"/>
          <w:lang w:val="af-ZA"/>
        </w:rPr>
        <w:t xml:space="preserve">:00-ին ք. Երևան, </w:t>
      </w:r>
      <w:r w:rsidR="002606D9">
        <w:rPr>
          <w:rFonts w:ascii="GHEA Grapalat" w:hAnsi="GHEA Grapalat" w:cs="Sylfaen"/>
          <w:b/>
          <w:sz w:val="20"/>
          <w:szCs w:val="20"/>
          <w:lang w:val="hy-AM"/>
        </w:rPr>
        <w:t xml:space="preserve">Արգիշտիի </w:t>
      </w:r>
      <w:r w:rsidRPr="00AA555D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="00F66E84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AA555D">
        <w:rPr>
          <w:rFonts w:ascii="GHEA Grapalat" w:hAnsi="GHEA Grapalat" w:cs="Sylfaen"/>
          <w:b/>
          <w:sz w:val="20"/>
          <w:szCs w:val="20"/>
        </w:rPr>
        <w:t>հասցեում</w:t>
      </w:r>
      <w:r w:rsidRPr="00AA555D">
        <w:rPr>
          <w:rFonts w:ascii="GHEA Grapalat" w:hAnsi="GHEA Grapalat" w:cs="Tahoma"/>
          <w:b/>
          <w:sz w:val="20"/>
          <w:szCs w:val="20"/>
          <w:lang w:val="af-ZA"/>
        </w:rPr>
        <w:t>։</w:t>
      </w:r>
    </w:p>
    <w:p w:rsidR="005F3B77" w:rsidRPr="002606D9" w:rsidRDefault="005F3B77" w:rsidP="00080326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Tahoma"/>
          <w:sz w:val="20"/>
          <w:szCs w:val="20"/>
          <w:lang w:val="af-ZA"/>
        </w:rPr>
      </w:pPr>
      <w:r w:rsidRPr="002606D9">
        <w:rPr>
          <w:rFonts w:ascii="GHEA Grapalat" w:hAnsi="GHEA Grapalat" w:cs="Sylfaen"/>
          <w:sz w:val="20"/>
          <w:szCs w:val="20"/>
        </w:rPr>
        <w:t>Նախաորակավորման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</w:rPr>
        <w:t>հայտերի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</w:rPr>
        <w:t>բացման</w:t>
      </w:r>
      <w:r w:rsidRPr="002606D9">
        <w:rPr>
          <w:rFonts w:ascii="GHEA Grapalat" w:hAnsi="GHEA Grapalat" w:cs="Sylfaen"/>
          <w:sz w:val="20"/>
          <w:szCs w:val="20"/>
          <w:lang w:val="af-ZA"/>
        </w:rPr>
        <w:t xml:space="preserve"> և գնահատման </w:t>
      </w:r>
      <w:r w:rsidRPr="002606D9">
        <w:rPr>
          <w:rFonts w:ascii="GHEA Grapalat" w:hAnsi="GHEA Grapalat" w:cs="Sylfaen"/>
          <w:sz w:val="20"/>
          <w:szCs w:val="20"/>
        </w:rPr>
        <w:t>նիստոմ</w:t>
      </w:r>
      <w:r w:rsidRPr="002606D9">
        <w:rPr>
          <w:rFonts w:ascii="GHEA Grapalat" w:hAnsi="GHEA Grapalat" w:cs="Sylfaen"/>
          <w:sz w:val="20"/>
          <w:szCs w:val="20"/>
          <w:lang w:val="af-ZA"/>
        </w:rPr>
        <w:t>`</w:t>
      </w:r>
    </w:p>
    <w:p w:rsidR="005F3B77" w:rsidRPr="002606D9" w:rsidRDefault="005F3B77" w:rsidP="002606D9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606D9">
        <w:rPr>
          <w:rFonts w:ascii="GHEA Grapalat" w:hAnsi="GHEA Grapalat" w:cs="Sylfaen"/>
          <w:sz w:val="20"/>
          <w:szCs w:val="20"/>
          <w:lang w:val="af-ZA"/>
        </w:rPr>
        <w:lastRenderedPageBreak/>
        <w:t xml:space="preserve">1) </w:t>
      </w:r>
      <w:r w:rsidRPr="002606D9">
        <w:rPr>
          <w:rFonts w:ascii="GHEA Grapalat" w:hAnsi="GHEA Grapalat" w:cs="Sylfaen"/>
          <w:sz w:val="20"/>
          <w:szCs w:val="20"/>
        </w:rPr>
        <w:t>հ</w:t>
      </w:r>
      <w:r w:rsidRPr="002606D9">
        <w:rPr>
          <w:rFonts w:ascii="GHEA Grapalat" w:hAnsi="GHEA Grapalat" w:cs="Sylfaen"/>
          <w:sz w:val="20"/>
          <w:szCs w:val="20"/>
          <w:lang w:val="hy-AM"/>
        </w:rPr>
        <w:t>անձնաժողով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է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մասին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և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է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2606D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դրա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մասը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մյուս</w:t>
      </w:r>
      <w:r w:rsidR="00C4495E" w:rsidRPr="00C4495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2606D9">
        <w:rPr>
          <w:rFonts w:ascii="GHEA Grapalat" w:hAnsi="GHEA Grapalat" w:cs="Sylfaen"/>
          <w:sz w:val="20"/>
          <w:szCs w:val="20"/>
          <w:lang w:val="af-ZA"/>
        </w:rPr>
        <w:t>,</w:t>
      </w:r>
      <w:r w:rsidRPr="002606D9">
        <w:rPr>
          <w:rFonts w:ascii="GHEA Grapalat" w:hAnsi="GHEA Grapalat" w:cs="Sylfaen"/>
          <w:sz w:val="20"/>
          <w:szCs w:val="20"/>
          <w:lang w:val="hy-AM"/>
        </w:rPr>
        <w:t>գրանցվածհայտերը</w:t>
      </w:r>
      <w:r w:rsidRPr="002606D9">
        <w:rPr>
          <w:rFonts w:ascii="GHEA Grapalat" w:hAnsi="GHEA Grapalat"/>
          <w:sz w:val="20"/>
          <w:szCs w:val="20"/>
          <w:lang w:val="hy-AM"/>
        </w:rPr>
        <w:t>.</w:t>
      </w:r>
    </w:p>
    <w:p w:rsidR="005F3B77" w:rsidRPr="002606D9" w:rsidRDefault="005F3B77" w:rsidP="002606D9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606D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5F3B77" w:rsidRPr="002606D9" w:rsidRDefault="005F3B77" w:rsidP="002606D9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606D9">
        <w:rPr>
          <w:rFonts w:ascii="GHEA Grapalat" w:hAnsi="GHEA Grapalat" w:cs="Sylfaen"/>
          <w:sz w:val="20"/>
          <w:szCs w:val="20"/>
          <w:lang w:val="hy-AM"/>
        </w:rPr>
        <w:t>ա</w:t>
      </w:r>
      <w:r w:rsidRPr="002606D9">
        <w:rPr>
          <w:rFonts w:ascii="GHEA Grapalat" w:hAnsi="GHEA Grapalat"/>
          <w:sz w:val="20"/>
          <w:szCs w:val="20"/>
          <w:lang w:val="hy-AM"/>
        </w:rPr>
        <w:t xml:space="preserve">. </w:t>
      </w:r>
      <w:r w:rsidR="002606D9" w:rsidRPr="002606D9">
        <w:rPr>
          <w:rFonts w:ascii="GHEA Grapalat" w:hAnsi="GHEA Grapalat" w:cs="Sylfaen"/>
          <w:sz w:val="20"/>
          <w:szCs w:val="20"/>
          <w:lang w:val="hy-AM"/>
        </w:rPr>
        <w:t>Հ</w:t>
      </w:r>
      <w:r w:rsidRPr="002606D9">
        <w:rPr>
          <w:rFonts w:ascii="GHEA Grapalat" w:hAnsi="GHEA Grapalat" w:cs="Sylfaen"/>
          <w:sz w:val="20"/>
          <w:szCs w:val="20"/>
          <w:lang w:val="hy-AM"/>
        </w:rPr>
        <w:t>այտեր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և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կարգին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և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բացում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2606D9">
        <w:rPr>
          <w:rFonts w:ascii="GHEA Grapalat" w:hAnsi="GHEA Grapalat"/>
          <w:sz w:val="20"/>
          <w:szCs w:val="20"/>
          <w:lang w:val="af-ZA"/>
        </w:rPr>
        <w:t>.</w:t>
      </w:r>
    </w:p>
    <w:p w:rsidR="005F3B77" w:rsidRPr="002606D9" w:rsidRDefault="005F3B77" w:rsidP="002606D9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606D9">
        <w:rPr>
          <w:rFonts w:ascii="GHEA Grapalat" w:hAnsi="GHEA Grapalat" w:cs="Sylfaen"/>
          <w:sz w:val="20"/>
          <w:szCs w:val="20"/>
          <w:lang w:val="hy-AM"/>
        </w:rPr>
        <w:t>բ</w:t>
      </w:r>
      <w:r w:rsidRPr="002606D9">
        <w:rPr>
          <w:rFonts w:ascii="GHEA Grapalat" w:hAnsi="GHEA Grapalat"/>
          <w:sz w:val="20"/>
          <w:szCs w:val="20"/>
          <w:lang w:val="hy-AM"/>
        </w:rPr>
        <w:t xml:space="preserve">. </w:t>
      </w:r>
      <w:r w:rsidR="002606D9" w:rsidRPr="002606D9">
        <w:rPr>
          <w:rFonts w:ascii="GHEA Grapalat" w:hAnsi="GHEA Grapalat" w:cs="Sylfaen"/>
          <w:sz w:val="20"/>
          <w:szCs w:val="20"/>
          <w:lang w:val="hy-AM"/>
        </w:rPr>
        <w:t>Բ</w:t>
      </w:r>
      <w:r w:rsidRPr="002606D9">
        <w:rPr>
          <w:rFonts w:ascii="GHEA Grapalat" w:hAnsi="GHEA Grapalat" w:cs="Sylfaen"/>
          <w:sz w:val="20"/>
          <w:szCs w:val="20"/>
          <w:lang w:val="hy-AM"/>
        </w:rPr>
        <w:t>ացված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2606D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2606D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2606D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606D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և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դրանց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/>
          <w:sz w:val="20"/>
          <w:szCs w:val="20"/>
        </w:rPr>
        <w:t>սույն</w:t>
      </w:r>
      <w:r w:rsidR="00A71533" w:rsidRPr="00A7153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/>
          <w:sz w:val="20"/>
          <w:szCs w:val="20"/>
        </w:rPr>
        <w:t>հայտարարությամբ</w:t>
      </w:r>
      <w:r w:rsidR="00A71533" w:rsidRPr="00A7153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="00A71533" w:rsidRPr="00A7153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2606D9">
        <w:rPr>
          <w:rFonts w:ascii="GHEA Grapalat" w:hAnsi="GHEA Grapalat"/>
          <w:sz w:val="20"/>
          <w:szCs w:val="20"/>
          <w:lang w:val="hy-AM"/>
        </w:rPr>
        <w:t>.</w:t>
      </w:r>
    </w:p>
    <w:p w:rsidR="005F3B77" w:rsidRPr="002606D9" w:rsidRDefault="005F3B77" w:rsidP="00080326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r w:rsidRPr="002606D9">
        <w:rPr>
          <w:rFonts w:ascii="GHEA Grapalat" w:hAnsi="GHEA Grapalat" w:cs="Sylfaen"/>
          <w:sz w:val="20"/>
        </w:rPr>
        <w:t>Բավարար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են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գնահատվում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սույն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հայտարարությամբ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նախատեսված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պայմաններին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համապատասխանող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հայտերը</w:t>
      </w:r>
      <w:r w:rsidRPr="002606D9">
        <w:rPr>
          <w:rFonts w:ascii="GHEA Grapalat" w:hAnsi="GHEA Grapalat" w:cs="Sylfaen"/>
          <w:sz w:val="20"/>
          <w:lang w:val="af-ZA"/>
        </w:rPr>
        <w:t xml:space="preserve">: </w:t>
      </w:r>
      <w:r w:rsidRPr="002606D9">
        <w:rPr>
          <w:rFonts w:ascii="GHEA Grapalat" w:hAnsi="GHEA Grapalat" w:cs="Sylfaen"/>
          <w:sz w:val="20"/>
        </w:rPr>
        <w:t>Հակառակ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դեպքում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նախաորակավորման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հայտերը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գնահատվում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են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անբավարար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և</w:t>
      </w:r>
      <w:r w:rsidR="00A71533" w:rsidRPr="00A71533">
        <w:rPr>
          <w:rFonts w:ascii="GHEA Grapalat" w:hAnsi="GHEA Grapalat" w:cs="Sylfaen"/>
          <w:sz w:val="20"/>
          <w:lang w:val="af-ZA"/>
        </w:rPr>
        <w:t xml:space="preserve"> </w:t>
      </w:r>
      <w:r w:rsidRPr="002606D9">
        <w:rPr>
          <w:rFonts w:ascii="GHEA Grapalat" w:hAnsi="GHEA Grapalat" w:cs="Sylfaen"/>
          <w:sz w:val="20"/>
        </w:rPr>
        <w:t>մերժվում</w:t>
      </w:r>
      <w:r w:rsidRPr="002606D9">
        <w:rPr>
          <w:rFonts w:ascii="GHEA Grapalat" w:hAnsi="GHEA Grapalat" w:cs="Sylfaen"/>
          <w:sz w:val="20"/>
          <w:lang w:val="af-ZA"/>
        </w:rPr>
        <w:t xml:space="preserve">: </w:t>
      </w:r>
    </w:p>
    <w:p w:rsidR="005F3B77" w:rsidRPr="00B4744F" w:rsidRDefault="005F3B77" w:rsidP="005F3B77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A86651">
        <w:rPr>
          <w:rFonts w:ascii="GHEA Grapalat" w:hAnsi="GHEA Grapalat"/>
          <w:sz w:val="20"/>
          <w:lang w:val="af-ZA"/>
        </w:rPr>
        <w:t>Եթե նախաորակավորման հայտերի բացման նիստի ընթացքում</w:t>
      </w:r>
      <w:r w:rsidR="000953F5">
        <w:rPr>
          <w:rFonts w:ascii="GHEA Grapalat" w:hAnsi="GHEA Grapalat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իրականացված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գնահատման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արդյուն</w:t>
      </w:r>
      <w:r w:rsidRPr="00A86651">
        <w:rPr>
          <w:rFonts w:ascii="GHEA Grapalat" w:hAnsi="GHEA Grapalat" w:cs="Sylfaen"/>
          <w:sz w:val="20"/>
          <w:lang w:val="af-ZA" w:eastAsia="en-US"/>
        </w:rPr>
        <w:softHyphen/>
      </w:r>
      <w:r w:rsidRPr="00A86651">
        <w:rPr>
          <w:rFonts w:ascii="GHEA Grapalat" w:hAnsi="GHEA Grapalat" w:cs="Sylfaen"/>
          <w:sz w:val="20"/>
          <w:lang w:eastAsia="en-US"/>
        </w:rPr>
        <w:t>քում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 մասնակցի </w:t>
      </w:r>
      <w:r w:rsidRPr="00A86651">
        <w:rPr>
          <w:rFonts w:ascii="GHEA Grapalat" w:hAnsi="GHEA Grapalat" w:cs="Sylfaen"/>
          <w:sz w:val="20"/>
          <w:lang w:eastAsia="en-US"/>
        </w:rPr>
        <w:t>հայտում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արձանագրվում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են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անհամապատասխանություններ՝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 սույն հայտարարության պահանջների </w:t>
      </w:r>
      <w:r w:rsidRPr="00A86651">
        <w:rPr>
          <w:rFonts w:ascii="GHEA Grapalat" w:hAnsi="GHEA Grapalat" w:cs="Sylfaen"/>
          <w:sz w:val="20"/>
          <w:lang w:eastAsia="en-US"/>
        </w:rPr>
        <w:t>նկատմամբ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A86651">
        <w:rPr>
          <w:rFonts w:ascii="GHEA Grapalat" w:hAnsi="GHEA Grapalat" w:cs="Sylfaen"/>
          <w:sz w:val="20"/>
          <w:lang w:eastAsia="en-US"/>
        </w:rPr>
        <w:t>ապա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հանձնաժողովը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մեկ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աշխատանքային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օրով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կասեցնում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նիստը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A86651">
        <w:rPr>
          <w:rFonts w:ascii="GHEA Grapalat" w:hAnsi="GHEA Grapalat" w:cs="Sylfaen"/>
          <w:sz w:val="20"/>
          <w:lang w:eastAsia="en-US"/>
        </w:rPr>
        <w:t>իսկ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հանձնաժողովի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քարտուղարը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նույն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օրը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դրա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մասին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էլեկտրոնային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եղանակով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տեղեկացնում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A86651">
        <w:rPr>
          <w:rFonts w:ascii="GHEA Grapalat" w:hAnsi="GHEA Grapalat" w:cs="Sylfaen"/>
          <w:sz w:val="20"/>
          <w:lang w:eastAsia="en-US"/>
        </w:rPr>
        <w:t>ասնակցին՝առաջարկելով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մինչև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կասեցման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ժամկետի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ավարտը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շտկել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A86651">
        <w:rPr>
          <w:rFonts w:ascii="GHEA Grapalat" w:hAnsi="GHEA Grapalat" w:cs="Sylfaen"/>
          <w:sz w:val="20"/>
          <w:lang w:val="hy-AM" w:eastAsia="en-US"/>
        </w:rPr>
        <w:t xml:space="preserve">Ընդ որում </w:t>
      </w:r>
      <w:r w:rsidRPr="00A86651">
        <w:rPr>
          <w:rFonts w:ascii="GHEA Grapalat" w:hAnsi="GHEA Grapalat" w:cs="Sylfaen"/>
          <w:sz w:val="20"/>
          <w:lang w:eastAsia="en-US"/>
        </w:rPr>
        <w:t>սույն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կետում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նշված</w:t>
      </w:r>
      <w:r w:rsidRPr="00B4744F">
        <w:rPr>
          <w:rFonts w:ascii="GHEA Grapalat" w:hAnsi="GHEA Grapalat" w:cs="Sylfaen"/>
          <w:sz w:val="20"/>
          <w:lang w:val="af-ZA" w:eastAsia="en-US"/>
        </w:rPr>
        <w:t>`</w:t>
      </w:r>
    </w:p>
    <w:p w:rsidR="005F3B77" w:rsidRPr="00B4744F" w:rsidRDefault="005F3B77" w:rsidP="005F3B77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B4744F">
        <w:rPr>
          <w:rFonts w:ascii="GHEA Grapalat" w:hAnsi="GHEA Grapalat" w:cs="Sylfaen"/>
          <w:sz w:val="20"/>
          <w:lang w:val="af-ZA" w:eastAsia="en-US"/>
        </w:rPr>
        <w:t xml:space="preserve">1) </w:t>
      </w:r>
      <w:r w:rsidRPr="00A86651">
        <w:rPr>
          <w:rFonts w:ascii="GHEA Grapalat" w:hAnsi="GHEA Grapalat" w:cs="Sylfaen"/>
          <w:sz w:val="20"/>
          <w:lang w:eastAsia="en-US"/>
        </w:rPr>
        <w:t>առաջարկության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մեջ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val="hy-AM" w:eastAsia="en-US"/>
        </w:rPr>
        <w:t xml:space="preserve">պարտադիր և մանրամասն նկարագրվում են </w:t>
      </w:r>
      <w:r w:rsidRPr="00A86651">
        <w:rPr>
          <w:rFonts w:ascii="GHEA Grapalat" w:hAnsi="GHEA Grapalat" w:cs="Sylfaen"/>
          <w:sz w:val="20"/>
          <w:lang w:eastAsia="en-US"/>
        </w:rPr>
        <w:t>արձանագրված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անհամապատասխանությունները</w:t>
      </w:r>
      <w:r w:rsidRPr="00B4744F">
        <w:rPr>
          <w:rFonts w:ascii="GHEA Grapalat" w:hAnsi="GHEA Grapalat" w:cs="Sylfaen"/>
          <w:sz w:val="20"/>
          <w:lang w:val="af-ZA" w:eastAsia="en-US"/>
        </w:rPr>
        <w:t>.</w:t>
      </w:r>
    </w:p>
    <w:p w:rsidR="005F3B77" w:rsidRPr="00B4744F" w:rsidRDefault="005F3B77" w:rsidP="005F3B77">
      <w:pPr>
        <w:pStyle w:val="norm"/>
        <w:spacing w:line="240" w:lineRule="auto"/>
        <w:ind w:firstLine="720"/>
        <w:rPr>
          <w:rFonts w:ascii="GHEA Grapalat" w:hAnsi="GHEA Grapalat" w:cs="Sylfaen"/>
          <w:sz w:val="20"/>
          <w:lang w:val="af-ZA" w:eastAsia="en-US"/>
        </w:rPr>
      </w:pPr>
      <w:r w:rsidRPr="00B4744F">
        <w:rPr>
          <w:rFonts w:ascii="GHEA Grapalat" w:hAnsi="GHEA Grapalat" w:cs="Sylfaen"/>
          <w:sz w:val="20"/>
          <w:lang w:val="af-ZA" w:eastAsia="en-US"/>
        </w:rPr>
        <w:t xml:space="preserve">2) </w:t>
      </w:r>
      <w:r w:rsidRPr="00A86651">
        <w:rPr>
          <w:rFonts w:ascii="GHEA Grapalat" w:hAnsi="GHEA Grapalat" w:cs="Sylfaen"/>
          <w:sz w:val="20"/>
          <w:lang w:eastAsia="en-US"/>
        </w:rPr>
        <w:t>առաջարկությունն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ուղարկվում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մասնակցի</w:t>
      </w:r>
      <w:r w:rsidRPr="00B4744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A86651">
        <w:rPr>
          <w:rFonts w:ascii="GHEA Grapalat" w:hAnsi="GHEA Grapalat" w:cs="Sylfaen"/>
          <w:sz w:val="20"/>
          <w:lang w:eastAsia="en-US"/>
        </w:rPr>
        <w:t>սույն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հայտարարության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մեջ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նշված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քարտուղարի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էլեկտրոնային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փոստից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մասնակցի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դիմումում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նշված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էլեկտրոնային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փոստին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ուղարկելու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միջոցով</w:t>
      </w:r>
      <w:r w:rsidRPr="00B4744F">
        <w:rPr>
          <w:rFonts w:ascii="GHEA Grapalat" w:hAnsi="GHEA Grapalat" w:cs="Sylfaen"/>
          <w:sz w:val="20"/>
          <w:lang w:val="af-ZA" w:eastAsia="en-US"/>
        </w:rPr>
        <w:t xml:space="preserve">: </w:t>
      </w:r>
    </w:p>
    <w:p w:rsidR="005F3B77" w:rsidRPr="00A86651" w:rsidRDefault="005F3B77" w:rsidP="00080326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A86651">
        <w:rPr>
          <w:rFonts w:ascii="GHEA Grapalat" w:hAnsi="GHEA Grapalat" w:cs="Sylfaen"/>
          <w:sz w:val="20"/>
          <w:lang w:eastAsia="en-US"/>
        </w:rPr>
        <w:t>Եթե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սույն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 հայտարարության </w:t>
      </w:r>
      <w:r w:rsidRPr="00B4744F">
        <w:rPr>
          <w:rFonts w:ascii="GHEA Grapalat" w:hAnsi="GHEA Grapalat" w:cs="Sylfaen"/>
          <w:sz w:val="20"/>
          <w:lang w:val="af-ZA" w:eastAsia="en-US"/>
        </w:rPr>
        <w:t>19-</w:t>
      </w:r>
      <w:r w:rsidRPr="00A86651">
        <w:rPr>
          <w:rFonts w:ascii="GHEA Grapalat" w:hAnsi="GHEA Grapalat" w:cs="Sylfaen"/>
          <w:sz w:val="20"/>
          <w:lang w:eastAsia="en-US"/>
        </w:rPr>
        <w:t>րդ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կետով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սահմանված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ժամկետում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 մ</w:t>
      </w:r>
      <w:r w:rsidRPr="00A86651">
        <w:rPr>
          <w:rFonts w:ascii="GHEA Grapalat" w:hAnsi="GHEA Grapalat" w:cs="Sylfaen"/>
          <w:sz w:val="20"/>
          <w:lang w:eastAsia="en-US"/>
        </w:rPr>
        <w:t>ասնակիցը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շտկում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էարձանագրված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անհամապատասխանությունը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, </w:t>
      </w:r>
      <w:r w:rsidRPr="00A86651">
        <w:rPr>
          <w:rFonts w:ascii="GHEA Grapalat" w:hAnsi="GHEA Grapalat" w:cs="Sylfaen"/>
          <w:sz w:val="20"/>
          <w:lang w:eastAsia="en-US"/>
        </w:rPr>
        <w:t>ապա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վերջինիս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հայտը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գնահատվում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բավարար</w:t>
      </w:r>
      <w:r w:rsidRPr="00A86651">
        <w:rPr>
          <w:rFonts w:ascii="GHEA Grapalat" w:hAnsi="GHEA Grapalat" w:cs="Sylfaen"/>
          <w:sz w:val="20"/>
          <w:lang w:val="af-ZA" w:eastAsia="en-US"/>
        </w:rPr>
        <w:t xml:space="preserve">: </w:t>
      </w:r>
      <w:r w:rsidRPr="00A86651">
        <w:rPr>
          <w:rFonts w:ascii="GHEA Grapalat" w:hAnsi="GHEA Grapalat" w:cs="Sylfaen"/>
          <w:sz w:val="20"/>
          <w:lang w:eastAsia="en-US"/>
        </w:rPr>
        <w:t>Հակառակ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դեպքում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հայտը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գնահատվում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անբավարար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և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մերժվում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</w:t>
      </w:r>
      <w:r w:rsidRPr="00A86651">
        <w:rPr>
          <w:rFonts w:ascii="GHEA Grapalat" w:hAnsi="GHEA Grapalat" w:cs="Sylfaen"/>
          <w:sz w:val="20"/>
          <w:lang w:val="af-ZA" w:eastAsia="en-US"/>
        </w:rPr>
        <w:t>: Մ</w:t>
      </w:r>
      <w:r w:rsidRPr="00A86651">
        <w:rPr>
          <w:rFonts w:ascii="GHEA Grapalat" w:hAnsi="GHEA Grapalat" w:cs="Sylfaen"/>
          <w:sz w:val="20"/>
          <w:lang w:eastAsia="en-US"/>
        </w:rPr>
        <w:t>ասնակիցը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շտկված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փաստաթղթերը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ներկայացնում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սույն</w:t>
      </w:r>
      <w:r w:rsidR="000953F5" w:rsidRPr="000953F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ընթացակարգին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մասնակցելու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դիմումում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նշված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էլեկտրոնային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փոստից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հանձնա</w:t>
      </w:r>
      <w:r w:rsidRPr="00B4744F">
        <w:rPr>
          <w:rFonts w:ascii="GHEA Grapalat" w:hAnsi="GHEA Grapalat" w:cs="Sylfaen"/>
          <w:sz w:val="20"/>
          <w:lang w:val="af-ZA" w:eastAsia="en-US"/>
        </w:rPr>
        <w:softHyphen/>
      </w:r>
      <w:r w:rsidRPr="00A86651">
        <w:rPr>
          <w:rFonts w:ascii="GHEA Grapalat" w:hAnsi="GHEA Grapalat" w:cs="Sylfaen"/>
          <w:sz w:val="20"/>
          <w:lang w:eastAsia="en-US"/>
        </w:rPr>
        <w:t>ժողովի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քարտուղարի</w:t>
      </w:r>
      <w:r w:rsidRPr="00B4744F">
        <w:rPr>
          <w:rFonts w:ascii="GHEA Grapalat" w:hAnsi="GHEA Grapalat" w:cs="Sylfaen"/>
          <w:sz w:val="20"/>
          <w:lang w:val="af-ZA" w:eastAsia="en-US"/>
        </w:rPr>
        <w:t xml:space="preserve">` </w:t>
      </w:r>
      <w:r w:rsidRPr="00A86651">
        <w:rPr>
          <w:rFonts w:ascii="GHEA Grapalat" w:hAnsi="GHEA Grapalat" w:cs="Sylfaen"/>
          <w:sz w:val="20"/>
          <w:lang w:eastAsia="en-US"/>
        </w:rPr>
        <w:t>սույն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հրավերով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նախատեսված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էլեկտրոնայինփոստին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ուղարկելու</w:t>
      </w:r>
      <w:r w:rsidR="000F34CD" w:rsidRPr="000F34CD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A86651">
        <w:rPr>
          <w:rFonts w:ascii="GHEA Grapalat" w:hAnsi="GHEA Grapalat" w:cs="Sylfaen"/>
          <w:sz w:val="20"/>
          <w:lang w:eastAsia="en-US"/>
        </w:rPr>
        <w:t>միջոցով</w:t>
      </w:r>
      <w:r w:rsidRPr="00B4744F">
        <w:rPr>
          <w:rFonts w:ascii="GHEA Grapalat" w:hAnsi="GHEA Grapalat" w:cs="Sylfaen"/>
          <w:sz w:val="20"/>
          <w:lang w:val="af-ZA" w:eastAsia="en-US"/>
        </w:rPr>
        <w:t>:</w:t>
      </w:r>
    </w:p>
    <w:p w:rsidR="005F3B77" w:rsidRPr="00A86651" w:rsidRDefault="005F3B77" w:rsidP="00080326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 w:eastAsia="en-US"/>
        </w:rPr>
      </w:pPr>
      <w:r w:rsidRPr="00A86651">
        <w:rPr>
          <w:rFonts w:ascii="GHEA Grapalat" w:hAnsi="GHEA Grapalat" w:cs="Sylfaen"/>
          <w:sz w:val="20"/>
        </w:rPr>
        <w:t>Հանձնաժողովի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անդամը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կամ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քարտուղարը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չի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կարող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մասնակցել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հանձնաժողովի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աշխատանքներին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եթե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նախաորակավորման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հայտերի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բացման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նիստում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պարզվում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է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որ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վերջիններիս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կողմից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հիմնադրված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կամ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բաժնեմաս</w:t>
      </w:r>
      <w:r w:rsidRPr="00B4744F">
        <w:rPr>
          <w:rFonts w:ascii="GHEA Grapalat" w:hAnsi="GHEA Grapalat" w:cs="Sylfaen"/>
          <w:sz w:val="20"/>
          <w:lang w:val="af-ZA"/>
        </w:rPr>
        <w:t xml:space="preserve"> (</w:t>
      </w:r>
      <w:r w:rsidRPr="00A86651">
        <w:rPr>
          <w:rFonts w:ascii="GHEA Grapalat" w:hAnsi="GHEA Grapalat" w:cs="Sylfaen"/>
          <w:sz w:val="20"/>
        </w:rPr>
        <w:t>փայաբաժին</w:t>
      </w:r>
      <w:r w:rsidRPr="00B4744F">
        <w:rPr>
          <w:rFonts w:ascii="GHEA Grapalat" w:hAnsi="GHEA Grapalat" w:cs="Sylfaen"/>
          <w:sz w:val="20"/>
          <w:lang w:val="af-ZA"/>
        </w:rPr>
        <w:t xml:space="preserve">) </w:t>
      </w:r>
      <w:r w:rsidRPr="00A86651">
        <w:rPr>
          <w:rFonts w:ascii="GHEA Grapalat" w:hAnsi="GHEA Grapalat" w:cs="Sylfaen"/>
          <w:sz w:val="20"/>
        </w:rPr>
        <w:t>ունեցող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կազմակերպությունը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կամ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իրենց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մերձավոր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ազգակցությամբ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կամ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խնամիությամբ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կապված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անձը</w:t>
      </w:r>
      <w:r w:rsidRPr="00B4744F">
        <w:rPr>
          <w:rFonts w:ascii="GHEA Grapalat" w:hAnsi="GHEA Grapalat" w:cs="Sylfaen"/>
          <w:sz w:val="20"/>
          <w:lang w:val="af-ZA"/>
        </w:rPr>
        <w:t xml:space="preserve"> (</w:t>
      </w:r>
      <w:r w:rsidRPr="00A86651">
        <w:rPr>
          <w:rFonts w:ascii="GHEA Grapalat" w:hAnsi="GHEA Grapalat" w:cs="Sylfaen"/>
          <w:sz w:val="20"/>
        </w:rPr>
        <w:t>ծնող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ամուսին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երեխա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եղբայր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քույր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ինչպեսնաևամուսնուծնող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երեխա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եղբայրկամքույր</w:t>
      </w:r>
      <w:r w:rsidRPr="00B4744F">
        <w:rPr>
          <w:rFonts w:ascii="GHEA Grapalat" w:hAnsi="GHEA Grapalat" w:cs="Sylfaen"/>
          <w:sz w:val="20"/>
          <w:lang w:val="af-ZA"/>
        </w:rPr>
        <w:t xml:space="preserve">) </w:t>
      </w:r>
      <w:r w:rsidRPr="00A86651">
        <w:rPr>
          <w:rFonts w:ascii="GHEA Grapalat" w:hAnsi="GHEA Grapalat" w:cs="Sylfaen"/>
          <w:sz w:val="20"/>
        </w:rPr>
        <w:t>կամ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այդ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անձի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կողմից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հիմնադրված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կամ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բաժնեմաս</w:t>
      </w:r>
      <w:r w:rsidRPr="00B4744F">
        <w:rPr>
          <w:rFonts w:ascii="GHEA Grapalat" w:hAnsi="GHEA Grapalat" w:cs="Sylfaen"/>
          <w:sz w:val="20"/>
          <w:lang w:val="af-ZA"/>
        </w:rPr>
        <w:t xml:space="preserve"> (</w:t>
      </w:r>
      <w:r w:rsidRPr="00A86651">
        <w:rPr>
          <w:rFonts w:ascii="GHEA Grapalat" w:hAnsi="GHEA Grapalat" w:cs="Sylfaen"/>
          <w:sz w:val="20"/>
        </w:rPr>
        <w:t>փայաբաժին</w:t>
      </w:r>
      <w:r w:rsidRPr="00B4744F">
        <w:rPr>
          <w:rFonts w:ascii="GHEA Grapalat" w:hAnsi="GHEA Grapalat" w:cs="Sylfaen"/>
          <w:sz w:val="20"/>
          <w:lang w:val="af-ZA"/>
        </w:rPr>
        <w:t xml:space="preserve">) </w:t>
      </w:r>
      <w:r w:rsidRPr="00A86651">
        <w:rPr>
          <w:rFonts w:ascii="GHEA Grapalat" w:hAnsi="GHEA Grapalat" w:cs="Sylfaen"/>
          <w:sz w:val="20"/>
        </w:rPr>
        <w:t>ունեցող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կազմակերպությունը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տվյալ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ընթացակարգին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մասնակցելու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համար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ներկայացրել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է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հայտ</w:t>
      </w:r>
      <w:r w:rsidRPr="00B4744F">
        <w:rPr>
          <w:rFonts w:ascii="GHEA Grapalat" w:hAnsi="GHEA Grapalat" w:cs="Sylfaen"/>
          <w:sz w:val="20"/>
          <w:lang w:val="af-ZA"/>
        </w:rPr>
        <w:t>:</w:t>
      </w:r>
      <w:r w:rsid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Եթե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առկա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է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սույն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կետով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նախատեսված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պայմանը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ապա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նախաորակավորման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հայտերի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բացման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նիստից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անմիջապես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հետո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սույն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ընթացակարգի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առնչությամբ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շահերի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բախում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ունեցող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հանձնաժողովի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անդամը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կամ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քարտուղարը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ինքնաբացարկ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է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հայտնում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ընթացակարգից</w:t>
      </w:r>
      <w:r w:rsidRPr="00B4744F">
        <w:rPr>
          <w:rFonts w:ascii="GHEA Grapalat" w:hAnsi="GHEA Grapalat" w:cs="Sylfaen"/>
          <w:sz w:val="20"/>
          <w:lang w:val="af-ZA"/>
        </w:rPr>
        <w:t xml:space="preserve">: </w:t>
      </w:r>
    </w:p>
    <w:p w:rsidR="005F3B77" w:rsidRPr="00B4744F" w:rsidRDefault="005F3B77" w:rsidP="00080326">
      <w:pPr>
        <w:pStyle w:val="norm"/>
        <w:numPr>
          <w:ilvl w:val="0"/>
          <w:numId w:val="1"/>
        </w:numPr>
        <w:spacing w:line="240" w:lineRule="auto"/>
        <w:rPr>
          <w:rFonts w:ascii="GHEA Grapalat" w:hAnsi="GHEA Grapalat" w:cs="Sylfaen"/>
          <w:sz w:val="20"/>
          <w:lang w:val="af-ZA"/>
        </w:rPr>
      </w:pPr>
      <w:r w:rsidRPr="00A86651">
        <w:rPr>
          <w:rFonts w:ascii="GHEA Grapalat" w:hAnsi="GHEA Grapalat" w:cs="Sylfaen"/>
          <w:sz w:val="20"/>
        </w:rPr>
        <w:t>Հայտերը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բացման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գնահատման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և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արդյունքների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ամփոփման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մասին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5167A2">
        <w:rPr>
          <w:rFonts w:ascii="GHEA Grapalat" w:hAnsi="GHEA Grapalat" w:cs="Sylfaen"/>
          <w:b/>
          <w:sz w:val="20"/>
        </w:rPr>
        <w:t>կազմվում</w:t>
      </w:r>
      <w:r w:rsidR="00983097" w:rsidRPr="0098309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67A2">
        <w:rPr>
          <w:rFonts w:ascii="GHEA Grapalat" w:hAnsi="GHEA Grapalat" w:cs="Sylfaen"/>
          <w:b/>
          <w:sz w:val="20"/>
        </w:rPr>
        <w:t>է</w:t>
      </w:r>
      <w:r w:rsidR="00983097" w:rsidRPr="0098309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67A2">
        <w:rPr>
          <w:rFonts w:ascii="GHEA Grapalat" w:hAnsi="GHEA Grapalat" w:cs="Sylfaen"/>
          <w:b/>
          <w:sz w:val="20"/>
        </w:rPr>
        <w:t>արձանագրություն</w:t>
      </w:r>
      <w:r w:rsidRPr="00B4744F">
        <w:rPr>
          <w:rFonts w:ascii="GHEA Grapalat" w:hAnsi="GHEA Grapalat" w:cs="Sylfaen"/>
          <w:sz w:val="20"/>
          <w:lang w:val="af-ZA"/>
        </w:rPr>
        <w:t xml:space="preserve">, </w:t>
      </w:r>
      <w:r w:rsidRPr="00A86651">
        <w:rPr>
          <w:rFonts w:ascii="GHEA Grapalat" w:hAnsi="GHEA Grapalat" w:cs="Sylfaen"/>
          <w:sz w:val="20"/>
        </w:rPr>
        <w:t>որով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հաստատվում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է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նաև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նախաորակավորված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մասնակիցների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ցուցակը</w:t>
      </w:r>
      <w:r w:rsidRPr="00B4744F">
        <w:rPr>
          <w:rFonts w:ascii="GHEA Grapalat" w:hAnsi="GHEA Grapalat" w:cs="Sylfaen"/>
          <w:sz w:val="20"/>
          <w:lang w:val="af-ZA"/>
        </w:rPr>
        <w:t xml:space="preserve">: </w:t>
      </w:r>
      <w:r w:rsidRPr="00A86651">
        <w:rPr>
          <w:rFonts w:ascii="GHEA Grapalat" w:hAnsi="GHEA Grapalat" w:cs="Sylfaen"/>
          <w:sz w:val="20"/>
        </w:rPr>
        <w:t>Հանձնաժողովի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քարտուղարը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հայտերի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նիստի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ավարտին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հաջորդող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աշխատանքային</w:t>
      </w:r>
      <w:r w:rsidR="00983097" w:rsidRPr="00983097">
        <w:rPr>
          <w:rFonts w:ascii="GHEA Grapalat" w:hAnsi="GHEA Grapalat" w:cs="Sylfaen"/>
          <w:sz w:val="20"/>
          <w:lang w:val="af-ZA"/>
        </w:rPr>
        <w:t xml:space="preserve"> </w:t>
      </w:r>
      <w:r w:rsidRPr="00A86651">
        <w:rPr>
          <w:rFonts w:ascii="GHEA Grapalat" w:hAnsi="GHEA Grapalat" w:cs="Sylfaen"/>
          <w:sz w:val="20"/>
        </w:rPr>
        <w:t>օրը</w:t>
      </w:r>
      <w:r w:rsidRPr="00B4744F">
        <w:rPr>
          <w:rFonts w:ascii="GHEA Grapalat" w:hAnsi="GHEA Grapalat" w:cs="Sylfaen"/>
          <w:sz w:val="20"/>
          <w:lang w:val="af-ZA"/>
        </w:rPr>
        <w:t>`</w:t>
      </w:r>
    </w:p>
    <w:p w:rsidR="005F3B77" w:rsidRPr="00A86651" w:rsidRDefault="005F3B77" w:rsidP="005F3B77">
      <w:pPr>
        <w:pStyle w:val="BodyTextIndent2"/>
        <w:spacing w:line="240" w:lineRule="auto"/>
        <w:ind w:firstLine="720"/>
        <w:rPr>
          <w:rFonts w:ascii="GHEA Grapalat" w:hAnsi="GHEA Grapalat" w:cs="Sylfaen"/>
        </w:rPr>
      </w:pPr>
      <w:r w:rsidRPr="00A86651">
        <w:rPr>
          <w:rFonts w:ascii="GHEA Grapalat" w:hAnsi="GHEA Grapalat" w:cs="Sylfaen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5F3B77" w:rsidRPr="00A86651" w:rsidRDefault="005F3B77" w:rsidP="005F3B77">
      <w:pPr>
        <w:pStyle w:val="BodyTextIndent2"/>
        <w:spacing w:line="240" w:lineRule="auto"/>
        <w:ind w:firstLine="720"/>
        <w:rPr>
          <w:rFonts w:ascii="GHEA Grapalat" w:hAnsi="GHEA Grapalat" w:cs="Sylfaen"/>
        </w:rPr>
      </w:pPr>
      <w:r w:rsidRPr="00A86651">
        <w:rPr>
          <w:rFonts w:ascii="GHEA Grapalat" w:hAnsi="GHEA Grapalat" w:cs="Sylfaen"/>
        </w:rPr>
        <w:t>2)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մասին:</w:t>
      </w:r>
    </w:p>
    <w:p w:rsidR="005F3B77" w:rsidRPr="00A86651" w:rsidRDefault="005F3B77" w:rsidP="00080326">
      <w:pPr>
        <w:pStyle w:val="BodyTextIndent"/>
        <w:numPr>
          <w:ilvl w:val="0"/>
          <w:numId w:val="1"/>
        </w:numPr>
        <w:spacing w:line="240" w:lineRule="auto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i w:val="0"/>
          <w:lang w:val="af-ZA"/>
        </w:rPr>
        <w:t>Բաց մրցույթի գործընթացին մասնակցելու իրավունք ստանում են նախաորակավորված մասնակիցների ցուցակում ընդգրկված մասնակիցները:</w:t>
      </w:r>
    </w:p>
    <w:p w:rsidR="005F3B77" w:rsidRPr="00A86651" w:rsidRDefault="005F3B77" w:rsidP="005F3B7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5F3B77" w:rsidRPr="002606D9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hy-AM"/>
        </w:rPr>
      </w:pPr>
      <w:r w:rsidRPr="00A86651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հանձնաժողովի քարտուղար ` </w:t>
      </w:r>
      <w:r w:rsidR="002606D9" w:rsidRPr="002606D9">
        <w:rPr>
          <w:rFonts w:ascii="GHEA Grapalat" w:hAnsi="GHEA Grapalat"/>
          <w:b/>
          <w:i w:val="0"/>
          <w:lang w:val="hy-AM"/>
        </w:rPr>
        <w:t>ԳոռՄուրադ</w:t>
      </w:r>
      <w:r w:rsidRPr="002606D9">
        <w:rPr>
          <w:rFonts w:ascii="GHEA Grapalat" w:hAnsi="GHEA Grapalat"/>
          <w:b/>
          <w:i w:val="0"/>
          <w:lang w:val="af-ZA"/>
        </w:rPr>
        <w:t>յան</w:t>
      </w:r>
      <w:r w:rsidR="002606D9" w:rsidRPr="002606D9">
        <w:rPr>
          <w:rFonts w:ascii="GHEA Grapalat" w:hAnsi="GHEA Grapalat"/>
          <w:b/>
          <w:i w:val="0"/>
          <w:lang w:val="hy-AM"/>
        </w:rPr>
        <w:t>ին</w:t>
      </w:r>
    </w:p>
    <w:p w:rsidR="005F3B77" w:rsidRPr="00A86651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A86651">
        <w:rPr>
          <w:rFonts w:ascii="GHEA Grapalat" w:hAnsi="GHEA Grapalat"/>
          <w:b/>
          <w:i w:val="0"/>
          <w:lang w:val="af-ZA"/>
        </w:rPr>
        <w:t>Հեռախոս՝</w:t>
      </w:r>
      <w:r w:rsidRPr="00A86651">
        <w:rPr>
          <w:rFonts w:ascii="GHEA Grapalat" w:hAnsi="GHEA Grapalat"/>
          <w:i w:val="0"/>
          <w:lang w:val="af-ZA"/>
        </w:rPr>
        <w:t xml:space="preserve"> 01</w:t>
      </w:r>
      <w:r w:rsidR="002606D9">
        <w:rPr>
          <w:rFonts w:ascii="GHEA Grapalat" w:hAnsi="GHEA Grapalat"/>
          <w:i w:val="0"/>
          <w:lang w:val="hy-AM"/>
        </w:rPr>
        <w:t>1 514373</w:t>
      </w:r>
    </w:p>
    <w:p w:rsidR="005F3B77" w:rsidRPr="00A86651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  <w:r w:rsidRPr="00A86651">
        <w:rPr>
          <w:rFonts w:ascii="GHEA Grapalat" w:hAnsi="GHEA Grapalat"/>
          <w:b/>
          <w:i w:val="0"/>
          <w:lang w:val="af-ZA"/>
        </w:rPr>
        <w:t>Էլ. փոստ`</w:t>
      </w:r>
      <w:r w:rsidR="002606D9" w:rsidRPr="002606D9">
        <w:rPr>
          <w:rFonts w:ascii="GHEA Grapalat" w:hAnsi="GHEA Grapalat"/>
          <w:b/>
          <w:i w:val="0"/>
          <w:lang w:val="hy-AM"/>
        </w:rPr>
        <w:t>gor.</w:t>
      </w:r>
      <w:r w:rsidR="002606D9" w:rsidRPr="002606D9">
        <w:rPr>
          <w:rFonts w:ascii="GHEA Grapalat" w:hAnsi="GHEA Grapalat"/>
          <w:b/>
          <w:i w:val="0"/>
          <w:lang w:val="af-ZA"/>
        </w:rPr>
        <w:t>muradyan</w:t>
      </w:r>
      <w:r>
        <w:rPr>
          <w:rFonts w:ascii="GHEA Grapalat" w:hAnsi="GHEA Grapalat"/>
          <w:i w:val="0"/>
          <w:lang w:val="af-ZA"/>
        </w:rPr>
        <w:t>@</w:t>
      </w:r>
      <w:r w:rsidR="002606D9">
        <w:rPr>
          <w:rFonts w:ascii="GHEA Grapalat" w:hAnsi="GHEA Grapalat"/>
          <w:i w:val="0"/>
          <w:lang w:val="af-ZA"/>
        </w:rPr>
        <w:t>yerevan</w:t>
      </w:r>
      <w:r>
        <w:rPr>
          <w:rFonts w:ascii="GHEA Grapalat" w:hAnsi="GHEA Grapalat"/>
          <w:i w:val="0"/>
          <w:lang w:val="af-ZA"/>
        </w:rPr>
        <w:t>.am</w:t>
      </w:r>
    </w:p>
    <w:p w:rsidR="005F3B77" w:rsidRPr="00A86651" w:rsidRDefault="005F3B77" w:rsidP="005F3B77">
      <w:pPr>
        <w:pStyle w:val="BodyTextIndent"/>
        <w:spacing w:line="240" w:lineRule="auto"/>
        <w:jc w:val="center"/>
        <w:rPr>
          <w:rFonts w:ascii="GHEA Grapalat" w:hAnsi="GHEA Grapalat"/>
          <w:i w:val="0"/>
          <w:u w:val="single"/>
          <w:lang w:val="af-ZA"/>
        </w:rPr>
      </w:pPr>
    </w:p>
    <w:p w:rsidR="005F3B77" w:rsidRDefault="005F3B77" w:rsidP="006A1041">
      <w:pPr>
        <w:pStyle w:val="BodyTextIndent"/>
        <w:spacing w:line="240" w:lineRule="auto"/>
        <w:jc w:val="center"/>
        <w:rPr>
          <w:rFonts w:ascii="GHEA Grapalat" w:hAnsi="GHEA Grapalat" w:cs="Sylfaen"/>
          <w:sz w:val="18"/>
          <w:szCs w:val="18"/>
          <w:lang w:val="es-ES"/>
        </w:rPr>
      </w:pPr>
      <w:r w:rsidRPr="00A86651">
        <w:rPr>
          <w:rFonts w:ascii="GHEA Grapalat" w:hAnsi="GHEA Grapalat"/>
          <w:b/>
          <w:i w:val="0"/>
          <w:lang w:val="af-ZA"/>
        </w:rPr>
        <w:t>Պատվիրատու`</w:t>
      </w:r>
      <w:r w:rsidR="002606D9">
        <w:rPr>
          <w:rFonts w:ascii="GHEA Grapalat" w:hAnsi="GHEA Grapalat"/>
          <w:b/>
          <w:i w:val="0"/>
          <w:lang w:val="hy-AM"/>
        </w:rPr>
        <w:t>Երևանի քաղաքապետարան</w:t>
      </w:r>
    </w:p>
    <w:p w:rsidR="005F3B77" w:rsidRDefault="005F3B77" w:rsidP="005F3B77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/>
      </w:r>
    </w:p>
    <w:p w:rsidR="005F3B77" w:rsidRPr="00A75D65" w:rsidRDefault="005F3B77" w:rsidP="005F3B77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br w:type="page"/>
      </w:r>
      <w:r w:rsidRPr="00A75D65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A75D65">
        <w:rPr>
          <w:rFonts w:ascii="GHEA Grapalat" w:hAnsi="GHEA Grapalat" w:cs="Arial"/>
          <w:sz w:val="18"/>
          <w:szCs w:val="18"/>
          <w:lang w:val="es-ES"/>
        </w:rPr>
        <w:t xml:space="preserve">  N 1</w:t>
      </w:r>
    </w:p>
    <w:p w:rsidR="005F3B77" w:rsidRPr="00B5555D" w:rsidRDefault="00B5555D" w:rsidP="005F3B77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lang w:val="hy-AM"/>
        </w:rPr>
        <w:t>ԵՔ</w:t>
      </w:r>
      <w:r w:rsidR="005F3B77" w:rsidRPr="00B5555D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  <w:lang w:val="hy-AM"/>
        </w:rPr>
        <w:t>ԲՄ</w:t>
      </w:r>
      <w:r w:rsidR="005F3B77" w:rsidRPr="00B5555D">
        <w:rPr>
          <w:rFonts w:ascii="GHEA Grapalat" w:hAnsi="GHEA Grapalat"/>
          <w:lang w:val="af-ZA"/>
        </w:rPr>
        <w:t>ԾՁԲ-</w:t>
      </w:r>
      <w:r>
        <w:rPr>
          <w:rFonts w:ascii="GHEA Grapalat" w:hAnsi="GHEA Grapalat"/>
          <w:lang w:val="hy-AM"/>
        </w:rPr>
        <w:t>18</w:t>
      </w:r>
      <w:r w:rsidR="005F3B77" w:rsidRPr="00B5555D">
        <w:rPr>
          <w:rFonts w:ascii="GHEA Grapalat" w:hAnsi="GHEA Grapalat"/>
          <w:lang w:val="af-ZA"/>
        </w:rPr>
        <w:t>/</w:t>
      </w:r>
      <w:r>
        <w:rPr>
          <w:rFonts w:ascii="GHEA Grapalat" w:hAnsi="GHEA Grapalat"/>
          <w:lang w:val="hy-AM"/>
        </w:rPr>
        <w:t>112</w:t>
      </w:r>
      <w:r w:rsidR="002B14B2" w:rsidRPr="001B4F64">
        <w:rPr>
          <w:rFonts w:ascii="GHEA Grapalat" w:hAnsi="GHEA Grapalat"/>
          <w:lang w:val="es-ES"/>
        </w:rPr>
        <w:t xml:space="preserve"> </w:t>
      </w:r>
      <w:r w:rsidR="005F3B77" w:rsidRPr="00B5555D">
        <w:rPr>
          <w:rFonts w:ascii="GHEA Grapalat" w:hAnsi="GHEA Grapalat" w:cs="Sylfaen"/>
          <w:sz w:val="18"/>
          <w:szCs w:val="18"/>
          <w:lang w:val="es-ES"/>
        </w:rPr>
        <w:t xml:space="preserve">ծածկագրով բաց </w:t>
      </w:r>
    </w:p>
    <w:p w:rsidR="005F3B77" w:rsidRPr="00B5555D" w:rsidRDefault="005F3B77" w:rsidP="005F3B77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B5555D">
        <w:rPr>
          <w:rFonts w:ascii="GHEA Grapalat" w:hAnsi="GHEA Grapalat" w:cs="Sylfaen"/>
          <w:sz w:val="18"/>
          <w:szCs w:val="18"/>
          <w:lang w:val="es-ES"/>
        </w:rPr>
        <w:t xml:space="preserve">մրցույթի նախաորակավորման </w:t>
      </w:r>
    </w:p>
    <w:p w:rsidR="005F3B77" w:rsidRPr="00B5555D" w:rsidRDefault="005F3B77" w:rsidP="005F3B77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B5555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F3B77" w:rsidRPr="00131E9C" w:rsidRDefault="005F3B77" w:rsidP="005F3B77">
      <w:pPr>
        <w:jc w:val="center"/>
        <w:rPr>
          <w:rFonts w:ascii="GHEA Grapalat" w:hAnsi="GHEA Grapalat" w:cs="Sylfaen"/>
          <w:b/>
          <w:lang w:val="es-ES"/>
        </w:rPr>
      </w:pPr>
    </w:p>
    <w:p w:rsidR="005F3B77" w:rsidRPr="00523E6E" w:rsidRDefault="005F3B77" w:rsidP="005F3B77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5F3B77" w:rsidRPr="00131E9C" w:rsidRDefault="005F3B77" w:rsidP="005F3B77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23E6E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</w:p>
    <w:p w:rsidR="005F3B77" w:rsidRPr="00131E9C" w:rsidRDefault="005F3B77" w:rsidP="005F3B77">
      <w:pPr>
        <w:rPr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31E9C">
        <w:rPr>
          <w:rFonts w:ascii="GHEA Grapalat" w:hAnsi="GHEA Grapalat"/>
          <w:u w:val="single"/>
          <w:lang w:val="es-ES"/>
        </w:rPr>
        <w:tab/>
      </w:r>
      <w:r w:rsidRPr="00131E9C">
        <w:rPr>
          <w:rFonts w:ascii="GHEA Grapalat" w:hAnsi="GHEA Grapalat"/>
          <w:u w:val="single"/>
          <w:lang w:val="es-ES"/>
        </w:rPr>
        <w:tab/>
      </w:r>
      <w:r w:rsidRPr="00131E9C">
        <w:rPr>
          <w:rFonts w:ascii="GHEA Grapalat" w:hAnsi="GHEA Grapalat" w:cs="Sylfaen"/>
          <w:sz w:val="20"/>
          <w:szCs w:val="20"/>
          <w:lang w:val="es-ES"/>
        </w:rPr>
        <w:t>հայտնումէ</w:t>
      </w:r>
      <w:r w:rsidRPr="00131E9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31E9C">
        <w:rPr>
          <w:rFonts w:ascii="GHEA Grapalat" w:hAnsi="GHEA Grapalat" w:cs="Sylfaen"/>
          <w:sz w:val="20"/>
          <w:szCs w:val="20"/>
          <w:lang w:val="es-ES"/>
        </w:rPr>
        <w:t>որցանկությունունիմասնակցել</w:t>
      </w:r>
    </w:p>
    <w:p w:rsidR="005F3B77" w:rsidRPr="00131E9C" w:rsidRDefault="005F3B77" w:rsidP="005F3B77">
      <w:pPr>
        <w:jc w:val="both"/>
        <w:rPr>
          <w:rFonts w:ascii="GHEA Grapalat" w:hAnsi="GHEA Grapalat"/>
          <w:vertAlign w:val="superscript"/>
          <w:lang w:val="es-ES"/>
        </w:rPr>
      </w:pPr>
      <w:r w:rsidRPr="00131E9C">
        <w:rPr>
          <w:rFonts w:ascii="GHEA Grapalat" w:hAnsi="GHEA Grapalat" w:cs="Sylfaen"/>
          <w:vertAlign w:val="superscript"/>
          <w:lang w:val="es-ES"/>
        </w:rPr>
        <w:t>մասնակցիանվանումը</w:t>
      </w:r>
    </w:p>
    <w:p w:rsidR="005F3B77" w:rsidRPr="00B96DFC" w:rsidRDefault="00B96DFC" w:rsidP="00B96DFC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96DFC">
        <w:rPr>
          <w:rFonts w:ascii="GHEA Grapalat" w:hAnsi="GHEA Grapalat" w:cs="Sylfaen"/>
          <w:sz w:val="20"/>
          <w:szCs w:val="20"/>
          <w:lang w:val="es-ES"/>
        </w:rPr>
        <w:t>Երևանի քաղաքապետարանի</w:t>
      </w:r>
      <w:r w:rsidR="005F3B77" w:rsidRPr="00131E9C">
        <w:rPr>
          <w:rFonts w:ascii="GHEA Grapalat" w:hAnsi="GHEA Grapalat" w:cs="Sylfaen"/>
          <w:sz w:val="20"/>
          <w:szCs w:val="20"/>
          <w:lang w:val="es-ES"/>
        </w:rPr>
        <w:t xml:space="preserve"> կողմից</w:t>
      </w:r>
      <w:r w:rsidR="00C911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E417D9" w:rsidRPr="00B96DFC">
        <w:rPr>
          <w:rFonts w:ascii="GHEA Grapalat" w:hAnsi="GHEA Grapalat" w:cs="Sylfaen"/>
          <w:sz w:val="20"/>
          <w:szCs w:val="20"/>
          <w:lang w:val="es-ES"/>
        </w:rPr>
        <w:t>ԵՔ-ԲՄԾՁԲ-18/112</w:t>
      </w:r>
      <w:r w:rsidR="00335C4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F3B77" w:rsidRPr="00131E9C">
        <w:rPr>
          <w:rFonts w:ascii="GHEA Grapalat" w:hAnsi="GHEA Grapalat" w:cs="Sylfaen"/>
          <w:sz w:val="20"/>
          <w:szCs w:val="20"/>
          <w:lang w:val="es-ES"/>
        </w:rPr>
        <w:t xml:space="preserve">ծածկագրով </w:t>
      </w:r>
      <w:r w:rsidR="005F3B77">
        <w:rPr>
          <w:rFonts w:ascii="GHEA Grapalat" w:hAnsi="GHEA Grapalat" w:cs="Sylfaen"/>
          <w:sz w:val="20"/>
          <w:szCs w:val="20"/>
          <w:lang w:val="es-ES"/>
        </w:rPr>
        <w:t>բացմրցույթի</w:t>
      </w:r>
      <w:r w:rsidRPr="00B96DFC">
        <w:rPr>
          <w:rFonts w:ascii="GHEA Grapalat" w:hAnsi="GHEA Grapalat" w:cs="Sylfaen"/>
          <w:sz w:val="20"/>
          <w:szCs w:val="20"/>
          <w:lang w:val="es-ES"/>
        </w:rPr>
        <w:t xml:space="preserve">                                            (</w:t>
      </w:r>
      <w:r w:rsidRPr="00B96DFC">
        <w:rPr>
          <w:rFonts w:ascii="GHEA Grapalat" w:hAnsi="GHEA Grapalat" w:cs="Sylfaen"/>
          <w:sz w:val="12"/>
          <w:szCs w:val="12"/>
          <w:lang w:val="es-ES"/>
        </w:rPr>
        <w:t>չափաբաժնի (չափաբաժինների) համարը</w:t>
      </w:r>
      <w:r>
        <w:rPr>
          <w:rFonts w:ascii="GHEA Grapalat" w:hAnsi="GHEA Grapalat" w:cs="Sylfaen"/>
          <w:sz w:val="20"/>
          <w:szCs w:val="20"/>
          <w:lang w:val="es-ES"/>
        </w:rPr>
        <w:t>)</w:t>
      </w:r>
      <w:r w:rsidR="00C911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F3B77">
        <w:rPr>
          <w:rFonts w:ascii="GHEA Grapalat" w:hAnsi="GHEA Grapalat" w:cs="Sylfaen"/>
          <w:sz w:val="20"/>
          <w:szCs w:val="20"/>
          <w:lang w:val="es-ES"/>
        </w:rPr>
        <w:t xml:space="preserve">նախաորակավորման ընթացակարգին </w:t>
      </w:r>
      <w:r w:rsidR="005F3B77" w:rsidRPr="00131E9C">
        <w:rPr>
          <w:rFonts w:ascii="GHEA Grapalat" w:hAnsi="GHEA Grapalat" w:cs="Sylfaen"/>
          <w:sz w:val="20"/>
          <w:szCs w:val="20"/>
          <w:lang w:val="es-ES"/>
        </w:rPr>
        <w:t>և</w:t>
      </w:r>
      <w:r w:rsidR="00C911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F3B77" w:rsidRPr="00B96DFC">
        <w:rPr>
          <w:rFonts w:ascii="GHEA Grapalat" w:hAnsi="GHEA Grapalat" w:cs="Sylfaen"/>
          <w:sz w:val="20"/>
          <w:szCs w:val="20"/>
          <w:lang w:val="es-ES"/>
        </w:rPr>
        <w:t xml:space="preserve">նախաորակավորման հայտարարության պահանջներին </w:t>
      </w:r>
      <w:r w:rsidR="005F3B77" w:rsidRPr="00131E9C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C911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F3B77" w:rsidRPr="00131E9C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C911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F3B77" w:rsidRPr="00131E9C">
        <w:rPr>
          <w:rFonts w:ascii="GHEA Grapalat" w:hAnsi="GHEA Grapalat" w:cs="Sylfaen"/>
          <w:sz w:val="20"/>
          <w:szCs w:val="20"/>
          <w:lang w:val="es-ES"/>
        </w:rPr>
        <w:t>է</w:t>
      </w:r>
      <w:r w:rsidR="00C911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F3B77" w:rsidRPr="00131E9C">
        <w:rPr>
          <w:rFonts w:ascii="GHEA Grapalat" w:hAnsi="GHEA Grapalat" w:cs="Sylfaen"/>
          <w:sz w:val="20"/>
          <w:szCs w:val="20"/>
          <w:lang w:val="es-ES"/>
        </w:rPr>
        <w:t>հայտ:</w:t>
      </w:r>
    </w:p>
    <w:p w:rsidR="005F3B77" w:rsidRPr="00B96DFC" w:rsidRDefault="005F3B77" w:rsidP="005F3B77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5F3B77" w:rsidRPr="00131E9C" w:rsidDel="00437CDB" w:rsidRDefault="005F3B77" w:rsidP="005F3B77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 w:cs="Arial"/>
          <w:u w:val="single"/>
          <w:lang w:val="es-ES"/>
        </w:rPr>
      </w:pPr>
      <w:r w:rsidRPr="00131E9C">
        <w:rPr>
          <w:rFonts w:ascii="GHEA Grapalat" w:hAnsi="GHEA Grapalat"/>
          <w:sz w:val="20"/>
          <w:szCs w:val="20"/>
          <w:lang w:val="es-ES"/>
        </w:rPr>
        <w:t>-</w:t>
      </w:r>
      <w:r w:rsidRPr="00131E9C">
        <w:rPr>
          <w:rFonts w:ascii="GHEA Grapalat" w:hAnsi="GHEA Grapalat" w:cs="Sylfaen"/>
          <w:sz w:val="20"/>
          <w:szCs w:val="20"/>
          <w:lang w:val="es-ES"/>
        </w:rPr>
        <w:t>ի</w:t>
      </w:r>
      <w:r w:rsidRPr="00131E9C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131E9C">
        <w:rPr>
          <w:rFonts w:ascii="GHEA Grapalat" w:hAnsi="GHEA Grapalat" w:cs="Sylfaen"/>
          <w:sz w:val="20"/>
          <w:szCs w:val="20"/>
          <w:lang w:val="es-ES"/>
        </w:rPr>
        <w:t>է</w:t>
      </w:r>
      <w:r w:rsidRPr="00131E9C">
        <w:rPr>
          <w:rFonts w:ascii="GHEA Grapalat" w:hAnsi="GHEA Grapalat" w:cs="Arial"/>
          <w:sz w:val="20"/>
          <w:szCs w:val="20"/>
          <w:lang w:val="es-ES"/>
        </w:rPr>
        <w:t>`</w:t>
      </w:r>
      <w:r w:rsidRPr="00131E9C">
        <w:rPr>
          <w:rFonts w:ascii="GHEA Grapalat" w:hAnsi="GHEA Grapalat" w:cs="Arial"/>
          <w:u w:val="single"/>
          <w:lang w:val="es-ES"/>
        </w:rPr>
        <w:tab/>
      </w:r>
      <w:r w:rsidRPr="00131E9C">
        <w:rPr>
          <w:rFonts w:ascii="GHEA Grapalat" w:hAnsi="GHEA Grapalat" w:cs="Arial"/>
          <w:u w:val="single"/>
          <w:lang w:val="es-ES"/>
        </w:rPr>
        <w:tab/>
      </w:r>
      <w:r w:rsidRPr="00131E9C">
        <w:rPr>
          <w:rFonts w:ascii="GHEA Grapalat" w:hAnsi="GHEA Grapalat" w:cs="Arial"/>
          <w:u w:val="single"/>
          <w:lang w:val="es-ES"/>
        </w:rPr>
        <w:tab/>
      </w:r>
      <w:r w:rsidRPr="00131E9C">
        <w:rPr>
          <w:rFonts w:ascii="GHEA Grapalat" w:hAnsi="GHEA Grapalat" w:cs="Arial"/>
          <w:u w:val="single"/>
          <w:lang w:val="es-ES"/>
        </w:rPr>
        <w:tab/>
      </w:r>
      <w:r w:rsidRPr="00131E9C">
        <w:rPr>
          <w:rFonts w:ascii="GHEA Grapalat" w:hAnsi="GHEA Grapalat" w:cs="Arial"/>
          <w:u w:val="single"/>
          <w:lang w:val="es-ES"/>
        </w:rPr>
        <w:tab/>
        <w:t>:</w:t>
      </w:r>
    </w:p>
    <w:p w:rsidR="005F3B77" w:rsidRPr="00131E9C" w:rsidRDefault="005F3B77" w:rsidP="005F3B77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131E9C">
        <w:rPr>
          <w:rFonts w:ascii="GHEA Grapalat" w:hAnsi="GHEA Grapalat" w:cs="Sylfaen"/>
          <w:vertAlign w:val="superscript"/>
          <w:lang w:val="es-ES"/>
        </w:rPr>
        <w:t xml:space="preserve">          մասնակցիանվանումը</w:t>
      </w:r>
      <w:r w:rsidRPr="00131E9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:rsidR="005F3B77" w:rsidRPr="00131E9C" w:rsidRDefault="005F3B77" w:rsidP="005F3B77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/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/>
          <w:u w:val="single"/>
          <w:lang w:val="es-ES"/>
        </w:rPr>
      </w:pPr>
      <w:r w:rsidRPr="00131E9C">
        <w:rPr>
          <w:rFonts w:ascii="GHEA Grapalat" w:hAnsi="GHEA Grapalat"/>
          <w:sz w:val="20"/>
          <w:szCs w:val="20"/>
          <w:lang w:val="es-ES"/>
        </w:rPr>
        <w:t>-</w:t>
      </w:r>
      <w:r w:rsidRPr="00131E9C">
        <w:rPr>
          <w:rFonts w:ascii="GHEA Grapalat" w:hAnsi="GHEA Grapalat" w:cs="Sylfaen"/>
          <w:sz w:val="20"/>
          <w:szCs w:val="20"/>
          <w:lang w:val="es-ES"/>
        </w:rPr>
        <w:t>իէլեկտրոնայինփոստիհասցենէ</w:t>
      </w:r>
      <w:r w:rsidRPr="00131E9C">
        <w:rPr>
          <w:rFonts w:ascii="GHEA Grapalat" w:hAnsi="GHEA Grapalat" w:cs="Arial"/>
          <w:sz w:val="20"/>
          <w:szCs w:val="20"/>
          <w:lang w:val="es-ES"/>
        </w:rPr>
        <w:t>`</w:t>
      </w:r>
      <w:r w:rsidRPr="00B4744F">
        <w:rPr>
          <w:rFonts w:ascii="GHEA Grapalat" w:hAnsi="GHEA Grapalat"/>
          <w:u w:val="single"/>
          <w:lang w:val="es-ES"/>
        </w:rPr>
        <w:tab/>
      </w:r>
      <w:r w:rsidRPr="00B4744F">
        <w:rPr>
          <w:rFonts w:ascii="GHEA Grapalat" w:hAnsi="GHEA Grapalat"/>
          <w:u w:val="single"/>
          <w:lang w:val="es-ES"/>
        </w:rPr>
        <w:tab/>
      </w:r>
      <w:r w:rsidRPr="00B4744F">
        <w:rPr>
          <w:rFonts w:ascii="GHEA Grapalat" w:hAnsi="GHEA Grapalat"/>
          <w:u w:val="single"/>
          <w:lang w:val="es-ES"/>
        </w:rPr>
        <w:tab/>
      </w:r>
      <w:r w:rsidRPr="00B4744F">
        <w:rPr>
          <w:rFonts w:ascii="GHEA Grapalat" w:hAnsi="GHEA Grapalat"/>
          <w:u w:val="single"/>
          <w:lang w:val="es-ES"/>
        </w:rPr>
        <w:tab/>
      </w:r>
      <w:r w:rsidRPr="00B4744F">
        <w:rPr>
          <w:rFonts w:ascii="GHEA Grapalat" w:hAnsi="GHEA Grapalat"/>
          <w:u w:val="single"/>
          <w:lang w:val="es-ES"/>
        </w:rPr>
        <w:tab/>
        <w:t>:</w:t>
      </w:r>
    </w:p>
    <w:p w:rsidR="005F3B77" w:rsidRPr="00131E9C" w:rsidRDefault="005F3B77" w:rsidP="005F3B77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131E9C">
        <w:rPr>
          <w:rFonts w:ascii="GHEA Grapalat" w:hAnsi="GHEA Grapalat" w:cs="Sylfaen"/>
          <w:vertAlign w:val="superscript"/>
          <w:lang w:val="es-ES"/>
        </w:rPr>
        <w:t xml:space="preserve">              մասնակցիանվանումը</w:t>
      </w:r>
      <w:r w:rsidRPr="00131E9C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:rsidR="005F3B77" w:rsidRPr="00131E9C" w:rsidRDefault="005F3B77" w:rsidP="005F3B77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5F3B77" w:rsidRPr="00131E9C" w:rsidRDefault="005F3B77" w:rsidP="005F3B77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5F3B77" w:rsidRPr="00131E9C" w:rsidRDefault="005F3B77" w:rsidP="005F3B77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/>
          <w:sz w:val="20"/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/>
          <w:sz w:val="20"/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/>
          <w:sz w:val="20"/>
          <w:lang w:val="es-ES"/>
        </w:rPr>
      </w:pPr>
    </w:p>
    <w:p w:rsidR="005F3B77" w:rsidRPr="00B4744F" w:rsidRDefault="005F3B77" w:rsidP="005F3B77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131E9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4744F">
        <w:rPr>
          <w:rFonts w:ascii="GHEA Grapalat" w:hAnsi="GHEA Grapalat"/>
          <w:sz w:val="20"/>
          <w:u w:val="single"/>
          <w:lang w:val="es-ES"/>
        </w:rPr>
        <w:tab/>
      </w:r>
      <w:r w:rsidRPr="00B4744F">
        <w:rPr>
          <w:rFonts w:ascii="GHEA Grapalat" w:hAnsi="GHEA Grapalat"/>
          <w:sz w:val="20"/>
          <w:u w:val="single"/>
          <w:lang w:val="es-ES"/>
        </w:rPr>
        <w:tab/>
      </w:r>
      <w:r w:rsidRPr="00B4744F">
        <w:rPr>
          <w:rFonts w:ascii="GHEA Grapalat" w:hAnsi="GHEA Grapalat"/>
          <w:sz w:val="20"/>
          <w:lang w:val="es-ES"/>
        </w:rPr>
        <w:tab/>
      </w:r>
      <w:r w:rsidRPr="00B4744F"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 w:cs="Sylfaen"/>
          <w:sz w:val="20"/>
          <w:vertAlign w:val="superscript"/>
        </w:rPr>
        <w:t>մ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ասնակցիանվանումը</w:t>
      </w:r>
      <w:r w:rsidRPr="00131E9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131E9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hAnsi="GHEA Grapalat" w:cs="Arial"/>
          <w:sz w:val="20"/>
          <w:vertAlign w:val="superscript"/>
        </w:rPr>
        <w:t>ա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hAnsi="GHEA Grapalat" w:cs="Sylfaen"/>
          <w:sz w:val="20"/>
          <w:vertAlign w:val="superscript"/>
        </w:rPr>
        <w:t>ա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5F3B77" w:rsidRPr="00B4744F" w:rsidRDefault="005F3B77" w:rsidP="005F3B77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/>
          <w:sz w:val="20"/>
          <w:lang w:val="hy-AM"/>
        </w:rPr>
      </w:pPr>
    </w:p>
    <w:p w:rsidR="005F3B77" w:rsidRPr="00131E9C" w:rsidRDefault="005F3B77" w:rsidP="005F3B77">
      <w:pPr>
        <w:jc w:val="right"/>
        <w:rPr>
          <w:rFonts w:ascii="GHEA Grapalat" w:hAnsi="GHEA Grapalat" w:cs="Arial"/>
          <w:sz w:val="20"/>
          <w:lang w:val="hy-AM"/>
        </w:rPr>
      </w:pPr>
      <w:r w:rsidRPr="00131E9C">
        <w:rPr>
          <w:rFonts w:ascii="GHEA Grapalat" w:hAnsi="GHEA Grapalat" w:cs="Sylfaen"/>
          <w:sz w:val="20"/>
          <w:lang w:val="hy-AM"/>
        </w:rPr>
        <w:t>Կ</w:t>
      </w:r>
      <w:r w:rsidRPr="00131E9C">
        <w:rPr>
          <w:rFonts w:ascii="GHEA Grapalat" w:hAnsi="GHEA Grapalat" w:cs="Arial"/>
          <w:sz w:val="20"/>
          <w:lang w:val="hy-AM"/>
        </w:rPr>
        <w:t xml:space="preserve">. </w:t>
      </w:r>
      <w:r w:rsidRPr="00131E9C">
        <w:rPr>
          <w:rFonts w:ascii="GHEA Grapalat" w:hAnsi="GHEA Grapalat" w:cs="Sylfaen"/>
          <w:sz w:val="20"/>
          <w:lang w:val="hy-AM"/>
        </w:rPr>
        <w:t>Տ</w:t>
      </w:r>
      <w:r w:rsidRPr="00131E9C">
        <w:rPr>
          <w:rFonts w:ascii="GHEA Grapalat" w:hAnsi="GHEA Grapalat" w:cs="Arial"/>
          <w:sz w:val="20"/>
          <w:lang w:val="hy-AM"/>
        </w:rPr>
        <w:t>.</w:t>
      </w:r>
      <w:r w:rsidRPr="00131E9C">
        <w:rPr>
          <w:rFonts w:ascii="GHEA Grapalat" w:hAnsi="GHEA Grapalat" w:cs="Arial"/>
          <w:sz w:val="20"/>
          <w:lang w:val="hy-AM"/>
        </w:rPr>
        <w:tab/>
      </w:r>
      <w:r w:rsidRPr="00131E9C">
        <w:rPr>
          <w:rFonts w:ascii="GHEA Grapalat" w:hAnsi="GHEA Grapalat" w:cs="Arial"/>
          <w:sz w:val="20"/>
          <w:lang w:val="hy-AM"/>
        </w:rPr>
        <w:tab/>
      </w:r>
    </w:p>
    <w:p w:rsidR="005F3B77" w:rsidRPr="00B4744F" w:rsidRDefault="005F3B77" w:rsidP="005F3B7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F3B77" w:rsidRPr="00B4744F" w:rsidRDefault="005F3B77" w:rsidP="005F3B7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F3B77" w:rsidRPr="00B4744F" w:rsidRDefault="005F3B77" w:rsidP="005F3B77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F3B77" w:rsidRPr="00A936FD" w:rsidRDefault="005F3B77" w:rsidP="005F3B77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A936FD">
        <w:rPr>
          <w:rFonts w:ascii="GHEA Grapalat" w:hAnsi="GHEA Grapalat" w:cs="Sylfaen"/>
          <w:sz w:val="18"/>
          <w:szCs w:val="18"/>
          <w:lang w:val="es-ES"/>
        </w:rPr>
        <w:lastRenderedPageBreak/>
        <w:t>Հավելված</w:t>
      </w:r>
      <w:r w:rsidRPr="00A936FD">
        <w:rPr>
          <w:rFonts w:ascii="GHEA Grapalat" w:hAnsi="GHEA Grapalat" w:cs="Arial"/>
          <w:sz w:val="18"/>
          <w:szCs w:val="18"/>
          <w:lang w:val="es-ES"/>
        </w:rPr>
        <w:t xml:space="preserve">  N </w:t>
      </w:r>
      <w:r>
        <w:rPr>
          <w:rFonts w:ascii="GHEA Grapalat" w:hAnsi="GHEA Grapalat" w:cs="Arial"/>
          <w:sz w:val="18"/>
          <w:szCs w:val="18"/>
          <w:lang w:val="es-ES"/>
        </w:rPr>
        <w:t>2</w:t>
      </w:r>
    </w:p>
    <w:p w:rsidR="00720846" w:rsidRPr="00B5555D" w:rsidRDefault="00720846" w:rsidP="00720846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/>
          <w:lang w:val="hy-AM"/>
        </w:rPr>
        <w:t>ԵՔ</w:t>
      </w:r>
      <w:r w:rsidRPr="00B5555D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  <w:lang w:val="hy-AM"/>
        </w:rPr>
        <w:t>ԲՄ</w:t>
      </w:r>
      <w:r w:rsidRPr="00B5555D">
        <w:rPr>
          <w:rFonts w:ascii="GHEA Grapalat" w:hAnsi="GHEA Grapalat"/>
          <w:lang w:val="af-ZA"/>
        </w:rPr>
        <w:t>ԾՁԲ-</w:t>
      </w:r>
      <w:r>
        <w:rPr>
          <w:rFonts w:ascii="GHEA Grapalat" w:hAnsi="GHEA Grapalat"/>
          <w:lang w:val="hy-AM"/>
        </w:rPr>
        <w:t>18</w:t>
      </w:r>
      <w:r w:rsidRPr="00B5555D">
        <w:rPr>
          <w:rFonts w:ascii="GHEA Grapalat" w:hAnsi="GHEA Grapalat"/>
          <w:lang w:val="af-ZA"/>
        </w:rPr>
        <w:t>/</w:t>
      </w:r>
      <w:r>
        <w:rPr>
          <w:rFonts w:ascii="GHEA Grapalat" w:hAnsi="GHEA Grapalat"/>
          <w:lang w:val="hy-AM"/>
        </w:rPr>
        <w:t>112</w:t>
      </w:r>
      <w:r w:rsidR="00F80E10" w:rsidRPr="001B4F64">
        <w:rPr>
          <w:rFonts w:ascii="GHEA Grapalat" w:hAnsi="GHEA Grapalat"/>
          <w:lang w:val="hy-AM"/>
        </w:rPr>
        <w:t xml:space="preserve"> </w:t>
      </w:r>
      <w:r w:rsidRPr="00B5555D">
        <w:rPr>
          <w:rFonts w:ascii="GHEA Grapalat" w:hAnsi="GHEA Grapalat" w:cs="Sylfaen"/>
          <w:sz w:val="18"/>
          <w:szCs w:val="18"/>
          <w:lang w:val="es-ES"/>
        </w:rPr>
        <w:t xml:space="preserve">ծածկագրով բաց </w:t>
      </w:r>
    </w:p>
    <w:p w:rsidR="00720846" w:rsidRPr="00B5555D" w:rsidRDefault="00720846" w:rsidP="00720846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B5555D">
        <w:rPr>
          <w:rFonts w:ascii="GHEA Grapalat" w:hAnsi="GHEA Grapalat" w:cs="Sylfaen"/>
          <w:sz w:val="18"/>
          <w:szCs w:val="18"/>
          <w:lang w:val="es-ES"/>
        </w:rPr>
        <w:t xml:space="preserve">մրցույթի նախաորակավորման </w:t>
      </w:r>
    </w:p>
    <w:p w:rsidR="00720846" w:rsidRPr="00B5555D" w:rsidRDefault="00720846" w:rsidP="00720846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B5555D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:rsidR="005F3B77" w:rsidRPr="00A936FD" w:rsidRDefault="005F3B77" w:rsidP="005F3B77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5F3B77" w:rsidRPr="00E72E29" w:rsidRDefault="005F3B77" w:rsidP="005F3B77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E72E2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5F3B77" w:rsidRPr="00E72E29" w:rsidRDefault="005F3B77" w:rsidP="005F3B77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E72E2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E72E29">
        <w:rPr>
          <w:rFonts w:ascii="GHEA Grapalat" w:hAnsi="GHEA Grapalat" w:cs="Sylfaen"/>
          <w:b/>
          <w:sz w:val="20"/>
          <w:szCs w:val="20"/>
          <w:lang w:val="hy-AM"/>
        </w:rPr>
        <w:t>ասնագիտականգործունեությանհամապատասխանությունպայմանագրով</w:t>
      </w:r>
    </w:p>
    <w:p w:rsidR="005F3B77" w:rsidRPr="00E72E29" w:rsidRDefault="00720846" w:rsidP="005F3B7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E72E29">
        <w:rPr>
          <w:rFonts w:ascii="GHEA Grapalat" w:hAnsi="GHEA Grapalat" w:cs="Sylfaen"/>
          <w:b/>
          <w:sz w:val="20"/>
          <w:szCs w:val="20"/>
          <w:lang w:val="hy-AM"/>
        </w:rPr>
        <w:t>Ն</w:t>
      </w:r>
      <w:r w:rsidR="005F3B77" w:rsidRPr="00E72E29">
        <w:rPr>
          <w:rFonts w:ascii="GHEA Grapalat" w:hAnsi="GHEA Grapalat" w:cs="Sylfaen"/>
          <w:b/>
          <w:sz w:val="20"/>
          <w:szCs w:val="20"/>
          <w:lang w:val="hy-AM"/>
        </w:rPr>
        <w:t>ախատեսվածգործունեությանը»</w:t>
      </w:r>
      <w:r w:rsidR="005F3B77" w:rsidRPr="00B4744F">
        <w:rPr>
          <w:rFonts w:ascii="GHEA Grapalat" w:hAnsi="GHEA Grapalat"/>
          <w:b/>
          <w:sz w:val="20"/>
          <w:szCs w:val="20"/>
          <w:lang w:val="hy-AM"/>
        </w:rPr>
        <w:t xml:space="preserve">որակավորման </w:t>
      </w:r>
      <w:r w:rsidR="005F3B77" w:rsidRPr="00E72E29">
        <w:rPr>
          <w:rFonts w:ascii="GHEA Grapalat" w:hAnsi="GHEA Grapalat" w:cs="Sylfaen"/>
          <w:b/>
          <w:sz w:val="20"/>
          <w:szCs w:val="20"/>
          <w:lang w:val="hy-AM"/>
        </w:rPr>
        <w:t>չափանիշի</w:t>
      </w:r>
      <w:r w:rsidR="005F3B77" w:rsidRPr="00B4744F">
        <w:rPr>
          <w:rFonts w:ascii="GHEA Grapalat" w:hAnsi="GHEA Grapalat" w:cs="Sylfaen"/>
          <w:b/>
          <w:sz w:val="20"/>
          <w:szCs w:val="20"/>
          <w:lang w:val="hy-AM"/>
        </w:rPr>
        <w:t>ն համապաստախանության</w:t>
      </w:r>
      <w:r w:rsidR="005F3B77" w:rsidRPr="00E72E2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5F3B77" w:rsidRPr="00E72E29" w:rsidRDefault="005F3B77" w:rsidP="005F3B7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5F3B77" w:rsidRPr="006A47E4" w:rsidRDefault="005F3B77" w:rsidP="005F3B77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5F3B77" w:rsidRDefault="005F3B77" w:rsidP="005F3B77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4744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4744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4744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4744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4744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4744F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B4744F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6A47E4">
        <w:rPr>
          <w:rFonts w:ascii="GHEA Grapalat" w:hAnsi="GHEA Grapalat"/>
          <w:sz w:val="20"/>
          <w:szCs w:val="20"/>
          <w:lang w:val="hy-AM"/>
        </w:rPr>
        <w:t>հայտըներկայացնելու</w:t>
      </w:r>
    </w:p>
    <w:p w:rsidR="005F3B77" w:rsidRPr="00E72E29" w:rsidRDefault="005F3B77" w:rsidP="005F3B77">
      <w:pPr>
        <w:jc w:val="both"/>
        <w:rPr>
          <w:rFonts w:ascii="GHEA Grapalat" w:hAnsi="GHEA Grapalat" w:cs="Sylfaen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ab/>
      </w:r>
      <w:r>
        <w:rPr>
          <w:rFonts w:ascii="GHEA Grapalat" w:hAnsi="GHEA Grapalat" w:cs="Sylfaen"/>
          <w:vertAlign w:val="superscript"/>
          <w:lang w:val="es-ES"/>
        </w:rPr>
        <w:tab/>
      </w:r>
      <w:r w:rsidRPr="00E72E29">
        <w:rPr>
          <w:rFonts w:ascii="GHEA Grapalat" w:hAnsi="GHEA Grapalat" w:cs="Sylfaen"/>
          <w:vertAlign w:val="superscript"/>
          <w:lang w:val="es-ES"/>
        </w:rPr>
        <w:t>մասնակցի անվանումը</w:t>
      </w:r>
    </w:p>
    <w:p w:rsidR="005F3B77" w:rsidRPr="00B4744F" w:rsidRDefault="005F3B77" w:rsidP="005F3B77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E72E29">
        <w:rPr>
          <w:rFonts w:ascii="GHEA Grapalat" w:hAnsi="GHEA Grapalat" w:cs="Sylfaen"/>
          <w:sz w:val="20"/>
          <w:szCs w:val="20"/>
        </w:rPr>
        <w:t>տարվաևդրաննախորդողերեքտարիներիընթացքում</w:t>
      </w:r>
      <w:r>
        <w:rPr>
          <w:rFonts w:ascii="GHEA Grapalat" w:hAnsi="GHEA Grapalat" w:cs="Sylfaen"/>
          <w:sz w:val="20"/>
          <w:szCs w:val="20"/>
        </w:rPr>
        <w:t>մատուցելէներքոհիշյալծառայությունները</w:t>
      </w:r>
      <w:r w:rsidRPr="00B4744F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:rsidR="005F3B77" w:rsidRPr="00B4744F" w:rsidRDefault="005F3B77" w:rsidP="005F3B77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A47E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5F3B77" w:rsidRPr="00E217B9" w:rsidTr="001662FC">
        <w:tc>
          <w:tcPr>
            <w:tcW w:w="10188" w:type="dxa"/>
            <w:gridSpan w:val="3"/>
          </w:tcPr>
          <w:p w:rsidR="005F3B77" w:rsidRPr="00B4744F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  <w:lang w:val="es-ES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5F3B77" w:rsidRPr="00A367B9" w:rsidTr="001662FC">
        <w:tc>
          <w:tcPr>
            <w:tcW w:w="10188" w:type="dxa"/>
            <w:gridSpan w:val="3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F3B77" w:rsidRPr="00A367B9" w:rsidTr="001662FC">
        <w:tc>
          <w:tcPr>
            <w:tcW w:w="10188" w:type="dxa"/>
            <w:gridSpan w:val="3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F3B77" w:rsidRPr="00A367B9" w:rsidTr="001662FC">
        <w:tc>
          <w:tcPr>
            <w:tcW w:w="10188" w:type="dxa"/>
            <w:gridSpan w:val="3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A367B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A367B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A367B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F3B77" w:rsidRPr="00A367B9" w:rsidTr="001662FC">
        <w:tc>
          <w:tcPr>
            <w:tcW w:w="1458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67B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5F3B77" w:rsidRPr="00A367B9" w:rsidRDefault="005F3B77" w:rsidP="001662FC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F3B77" w:rsidRDefault="005F3B77" w:rsidP="005F3B77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5F3B77" w:rsidRDefault="005F3B77" w:rsidP="005F3B7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5F3B77" w:rsidRDefault="005F3B77" w:rsidP="005F3B7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5F3B77" w:rsidRDefault="005F3B77" w:rsidP="005F3B77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5F3B77" w:rsidRPr="00131E9C" w:rsidRDefault="005F3B77" w:rsidP="005F3B77">
      <w:pPr>
        <w:jc w:val="both"/>
        <w:rPr>
          <w:rFonts w:ascii="GHEA Grapalat" w:hAnsi="GHEA Grapalat"/>
          <w:sz w:val="20"/>
          <w:lang w:val="es-ES"/>
        </w:rPr>
      </w:pPr>
    </w:p>
    <w:p w:rsidR="005F3B77" w:rsidRPr="00131E9C" w:rsidRDefault="005F3B77" w:rsidP="005F3B77">
      <w:pPr>
        <w:jc w:val="both"/>
        <w:rPr>
          <w:rFonts w:ascii="GHEA Grapalat" w:hAnsi="GHEA Grapalat" w:cs="Arial"/>
          <w:sz w:val="20"/>
          <w:vertAlign w:val="superscript"/>
        </w:rPr>
      </w:pPr>
      <w:r w:rsidRPr="00131E9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31E9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131E9C">
        <w:rPr>
          <w:rFonts w:ascii="GHEA Grapalat" w:hAnsi="GHEA Grapalat"/>
          <w:sz w:val="20"/>
          <w:u w:val="single"/>
        </w:rPr>
        <w:tab/>
      </w:r>
      <w:r w:rsidRPr="00131E9C">
        <w:rPr>
          <w:rFonts w:ascii="GHEA Grapalat" w:hAnsi="GHEA Grapalat"/>
          <w:sz w:val="20"/>
          <w:u w:val="single"/>
        </w:rPr>
        <w:tab/>
      </w:r>
      <w:r w:rsidRPr="00131E9C">
        <w:rPr>
          <w:rFonts w:ascii="GHEA Grapalat" w:hAnsi="GHEA Grapalat"/>
          <w:sz w:val="20"/>
        </w:rPr>
        <w:tab/>
      </w:r>
      <w:r w:rsidRPr="00131E9C">
        <w:rPr>
          <w:rFonts w:ascii="GHEA Grapalat" w:hAnsi="GHEA Grapalat"/>
          <w:sz w:val="20"/>
        </w:rPr>
        <w:tab/>
      </w:r>
      <w:r>
        <w:rPr>
          <w:rFonts w:ascii="GHEA Grapalat" w:hAnsi="GHEA Grapalat" w:cs="Sylfaen"/>
          <w:sz w:val="20"/>
          <w:vertAlign w:val="superscript"/>
        </w:rPr>
        <w:t>մ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ասնակցիանվանումը</w:t>
      </w:r>
      <w:r w:rsidRPr="00131E9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ղեկավարիպաշտոնը</w:t>
      </w:r>
      <w:r w:rsidRPr="00131E9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131E9C">
        <w:rPr>
          <w:rFonts w:ascii="GHEA Grapalat" w:hAnsi="GHEA Grapalat" w:cs="Arial"/>
          <w:sz w:val="20"/>
          <w:vertAlign w:val="superscript"/>
        </w:rPr>
        <w:t>ա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131E9C">
        <w:rPr>
          <w:rFonts w:ascii="GHEA Grapalat" w:hAnsi="GHEA Grapalat" w:cs="Sylfaen"/>
          <w:sz w:val="20"/>
          <w:vertAlign w:val="superscript"/>
        </w:rPr>
        <w:t>ա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131E9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131E9C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:rsidR="005F3B77" w:rsidRPr="00131E9C" w:rsidRDefault="005F3B77" w:rsidP="005F3B77">
      <w:pPr>
        <w:jc w:val="both"/>
        <w:rPr>
          <w:rFonts w:ascii="GHEA Grapalat" w:hAnsi="GHEA Grapalat" w:cs="Arial"/>
          <w:sz w:val="20"/>
          <w:vertAlign w:val="superscript"/>
        </w:rPr>
      </w:pPr>
    </w:p>
    <w:p w:rsidR="005F3B77" w:rsidRPr="00131E9C" w:rsidRDefault="005F3B77" w:rsidP="005F3B77">
      <w:pPr>
        <w:jc w:val="both"/>
        <w:rPr>
          <w:rFonts w:ascii="GHEA Grapalat" w:hAnsi="GHEA Grapalat"/>
          <w:sz w:val="20"/>
          <w:lang w:val="hy-AM"/>
        </w:rPr>
      </w:pPr>
    </w:p>
    <w:p w:rsidR="005F3B77" w:rsidRPr="00131E9C" w:rsidRDefault="005F3B77" w:rsidP="005F3B77">
      <w:pPr>
        <w:jc w:val="right"/>
        <w:rPr>
          <w:rFonts w:ascii="GHEA Grapalat" w:hAnsi="GHEA Grapalat" w:cs="Arial"/>
          <w:sz w:val="20"/>
          <w:lang w:val="hy-AM"/>
        </w:rPr>
      </w:pPr>
      <w:r w:rsidRPr="00131E9C">
        <w:rPr>
          <w:rFonts w:ascii="GHEA Grapalat" w:hAnsi="GHEA Grapalat" w:cs="Sylfaen"/>
          <w:sz w:val="20"/>
          <w:lang w:val="hy-AM"/>
        </w:rPr>
        <w:t>Կ</w:t>
      </w:r>
      <w:r w:rsidRPr="00131E9C">
        <w:rPr>
          <w:rFonts w:ascii="GHEA Grapalat" w:hAnsi="GHEA Grapalat" w:cs="Arial"/>
          <w:sz w:val="20"/>
          <w:lang w:val="hy-AM"/>
        </w:rPr>
        <w:t xml:space="preserve">. </w:t>
      </w:r>
      <w:r w:rsidRPr="00131E9C">
        <w:rPr>
          <w:rFonts w:ascii="GHEA Grapalat" w:hAnsi="GHEA Grapalat" w:cs="Sylfaen"/>
          <w:sz w:val="20"/>
          <w:lang w:val="hy-AM"/>
        </w:rPr>
        <w:t>Տ</w:t>
      </w:r>
      <w:r w:rsidRPr="00131E9C">
        <w:rPr>
          <w:rFonts w:ascii="GHEA Grapalat" w:hAnsi="GHEA Grapalat" w:cs="Arial"/>
          <w:sz w:val="20"/>
          <w:lang w:val="hy-AM"/>
        </w:rPr>
        <w:t>.</w:t>
      </w:r>
      <w:r w:rsidRPr="00131E9C">
        <w:rPr>
          <w:rFonts w:ascii="GHEA Grapalat" w:hAnsi="GHEA Grapalat" w:cs="Arial"/>
          <w:sz w:val="20"/>
          <w:lang w:val="hy-AM"/>
        </w:rPr>
        <w:tab/>
      </w:r>
      <w:r w:rsidRPr="00131E9C">
        <w:rPr>
          <w:rFonts w:ascii="GHEA Grapalat" w:hAnsi="GHEA Grapalat" w:cs="Arial"/>
          <w:sz w:val="20"/>
          <w:lang w:val="hy-AM"/>
        </w:rPr>
        <w:tab/>
      </w:r>
    </w:p>
    <w:p w:rsidR="005F3B77" w:rsidRPr="00131E9C" w:rsidRDefault="005F3B77" w:rsidP="005F3B77">
      <w:pPr>
        <w:pStyle w:val="BodyTextIndent3"/>
        <w:spacing w:line="240" w:lineRule="auto"/>
        <w:jc w:val="right"/>
        <w:rPr>
          <w:rFonts w:ascii="GHEA Grapalat" w:hAnsi="GHEA Grapalat"/>
          <w:b/>
        </w:rPr>
      </w:pPr>
    </w:p>
    <w:p w:rsidR="005F3B77" w:rsidRDefault="005F3B77" w:rsidP="005F3B77">
      <w:pPr>
        <w:pStyle w:val="BodyTextIndent3"/>
        <w:spacing w:line="240" w:lineRule="auto"/>
        <w:jc w:val="right"/>
        <w:rPr>
          <w:rFonts w:ascii="GHEA Grapalat" w:hAnsi="GHEA Grapalat"/>
          <w:b/>
        </w:rPr>
      </w:pPr>
    </w:p>
    <w:p w:rsidR="005F3B77" w:rsidRDefault="005F3B77" w:rsidP="005F3B77">
      <w:pPr>
        <w:pStyle w:val="BodyTextIndent3"/>
        <w:spacing w:line="240" w:lineRule="auto"/>
        <w:jc w:val="right"/>
        <w:rPr>
          <w:rFonts w:ascii="GHEA Grapalat" w:hAnsi="GHEA Grapalat"/>
          <w:b/>
        </w:rPr>
      </w:pPr>
    </w:p>
    <w:p w:rsidR="005F3B77" w:rsidRDefault="005F3B77" w:rsidP="005F3B77">
      <w:pPr>
        <w:pStyle w:val="BodyTextIndent3"/>
        <w:spacing w:line="240" w:lineRule="auto"/>
        <w:jc w:val="right"/>
        <w:rPr>
          <w:rFonts w:ascii="GHEA Grapalat" w:hAnsi="GHEA Grapalat"/>
          <w:b/>
        </w:rPr>
      </w:pPr>
    </w:p>
    <w:p w:rsidR="005F3B77" w:rsidRDefault="005F3B77" w:rsidP="005F3B77">
      <w:pPr>
        <w:pStyle w:val="BodyTextIndent3"/>
        <w:spacing w:line="240" w:lineRule="auto"/>
        <w:jc w:val="right"/>
        <w:rPr>
          <w:rFonts w:ascii="GHEA Grapalat" w:hAnsi="GHEA Grapalat"/>
          <w:b/>
        </w:rPr>
      </w:pPr>
    </w:p>
    <w:p w:rsidR="005F3B77" w:rsidRPr="00131E9C" w:rsidRDefault="005F3B77" w:rsidP="005F3B77">
      <w:pPr>
        <w:pStyle w:val="BodyTextIndent3"/>
        <w:spacing w:line="240" w:lineRule="auto"/>
        <w:jc w:val="right"/>
        <w:rPr>
          <w:rFonts w:ascii="GHEA Grapalat" w:hAnsi="GHEA Grapalat"/>
          <w:b/>
        </w:rPr>
      </w:pPr>
    </w:p>
    <w:p w:rsidR="005F3B77" w:rsidRPr="000F5032" w:rsidRDefault="005F3B77" w:rsidP="005F3B77">
      <w:pPr>
        <w:pStyle w:val="BodyText"/>
        <w:spacing w:after="0"/>
        <w:ind w:firstLine="567"/>
        <w:jc w:val="right"/>
        <w:rPr>
          <w:rFonts w:ascii="GHEA Grapalat" w:hAnsi="GHEA Grapalat" w:cs="Sylfaen"/>
          <w:i/>
        </w:rPr>
      </w:pPr>
    </w:p>
    <w:sectPr w:rsidR="005F3B77" w:rsidRPr="000F5032" w:rsidSect="00D120A9">
      <w:footerReference w:type="default" r:id="rId8"/>
      <w:footnotePr>
        <w:pos w:val="beneathText"/>
      </w:footnotePr>
      <w:pgSz w:w="11906" w:h="16838" w:code="9"/>
      <w:pgMar w:top="720" w:right="720" w:bottom="720" w:left="720" w:header="562" w:footer="56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A36" w:rsidRDefault="006E3A36" w:rsidP="00EC5E76">
      <w:pPr>
        <w:spacing w:after="0" w:line="240" w:lineRule="auto"/>
      </w:pPr>
      <w:r>
        <w:separator/>
      </w:r>
    </w:p>
  </w:endnote>
  <w:endnote w:type="continuationSeparator" w:id="1">
    <w:p w:rsidR="006E3A36" w:rsidRDefault="006E3A36" w:rsidP="00EC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5D" w:rsidRPr="002A1400" w:rsidRDefault="00B2475D" w:rsidP="001662FC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A36" w:rsidRDefault="006E3A36" w:rsidP="00EC5E76">
      <w:pPr>
        <w:spacing w:after="0" w:line="240" w:lineRule="auto"/>
      </w:pPr>
      <w:r>
        <w:separator/>
      </w:r>
    </w:p>
  </w:footnote>
  <w:footnote w:type="continuationSeparator" w:id="1">
    <w:p w:rsidR="006E3A36" w:rsidRDefault="006E3A36" w:rsidP="00EC5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B27"/>
    <w:multiLevelType w:val="hybridMultilevel"/>
    <w:tmpl w:val="DFA09184"/>
    <w:lvl w:ilvl="0" w:tplc="FDB0E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D1F"/>
    <w:multiLevelType w:val="hybridMultilevel"/>
    <w:tmpl w:val="A84CE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A4E99"/>
    <w:multiLevelType w:val="hybridMultilevel"/>
    <w:tmpl w:val="EF40023C"/>
    <w:lvl w:ilvl="0" w:tplc="0E460428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04944"/>
    <w:multiLevelType w:val="hybridMultilevel"/>
    <w:tmpl w:val="FD58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B618E"/>
    <w:multiLevelType w:val="hybridMultilevel"/>
    <w:tmpl w:val="DFA09184"/>
    <w:lvl w:ilvl="0" w:tplc="FDB0E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2A1"/>
    <w:multiLevelType w:val="hybridMultilevel"/>
    <w:tmpl w:val="3E7A1A50"/>
    <w:lvl w:ilvl="0" w:tplc="7ACC64C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54748"/>
    <w:multiLevelType w:val="hybridMultilevel"/>
    <w:tmpl w:val="6EF2BAAE"/>
    <w:lvl w:ilvl="0" w:tplc="87AC7090">
      <w:start w:val="24"/>
      <w:numFmt w:val="bullet"/>
      <w:lvlText w:val="-"/>
      <w:lvlJc w:val="left"/>
      <w:pPr>
        <w:ind w:left="1080" w:hanging="360"/>
      </w:pPr>
      <w:rPr>
        <w:rFonts w:ascii="Sylfaen" w:eastAsia="Cambria" w:hAnsi="Sylfae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B26466">
      <w:numFmt w:val="bullet"/>
      <w:lvlText w:val="•"/>
      <w:lvlJc w:val="left"/>
      <w:pPr>
        <w:ind w:left="2520" w:hanging="360"/>
      </w:pPr>
      <w:rPr>
        <w:rFonts w:ascii="Verdana" w:eastAsia="Cambria" w:hAnsi="Verdana" w:cs="Calibri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E052F7E"/>
    <w:multiLevelType w:val="hybridMultilevel"/>
    <w:tmpl w:val="9A66BBC6"/>
    <w:lvl w:ilvl="0" w:tplc="97423772">
      <w:start w:val="1"/>
      <w:numFmt w:val="bullet"/>
      <w:pStyle w:val="a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C095769"/>
    <w:multiLevelType w:val="hybridMultilevel"/>
    <w:tmpl w:val="DFA09184"/>
    <w:lvl w:ilvl="0" w:tplc="FDB0E5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357A01"/>
    <w:multiLevelType w:val="hybridMultilevel"/>
    <w:tmpl w:val="C11CE25C"/>
    <w:lvl w:ilvl="0" w:tplc="87AC7090">
      <w:start w:val="24"/>
      <w:numFmt w:val="bullet"/>
      <w:lvlText w:val="-"/>
      <w:lvlJc w:val="left"/>
      <w:pPr>
        <w:ind w:left="1428" w:hanging="360"/>
      </w:pPr>
      <w:rPr>
        <w:rFonts w:ascii="Sylfaen" w:eastAsia="Cambria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725971"/>
    <w:multiLevelType w:val="hybridMultilevel"/>
    <w:tmpl w:val="D664312E"/>
    <w:lvl w:ilvl="0" w:tplc="B0AA182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28AA"/>
    <w:multiLevelType w:val="hybridMultilevel"/>
    <w:tmpl w:val="3BB60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F0AE5"/>
    <w:multiLevelType w:val="hybridMultilevel"/>
    <w:tmpl w:val="4298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5F3B77"/>
    <w:rsid w:val="0002275B"/>
    <w:rsid w:val="00022A7F"/>
    <w:rsid w:val="00035EE2"/>
    <w:rsid w:val="00040AC8"/>
    <w:rsid w:val="00080326"/>
    <w:rsid w:val="000953F5"/>
    <w:rsid w:val="00097777"/>
    <w:rsid w:val="000F34CD"/>
    <w:rsid w:val="001575C3"/>
    <w:rsid w:val="001662FC"/>
    <w:rsid w:val="001B18EA"/>
    <w:rsid w:val="001B4F64"/>
    <w:rsid w:val="001C641C"/>
    <w:rsid w:val="001E5D6C"/>
    <w:rsid w:val="00251379"/>
    <w:rsid w:val="002606D9"/>
    <w:rsid w:val="00270796"/>
    <w:rsid w:val="002B14B2"/>
    <w:rsid w:val="00335C41"/>
    <w:rsid w:val="003B5CE6"/>
    <w:rsid w:val="003E01E6"/>
    <w:rsid w:val="0041067F"/>
    <w:rsid w:val="004303B5"/>
    <w:rsid w:val="00443406"/>
    <w:rsid w:val="00484FB6"/>
    <w:rsid w:val="00494573"/>
    <w:rsid w:val="004B57DF"/>
    <w:rsid w:val="004F1E17"/>
    <w:rsid w:val="0053266E"/>
    <w:rsid w:val="0054001B"/>
    <w:rsid w:val="00545835"/>
    <w:rsid w:val="005752E8"/>
    <w:rsid w:val="005A03CD"/>
    <w:rsid w:val="005E3C1F"/>
    <w:rsid w:val="005F3B77"/>
    <w:rsid w:val="005F7A75"/>
    <w:rsid w:val="00637F55"/>
    <w:rsid w:val="006A1041"/>
    <w:rsid w:val="006D2E88"/>
    <w:rsid w:val="006E3A36"/>
    <w:rsid w:val="006F796C"/>
    <w:rsid w:val="00720846"/>
    <w:rsid w:val="00735B50"/>
    <w:rsid w:val="00772DE1"/>
    <w:rsid w:val="007D2EA5"/>
    <w:rsid w:val="00800599"/>
    <w:rsid w:val="008463BF"/>
    <w:rsid w:val="008549D4"/>
    <w:rsid w:val="00892C08"/>
    <w:rsid w:val="00892D8D"/>
    <w:rsid w:val="008B22CB"/>
    <w:rsid w:val="00901B5A"/>
    <w:rsid w:val="00943B9B"/>
    <w:rsid w:val="0095007B"/>
    <w:rsid w:val="009531F7"/>
    <w:rsid w:val="00953B5F"/>
    <w:rsid w:val="00983097"/>
    <w:rsid w:val="009B00E2"/>
    <w:rsid w:val="00A00222"/>
    <w:rsid w:val="00A0232C"/>
    <w:rsid w:val="00A35B26"/>
    <w:rsid w:val="00A45B58"/>
    <w:rsid w:val="00A657CD"/>
    <w:rsid w:val="00A71533"/>
    <w:rsid w:val="00A87C69"/>
    <w:rsid w:val="00AB5B3F"/>
    <w:rsid w:val="00AD371F"/>
    <w:rsid w:val="00AF0975"/>
    <w:rsid w:val="00AF2751"/>
    <w:rsid w:val="00B123D3"/>
    <w:rsid w:val="00B15A59"/>
    <w:rsid w:val="00B2475D"/>
    <w:rsid w:val="00B5555D"/>
    <w:rsid w:val="00B62725"/>
    <w:rsid w:val="00B707C2"/>
    <w:rsid w:val="00B93203"/>
    <w:rsid w:val="00B96DFC"/>
    <w:rsid w:val="00C1119F"/>
    <w:rsid w:val="00C4495E"/>
    <w:rsid w:val="00C9110E"/>
    <w:rsid w:val="00CA307D"/>
    <w:rsid w:val="00CB2B14"/>
    <w:rsid w:val="00D0701A"/>
    <w:rsid w:val="00D120A9"/>
    <w:rsid w:val="00DB6C46"/>
    <w:rsid w:val="00DE67D0"/>
    <w:rsid w:val="00DF7CD7"/>
    <w:rsid w:val="00E048E3"/>
    <w:rsid w:val="00E06FD9"/>
    <w:rsid w:val="00E217B9"/>
    <w:rsid w:val="00E417D9"/>
    <w:rsid w:val="00E77AD6"/>
    <w:rsid w:val="00E90676"/>
    <w:rsid w:val="00E9592B"/>
    <w:rsid w:val="00EB34DD"/>
    <w:rsid w:val="00EB4B0F"/>
    <w:rsid w:val="00EB6A9C"/>
    <w:rsid w:val="00EC5E76"/>
    <w:rsid w:val="00EE01E3"/>
    <w:rsid w:val="00EF295C"/>
    <w:rsid w:val="00F0492F"/>
    <w:rsid w:val="00F1593F"/>
    <w:rsid w:val="00F25168"/>
    <w:rsid w:val="00F32F04"/>
    <w:rsid w:val="00F6072D"/>
    <w:rsid w:val="00F66E84"/>
    <w:rsid w:val="00F8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AD6"/>
  </w:style>
  <w:style w:type="paragraph" w:styleId="Heading1">
    <w:name w:val="heading 1"/>
    <w:basedOn w:val="Normal"/>
    <w:next w:val="Normal"/>
    <w:link w:val="Heading1Char"/>
    <w:qFormat/>
    <w:rsid w:val="005F3B77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F3B77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5F3B77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F3B77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5F3B77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5F3B77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5F3B77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uiPriority w:val="9"/>
    <w:qFormat/>
    <w:rsid w:val="005F3B77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F3B77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B77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5F3B77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5F3B7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5F3B77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5F3B7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5F3B77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5F3B7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uiPriority w:val="9"/>
    <w:rsid w:val="005F3B77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F3B7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5F3B7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F3B7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5F3B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F3B77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5F3B77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F3B77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F3B77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F3B77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5F3B7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5F3B7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5F3B7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F3B7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3B77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uiPriority w:val="99"/>
    <w:rsid w:val="005F3B77"/>
    <w:rPr>
      <w:color w:val="0000FF"/>
      <w:u w:val="single"/>
    </w:rPr>
  </w:style>
  <w:style w:type="character" w:customStyle="1" w:styleId="CharChar1">
    <w:name w:val="Char Char1"/>
    <w:locked/>
    <w:rsid w:val="005F3B77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5F3B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F3B77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5F3B7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F3B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F3B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5F3B77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5F3B77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5F3B77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F3B77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5F3B77"/>
  </w:style>
  <w:style w:type="paragraph" w:styleId="FootnoteText">
    <w:name w:val="footnote text"/>
    <w:basedOn w:val="Normal"/>
    <w:link w:val="FootnoteTextChar"/>
    <w:semiHidden/>
    <w:rsid w:val="005F3B7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F3B7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F3B77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uiPriority w:val="99"/>
    <w:rsid w:val="005F3B7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5F3B7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F3B77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5F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F3B77"/>
    <w:rPr>
      <w:b/>
      <w:bCs/>
    </w:rPr>
  </w:style>
  <w:style w:type="character" w:customStyle="1" w:styleId="CharChar22">
    <w:name w:val="Char Char22"/>
    <w:rsid w:val="005F3B7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F3B7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F3B7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F3B7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F3B77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F3B7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5F3B7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F3B7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F3B77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F3B7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F3B77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5F3B7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3B7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5F3B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DocumentMap">
    <w:name w:val="Document Map"/>
    <w:basedOn w:val="Normal"/>
    <w:link w:val="DocumentMapChar"/>
    <w:semiHidden/>
    <w:rsid w:val="005F3B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DefaultParagraphFont"/>
    <w:uiPriority w:val="99"/>
    <w:semiHidden/>
    <w:rsid w:val="005F3B77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5F3B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table" w:styleId="TableGrid">
    <w:name w:val="Table Grid"/>
    <w:basedOn w:val="TableNormal"/>
    <w:uiPriority w:val="39"/>
    <w:rsid w:val="005F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F3B7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5F3B77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</w:rPr>
  </w:style>
  <w:style w:type="character" w:customStyle="1" w:styleId="CharChar23">
    <w:name w:val="Char Char23"/>
    <w:rsid w:val="005F3B7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F3B77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5F3B77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F3B77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F3B7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F3B77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F3B77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F3B7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5F3B7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5F3B77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F3B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F3B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F3B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F3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5F3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5F3B7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F3B7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F3B77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F3B7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F3B7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F3B77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F3B7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F3B7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5F3B7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F3B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F3B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F3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5F3B77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F3B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5F3B7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F3B7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F3B77"/>
    <w:rPr>
      <w:lang w:val="en-US" w:eastAsia="en-US" w:bidi="ar-SA"/>
    </w:rPr>
  </w:style>
  <w:style w:type="character" w:customStyle="1" w:styleId="CharChar4">
    <w:name w:val="Char Char4"/>
    <w:locked/>
    <w:rsid w:val="005F3B7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5F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5F3B77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Normal"/>
    <w:rsid w:val="005F3B77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F3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3B77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Normal"/>
    <w:rsid w:val="005F3B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5F3B77"/>
    <w:rPr>
      <w:i/>
      <w:iCs/>
    </w:rPr>
  </w:style>
  <w:style w:type="paragraph" w:customStyle="1" w:styleId="gmail-msonormal">
    <w:name w:val="gmail-msonormal"/>
    <w:basedOn w:val="Normal"/>
    <w:rsid w:val="005F3B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5F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Միջոցառումներ"/>
    <w:basedOn w:val="Normal"/>
    <w:rsid w:val="005752E8"/>
    <w:pPr>
      <w:numPr>
        <w:numId w:val="6"/>
      </w:numPr>
      <w:spacing w:after="0" w:line="360" w:lineRule="auto"/>
      <w:jc w:val="both"/>
    </w:pPr>
    <w:rPr>
      <w:rFonts w:ascii="Sylfaen" w:eastAsia="Times New Roman" w:hAnsi="Sylfaen" w:cs="Times New Roman"/>
      <w:sz w:val="24"/>
      <w:szCs w:val="24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F3B77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5F3B77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5F3B77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4">
    <w:name w:val="heading 4"/>
    <w:basedOn w:val="a0"/>
    <w:next w:val="a0"/>
    <w:link w:val="40"/>
    <w:qFormat/>
    <w:rsid w:val="005F3B77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0"/>
    <w:next w:val="a0"/>
    <w:link w:val="50"/>
    <w:qFormat/>
    <w:rsid w:val="005F3B77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6">
    <w:name w:val="heading 6"/>
    <w:basedOn w:val="a0"/>
    <w:next w:val="a0"/>
    <w:link w:val="60"/>
    <w:qFormat/>
    <w:rsid w:val="005F3B77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7">
    <w:name w:val="heading 7"/>
    <w:basedOn w:val="a0"/>
    <w:next w:val="a0"/>
    <w:link w:val="70"/>
    <w:qFormat/>
    <w:rsid w:val="005F3B77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0"/>
    <w:next w:val="a0"/>
    <w:link w:val="80"/>
    <w:uiPriority w:val="9"/>
    <w:qFormat/>
    <w:rsid w:val="005F3B77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0"/>
    <w:next w:val="a0"/>
    <w:link w:val="90"/>
    <w:qFormat/>
    <w:rsid w:val="005F3B77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3B77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F3B77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F3B77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1"/>
    <w:link w:val="4"/>
    <w:rsid w:val="005F3B77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1"/>
    <w:link w:val="5"/>
    <w:rsid w:val="005F3B77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F3B77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F3B77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1"/>
    <w:link w:val="8"/>
    <w:uiPriority w:val="9"/>
    <w:rsid w:val="005F3B77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1"/>
    <w:link w:val="9"/>
    <w:rsid w:val="005F3B77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4">
    <w:name w:val="Body Text Indent"/>
    <w:aliases w:val=" Char, Char Char Char Char,Char Char Char Char"/>
    <w:basedOn w:val="a0"/>
    <w:link w:val="a5"/>
    <w:rsid w:val="005F3B7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1"/>
    <w:link w:val="a4"/>
    <w:rsid w:val="005F3B7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6">
    <w:name w:val="footer"/>
    <w:basedOn w:val="a0"/>
    <w:link w:val="a7"/>
    <w:uiPriority w:val="99"/>
    <w:rsid w:val="005F3B7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5F3B77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0"/>
    <w:link w:val="32"/>
    <w:rsid w:val="005F3B77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rsid w:val="005F3B77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0"/>
    <w:link w:val="22"/>
    <w:rsid w:val="005F3B77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5F3B77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0"/>
    <w:link w:val="24"/>
    <w:rsid w:val="005F3B7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1"/>
    <w:link w:val="23"/>
    <w:rsid w:val="005F3B77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5F3B77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8">
    <w:name w:val="Balloon Text"/>
    <w:basedOn w:val="a0"/>
    <w:link w:val="a9"/>
    <w:uiPriority w:val="99"/>
    <w:rsid w:val="005F3B7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5F3B77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uiPriority w:val="99"/>
    <w:rsid w:val="005F3B77"/>
    <w:rPr>
      <w:color w:val="0000FF"/>
      <w:u w:val="single"/>
    </w:rPr>
  </w:style>
  <w:style w:type="character" w:customStyle="1" w:styleId="CharChar1">
    <w:name w:val="Char Char1"/>
    <w:locked/>
    <w:rsid w:val="005F3B77"/>
    <w:rPr>
      <w:rFonts w:ascii="Arial LatArm" w:hAnsi="Arial LatArm"/>
      <w:i/>
      <w:lang w:val="en-AU" w:eastAsia="en-US" w:bidi="ar-SA"/>
    </w:rPr>
  </w:style>
  <w:style w:type="paragraph" w:styleId="ab">
    <w:name w:val="Body Text"/>
    <w:basedOn w:val="a0"/>
    <w:link w:val="ac"/>
    <w:rsid w:val="005F3B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rsid w:val="005F3B77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0"/>
    <w:next w:val="a0"/>
    <w:autoRedefine/>
    <w:semiHidden/>
    <w:rsid w:val="005F3B7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rsid w:val="005F3B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1"/>
    <w:link w:val="ad"/>
    <w:uiPriority w:val="99"/>
    <w:rsid w:val="005F3B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0"/>
    <w:link w:val="34"/>
    <w:rsid w:val="005F3B77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34">
    <w:name w:val="Основной текст 3 Знак"/>
    <w:basedOn w:val="a1"/>
    <w:link w:val="33"/>
    <w:rsid w:val="005F3B77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5F3B77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f0">
    <w:name w:val="Название Знак"/>
    <w:basedOn w:val="a1"/>
    <w:link w:val="af"/>
    <w:rsid w:val="005F3B77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1"/>
    <w:rsid w:val="005F3B77"/>
  </w:style>
  <w:style w:type="paragraph" w:styleId="af2">
    <w:name w:val="footnote text"/>
    <w:basedOn w:val="a0"/>
    <w:link w:val="af3"/>
    <w:semiHidden/>
    <w:rsid w:val="005F3B7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1"/>
    <w:link w:val="af2"/>
    <w:semiHidden/>
    <w:rsid w:val="005F3B7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0"/>
    <w:rsid w:val="005F3B77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0"/>
    <w:uiPriority w:val="99"/>
    <w:rsid w:val="005F3B7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5F3B77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F3B77"/>
    <w:rPr>
      <w:rFonts w:ascii="Arial LatArm" w:hAnsi="Arial LatArm"/>
      <w:sz w:val="24"/>
      <w:lang w:eastAsia="ru-RU"/>
    </w:rPr>
  </w:style>
  <w:style w:type="paragraph" w:styleId="af4">
    <w:name w:val="Normal (Web)"/>
    <w:basedOn w:val="a0"/>
    <w:uiPriority w:val="99"/>
    <w:rsid w:val="005F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5F3B77"/>
    <w:rPr>
      <w:b/>
      <w:bCs/>
    </w:rPr>
  </w:style>
  <w:style w:type="character" w:customStyle="1" w:styleId="CharChar22">
    <w:name w:val="Char Char22"/>
    <w:rsid w:val="005F3B77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F3B77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F3B77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F3B77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F3B77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1"/>
    <w:link w:val="af7"/>
    <w:semiHidden/>
    <w:rsid w:val="005F3B7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0"/>
    <w:link w:val="af6"/>
    <w:semiHidden/>
    <w:rsid w:val="005F3B7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1">
    <w:name w:val="Comment Text Char1"/>
    <w:basedOn w:val="a1"/>
    <w:uiPriority w:val="99"/>
    <w:semiHidden/>
    <w:rsid w:val="005F3B77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semiHidden/>
    <w:rsid w:val="005F3B77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semiHidden/>
    <w:rsid w:val="005F3B7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F3B77"/>
    <w:rPr>
      <w:b/>
      <w:bCs/>
      <w:sz w:val="20"/>
      <w:szCs w:val="20"/>
    </w:rPr>
  </w:style>
  <w:style w:type="paragraph" w:styleId="afa">
    <w:name w:val="endnote text"/>
    <w:basedOn w:val="a0"/>
    <w:link w:val="afb"/>
    <w:uiPriority w:val="99"/>
    <w:semiHidden/>
    <w:rsid w:val="005F3B7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5F3B7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d"/>
    <w:semiHidden/>
    <w:rsid w:val="005F3B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0"/>
    <w:link w:val="afc"/>
    <w:semiHidden/>
    <w:rsid w:val="005F3B7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1">
    <w:name w:val="Document Map Char1"/>
    <w:basedOn w:val="a1"/>
    <w:uiPriority w:val="99"/>
    <w:semiHidden/>
    <w:rsid w:val="005F3B77"/>
    <w:rPr>
      <w:rFonts w:ascii="Tahoma" w:hAnsi="Tahoma" w:cs="Tahoma"/>
      <w:sz w:val="16"/>
      <w:szCs w:val="16"/>
    </w:rPr>
  </w:style>
  <w:style w:type="paragraph" w:styleId="afe">
    <w:name w:val="Revision"/>
    <w:hidden/>
    <w:semiHidden/>
    <w:rsid w:val="005F3B7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</w:rPr>
  </w:style>
  <w:style w:type="table" w:styleId="aff">
    <w:name w:val="Table Grid"/>
    <w:basedOn w:val="a2"/>
    <w:uiPriority w:val="39"/>
    <w:rsid w:val="005F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0"/>
    <w:rsid w:val="005F3B7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a0"/>
    <w:rsid w:val="005F3B77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</w:rPr>
  </w:style>
  <w:style w:type="character" w:customStyle="1" w:styleId="CharChar23">
    <w:name w:val="Char Char23"/>
    <w:rsid w:val="005F3B77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5F3B77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List Paragraph"/>
    <w:basedOn w:val="a0"/>
    <w:link w:val="aff1"/>
    <w:uiPriority w:val="34"/>
    <w:qFormat/>
    <w:rsid w:val="005F3B77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aff1">
    <w:name w:val="Абзац списка Знак"/>
    <w:link w:val="aff0"/>
    <w:uiPriority w:val="34"/>
    <w:locked/>
    <w:rsid w:val="005F3B77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5F3B77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F3B77"/>
    <w:rPr>
      <w:rFonts w:ascii="Arial LatArm" w:hAnsi="Arial LatArm"/>
      <w:b/>
      <w:color w:val="0000FF"/>
      <w:lang w:val="en-US" w:eastAsia="ru-RU" w:bidi="ar-SA"/>
    </w:rPr>
  </w:style>
  <w:style w:type="paragraph" w:styleId="aff2">
    <w:name w:val="Block Text"/>
    <w:basedOn w:val="a0"/>
    <w:rsid w:val="005F3B77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0"/>
    <w:next w:val="a0"/>
    <w:rsid w:val="005F3B7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0"/>
    <w:next w:val="a0"/>
    <w:rsid w:val="005F3B77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0"/>
    <w:rsid w:val="005F3B77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0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0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0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0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0"/>
    <w:rsid w:val="005F3B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0"/>
    <w:rsid w:val="005F3B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0"/>
    <w:rsid w:val="005F3B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0"/>
    <w:rsid w:val="005F3B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0"/>
    <w:rsid w:val="005F3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a0"/>
    <w:rsid w:val="005F3B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a0"/>
    <w:rsid w:val="005F3B7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0"/>
    <w:rsid w:val="005F3B7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0"/>
    <w:rsid w:val="005F3B77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0"/>
    <w:rsid w:val="005F3B7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0"/>
    <w:rsid w:val="005F3B7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0"/>
    <w:rsid w:val="005F3B77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0"/>
    <w:rsid w:val="005F3B77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0"/>
    <w:rsid w:val="005F3B77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a0"/>
    <w:rsid w:val="005F3B77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0"/>
    <w:rsid w:val="005F3B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0"/>
    <w:rsid w:val="005F3B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0"/>
    <w:rsid w:val="005F3B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a0"/>
    <w:rsid w:val="005F3B77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0"/>
    <w:rsid w:val="005F3B7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3">
    <w:name w:val="FollowedHyperlink"/>
    <w:uiPriority w:val="99"/>
    <w:rsid w:val="005F3B77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F3B77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5F3B77"/>
    <w:rPr>
      <w:lang w:val="en-US" w:eastAsia="en-US" w:bidi="ar-SA"/>
    </w:rPr>
  </w:style>
  <w:style w:type="character" w:customStyle="1" w:styleId="CharChar4">
    <w:name w:val="Char Char4"/>
    <w:locked/>
    <w:rsid w:val="005F3B77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0"/>
    <w:rsid w:val="005F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5F3B77"/>
    <w:rPr>
      <w:sz w:val="24"/>
      <w:szCs w:val="24"/>
      <w:lang w:val="en-US" w:eastAsia="en-US" w:bidi="ar-SA"/>
    </w:rPr>
  </w:style>
  <w:style w:type="paragraph" w:customStyle="1" w:styleId="CharChar1Char">
    <w:name w:val="Char Char1 Char Знак Знак"/>
    <w:basedOn w:val="a0"/>
    <w:rsid w:val="005F3B77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5F3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F3B77"/>
    <w:rPr>
      <w:rFonts w:ascii="Courier New" w:eastAsia="Times New Roman" w:hAnsi="Courier New" w:cs="Courier New"/>
      <w:sz w:val="20"/>
      <w:szCs w:val="20"/>
    </w:rPr>
  </w:style>
  <w:style w:type="paragraph" w:customStyle="1" w:styleId="rmcepefp">
    <w:name w:val="rmcepefp"/>
    <w:basedOn w:val="a0"/>
    <w:rsid w:val="005F3B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f4">
    <w:name w:val="Emphasis"/>
    <w:uiPriority w:val="20"/>
    <w:qFormat/>
    <w:rsid w:val="005F3B77"/>
    <w:rPr>
      <w:i/>
      <w:iCs/>
    </w:rPr>
  </w:style>
  <w:style w:type="paragraph" w:customStyle="1" w:styleId="gmail-msonormal">
    <w:name w:val="gmail-msonormal"/>
    <w:basedOn w:val="a0"/>
    <w:rsid w:val="005F3B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gmail-msolistparagraph">
    <w:name w:val="gmail-msolistparagraph"/>
    <w:basedOn w:val="a0"/>
    <w:rsid w:val="005F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Միջոցառումներ"/>
    <w:basedOn w:val="a0"/>
    <w:rsid w:val="005752E8"/>
    <w:pPr>
      <w:numPr>
        <w:numId w:val="6"/>
      </w:numPr>
      <w:spacing w:after="0" w:line="360" w:lineRule="auto"/>
      <w:jc w:val="both"/>
    </w:pPr>
    <w:rPr>
      <w:rFonts w:ascii="Sylfaen" w:eastAsia="Times New Roman" w:hAnsi="Sylfaen" w:cs="Times New Roman"/>
      <w:sz w:val="24"/>
      <w:szCs w:val="24"/>
      <w:lang w:val="hy-AM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C8D1-7F84-4A84-BD97-8C2D2246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5291</Words>
  <Characters>30159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Gor.Muradyan</cp:lastModifiedBy>
  <cp:revision>34</cp:revision>
  <dcterms:created xsi:type="dcterms:W3CDTF">2018-04-09T07:25:00Z</dcterms:created>
  <dcterms:modified xsi:type="dcterms:W3CDTF">2018-04-11T07:29:00Z</dcterms:modified>
</cp:coreProperties>
</file>