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0E25">
      <w:pPr>
        <w:jc w:val="center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ОБЪЯВЛЕНИЕ</w:t>
      </w:r>
    </w:p>
    <w:p w:rsidR="00000000" w:rsidRDefault="008B0E25">
      <w:pPr>
        <w:jc w:val="center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об процедуре закупки несостоявшейся</w:t>
      </w:r>
    </w:p>
    <w:p w:rsidR="00000000" w:rsidRDefault="008B0E25">
      <w:pPr>
        <w:jc w:val="center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Код процедуры MHHMD-GHAPDZB-25/2</w:t>
      </w:r>
    </w:p>
    <w:p w:rsidR="00000000" w:rsidRDefault="008B0E25">
      <w:pPr>
        <w:pStyle w:val="NormalWeb"/>
        <w:spacing w:after="0" w:afterAutospacing="0"/>
        <w:rPr>
          <w:rFonts w:ascii="GHEA Grapalat" w:hAnsi="GHEA Grapalat"/>
          <w:color w:val="000000"/>
          <w:sz w:val="20"/>
          <w:szCs w:val="20"/>
          <w:lang w:val="ru-RU"/>
        </w:rPr>
      </w:pPr>
      <w:r>
        <w:rPr>
          <w:rFonts w:ascii="Calibri" w:hAnsi="Calibri"/>
          <w:color w:val="000000"/>
          <w:sz w:val="20"/>
          <w:szCs w:val="20"/>
          <w:lang w:val="ru-RU"/>
        </w:rPr>
        <w:t> </w:t>
      </w:r>
    </w:p>
    <w:p w:rsidR="00000000" w:rsidRDefault="008B0E25">
      <w:pPr>
        <w:jc w:val="both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Style w:val="Strong"/>
          <w:rFonts w:ascii="GHEA Grapalat" w:eastAsia="Times New Roman" w:hAnsi="GHEA Grapalat"/>
          <w:b w:val="0"/>
          <w:bCs w:val="0"/>
          <w:color w:val="000000"/>
          <w:sz w:val="20"/>
          <w:szCs w:val="20"/>
          <w:lang w:val="ru-RU"/>
        </w:rPr>
        <w:t xml:space="preserve">&lt;&lt;Меградзор Г. Акопянская средняя школа&gt;&gt; SNOC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ниже представляет информацию об объявлении несостоявшейся процедуры закупки под кодом MHHMD-GHAPDZB-25/2 рганизованной </w:t>
      </w: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с целью приобретения приобретения Питания для своих нужд:</w:t>
      </w:r>
    </w:p>
    <w:p w:rsidR="00000000" w:rsidRDefault="008B0E25">
      <w:pPr>
        <w:pStyle w:val="NormalWeb"/>
        <w:spacing w:after="0" w:afterAutospacing="0"/>
        <w:rPr>
          <w:rFonts w:ascii="GHEA Grapalat" w:hAnsi="GHEA Grapalat"/>
          <w:color w:val="000000"/>
          <w:sz w:val="20"/>
          <w:szCs w:val="20"/>
          <w:lang w:val="ru-RU"/>
        </w:rPr>
      </w:pPr>
      <w:r>
        <w:rPr>
          <w:rFonts w:ascii="Calibri" w:hAnsi="Calibri"/>
          <w:color w:val="000000"/>
          <w:sz w:val="20"/>
          <w:szCs w:val="20"/>
          <w:lang w:val="ru-RU"/>
        </w:rPr>
        <w:t> </w:t>
      </w:r>
    </w:p>
    <w:tbl>
      <w:tblPr>
        <w:tblStyle w:val="a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59"/>
        <w:gridCol w:w="1172"/>
        <w:gridCol w:w="1960"/>
        <w:gridCol w:w="3273"/>
        <w:gridCol w:w="2307"/>
      </w:tblGrid>
      <w:tr w:rsidR="00000000">
        <w:trPr>
          <w:divId w:val="293027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Процедура закупки объявлена несостоявшейся согласно части 1 статьи 37 Закона Рес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публики Армения "О закупках" /подчеркнуть соответствующую строку/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00000">
        <w:trPr>
          <w:divId w:val="293027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pStyle w:val="BodyTextIndent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яблоко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3-го Пункта</w:t>
            </w:r>
          </w:p>
          <w:p w:rsidR="00000000" w:rsidRDefault="008B0E2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pStyle w:val="HTMLPreformatted"/>
              <w:spacing w:line="0" w:lineRule="atLeast"/>
              <w:ind w:firstLine="567"/>
              <w:jc w:val="center"/>
              <w:rPr>
                <w:rFonts w:ascii="GHEA Grapalat" w:hAnsi="GHEA Grapalat" w:cs="Sylfaen"/>
                <w:shd w:val="clear" w:color="auto" w:fill="F8F9FA"/>
                <w:lang w:val="hy-AM"/>
              </w:rPr>
            </w:pPr>
            <w:r>
              <w:rPr>
                <w:rFonts w:ascii="GHEA Grapalat" w:hAnsi="GHEA Grapalat" w:cs="Sylfaen"/>
                <w:shd w:val="clear" w:color="auto" w:fill="F8F9FA"/>
                <w:lang w:val="hy-AM"/>
              </w:rPr>
              <w:t>заявки не поданы</w:t>
            </w:r>
          </w:p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93027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pStyle w:val="BodyTextIndent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Йогурт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3-го Пункта</w:t>
            </w:r>
          </w:p>
          <w:p w:rsidR="00000000" w:rsidRDefault="008B0E2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pStyle w:val="HTMLPreformatted"/>
              <w:spacing w:line="0" w:lineRule="atLeast"/>
              <w:ind w:firstLine="567"/>
              <w:jc w:val="center"/>
              <w:rPr>
                <w:rFonts w:ascii="GHEA Grapalat" w:hAnsi="GHEA Grapalat" w:cs="Sylfaen"/>
                <w:shd w:val="clear" w:color="auto" w:fill="F8F9FA"/>
                <w:lang w:val="hy-AM"/>
              </w:rPr>
            </w:pPr>
            <w:r>
              <w:rPr>
                <w:rFonts w:ascii="GHEA Grapalat" w:hAnsi="GHEA Grapalat" w:cs="Sylfaen"/>
                <w:shd w:val="clear" w:color="auto" w:fill="F8F9FA"/>
                <w:lang w:val="hy-AM"/>
              </w:rPr>
              <w:t>заявки не поданы</w:t>
            </w:r>
          </w:p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  <w:tr w:rsidR="00000000">
        <w:trPr>
          <w:divId w:val="293027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B0E25">
            <w:pPr>
              <w:pStyle w:val="BodyTextIndent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firstLine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Зелень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3-го Пункта</w:t>
            </w:r>
          </w:p>
          <w:p w:rsidR="00000000" w:rsidRDefault="008B0E25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8B0E25">
            <w:pPr>
              <w:pStyle w:val="HTMLPreformatted"/>
              <w:spacing w:line="0" w:lineRule="atLeast"/>
              <w:ind w:firstLine="567"/>
              <w:jc w:val="center"/>
              <w:rPr>
                <w:rFonts w:ascii="GHEA Grapalat" w:hAnsi="GHEA Grapalat" w:cs="Sylfaen"/>
                <w:shd w:val="clear" w:color="auto" w:fill="F8F9FA"/>
                <w:lang w:val="hy-AM"/>
              </w:rPr>
            </w:pPr>
            <w:r>
              <w:rPr>
                <w:rFonts w:ascii="GHEA Grapalat" w:hAnsi="GHEA Grapalat" w:cs="Sylfaen"/>
                <w:shd w:val="clear" w:color="auto" w:fill="F8F9FA"/>
                <w:lang w:val="hy-AM"/>
              </w:rPr>
              <w:t>заявки не поданы</w:t>
            </w:r>
          </w:p>
          <w:p w:rsidR="00000000" w:rsidRDefault="008B0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8B0E25">
      <w:pPr>
        <w:jc w:val="both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Для получения дополнительной информации, связанной с настоящим объявлением, можно обратиться Ани Хачатрян к секретарю Оценочной комиссии под кодом MHHMD-GHAPDZB-25/2.</w:t>
      </w:r>
    </w:p>
    <w:p w:rsidR="00000000" w:rsidRDefault="008B0E25">
      <w:pPr>
        <w:divId w:val="1017850012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Закупок под кодом: MHHMD-GHAPDZB-25/2</w:t>
      </w:r>
    </w:p>
    <w:p w:rsidR="00000000" w:rsidRDefault="008B0E25">
      <w:pPr>
        <w:divId w:val="101540270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>Телефон: 37494494822</w:t>
      </w:r>
    </w:p>
    <w:p w:rsidR="00000000" w:rsidRDefault="008B0E25">
      <w:pPr>
        <w:divId w:val="1696037654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Электронная почта: </w:t>
      </w:r>
      <w:r>
        <w:rPr>
          <w:rFonts w:ascii="GHEA Grapalat" w:hAnsi="GHEA Grapalat"/>
          <w:sz w:val="20"/>
          <w:szCs w:val="20"/>
          <w:lang w:val="hy-AM"/>
        </w:rPr>
        <w:t>Khachatryan20@mail.ru</w:t>
      </w:r>
    </w:p>
    <w:p w:rsidR="008B0E25" w:rsidRDefault="008B0E25">
      <w:pPr>
        <w:divId w:val="582419779"/>
        <w:rPr>
          <w:rFonts w:ascii="GHEA Grapalat" w:eastAsia="Times New Roman" w:hAnsi="GHEA Grapalat"/>
          <w:color w:val="000000"/>
          <w:sz w:val="20"/>
          <w:szCs w:val="20"/>
          <w:lang w:val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Заказчик` </w:t>
      </w:r>
      <w:r>
        <w:rPr>
          <w:rStyle w:val="Strong"/>
          <w:rFonts w:ascii="GHEA Grapalat" w:eastAsia="Times New Roman" w:hAnsi="GHEA Grapalat"/>
          <w:b w:val="0"/>
          <w:bCs w:val="0"/>
          <w:color w:val="000000"/>
          <w:sz w:val="20"/>
          <w:szCs w:val="20"/>
          <w:lang w:val="ru-RU"/>
        </w:rPr>
        <w:t>&lt;&lt;Меградзор Г. Акопянская средняя школа&gt;&gt; SNOC</w:t>
      </w:r>
    </w:p>
    <w:sectPr w:rsidR="008B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oNotHyphenateCaps/>
  <w:drawingGridHorizontalSpacing w:val="0"/>
  <w:drawingGridVerticalSpacing w:val="0"/>
  <w:characterSpacingControl w:val="doNotCompress"/>
  <w:compat/>
  <w:rsids>
    <w:rsidRoot w:val="00861E4F"/>
    <w:rsid w:val="00861E4F"/>
    <w:rsid w:val="008B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unhideWhenUsed/>
    <w:pPr>
      <w:spacing w:line="360" w:lineRule="auto"/>
      <w:ind w:firstLine="540"/>
      <w:jc w:val="both"/>
    </w:pPr>
    <w:rPr>
      <w:rFonts w:ascii="Baltica" w:eastAsia="Times New Roman" w:hAnsi="Baltica"/>
      <w:sz w:val="20"/>
      <w:szCs w:val="20"/>
      <w:lang w:bidi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eastAsiaTheme="minorEastAsia"/>
      <w:sz w:val="24"/>
      <w:szCs w:val="24"/>
    </w:rPr>
  </w:style>
  <w:style w:type="paragraph" w:customStyle="1" w:styleId="rotatedtext">
    <w:name w:val="rotated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HTML">
    <w:name w:val="Стандартный HTML"/>
    <w:basedOn w:val="Normal"/>
    <w:link w:val="HTML0"/>
  </w:style>
  <w:style w:type="character" w:customStyle="1" w:styleId="HTML0">
    <w:name w:val="Стандартный HTML Знак"/>
    <w:basedOn w:val="DefaultParagraphFont"/>
    <w:link w:val="HTML"/>
    <w:uiPriority w:val="99"/>
    <w:semiHidden/>
    <w:locked/>
    <w:rPr>
      <w:rFonts w:ascii="Courier New" w:hAnsi="Courier New" w:cs="Courier New" w:hint="default"/>
    </w:rPr>
  </w:style>
  <w:style w:type="paragraph" w:customStyle="1" w:styleId="2">
    <w:name w:val="Основной текст с отступом 2"/>
    <w:basedOn w:val="Normal"/>
    <w:link w:val="20"/>
  </w:style>
  <w:style w:type="character" w:customStyle="1" w:styleId="20">
    <w:name w:val="Основной текст с отступом 2 Знак"/>
    <w:basedOn w:val="DefaultParagraphFont"/>
    <w:link w:val="2"/>
    <w:uiPriority w:val="99"/>
    <w:semiHidden/>
    <w:locked/>
    <w:rPr>
      <w:rFonts w:ascii="Baltica" w:hAnsi="Baltica" w:hint="default"/>
      <w:lang w:bidi="ru-RU"/>
    </w:rPr>
  </w:style>
  <w:style w:type="table" w:customStyle="1" w:styleId="a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0270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779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012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54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2025-07-02T10:27:00Z</dcterms:created>
  <dcterms:modified xsi:type="dcterms:W3CDTF">2025-07-02T10:27:00Z</dcterms:modified>
</cp:coreProperties>
</file>