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6D" w:rsidRDefault="00F7726D" w:rsidP="00E16BF4">
      <w:pPr>
        <w:jc w:val="center"/>
      </w:pPr>
      <w:r>
        <w:t>ЗАЯВЛЕНИЕ</w:t>
      </w:r>
    </w:p>
    <w:p w:rsidR="00F7726D" w:rsidRDefault="00F7726D" w:rsidP="00E16BF4">
      <w:pPr>
        <w:jc w:val="center"/>
      </w:pPr>
      <w:r>
        <w:t>ПО ВОПРОСУ</w:t>
      </w:r>
    </w:p>
    <w:p w:rsidR="00F7726D" w:rsidRDefault="00F7726D" w:rsidP="00284DEA">
      <w:pPr>
        <w:spacing w:after="0" w:line="0" w:lineRule="atLeast"/>
        <w:jc w:val="center"/>
      </w:pPr>
      <w:r>
        <w:t>Данный текст объявления утвержден Комиссией по котировкам</w:t>
      </w:r>
    </w:p>
    <w:p w:rsidR="00F7726D" w:rsidRPr="00651235" w:rsidRDefault="000E5BD6" w:rsidP="00284DEA">
      <w:pPr>
        <w:spacing w:after="0" w:line="0" w:lineRule="atLeast"/>
        <w:jc w:val="center"/>
        <w:rPr>
          <w:b/>
        </w:rPr>
      </w:pPr>
      <w:r w:rsidRPr="000E5BD6">
        <w:rPr>
          <w:b/>
          <w:lang w:val="hy-AM"/>
        </w:rPr>
        <w:t xml:space="preserve">Решением "N1" от </w:t>
      </w:r>
      <w:r w:rsidR="00DA3C98" w:rsidRPr="00A33F60">
        <w:rPr>
          <w:b/>
        </w:rPr>
        <w:t>09</w:t>
      </w:r>
      <w:r w:rsidR="00CD641D" w:rsidRPr="00CD641D">
        <w:rPr>
          <w:b/>
          <w:lang w:val="hy-AM"/>
        </w:rPr>
        <w:t xml:space="preserve"> </w:t>
      </w:r>
      <w:r w:rsidR="00DA3C98">
        <w:rPr>
          <w:b/>
          <w:lang w:val="hy-AM"/>
        </w:rPr>
        <w:t>/0</w:t>
      </w:r>
      <w:r w:rsidR="00DA3C98" w:rsidRPr="00A33F60">
        <w:rPr>
          <w:b/>
        </w:rPr>
        <w:t>3</w:t>
      </w:r>
      <w:r w:rsidR="00CD641D">
        <w:rPr>
          <w:b/>
          <w:lang w:val="hy-AM"/>
        </w:rPr>
        <w:t xml:space="preserve"> </w:t>
      </w:r>
      <w:r w:rsidR="00411A38">
        <w:rPr>
          <w:b/>
          <w:lang w:val="hy-AM"/>
        </w:rPr>
        <w:t>/</w:t>
      </w:r>
      <w:r w:rsidRPr="000E5BD6">
        <w:rPr>
          <w:b/>
          <w:lang w:val="hy-AM"/>
        </w:rPr>
        <w:t>202</w:t>
      </w:r>
      <w:r w:rsidR="00411A38">
        <w:rPr>
          <w:b/>
          <w:lang w:val="hy-AM"/>
        </w:rPr>
        <w:t>6</w:t>
      </w:r>
      <w:r w:rsidRPr="000E5BD6">
        <w:rPr>
          <w:b/>
          <w:lang w:val="hy-AM"/>
        </w:rPr>
        <w:t>г.</w:t>
      </w:r>
    </w:p>
    <w:p w:rsidR="00F7726D" w:rsidRDefault="00F7726D" w:rsidP="00284DEA">
      <w:pPr>
        <w:spacing w:after="0" w:line="0" w:lineRule="atLeast"/>
        <w:jc w:val="center"/>
      </w:pPr>
      <w:r>
        <w:t>Согласно статье 27 Закона РА о закупках</w:t>
      </w:r>
    </w:p>
    <w:p w:rsidR="00F7726D" w:rsidRDefault="00F7726D" w:rsidP="00284DEA">
      <w:pPr>
        <w:spacing w:after="0" w:line="0" w:lineRule="atLeast"/>
        <w:jc w:val="center"/>
        <w:rPr>
          <w:b/>
        </w:rPr>
      </w:pPr>
      <w:r>
        <w:t>Код котировки "</w:t>
      </w:r>
      <w:r w:rsidR="00701D29" w:rsidRPr="00701D29">
        <w:t xml:space="preserve"> </w:t>
      </w:r>
      <w:r w:rsidR="00701D29" w:rsidRPr="00412FFB">
        <w:rPr>
          <w:b/>
        </w:rPr>
        <w:t>&lt;&lt;ԿՄ</w:t>
      </w:r>
      <w:r w:rsidR="009C1AE9" w:rsidRPr="00412FFB">
        <w:rPr>
          <w:b/>
          <w:lang w:val="hy-AM"/>
        </w:rPr>
        <w:t>ՆՀ</w:t>
      </w:r>
      <w:r w:rsidR="003253E4">
        <w:rPr>
          <w:b/>
          <w:lang w:val="hy-AM"/>
        </w:rPr>
        <w:t>-</w:t>
      </w:r>
      <w:r w:rsidR="00102CD4">
        <w:rPr>
          <w:b/>
          <w:lang w:val="hy-AM"/>
        </w:rPr>
        <w:t>Ն</w:t>
      </w:r>
      <w:r w:rsidR="00701D29" w:rsidRPr="00412FFB">
        <w:rPr>
          <w:b/>
        </w:rPr>
        <w:t>ԲԲՖ-ԳՀԾՁԲ-</w:t>
      </w:r>
      <w:r w:rsidR="00411A38">
        <w:rPr>
          <w:b/>
          <w:lang w:val="hy-AM"/>
        </w:rPr>
        <w:t>26/12</w:t>
      </w:r>
      <w:r w:rsidR="00A33F60">
        <w:rPr>
          <w:b/>
          <w:lang w:val="en-US"/>
        </w:rPr>
        <w:t>-1</w:t>
      </w:r>
      <w:bookmarkStart w:id="0" w:name="_GoBack"/>
      <w:bookmarkEnd w:id="0"/>
      <w:r w:rsidR="00701D29" w:rsidRPr="00412FFB">
        <w:rPr>
          <w:b/>
        </w:rPr>
        <w:t>&gt;&gt;</w:t>
      </w:r>
    </w:p>
    <w:p w:rsidR="00547CB1" w:rsidRDefault="00547CB1" w:rsidP="00284DEA">
      <w:pPr>
        <w:spacing w:after="0" w:line="0" w:lineRule="atLeast"/>
        <w:jc w:val="center"/>
      </w:pPr>
    </w:p>
    <w:p w:rsidR="002A7B91" w:rsidRDefault="002A7B91" w:rsidP="002A7B91">
      <w:pPr>
        <w:ind w:firstLine="567"/>
        <w:jc w:val="both"/>
      </w:pPr>
      <w:r>
        <w:t>Заказчик: «Наири фонд благоустройства и жилищного строительства»</w:t>
      </w:r>
      <w:r w:rsidR="00864593">
        <w:rPr>
          <w:lang w:val="hy-AM"/>
        </w:rPr>
        <w:t xml:space="preserve"> </w:t>
      </w:r>
      <w:r>
        <w:t xml:space="preserve"> НАОК, который находится в г. Егвард, Ереванян 1, объявляет запрос цен, который проводится в один этап.</w:t>
      </w:r>
    </w:p>
    <w:p w:rsidR="00411A38" w:rsidRDefault="00411A38" w:rsidP="002A7B91">
      <w:pPr>
        <w:ind w:firstLine="567"/>
        <w:jc w:val="both"/>
      </w:pPr>
      <w:r w:rsidRPr="00411A38">
        <w:t>В результате данной процедуры выбранному участнику будет предложено подписать договор на оказание услуг по аренде грузовых автомобилей и самосвалов (далее именуемый договор) в соответствии с установленной процедурой.</w:t>
      </w:r>
    </w:p>
    <w:p w:rsidR="00AE1843" w:rsidRDefault="00AE1843" w:rsidP="002A7B91">
      <w:pPr>
        <w:ind w:firstLine="567"/>
        <w:jc w:val="both"/>
      </w:pPr>
      <w:r>
        <w:t>Согласно статье 7 Закона РА «О закупках» любое лицо, независимо от его / ее иностранного физического лица, организации или гражданства, имеет право участвовать в этом предложении.</w:t>
      </w:r>
    </w:p>
    <w:p w:rsidR="00F7726D" w:rsidRDefault="00F7726D" w:rsidP="002A7B91">
      <w:pPr>
        <w:ind w:firstLine="567"/>
        <w:jc w:val="both"/>
      </w:pPr>
      <w:r>
        <w:t>Квалификационные критерии, представленные участникам, а также квалификационные критерии, представленные участникам, и документы, которые должны быть представлены для оценки этих критериев, изложены в этом приглашении к участию в тендере.</w:t>
      </w:r>
    </w:p>
    <w:p w:rsidR="00F7726D" w:rsidRDefault="00F7726D" w:rsidP="002A7B91">
      <w:pPr>
        <w:ind w:firstLine="567"/>
        <w:jc w:val="both"/>
      </w:pPr>
      <w:r>
        <w:t>Выбранный участник выбирается из числа участников, которые оценили требования к ставкам как достаточные, причем предпочтение отдается участнику, подавшему минимальную ставку.</w:t>
      </w:r>
    </w:p>
    <w:p w:rsidR="00F7726D" w:rsidRDefault="00F7726D" w:rsidP="002A7B91">
      <w:pPr>
        <w:ind w:firstLine="567"/>
        <w:jc w:val="both"/>
      </w:pPr>
      <w:r>
        <w:t xml:space="preserve">Чтобы получить Приглашение на коммерческое предложение в бумажной форме, вы должны обратиться к Клиенту до </w:t>
      </w:r>
      <w:r w:rsidRPr="005A45F4">
        <w:rPr>
          <w:b/>
        </w:rPr>
        <w:t>1</w:t>
      </w:r>
      <w:r w:rsidR="00411A38">
        <w:rPr>
          <w:b/>
          <w:lang w:val="hy-AM"/>
        </w:rPr>
        <w:t>1</w:t>
      </w:r>
      <w:r w:rsidR="002A7B91">
        <w:rPr>
          <w:b/>
          <w:lang w:val="hy-AM"/>
        </w:rPr>
        <w:t>։</w:t>
      </w:r>
      <w:r w:rsidR="00411A38">
        <w:rPr>
          <w:b/>
          <w:lang w:val="hy-AM"/>
        </w:rPr>
        <w:t>3</w:t>
      </w:r>
      <w:r w:rsidR="002A7B91">
        <w:rPr>
          <w:b/>
          <w:lang w:val="hy-AM"/>
        </w:rPr>
        <w:t>0</w:t>
      </w:r>
      <w:r w:rsidRPr="005A45F4">
        <w:rPr>
          <w:b/>
        </w:rPr>
        <w:t xml:space="preserve"> на 7-</w:t>
      </w:r>
      <w:r>
        <w:t>й день после публикации данного уведомления. Кроме того, для получения бумажного приглашения клиент должен подать письменное заявление. Клиент гарантирует, что бумажное приглашение будет сделано в первый рабочий день после получения такого запроса бесплатно.</w:t>
      </w:r>
    </w:p>
    <w:p w:rsidR="00F7726D" w:rsidRDefault="00F7726D" w:rsidP="002A7B91">
      <w:pPr>
        <w:ind w:firstLine="567"/>
        <w:jc w:val="both"/>
      </w:pPr>
      <w:r>
        <w:t>По запросу, направив приглашение в электронном виде, клиент должен предоставить счет-фактуру бесплатно в течение рабочего дня, следующего за датой получения запроса.</w:t>
      </w:r>
    </w:p>
    <w:p w:rsidR="00F7726D" w:rsidRDefault="00F7726D" w:rsidP="002A7B91">
      <w:pPr>
        <w:ind w:firstLine="567"/>
        <w:jc w:val="both"/>
      </w:pPr>
      <w:r>
        <w:t>Не получение приглашения не ограничивает права участника на участие в этой процедуре.</w:t>
      </w:r>
    </w:p>
    <w:p w:rsidR="00F7726D" w:rsidRPr="003430F5" w:rsidRDefault="00F7726D" w:rsidP="002A7B91">
      <w:pPr>
        <w:ind w:firstLine="567"/>
        <w:jc w:val="both"/>
        <w:rPr>
          <w:b/>
        </w:rPr>
      </w:pPr>
      <w:r w:rsidRPr="003430F5">
        <w:rPr>
          <w:b/>
        </w:rPr>
        <w:t>Запрос предложений должен быть представлен: Егвард, 1 Ереванян Адрес,</w:t>
      </w:r>
    </w:p>
    <w:p w:rsidR="00F7726D" w:rsidRDefault="00F7726D" w:rsidP="002A7B91">
      <w:pPr>
        <w:ind w:firstLine="567"/>
        <w:jc w:val="both"/>
      </w:pPr>
      <w:r>
        <w:t xml:space="preserve">до </w:t>
      </w:r>
      <w:r w:rsidRPr="000C5EB2">
        <w:rPr>
          <w:b/>
        </w:rPr>
        <w:t>1</w:t>
      </w:r>
      <w:r w:rsidR="00864593">
        <w:rPr>
          <w:b/>
          <w:lang w:val="hy-AM"/>
        </w:rPr>
        <w:t>1</w:t>
      </w:r>
      <w:r w:rsidR="002A7B91">
        <w:rPr>
          <w:b/>
        </w:rPr>
        <w:t>:</w:t>
      </w:r>
      <w:r w:rsidR="00411A38">
        <w:rPr>
          <w:b/>
          <w:lang w:val="hy-AM"/>
        </w:rPr>
        <w:t>3</w:t>
      </w:r>
      <w:r w:rsidRPr="000C5EB2">
        <w:rPr>
          <w:b/>
        </w:rPr>
        <w:t>0, 7</w:t>
      </w:r>
      <w:r>
        <w:t xml:space="preserve"> дней после даты публикации данного объявления. Заявки также могут быть поданы на английском или русском языке в дополнение к армянскому языку.</w:t>
      </w:r>
    </w:p>
    <w:p w:rsidR="00F7726D" w:rsidRPr="003430F5" w:rsidRDefault="00F7726D" w:rsidP="002A7B91">
      <w:pPr>
        <w:ind w:firstLine="567"/>
        <w:jc w:val="both"/>
        <w:rPr>
          <w:b/>
        </w:rPr>
      </w:pPr>
      <w:r w:rsidRPr="003430F5">
        <w:rPr>
          <w:b/>
        </w:rPr>
        <w:t xml:space="preserve">Ставки будут вскрыты по адресу </w:t>
      </w:r>
      <w:r w:rsidR="001D573A" w:rsidRPr="003430F5">
        <w:rPr>
          <w:b/>
        </w:rPr>
        <w:t>Егвард, Ереван 1</w:t>
      </w:r>
      <w:r w:rsidRPr="003430F5">
        <w:rPr>
          <w:b/>
        </w:rPr>
        <w:t xml:space="preserve">, </w:t>
      </w:r>
      <w:r w:rsidR="00E957C2" w:rsidRPr="003430F5">
        <w:rPr>
          <w:b/>
          <w:lang w:val="hy-AM"/>
        </w:rPr>
        <w:t xml:space="preserve"> </w:t>
      </w:r>
      <w:r w:rsidR="00DA3C98" w:rsidRPr="00DA3C98">
        <w:rPr>
          <w:b/>
        </w:rPr>
        <w:t>16</w:t>
      </w:r>
      <w:r w:rsidR="00411A38">
        <w:rPr>
          <w:b/>
          <w:lang w:val="hy-AM"/>
        </w:rPr>
        <w:t>/03/2026</w:t>
      </w:r>
      <w:r w:rsidRPr="003430F5">
        <w:rPr>
          <w:b/>
        </w:rPr>
        <w:t xml:space="preserve"> года, в 1</w:t>
      </w:r>
      <w:r w:rsidR="00864593" w:rsidRPr="003430F5">
        <w:rPr>
          <w:b/>
          <w:lang w:val="hy-AM"/>
        </w:rPr>
        <w:t>1</w:t>
      </w:r>
      <w:r w:rsidRPr="003430F5">
        <w:rPr>
          <w:b/>
        </w:rPr>
        <w:t>:</w:t>
      </w:r>
      <w:r w:rsidR="00411A38">
        <w:rPr>
          <w:b/>
          <w:lang w:val="hy-AM"/>
        </w:rPr>
        <w:t>3</w:t>
      </w:r>
      <w:r w:rsidRPr="003430F5">
        <w:rPr>
          <w:b/>
        </w:rPr>
        <w:t>0.</w:t>
      </w:r>
    </w:p>
    <w:p w:rsidR="00F7726D" w:rsidRDefault="00F7726D" w:rsidP="002A7B91">
      <w:pPr>
        <w:ind w:firstLine="567"/>
        <w:jc w:val="both"/>
      </w:pPr>
      <w:r>
        <w:t>Для получения дополнительной информации об этом объявлении, пожалуйста, свяжитесь с Анаит Варданян, секретарем оценочной комиссии</w:t>
      </w:r>
    </w:p>
    <w:p w:rsidR="00F7726D" w:rsidRDefault="00F7726D" w:rsidP="002A7B91">
      <w:pPr>
        <w:ind w:firstLine="567"/>
      </w:pPr>
      <w:r>
        <w:t>имя, фамилия</w:t>
      </w:r>
    </w:p>
    <w:p w:rsidR="00F7726D" w:rsidRDefault="00F7726D" w:rsidP="00F7726D">
      <w:r>
        <w:t>                                                   Телефон 0224-2-24-60</w:t>
      </w:r>
    </w:p>
    <w:p w:rsidR="008B32D3" w:rsidRPr="00933066" w:rsidRDefault="00F7726D" w:rsidP="00F7726D">
      <w:r>
        <w:t xml:space="preserve">                                        Тоже. Электронная почта </w:t>
      </w:r>
      <w:hyperlink r:id="rId6" w:history="1">
        <w:r w:rsidR="008B32D3" w:rsidRPr="00933066">
          <w:rPr>
            <w:rStyle w:val="Hyperlink"/>
            <w:u w:val="none"/>
          </w:rPr>
          <w:t>anahit_vardanyan_64@mail.ru</w:t>
        </w:r>
      </w:hyperlink>
    </w:p>
    <w:p w:rsidR="00F7726D" w:rsidRDefault="00F7726D" w:rsidP="00F7726D">
      <w:r>
        <w:t xml:space="preserve">Клиент Егвардский </w:t>
      </w:r>
      <w:r w:rsidR="00547CB1">
        <w:t>Наири фонд благоустройства и жилищного строительства» НАОК</w:t>
      </w:r>
    </w:p>
    <w:p w:rsidR="00D97AB2" w:rsidRDefault="00D97AB2" w:rsidP="00F7726D"/>
    <w:sectPr w:rsidR="00D97AB2" w:rsidSect="004C7720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22"/>
    <w:rsid w:val="000B7475"/>
    <w:rsid w:val="000C5EB2"/>
    <w:rsid w:val="000E5BD6"/>
    <w:rsid w:val="00102CD4"/>
    <w:rsid w:val="001977F9"/>
    <w:rsid w:val="001B104E"/>
    <w:rsid w:val="001D573A"/>
    <w:rsid w:val="00284DEA"/>
    <w:rsid w:val="002A7B91"/>
    <w:rsid w:val="003253E4"/>
    <w:rsid w:val="00337B39"/>
    <w:rsid w:val="003430F5"/>
    <w:rsid w:val="003F2B09"/>
    <w:rsid w:val="00411A38"/>
    <w:rsid w:val="00412FFB"/>
    <w:rsid w:val="00455AF6"/>
    <w:rsid w:val="004C7720"/>
    <w:rsid w:val="00526006"/>
    <w:rsid w:val="00547CB1"/>
    <w:rsid w:val="005A45F4"/>
    <w:rsid w:val="005B7C31"/>
    <w:rsid w:val="00651235"/>
    <w:rsid w:val="00701D29"/>
    <w:rsid w:val="00743781"/>
    <w:rsid w:val="007D0ADF"/>
    <w:rsid w:val="00836989"/>
    <w:rsid w:val="00864593"/>
    <w:rsid w:val="008B32D3"/>
    <w:rsid w:val="00921C24"/>
    <w:rsid w:val="00933066"/>
    <w:rsid w:val="00937AC0"/>
    <w:rsid w:val="00995629"/>
    <w:rsid w:val="009C1AE9"/>
    <w:rsid w:val="009C2C2F"/>
    <w:rsid w:val="009C3C30"/>
    <w:rsid w:val="00A33F60"/>
    <w:rsid w:val="00AE1843"/>
    <w:rsid w:val="00AE4E22"/>
    <w:rsid w:val="00B04AC4"/>
    <w:rsid w:val="00BF21EC"/>
    <w:rsid w:val="00CD641D"/>
    <w:rsid w:val="00D97AB2"/>
    <w:rsid w:val="00DA3C98"/>
    <w:rsid w:val="00E16BF4"/>
    <w:rsid w:val="00E407D7"/>
    <w:rsid w:val="00E957C2"/>
    <w:rsid w:val="00EF0B4C"/>
    <w:rsid w:val="00F0161A"/>
    <w:rsid w:val="00F7726D"/>
    <w:rsid w:val="00FD373A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32D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32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ahit_vardanyan_6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F9164-C62C-4899-9701-4F095B49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dcterms:created xsi:type="dcterms:W3CDTF">2019-12-11T07:15:00Z</dcterms:created>
  <dcterms:modified xsi:type="dcterms:W3CDTF">2026-03-09T07:29:00Z</dcterms:modified>
</cp:coreProperties>
</file>