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77777777" w:rsidR="00653326" w:rsidRPr="000350EB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9BF82F" w14:textId="4D435798" w:rsidR="005E73DA" w:rsidRPr="000350EB" w:rsidRDefault="002E3B32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>ԳՆՄԱՆ ԸՆԹԱՑԱԿԱՐԳԸ</w:t>
      </w:r>
      <w:r w:rsidR="00290695" w:rsidRPr="000350EB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50EB">
        <w:rPr>
          <w:rFonts w:ascii="GHEA Grapalat" w:hAnsi="GHEA Grapalat"/>
          <w:sz w:val="16"/>
          <w:szCs w:val="16"/>
          <w:lang w:val="hy-AM"/>
        </w:rPr>
        <w:t>ՉԿԱՅԱՑԱԾ ՀԱՅՏԱՐԱՐԵԼՈՒ ՄԱՍԻ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Ն</w:t>
      </w:r>
    </w:p>
    <w:p w14:paraId="7089EF40" w14:textId="5D99E461" w:rsidR="005E73DA" w:rsidRPr="000350EB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>Ընթացակարգի ծածկագիրը 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ՕԲԹ</w:t>
      </w:r>
      <w:r w:rsidR="00A51A25" w:rsidRPr="000350EB">
        <w:rPr>
          <w:rFonts w:ascii="GHEA Grapalat" w:hAnsi="GHEA Grapalat"/>
          <w:sz w:val="16"/>
          <w:szCs w:val="16"/>
          <w:lang w:val="hy-AM"/>
        </w:rPr>
        <w:t>-</w:t>
      </w:r>
      <w:r w:rsidR="000A649E" w:rsidRPr="000350EB">
        <w:rPr>
          <w:rFonts w:ascii="GHEA Grapalat" w:hAnsi="GHEA Grapalat"/>
          <w:sz w:val="16"/>
          <w:szCs w:val="16"/>
          <w:lang w:val="hy-AM"/>
        </w:rPr>
        <w:t>ԳՀ</w:t>
      </w:r>
      <w:r w:rsidR="00062D1D" w:rsidRPr="000350EB">
        <w:rPr>
          <w:rFonts w:ascii="GHEA Grapalat" w:hAnsi="GHEA Grapalat"/>
          <w:sz w:val="16"/>
          <w:szCs w:val="16"/>
          <w:lang w:val="hy-AM"/>
        </w:rPr>
        <w:t>Ա</w:t>
      </w:r>
      <w:r w:rsidR="000A649E" w:rsidRPr="000350EB">
        <w:rPr>
          <w:rFonts w:ascii="GHEA Grapalat" w:hAnsi="GHEA Grapalat"/>
          <w:sz w:val="16"/>
          <w:szCs w:val="16"/>
          <w:lang w:val="hy-AM"/>
        </w:rPr>
        <w:t>Պ</w:t>
      </w:r>
      <w:r w:rsidRPr="000350EB">
        <w:rPr>
          <w:rFonts w:ascii="GHEA Grapalat" w:hAnsi="GHEA Grapalat"/>
          <w:sz w:val="16"/>
          <w:szCs w:val="16"/>
          <w:lang w:val="hy-AM"/>
        </w:rPr>
        <w:t>ՁԲ</w:t>
      </w:r>
      <w:r w:rsidR="00A51A25" w:rsidRPr="000350EB">
        <w:rPr>
          <w:rFonts w:ascii="GHEA Grapalat" w:hAnsi="GHEA Grapalat"/>
          <w:sz w:val="16"/>
          <w:szCs w:val="16"/>
          <w:lang w:val="hy-AM"/>
        </w:rPr>
        <w:t>-</w:t>
      </w:r>
      <w:r w:rsidR="0081491F" w:rsidRPr="000350EB">
        <w:rPr>
          <w:rFonts w:ascii="GHEA Grapalat" w:hAnsi="GHEA Grapalat"/>
          <w:sz w:val="16"/>
          <w:szCs w:val="16"/>
          <w:lang w:val="hy-AM"/>
        </w:rPr>
        <w:t>2</w:t>
      </w:r>
      <w:r w:rsidR="00CD5B62" w:rsidRPr="000350EB">
        <w:rPr>
          <w:rFonts w:ascii="GHEA Grapalat" w:hAnsi="GHEA Grapalat"/>
          <w:sz w:val="16"/>
          <w:szCs w:val="16"/>
          <w:lang w:val="hy-AM"/>
        </w:rPr>
        <w:t>6</w:t>
      </w:r>
      <w:r w:rsidRPr="000350EB">
        <w:rPr>
          <w:rFonts w:ascii="GHEA Grapalat" w:hAnsi="GHEA Grapalat"/>
          <w:sz w:val="16"/>
          <w:szCs w:val="16"/>
          <w:lang w:val="hy-AM"/>
        </w:rPr>
        <w:t>/</w:t>
      </w:r>
      <w:r w:rsidR="00CD5B62" w:rsidRPr="000350EB">
        <w:rPr>
          <w:rFonts w:ascii="GHEA Grapalat" w:hAnsi="GHEA Grapalat"/>
          <w:sz w:val="16"/>
          <w:szCs w:val="16"/>
          <w:lang w:val="hy-AM"/>
        </w:rPr>
        <w:t>08</w:t>
      </w:r>
      <w:r w:rsidRPr="000350EB">
        <w:rPr>
          <w:rFonts w:ascii="GHEA Grapalat" w:hAnsi="GHEA Grapalat"/>
          <w:sz w:val="16"/>
          <w:szCs w:val="16"/>
          <w:lang w:val="hy-AM"/>
        </w:rPr>
        <w:t></w:t>
      </w:r>
    </w:p>
    <w:p w14:paraId="76AC6607" w14:textId="77777777" w:rsidR="005E73DA" w:rsidRPr="000350EB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39020545" w14:textId="5265DB03" w:rsidR="008A1484" w:rsidRPr="000350EB" w:rsidRDefault="005E73DA" w:rsidP="002D1708">
      <w:pPr>
        <w:spacing w:after="0" w:line="360" w:lineRule="auto"/>
        <w:jc w:val="both"/>
        <w:rPr>
          <w:rFonts w:ascii="GHEA Grapalat" w:hAnsi="Cambria Math"/>
          <w:sz w:val="16"/>
          <w:szCs w:val="16"/>
          <w:lang w:val="hy-AM"/>
        </w:rPr>
      </w:pPr>
      <w:r w:rsidRPr="000350EB">
        <w:rPr>
          <w:rFonts w:ascii="GHEA Grapalat" w:hAnsi="GHEA Grapalat"/>
          <w:sz w:val="16"/>
          <w:szCs w:val="16"/>
          <w:lang w:val="hy-AM"/>
        </w:rPr>
        <w:t>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Ա</w:t>
      </w:r>
      <w:r w:rsidR="002D1708" w:rsidRPr="000350EB">
        <w:rPr>
          <w:rFonts w:ascii="Cambria Math" w:hAnsi="Cambria Math" w:cs="Cambria Math"/>
          <w:sz w:val="16"/>
          <w:szCs w:val="16"/>
          <w:lang w:val="hy-AM"/>
        </w:rPr>
        <w:t>․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 xml:space="preserve"> Սպենդիարյանի անվան օպերայի և բալետի ազգային ակադեմիական թատրոն</w:t>
      </w:r>
      <w:r w:rsidRPr="000350EB">
        <w:rPr>
          <w:rFonts w:ascii="GHEA Grapalat" w:hAnsi="GHEA Grapalat"/>
          <w:sz w:val="16"/>
          <w:szCs w:val="16"/>
          <w:lang w:val="hy-AM"/>
        </w:rPr>
        <w:t> ՊՈԱԿ-ը ստորև ներկայացնում է իր կարիքների համար</w:t>
      </w:r>
      <w:r w:rsidR="00167AA5" w:rsidRPr="000350EB">
        <w:rPr>
          <w:rFonts w:ascii="GHEA Grapalat" w:hAnsi="GHEA Grapalat"/>
          <w:sz w:val="16"/>
          <w:szCs w:val="16"/>
          <w:lang w:val="hy-AM"/>
        </w:rPr>
        <w:t xml:space="preserve"> Դիմահարդարման և խնամքի այլ պարագաների</w:t>
      </w:r>
      <w:r w:rsidR="000A649E" w:rsidRPr="000350EB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Pr="000350EB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0350EB">
        <w:rPr>
          <w:rFonts w:ascii="GHEA Grapalat" w:hAnsi="GHEA Grapalat"/>
          <w:sz w:val="16"/>
          <w:szCs w:val="16"/>
          <w:lang w:val="hy-AM"/>
        </w:rPr>
        <w:t xml:space="preserve"> 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ՕԲԹ-</w:t>
      </w:r>
      <w:r w:rsidR="005328DF" w:rsidRPr="000350EB">
        <w:rPr>
          <w:rFonts w:ascii="GHEA Grapalat" w:hAnsi="GHEA Grapalat"/>
          <w:sz w:val="16"/>
          <w:szCs w:val="16"/>
          <w:lang w:val="hy-AM"/>
        </w:rPr>
        <w:t>ԳՀԱ</w:t>
      </w:r>
      <w:r w:rsidR="00CD716E" w:rsidRPr="000350EB">
        <w:rPr>
          <w:rFonts w:ascii="GHEA Grapalat" w:hAnsi="GHEA Grapalat"/>
          <w:sz w:val="16"/>
          <w:szCs w:val="16"/>
          <w:lang w:val="hy-AM"/>
        </w:rPr>
        <w:t>Պ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ՁԲ-2</w:t>
      </w:r>
      <w:r w:rsidR="00CD5B62" w:rsidRPr="000350EB">
        <w:rPr>
          <w:rFonts w:ascii="GHEA Grapalat" w:hAnsi="GHEA Grapalat"/>
          <w:sz w:val="16"/>
          <w:szCs w:val="16"/>
          <w:lang w:val="hy-AM"/>
        </w:rPr>
        <w:t>6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>/</w:t>
      </w:r>
      <w:r w:rsidR="00CD5B62" w:rsidRPr="000350EB">
        <w:rPr>
          <w:rFonts w:ascii="GHEA Grapalat" w:hAnsi="GHEA Grapalat"/>
          <w:sz w:val="16"/>
          <w:szCs w:val="16"/>
          <w:lang w:val="hy-AM"/>
        </w:rPr>
        <w:t>08</w:t>
      </w:r>
      <w:r w:rsidR="002D1708" w:rsidRPr="000350EB">
        <w:rPr>
          <w:rFonts w:ascii="GHEA Grapalat" w:hAnsi="GHEA Grapalat"/>
          <w:sz w:val="16"/>
          <w:szCs w:val="16"/>
          <w:lang w:val="hy-AM"/>
        </w:rPr>
        <w:t xml:space="preserve"> </w:t>
      </w:r>
      <w:r w:rsidR="00F114E5" w:rsidRPr="000350EB">
        <w:rPr>
          <w:rFonts w:ascii="GHEA Grapalat" w:hAnsi="GHEA Grapalat"/>
          <w:sz w:val="16"/>
          <w:szCs w:val="16"/>
          <w:lang w:val="hy-AM"/>
        </w:rPr>
        <w:t>ծածկագրով գնման ընթացակարգ</w:t>
      </w:r>
      <w:r w:rsidR="00AA1779" w:rsidRPr="000350EB">
        <w:rPr>
          <w:rFonts w:ascii="GHEA Grapalat" w:hAnsi="GHEA Grapalat"/>
          <w:sz w:val="16"/>
          <w:szCs w:val="16"/>
          <w:lang w:val="hy-AM"/>
        </w:rPr>
        <w:t>ը</w:t>
      </w:r>
      <w:r w:rsidR="00ED7A8C" w:rsidRPr="000350EB">
        <w:rPr>
          <w:rFonts w:ascii="GHEA Grapalat" w:hAnsi="GHEA Grapalat"/>
          <w:sz w:val="16"/>
          <w:szCs w:val="16"/>
          <w:lang w:val="hy-AM"/>
        </w:rPr>
        <w:t xml:space="preserve"> </w:t>
      </w:r>
      <w:bookmarkStart w:id="0" w:name="_GoBack"/>
      <w:bookmarkEnd w:id="0"/>
      <w:r w:rsidR="00AA1779" w:rsidRPr="000350EB">
        <w:rPr>
          <w:rFonts w:ascii="GHEA Grapalat" w:hAnsi="GHEA Grapalat"/>
          <w:sz w:val="16"/>
          <w:szCs w:val="16"/>
          <w:lang w:val="hy-AM"/>
        </w:rPr>
        <w:t>չկայացած հայտարարելու մասին</w:t>
      </w:r>
      <w:r w:rsidR="00F114E5" w:rsidRPr="000350EB">
        <w:rPr>
          <w:rFonts w:ascii="GHEA Grapalat" w:hAnsi="GHEA Grapalat"/>
          <w:sz w:val="16"/>
          <w:szCs w:val="16"/>
          <w:lang w:val="hy-AM"/>
        </w:rPr>
        <w:t xml:space="preserve"> տեղեկատվությունը</w:t>
      </w:r>
      <w:r w:rsidR="00F114E5" w:rsidRPr="000350EB">
        <w:rPr>
          <w:rFonts w:ascii="GHEA Grapalat" w:hAnsi="Cambria Math"/>
          <w:sz w:val="16"/>
          <w:szCs w:val="16"/>
          <w:lang w:val="hy-AM"/>
        </w:rPr>
        <w:t>․</w:t>
      </w:r>
    </w:p>
    <w:p w14:paraId="22C94985" w14:textId="77777777" w:rsidR="00A45D9B" w:rsidRPr="000350EB" w:rsidRDefault="00A45D9B" w:rsidP="002D1708">
      <w:pPr>
        <w:spacing w:after="0" w:line="360" w:lineRule="auto"/>
        <w:jc w:val="both"/>
        <w:rPr>
          <w:rFonts w:ascii="GHEA Grapalat" w:hAnsi="Cambria Math"/>
          <w:sz w:val="16"/>
          <w:szCs w:val="16"/>
          <w:lang w:val="hy-AM"/>
        </w:rPr>
      </w:pP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634"/>
        <w:gridCol w:w="2126"/>
        <w:gridCol w:w="1874"/>
        <w:gridCol w:w="2253"/>
        <w:gridCol w:w="2211"/>
      </w:tblGrid>
      <w:tr w:rsidR="0094183D" w:rsidRPr="000350EB" w14:paraId="51C4E3E9" w14:textId="77777777" w:rsidTr="005328DF">
        <w:tc>
          <w:tcPr>
            <w:tcW w:w="1634" w:type="dxa"/>
          </w:tcPr>
          <w:p w14:paraId="752F2513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Չափաբաժնի համարը</w:t>
            </w:r>
          </w:p>
        </w:tc>
        <w:tc>
          <w:tcPr>
            <w:tcW w:w="2126" w:type="dxa"/>
          </w:tcPr>
          <w:p w14:paraId="2CAE3AE5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առարկայի համառոտ նկարագրություն</w:t>
            </w:r>
          </w:p>
        </w:tc>
        <w:tc>
          <w:tcPr>
            <w:tcW w:w="1874" w:type="dxa"/>
          </w:tcPr>
          <w:p w14:paraId="331639BC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253" w:type="dxa"/>
          </w:tcPr>
          <w:p w14:paraId="76B1B344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0350EB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ընդգծել համապատասխան տողը</w:t>
            </w: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/</w:t>
            </w:r>
          </w:p>
        </w:tc>
        <w:tc>
          <w:tcPr>
            <w:tcW w:w="2211" w:type="dxa"/>
          </w:tcPr>
          <w:p w14:paraId="1A372CF8" w14:textId="77777777" w:rsidR="0094183D" w:rsidRPr="000350E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AD13B6" w:rsidRPr="000350EB" w14:paraId="1445D3C2" w14:textId="77777777" w:rsidTr="006C4E74">
        <w:trPr>
          <w:trHeight w:val="515"/>
        </w:trPr>
        <w:tc>
          <w:tcPr>
            <w:tcW w:w="1634" w:type="dxa"/>
            <w:vAlign w:val="center"/>
          </w:tcPr>
          <w:p w14:paraId="44D4D402" w14:textId="012278A4" w:rsidR="00AD13B6" w:rsidRPr="000350EB" w:rsidRDefault="00AD13B6" w:rsidP="00D36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126" w:type="dxa"/>
            <w:vAlign w:val="center"/>
          </w:tcPr>
          <w:p w14:paraId="33D629E4" w14:textId="69006FC8" w:rsidR="00AD13B6" w:rsidRPr="000350EB" w:rsidRDefault="00AD13B6" w:rsidP="00AD13B6">
            <w:pP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Մազերի խնամքի միջոցներ և պարագաներ /Մազի գել/</w:t>
            </w:r>
          </w:p>
        </w:tc>
        <w:tc>
          <w:tcPr>
            <w:tcW w:w="1874" w:type="dxa"/>
          </w:tcPr>
          <w:p w14:paraId="3A11EF83" w14:textId="77777777" w:rsidR="00AD13B6" w:rsidRPr="000350EB" w:rsidRDefault="00AD13B6" w:rsidP="00AD13B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  <w:vMerge w:val="restart"/>
          </w:tcPr>
          <w:p w14:paraId="7D95F25A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B0F002B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15831B2" w14:textId="7C7F4F38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14:paraId="2F7723A0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14:paraId="089E802E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5D1E4CB4" w14:textId="43A8158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211" w:type="dxa"/>
            <w:vMerge w:val="restart"/>
          </w:tcPr>
          <w:p w14:paraId="0C6B5031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384794A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3B3CB57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E71869B" w14:textId="5C2DCA39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AD13B6" w:rsidRPr="000350EB" w14:paraId="49F17334" w14:textId="77777777" w:rsidTr="006C4E74">
        <w:tc>
          <w:tcPr>
            <w:tcW w:w="1634" w:type="dxa"/>
            <w:vAlign w:val="center"/>
          </w:tcPr>
          <w:p w14:paraId="36301047" w14:textId="227ADE62" w:rsidR="00AD13B6" w:rsidRPr="000350EB" w:rsidRDefault="00AD13B6" w:rsidP="00D36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126" w:type="dxa"/>
            <w:vAlign w:val="center"/>
          </w:tcPr>
          <w:p w14:paraId="6CED4C05" w14:textId="50CD341B" w:rsidR="00AD13B6" w:rsidRPr="000350EB" w:rsidRDefault="00AD13B6" w:rsidP="00AD13B6">
            <w:pP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Մազերի խնամքի միջոցներ և պարագաներ /Մազի գել/</w:t>
            </w:r>
          </w:p>
        </w:tc>
        <w:tc>
          <w:tcPr>
            <w:tcW w:w="1874" w:type="dxa"/>
          </w:tcPr>
          <w:p w14:paraId="668A4444" w14:textId="77777777" w:rsidR="00AD13B6" w:rsidRPr="000350EB" w:rsidRDefault="00AD13B6" w:rsidP="00AD13B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  <w:vMerge/>
          </w:tcPr>
          <w:p w14:paraId="6169C6A2" w14:textId="7D0A677E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11" w:type="dxa"/>
            <w:vMerge/>
          </w:tcPr>
          <w:p w14:paraId="31F61E34" w14:textId="72B1F5C1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D13B6" w:rsidRPr="000350EB" w14:paraId="3490401A" w14:textId="77777777" w:rsidTr="006C4E74">
        <w:tc>
          <w:tcPr>
            <w:tcW w:w="1634" w:type="dxa"/>
            <w:vAlign w:val="center"/>
          </w:tcPr>
          <w:p w14:paraId="1B4BA306" w14:textId="5EB20EEC" w:rsidR="00AD13B6" w:rsidRPr="000350EB" w:rsidRDefault="00AD13B6" w:rsidP="00D36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126" w:type="dxa"/>
          </w:tcPr>
          <w:p w14:paraId="3FB9D560" w14:textId="6B54D196" w:rsidR="00AD13B6" w:rsidRPr="000350EB" w:rsidRDefault="00AD13B6" w:rsidP="00AD13B6">
            <w:pPr>
              <w:rPr>
                <w:rFonts w:ascii="GHEA Grapalat" w:hAnsi="GHEA Grapalat"/>
                <w:kern w:val="2"/>
                <w:sz w:val="16"/>
                <w:szCs w:val="16"/>
                <w:lang w:val="hy-AM"/>
                <w14:ligatures w14:val="standardContextual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Մազերի խնամքի միջոցներ և պարագաներ /Մազի ոսկ/</w:t>
            </w:r>
          </w:p>
        </w:tc>
        <w:tc>
          <w:tcPr>
            <w:tcW w:w="1874" w:type="dxa"/>
          </w:tcPr>
          <w:p w14:paraId="573BA68E" w14:textId="77777777" w:rsidR="00AD13B6" w:rsidRPr="000350EB" w:rsidRDefault="00AD13B6" w:rsidP="00AD13B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  <w:vMerge/>
          </w:tcPr>
          <w:p w14:paraId="267177E5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11" w:type="dxa"/>
            <w:vMerge/>
          </w:tcPr>
          <w:p w14:paraId="6A114BA7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D13B6" w:rsidRPr="000350EB" w14:paraId="4F07F710" w14:textId="77777777" w:rsidTr="006C4E74">
        <w:tc>
          <w:tcPr>
            <w:tcW w:w="1634" w:type="dxa"/>
            <w:vAlign w:val="center"/>
          </w:tcPr>
          <w:p w14:paraId="4453C0A9" w14:textId="6FF35759" w:rsidR="00AD13B6" w:rsidRPr="000350EB" w:rsidRDefault="00AD13B6" w:rsidP="00D36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126" w:type="dxa"/>
            <w:vAlign w:val="center"/>
          </w:tcPr>
          <w:p w14:paraId="5C12DA6D" w14:textId="2FF96945" w:rsidR="00AD13B6" w:rsidRPr="000350EB" w:rsidRDefault="00AD13B6" w:rsidP="00AD13B6">
            <w:pPr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Մազերի խնամքի միջոցներ և պարագաներ /Մազի լաք/</w:t>
            </w:r>
          </w:p>
        </w:tc>
        <w:tc>
          <w:tcPr>
            <w:tcW w:w="1874" w:type="dxa"/>
          </w:tcPr>
          <w:p w14:paraId="5A5268EE" w14:textId="77777777" w:rsidR="00AD13B6" w:rsidRPr="000350EB" w:rsidRDefault="00AD13B6" w:rsidP="00AD13B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  <w:vMerge/>
          </w:tcPr>
          <w:p w14:paraId="26904A6E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11" w:type="dxa"/>
            <w:vMerge/>
          </w:tcPr>
          <w:p w14:paraId="08841AE2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D13B6" w:rsidRPr="000350EB" w14:paraId="7AEB4273" w14:textId="77777777" w:rsidTr="006C4E74">
        <w:tc>
          <w:tcPr>
            <w:tcW w:w="1634" w:type="dxa"/>
            <w:vAlign w:val="center"/>
          </w:tcPr>
          <w:p w14:paraId="2425625C" w14:textId="656AF128" w:rsidR="00AD13B6" w:rsidRPr="000350EB" w:rsidRDefault="00AD13B6" w:rsidP="00D36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126" w:type="dxa"/>
          </w:tcPr>
          <w:p w14:paraId="493B2522" w14:textId="0E4846A0" w:rsidR="00AD13B6" w:rsidRPr="000350EB" w:rsidRDefault="00AD13B6" w:rsidP="00AD13B6">
            <w:pPr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Մազերի խնամքի միջոցներ և պարագաներ /Մազի սփրեյ/</w:t>
            </w:r>
          </w:p>
        </w:tc>
        <w:tc>
          <w:tcPr>
            <w:tcW w:w="1874" w:type="dxa"/>
          </w:tcPr>
          <w:p w14:paraId="7D0C6EA7" w14:textId="77777777" w:rsidR="00AD13B6" w:rsidRPr="000350EB" w:rsidRDefault="00AD13B6" w:rsidP="00AD13B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  <w:vMerge/>
          </w:tcPr>
          <w:p w14:paraId="60FDECAF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11" w:type="dxa"/>
            <w:vMerge/>
          </w:tcPr>
          <w:p w14:paraId="086DE4B2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D13B6" w:rsidRPr="000350EB" w14:paraId="2EC87FEF" w14:textId="77777777" w:rsidTr="006C4E74">
        <w:tc>
          <w:tcPr>
            <w:tcW w:w="1634" w:type="dxa"/>
            <w:vAlign w:val="center"/>
          </w:tcPr>
          <w:p w14:paraId="447CEDA3" w14:textId="52B2873D" w:rsidR="00AD13B6" w:rsidRPr="000350EB" w:rsidRDefault="00AD13B6" w:rsidP="00D36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126" w:type="dxa"/>
            <w:vAlign w:val="center"/>
          </w:tcPr>
          <w:p w14:paraId="07B54E86" w14:textId="05CA1157" w:rsidR="00AD13B6" w:rsidRPr="000350EB" w:rsidRDefault="00AD13B6" w:rsidP="00AD13B6">
            <w:pPr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Դիմահարդարման պատրաստուկներ /դիմափոշի/</w:t>
            </w:r>
          </w:p>
        </w:tc>
        <w:tc>
          <w:tcPr>
            <w:tcW w:w="1874" w:type="dxa"/>
          </w:tcPr>
          <w:p w14:paraId="51922905" w14:textId="77777777" w:rsidR="00AD13B6" w:rsidRPr="000350EB" w:rsidRDefault="00AD13B6" w:rsidP="00AD13B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  <w:vMerge/>
          </w:tcPr>
          <w:p w14:paraId="6F3C8373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11" w:type="dxa"/>
            <w:vMerge/>
          </w:tcPr>
          <w:p w14:paraId="7F8BBC6C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D13B6" w:rsidRPr="000350EB" w14:paraId="2819EA65" w14:textId="77777777" w:rsidTr="006C4E74">
        <w:tc>
          <w:tcPr>
            <w:tcW w:w="1634" w:type="dxa"/>
            <w:vAlign w:val="center"/>
          </w:tcPr>
          <w:p w14:paraId="76D4621D" w14:textId="25FB04BB" w:rsidR="00AD13B6" w:rsidRPr="000350EB" w:rsidRDefault="00AD13B6" w:rsidP="00D36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2126" w:type="dxa"/>
            <w:vAlign w:val="center"/>
          </w:tcPr>
          <w:p w14:paraId="4CC4F057" w14:textId="3407E656" w:rsidR="00AD13B6" w:rsidRPr="000350EB" w:rsidRDefault="00AD13B6" w:rsidP="00AD13B6">
            <w:pPr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Դիմահարդարման պատրաստուկներ /դիմափոշի/</w:t>
            </w:r>
          </w:p>
        </w:tc>
        <w:tc>
          <w:tcPr>
            <w:tcW w:w="1874" w:type="dxa"/>
          </w:tcPr>
          <w:p w14:paraId="3A45128C" w14:textId="77777777" w:rsidR="00AD13B6" w:rsidRPr="000350EB" w:rsidRDefault="00AD13B6" w:rsidP="00AD13B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  <w:vMerge/>
          </w:tcPr>
          <w:p w14:paraId="06E54FA4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11" w:type="dxa"/>
            <w:vMerge/>
          </w:tcPr>
          <w:p w14:paraId="262D04B2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D13B6" w:rsidRPr="000350EB" w14:paraId="72043A1D" w14:textId="77777777" w:rsidTr="006C4E74">
        <w:tc>
          <w:tcPr>
            <w:tcW w:w="1634" w:type="dxa"/>
            <w:vAlign w:val="center"/>
          </w:tcPr>
          <w:p w14:paraId="37A7C12D" w14:textId="29F13E0C" w:rsidR="00AD13B6" w:rsidRPr="000350EB" w:rsidRDefault="00AD13B6" w:rsidP="00D36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2126" w:type="dxa"/>
            <w:vAlign w:val="center"/>
          </w:tcPr>
          <w:p w14:paraId="39AABEC7" w14:textId="2E1C3FC5" w:rsidR="00AD13B6" w:rsidRPr="000350EB" w:rsidRDefault="00AD13B6" w:rsidP="00AD13B6">
            <w:pPr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Դիմահարդարման պատրաստուկներ  /Տոնային կրեմ/</w:t>
            </w:r>
          </w:p>
        </w:tc>
        <w:tc>
          <w:tcPr>
            <w:tcW w:w="1874" w:type="dxa"/>
          </w:tcPr>
          <w:p w14:paraId="6665B38E" w14:textId="77777777" w:rsidR="00AD13B6" w:rsidRPr="000350EB" w:rsidRDefault="00AD13B6" w:rsidP="00AD13B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  <w:vMerge/>
          </w:tcPr>
          <w:p w14:paraId="66A63190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11" w:type="dxa"/>
            <w:vMerge/>
          </w:tcPr>
          <w:p w14:paraId="10C85F7F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D13B6" w:rsidRPr="000350EB" w14:paraId="3A7F5A98" w14:textId="77777777" w:rsidTr="006C4E74">
        <w:tc>
          <w:tcPr>
            <w:tcW w:w="1634" w:type="dxa"/>
            <w:vAlign w:val="center"/>
          </w:tcPr>
          <w:p w14:paraId="386DB1A9" w14:textId="26E60A1C" w:rsidR="00AD13B6" w:rsidRPr="000350EB" w:rsidRDefault="00AD13B6" w:rsidP="00D36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2126" w:type="dxa"/>
          </w:tcPr>
          <w:p w14:paraId="63458326" w14:textId="0CC729D5" w:rsidR="00AD13B6" w:rsidRPr="000350EB" w:rsidRDefault="00AD13B6" w:rsidP="00AD13B6">
            <w:pPr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Գեղահարդարման արտադրանք /Ստվերաներկ/</w:t>
            </w:r>
          </w:p>
        </w:tc>
        <w:tc>
          <w:tcPr>
            <w:tcW w:w="1874" w:type="dxa"/>
          </w:tcPr>
          <w:p w14:paraId="7CC53213" w14:textId="77777777" w:rsidR="00AD13B6" w:rsidRPr="000350EB" w:rsidRDefault="00AD13B6" w:rsidP="00AD13B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  <w:vMerge/>
          </w:tcPr>
          <w:p w14:paraId="341F0AF9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11" w:type="dxa"/>
            <w:vMerge/>
          </w:tcPr>
          <w:p w14:paraId="25F4C6E7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D13B6" w:rsidRPr="000350EB" w14:paraId="416D7B67" w14:textId="77777777" w:rsidTr="006C4E74">
        <w:tc>
          <w:tcPr>
            <w:tcW w:w="1634" w:type="dxa"/>
            <w:vAlign w:val="center"/>
          </w:tcPr>
          <w:p w14:paraId="7A2CB77B" w14:textId="621E8D0A" w:rsidR="00AD13B6" w:rsidRPr="000350EB" w:rsidRDefault="00AD13B6" w:rsidP="00D36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14:paraId="2087DFA0" w14:textId="4F9C8BDF" w:rsidR="00AD13B6" w:rsidRPr="000350EB" w:rsidRDefault="00AD13B6" w:rsidP="00AD13B6">
            <w:pPr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Գեղահարդարման արտադրանք /Ստվերաներկ/</w:t>
            </w:r>
          </w:p>
        </w:tc>
        <w:tc>
          <w:tcPr>
            <w:tcW w:w="1874" w:type="dxa"/>
          </w:tcPr>
          <w:p w14:paraId="179ABB3E" w14:textId="77777777" w:rsidR="00AD13B6" w:rsidRPr="000350EB" w:rsidRDefault="00AD13B6" w:rsidP="00AD13B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  <w:vMerge/>
          </w:tcPr>
          <w:p w14:paraId="260E0341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11" w:type="dxa"/>
            <w:vMerge/>
          </w:tcPr>
          <w:p w14:paraId="029FA444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D13B6" w:rsidRPr="000350EB" w14:paraId="0F3A76B4" w14:textId="77777777" w:rsidTr="006C4E74">
        <w:tc>
          <w:tcPr>
            <w:tcW w:w="1634" w:type="dxa"/>
            <w:vAlign w:val="center"/>
          </w:tcPr>
          <w:p w14:paraId="49AE7178" w14:textId="4915B3AA" w:rsidR="00AD13B6" w:rsidRPr="000350EB" w:rsidRDefault="00AD13B6" w:rsidP="00D36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2126" w:type="dxa"/>
            <w:vAlign w:val="center"/>
          </w:tcPr>
          <w:p w14:paraId="4443D6BE" w14:textId="43AECC65" w:rsidR="00AD13B6" w:rsidRPr="000350EB" w:rsidRDefault="00AD13B6" w:rsidP="00AD13B6">
            <w:pPr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Հերակալներ</w:t>
            </w:r>
          </w:p>
        </w:tc>
        <w:tc>
          <w:tcPr>
            <w:tcW w:w="1874" w:type="dxa"/>
          </w:tcPr>
          <w:p w14:paraId="7992222B" w14:textId="77777777" w:rsidR="00AD13B6" w:rsidRPr="000350EB" w:rsidRDefault="00AD13B6" w:rsidP="00AD13B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  <w:vMerge/>
          </w:tcPr>
          <w:p w14:paraId="7635C214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11" w:type="dxa"/>
            <w:vMerge/>
          </w:tcPr>
          <w:p w14:paraId="07638037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D13B6" w:rsidRPr="000350EB" w14:paraId="79F94765" w14:textId="77777777" w:rsidTr="006C4E74">
        <w:tc>
          <w:tcPr>
            <w:tcW w:w="1634" w:type="dxa"/>
            <w:vAlign w:val="center"/>
          </w:tcPr>
          <w:p w14:paraId="46D45974" w14:textId="609A6456" w:rsidR="00AD13B6" w:rsidRPr="000350EB" w:rsidRDefault="00AD13B6" w:rsidP="00D36E1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2126" w:type="dxa"/>
            <w:vAlign w:val="center"/>
          </w:tcPr>
          <w:p w14:paraId="5B7896D3" w14:textId="23E40520" w:rsidR="00AD13B6" w:rsidRPr="000350EB" w:rsidRDefault="00AD13B6" w:rsidP="00AD13B6">
            <w:pPr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</w:pPr>
            <w:r w:rsidRPr="000350EB">
              <w:rPr>
                <w:rFonts w:ascii="GHEA Grapalat" w:hAnsi="GHEA Grapalat"/>
                <w:sz w:val="16"/>
                <w:szCs w:val="16"/>
                <w:lang w:val="hy-AM"/>
              </w:rPr>
              <w:t>Հերակալներ</w:t>
            </w:r>
          </w:p>
        </w:tc>
        <w:tc>
          <w:tcPr>
            <w:tcW w:w="1874" w:type="dxa"/>
          </w:tcPr>
          <w:p w14:paraId="3C3EF4C5" w14:textId="77777777" w:rsidR="00AD13B6" w:rsidRPr="000350EB" w:rsidRDefault="00AD13B6" w:rsidP="00AD13B6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  <w:vMerge/>
          </w:tcPr>
          <w:p w14:paraId="5640F46B" w14:textId="77777777" w:rsidR="00AD13B6" w:rsidRPr="000350EB" w:rsidRDefault="00AD13B6" w:rsidP="00AD13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11" w:type="dxa"/>
            <w:vMerge/>
          </w:tcPr>
          <w:p w14:paraId="14ED9852" w14:textId="77777777" w:rsidR="00AD13B6" w:rsidRPr="000350EB" w:rsidRDefault="00AD13B6" w:rsidP="00AD13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F1E040E" w14:textId="77777777" w:rsidR="00952E7C" w:rsidRPr="000350EB" w:rsidRDefault="0094183D" w:rsidP="00952E7C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350EB">
        <w:rPr>
          <w:rFonts w:ascii="GHEA Grapalat" w:hAnsi="GHEA Grapalat"/>
          <w:sz w:val="16"/>
          <w:szCs w:val="16"/>
          <w:lang w:val="hy-AM"/>
        </w:rPr>
        <w:t>Սույն հայտարարության հետ կապված լրացուցիչ տեղեկություններ ստանալու համար կարող եք դիմել </w:t>
      </w:r>
      <w:r w:rsidR="007F2861" w:rsidRPr="000350EB">
        <w:rPr>
          <w:rFonts w:ascii="GHEA Grapalat" w:hAnsi="GHEA Grapalat"/>
          <w:sz w:val="16"/>
          <w:szCs w:val="16"/>
          <w:lang w:val="hy-AM"/>
        </w:rPr>
        <w:t>ՕԲԹ</w:t>
      </w:r>
      <w:r w:rsidRPr="000350EB">
        <w:rPr>
          <w:rFonts w:ascii="GHEA Grapalat" w:hAnsi="GHEA Grapalat"/>
          <w:sz w:val="16"/>
          <w:szCs w:val="16"/>
          <w:lang w:val="hy-AM"/>
        </w:rPr>
        <w:t>-</w:t>
      </w:r>
      <w:r w:rsidR="005328DF" w:rsidRPr="000350EB">
        <w:rPr>
          <w:rFonts w:ascii="GHEA Grapalat" w:hAnsi="GHEA Grapalat"/>
          <w:sz w:val="16"/>
          <w:szCs w:val="16"/>
          <w:lang w:val="hy-AM"/>
        </w:rPr>
        <w:t>ԳՀԱՊ</w:t>
      </w:r>
      <w:r w:rsidRPr="000350EB">
        <w:rPr>
          <w:rFonts w:ascii="GHEA Grapalat" w:hAnsi="GHEA Grapalat"/>
          <w:sz w:val="16"/>
          <w:szCs w:val="16"/>
          <w:lang w:val="hy-AM"/>
        </w:rPr>
        <w:t>ՁԲ-2</w:t>
      </w:r>
      <w:r w:rsidR="00CD5B62" w:rsidRPr="000350EB">
        <w:rPr>
          <w:rFonts w:ascii="GHEA Grapalat" w:hAnsi="GHEA Grapalat"/>
          <w:sz w:val="16"/>
          <w:szCs w:val="16"/>
          <w:lang w:val="hy-AM"/>
        </w:rPr>
        <w:t>6</w:t>
      </w:r>
      <w:r w:rsidRPr="000350EB">
        <w:rPr>
          <w:rFonts w:ascii="GHEA Grapalat" w:hAnsi="GHEA Grapalat"/>
          <w:sz w:val="16"/>
          <w:szCs w:val="16"/>
          <w:lang w:val="hy-AM"/>
        </w:rPr>
        <w:t>/</w:t>
      </w:r>
      <w:r w:rsidR="00CD5B62" w:rsidRPr="000350EB">
        <w:rPr>
          <w:rFonts w:ascii="GHEA Grapalat" w:hAnsi="GHEA Grapalat"/>
          <w:sz w:val="16"/>
          <w:szCs w:val="16"/>
          <w:lang w:val="hy-AM"/>
        </w:rPr>
        <w:t>08</w:t>
      </w:r>
      <w:r w:rsidRPr="000350EB">
        <w:rPr>
          <w:rFonts w:ascii="GHEA Grapalat" w:hAnsi="GHEA Grapalat"/>
          <w:sz w:val="16"/>
          <w:szCs w:val="16"/>
          <w:lang w:val="hy-AM"/>
        </w:rPr>
        <w:t> ծածկագրով գնանշման հար</w:t>
      </w:r>
      <w:r w:rsidR="002A25C6" w:rsidRPr="000350EB">
        <w:rPr>
          <w:rFonts w:ascii="GHEA Grapalat" w:hAnsi="GHEA Grapalat"/>
          <w:sz w:val="16"/>
          <w:szCs w:val="16"/>
          <w:lang w:val="hy-AM"/>
        </w:rPr>
        <w:t xml:space="preserve">ցման ընթացակարգի գնահատող հանձնաժողովի քարտուղար </w:t>
      </w:r>
      <w:r w:rsidR="00952E7C" w:rsidRPr="000350EB">
        <w:rPr>
          <w:rFonts w:ascii="GHEA Grapalat" w:hAnsi="GHEA Grapalat"/>
          <w:sz w:val="16"/>
          <w:szCs w:val="16"/>
          <w:lang w:val="hy-AM"/>
        </w:rPr>
        <w:t>Մարինե Հովհաննիսյանին։</w:t>
      </w:r>
    </w:p>
    <w:p w14:paraId="31C8282A" w14:textId="020F3C26" w:rsidR="002A25C6" w:rsidRPr="000350EB" w:rsidRDefault="00952E7C" w:rsidP="00952E7C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350EB">
        <w:rPr>
          <w:rFonts w:ascii="GHEA Grapalat" w:hAnsi="GHEA Grapalat"/>
          <w:sz w:val="16"/>
          <w:szCs w:val="16"/>
          <w:lang w:val="af-ZA"/>
        </w:rPr>
        <w:t xml:space="preserve">Հեռախոս </w:t>
      </w:r>
      <w:r w:rsidRPr="000350EB">
        <w:rPr>
          <w:rFonts w:ascii="GHEA Grapalat" w:hAnsi="GHEA Grapalat"/>
          <w:sz w:val="16"/>
          <w:szCs w:val="16"/>
          <w:u w:val="single"/>
          <w:lang w:val="af-ZA"/>
        </w:rPr>
        <w:t>010 51 60 14 /</w:t>
      </w:r>
      <w:proofErr w:type="spellStart"/>
      <w:r w:rsidRPr="000350EB">
        <w:rPr>
          <w:rFonts w:ascii="GHEA Grapalat" w:hAnsi="GHEA Grapalat"/>
          <w:sz w:val="16"/>
          <w:szCs w:val="16"/>
          <w:u w:val="single"/>
          <w:lang w:val="en-US"/>
        </w:rPr>
        <w:t>ներքին</w:t>
      </w:r>
      <w:proofErr w:type="spellEnd"/>
      <w:r w:rsidRPr="000350EB">
        <w:rPr>
          <w:rFonts w:ascii="GHEA Grapalat" w:hAnsi="GHEA Grapalat"/>
          <w:sz w:val="16"/>
          <w:szCs w:val="16"/>
          <w:u w:val="single"/>
          <w:lang w:val="af-ZA"/>
        </w:rPr>
        <w:t xml:space="preserve"> 1-16/</w:t>
      </w:r>
      <w:r w:rsidR="002A25C6" w:rsidRPr="000350EB">
        <w:rPr>
          <w:rFonts w:ascii="GHEA Grapalat" w:hAnsi="GHEA Grapalat"/>
          <w:sz w:val="16"/>
          <w:szCs w:val="16"/>
          <w:lang w:val="hy-AM"/>
        </w:rPr>
        <w:t>, էլ</w:t>
      </w:r>
      <w:r w:rsidR="002A25C6" w:rsidRPr="000350EB">
        <w:rPr>
          <w:rFonts w:ascii="Cambria Math" w:hAnsi="Cambria Math" w:cs="Cambria Math"/>
          <w:sz w:val="16"/>
          <w:szCs w:val="16"/>
          <w:lang w:val="hy-AM"/>
        </w:rPr>
        <w:t>․</w:t>
      </w:r>
      <w:r w:rsidR="002A25C6" w:rsidRPr="000350EB">
        <w:rPr>
          <w:rFonts w:ascii="GHEA Grapalat" w:hAnsi="GHEA Grapalat"/>
          <w:sz w:val="16"/>
          <w:szCs w:val="16"/>
          <w:lang w:val="hy-AM"/>
        </w:rPr>
        <w:t xml:space="preserve"> փոստ՝ </w:t>
      </w:r>
      <w:hyperlink r:id="rId5" w:history="1">
        <w:r w:rsidR="008655DE" w:rsidRPr="000350EB">
          <w:rPr>
            <w:rStyle w:val="a4"/>
            <w:rFonts w:ascii="GHEA Grapalat" w:hAnsi="GHEA Grapalat" w:cs="Baltica"/>
            <w:bCs/>
            <w:sz w:val="16"/>
            <w:szCs w:val="16"/>
            <w:shd w:val="clear" w:color="auto" w:fill="FFFFFF"/>
            <w:lang w:val="hy-AM"/>
          </w:rPr>
          <w:t>operaballet.gnumner2025@gmail.com</w:t>
        </w:r>
      </w:hyperlink>
    </w:p>
    <w:p w14:paraId="1F337EF0" w14:textId="5220AEF3" w:rsidR="00AA1779" w:rsidRPr="000350EB" w:rsidRDefault="002A25C6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350EB">
        <w:rPr>
          <w:rFonts w:ascii="GHEA Grapalat" w:hAnsi="GHEA Grapalat" w:cs="Baltica"/>
          <w:bCs/>
          <w:sz w:val="16"/>
          <w:szCs w:val="16"/>
          <w:shd w:val="clear" w:color="auto" w:fill="FFFFFF"/>
          <w:lang w:val="hy-AM"/>
        </w:rPr>
        <w:t xml:space="preserve">Պատվիրատու՝ </w:t>
      </w:r>
      <w:r w:rsidRPr="000350EB">
        <w:rPr>
          <w:rFonts w:ascii="GHEA Grapalat" w:hAnsi="GHEA Grapalat"/>
          <w:sz w:val="16"/>
          <w:szCs w:val="16"/>
          <w:lang w:val="hy-AM"/>
        </w:rPr>
        <w:t></w:t>
      </w:r>
      <w:r w:rsidR="007F2861" w:rsidRPr="000350EB">
        <w:rPr>
          <w:rFonts w:ascii="GHEA Grapalat" w:hAnsi="GHEA Grapalat"/>
          <w:sz w:val="16"/>
          <w:szCs w:val="16"/>
          <w:lang w:val="hy-AM"/>
        </w:rPr>
        <w:t>Ա</w:t>
      </w:r>
      <w:r w:rsidR="007F2861" w:rsidRPr="000350EB">
        <w:rPr>
          <w:rFonts w:ascii="Cambria Math" w:hAnsi="Cambria Math" w:cs="Cambria Math"/>
          <w:sz w:val="16"/>
          <w:szCs w:val="16"/>
          <w:lang w:val="hy-AM"/>
        </w:rPr>
        <w:t>․</w:t>
      </w:r>
      <w:r w:rsidR="007F2861" w:rsidRPr="000350EB">
        <w:rPr>
          <w:rFonts w:ascii="GHEA Grapalat" w:hAnsi="GHEA Grapalat"/>
          <w:sz w:val="16"/>
          <w:szCs w:val="16"/>
          <w:lang w:val="hy-AM"/>
        </w:rPr>
        <w:t xml:space="preserve"> Սպենդիարյանի անվան օպերայի և բալետի ազգային ակադեմիական թատրոն</w:t>
      </w:r>
      <w:r w:rsidRPr="000350EB">
        <w:rPr>
          <w:rFonts w:ascii="GHEA Grapalat" w:hAnsi="GHEA Grapalat"/>
          <w:sz w:val="16"/>
          <w:szCs w:val="16"/>
          <w:lang w:val="hy-AM"/>
        </w:rPr>
        <w:t> ՊՈԱԿ</w:t>
      </w:r>
    </w:p>
    <w:p w14:paraId="3B7B3BCF" w14:textId="01B2531A" w:rsidR="00AA1779" w:rsidRPr="000350EB" w:rsidRDefault="00AA1779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5DB748C4" w14:textId="77777777" w:rsidR="00AA1779" w:rsidRPr="000350EB" w:rsidRDefault="00AA1779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sectPr w:rsidR="00AA1779" w:rsidRPr="000350EB" w:rsidSect="002D1708">
      <w:pgSz w:w="11906" w:h="16838"/>
      <w:pgMar w:top="540" w:right="10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17D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0297"/>
    <w:rsid w:val="00021D0D"/>
    <w:rsid w:val="000350EB"/>
    <w:rsid w:val="00062D1D"/>
    <w:rsid w:val="000A1B7A"/>
    <w:rsid w:val="000A649E"/>
    <w:rsid w:val="000F6303"/>
    <w:rsid w:val="001313D0"/>
    <w:rsid w:val="00137CE3"/>
    <w:rsid w:val="00167AA5"/>
    <w:rsid w:val="00173BAD"/>
    <w:rsid w:val="001D4164"/>
    <w:rsid w:val="0020310E"/>
    <w:rsid w:val="00284AD5"/>
    <w:rsid w:val="00290695"/>
    <w:rsid w:val="002A25C6"/>
    <w:rsid w:val="002D1708"/>
    <w:rsid w:val="002D6C1F"/>
    <w:rsid w:val="002E3B32"/>
    <w:rsid w:val="002F6C0F"/>
    <w:rsid w:val="00300729"/>
    <w:rsid w:val="00354C32"/>
    <w:rsid w:val="0036375B"/>
    <w:rsid w:val="003F1B72"/>
    <w:rsid w:val="00446E36"/>
    <w:rsid w:val="004B2567"/>
    <w:rsid w:val="004C2DBE"/>
    <w:rsid w:val="004F1C4B"/>
    <w:rsid w:val="004F1CF8"/>
    <w:rsid w:val="004F7C63"/>
    <w:rsid w:val="00520B04"/>
    <w:rsid w:val="005328DF"/>
    <w:rsid w:val="00546BA2"/>
    <w:rsid w:val="00557703"/>
    <w:rsid w:val="005851AF"/>
    <w:rsid w:val="005E73DA"/>
    <w:rsid w:val="005F65CF"/>
    <w:rsid w:val="006400D6"/>
    <w:rsid w:val="00651647"/>
    <w:rsid w:val="00653326"/>
    <w:rsid w:val="0068338C"/>
    <w:rsid w:val="00695A63"/>
    <w:rsid w:val="00701F25"/>
    <w:rsid w:val="00723CCC"/>
    <w:rsid w:val="00730520"/>
    <w:rsid w:val="0076182B"/>
    <w:rsid w:val="007B1E94"/>
    <w:rsid w:val="007C669B"/>
    <w:rsid w:val="007D2EC3"/>
    <w:rsid w:val="007F2861"/>
    <w:rsid w:val="0081491F"/>
    <w:rsid w:val="008655DE"/>
    <w:rsid w:val="00895822"/>
    <w:rsid w:val="008A1484"/>
    <w:rsid w:val="008B521F"/>
    <w:rsid w:val="008B6D6C"/>
    <w:rsid w:val="00923FD9"/>
    <w:rsid w:val="0094183D"/>
    <w:rsid w:val="00952E7C"/>
    <w:rsid w:val="00991822"/>
    <w:rsid w:val="009A0E18"/>
    <w:rsid w:val="009A546E"/>
    <w:rsid w:val="009B4878"/>
    <w:rsid w:val="009E0126"/>
    <w:rsid w:val="00A21C66"/>
    <w:rsid w:val="00A45D9B"/>
    <w:rsid w:val="00A51A25"/>
    <w:rsid w:val="00A531DB"/>
    <w:rsid w:val="00A6531C"/>
    <w:rsid w:val="00AA1779"/>
    <w:rsid w:val="00AA7C9F"/>
    <w:rsid w:val="00AD13B6"/>
    <w:rsid w:val="00B576F9"/>
    <w:rsid w:val="00B85864"/>
    <w:rsid w:val="00B91065"/>
    <w:rsid w:val="00BA6BB5"/>
    <w:rsid w:val="00BB4982"/>
    <w:rsid w:val="00BD5012"/>
    <w:rsid w:val="00C13F5F"/>
    <w:rsid w:val="00C31297"/>
    <w:rsid w:val="00C52694"/>
    <w:rsid w:val="00C60C82"/>
    <w:rsid w:val="00C75978"/>
    <w:rsid w:val="00CD2BD6"/>
    <w:rsid w:val="00CD32D8"/>
    <w:rsid w:val="00CD5B62"/>
    <w:rsid w:val="00CD716E"/>
    <w:rsid w:val="00CE2BE0"/>
    <w:rsid w:val="00CF320D"/>
    <w:rsid w:val="00D36E18"/>
    <w:rsid w:val="00DC3BA3"/>
    <w:rsid w:val="00E07BC4"/>
    <w:rsid w:val="00E36975"/>
    <w:rsid w:val="00EC0FFB"/>
    <w:rsid w:val="00ED7A8C"/>
    <w:rsid w:val="00EE7A1A"/>
    <w:rsid w:val="00F114E5"/>
    <w:rsid w:val="00F259A3"/>
    <w:rsid w:val="00F54239"/>
    <w:rsid w:val="00FC1D1D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CD32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F1B72"/>
  </w:style>
  <w:style w:type="paragraph" w:styleId="HTML">
    <w:name w:val="HTML Preformatted"/>
    <w:basedOn w:val="a"/>
    <w:link w:val="HTML0"/>
    <w:uiPriority w:val="99"/>
    <w:unhideWhenUsed/>
    <w:rsid w:val="003F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1B7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D32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yiv6641749556msonormal">
    <w:name w:val="yiv6641749556msonormal"/>
    <w:basedOn w:val="a"/>
    <w:rsid w:val="00B91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ballet.gnumner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SD</cp:lastModifiedBy>
  <cp:revision>89</cp:revision>
  <cp:lastPrinted>2022-11-17T08:21:00Z</cp:lastPrinted>
  <dcterms:created xsi:type="dcterms:W3CDTF">2020-11-15T20:48:00Z</dcterms:created>
  <dcterms:modified xsi:type="dcterms:W3CDTF">2026-01-30T06:59:00Z</dcterms:modified>
</cp:coreProperties>
</file>