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3D5" w:rsidRPr="00B00797" w:rsidRDefault="00D533D5" w:rsidP="00D533D5">
      <w:pPr>
        <w:pStyle w:val="BodyTextIndent"/>
        <w:spacing w:after="160"/>
        <w:jc w:val="center"/>
        <w:rPr>
          <w:rFonts w:ascii="GHEA Grapalat" w:hAnsi="GHEA Grapalat"/>
          <w:i w:val="0"/>
        </w:rPr>
      </w:pPr>
      <w:r w:rsidRPr="00B00797">
        <w:rPr>
          <w:rFonts w:ascii="GHEA Grapalat" w:hAnsi="GHEA Grapalat"/>
          <w:i w:val="0"/>
        </w:rPr>
        <w:t>NOTICE</w:t>
      </w:r>
    </w:p>
    <w:p w:rsidR="00D533D5" w:rsidRPr="00FB7D96" w:rsidRDefault="00D533D5" w:rsidP="00D533D5">
      <w:pPr>
        <w:pStyle w:val="BodyTextIndent"/>
        <w:spacing w:after="160"/>
        <w:jc w:val="center"/>
        <w:rPr>
          <w:rFonts w:ascii="GHEA Grapalat" w:hAnsi="GHEA Grapalat"/>
          <w:i w:val="0"/>
        </w:rPr>
      </w:pPr>
      <w:r w:rsidRPr="00FB7D96">
        <w:rPr>
          <w:rFonts w:ascii="GHEA Grapalat" w:hAnsi="GHEA Grapalat"/>
          <w:i w:val="0"/>
        </w:rPr>
        <w:t>ON PRICE QUOTATION</w:t>
      </w:r>
    </w:p>
    <w:p w:rsidR="00D533D5" w:rsidRPr="00B00797" w:rsidRDefault="00D533D5" w:rsidP="00D533D5">
      <w:pPr>
        <w:pStyle w:val="BodyTextIndent"/>
        <w:spacing w:after="160"/>
        <w:ind w:left="851" w:right="848" w:firstLine="11"/>
        <w:jc w:val="center"/>
        <w:rPr>
          <w:rFonts w:ascii="GHEA Grapalat" w:hAnsi="GHEA Grapalat"/>
          <w:i w:val="0"/>
        </w:rPr>
      </w:pPr>
      <w:r w:rsidRPr="00FB7D96">
        <w:rPr>
          <w:rFonts w:ascii="GHEA Grapalat" w:hAnsi="GHEA Grapalat"/>
          <w:i w:val="0"/>
        </w:rPr>
        <w:t xml:space="preserve">This text of the notice is approved by decision of the Price Quotation Commission number </w:t>
      </w:r>
      <w:r w:rsidRPr="00FB7D96">
        <w:rPr>
          <w:rFonts w:ascii="GHEA Grapalat" w:hAnsi="GHEA Grapalat"/>
          <w:i w:val="0"/>
          <w:lang w:val="en-US"/>
        </w:rPr>
        <w:t>1</w:t>
      </w:r>
      <w:r w:rsidR="00FB7D96" w:rsidRPr="00FB7D96">
        <w:rPr>
          <w:rFonts w:ascii="GHEA Grapalat" w:hAnsi="GHEA Grapalat"/>
          <w:i w:val="0"/>
        </w:rPr>
        <w:t xml:space="preserve"> of </w:t>
      </w:r>
      <w:r w:rsidR="00FB7D96" w:rsidRPr="00CB55EE">
        <w:rPr>
          <w:rFonts w:ascii="GHEA Grapalat" w:hAnsi="GHEA Grapalat"/>
          <w:i w:val="0"/>
        </w:rPr>
        <w:t>Dece</w:t>
      </w:r>
      <w:r w:rsidR="00267902" w:rsidRPr="00CB55EE">
        <w:rPr>
          <w:rFonts w:ascii="GHEA Grapalat" w:hAnsi="GHEA Grapalat"/>
          <w:i w:val="0"/>
        </w:rPr>
        <w:t xml:space="preserve">mber </w:t>
      </w:r>
      <w:r w:rsidR="003C2755" w:rsidRPr="00CB55EE">
        <w:rPr>
          <w:rFonts w:ascii="GHEA Grapalat" w:hAnsi="GHEA Grapalat"/>
          <w:i w:val="0"/>
        </w:rPr>
        <w:t>15</w:t>
      </w:r>
      <w:r w:rsidRPr="00CB55EE">
        <w:rPr>
          <w:rFonts w:ascii="GHEA Grapalat" w:hAnsi="GHEA Grapalat"/>
          <w:i w:val="0"/>
          <w:vertAlign w:val="superscript"/>
        </w:rPr>
        <w:t>th</w:t>
      </w:r>
      <w:r w:rsidRPr="00CB55EE">
        <w:rPr>
          <w:rFonts w:ascii="GHEA Grapalat" w:hAnsi="GHEA Grapalat"/>
          <w:i w:val="0"/>
        </w:rPr>
        <w:t xml:space="preserve"> of 2023 and is published pursuant</w:t>
      </w:r>
      <w:r w:rsidRPr="00FB7D96">
        <w:rPr>
          <w:rFonts w:ascii="GHEA Grapalat" w:hAnsi="GHEA Grapalat"/>
          <w:i w:val="0"/>
        </w:rPr>
        <w:t xml:space="preserve"> to Article 27 of the Law of the</w:t>
      </w:r>
      <w:r w:rsidRPr="00171DD9">
        <w:rPr>
          <w:rFonts w:ascii="GHEA Grapalat" w:hAnsi="GHEA Grapalat"/>
          <w:i w:val="0"/>
        </w:rPr>
        <w:t xml:space="preserve"> Republic of Armenia "On procurement"</w:t>
      </w:r>
    </w:p>
    <w:p w:rsidR="00D533D5" w:rsidRPr="00B00797" w:rsidRDefault="00D533D5" w:rsidP="00D533D5">
      <w:pPr>
        <w:pStyle w:val="BodyTextIndent"/>
        <w:spacing w:after="160"/>
        <w:ind w:firstLine="0"/>
        <w:jc w:val="center"/>
        <w:rPr>
          <w:rFonts w:ascii="GHEA Grapalat" w:hAnsi="GHEA Grapalat"/>
          <w:i w:val="0"/>
          <w:lang w:val="hy-AM"/>
        </w:rPr>
      </w:pPr>
      <w:r w:rsidRPr="00B00797">
        <w:rPr>
          <w:rFonts w:ascii="GHEA Grapalat" w:hAnsi="GHEA Grapalat"/>
          <w:i w:val="0"/>
        </w:rPr>
        <w:t>Code of the price quotation GHTsDzB-HVKAK-202</w:t>
      </w:r>
      <w:r w:rsidR="0028035B">
        <w:rPr>
          <w:rFonts w:ascii="GHEA Grapalat" w:hAnsi="GHEA Grapalat"/>
          <w:i w:val="0"/>
        </w:rPr>
        <w:t>3-74</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The contracting authority “National center for desease control and prevention” SNCO MOH RA, located at the following address: 12 M.Heratsi str., Yerevan, gives notice for a price quotation.</w:t>
      </w:r>
    </w:p>
    <w:p w:rsidR="00D533D5" w:rsidRPr="003F4328" w:rsidRDefault="00D533D5" w:rsidP="00D533D5">
      <w:pPr>
        <w:spacing w:line="360" w:lineRule="auto"/>
        <w:ind w:firstLine="709"/>
        <w:contextualSpacing/>
        <w:jc w:val="both"/>
        <w:rPr>
          <w:rFonts w:ascii="GHEA Grapalat" w:hAnsi="GHEA Grapalat"/>
          <w:b/>
        </w:rPr>
      </w:pPr>
      <w:r w:rsidRPr="00B00797">
        <w:rPr>
          <w:rFonts w:ascii="GHEA Grapalat" w:hAnsi="GHEA Grapalat"/>
          <w:sz w:val="20"/>
          <w:szCs w:val="20"/>
        </w:rPr>
        <w:t xml:space="preserve">The bidder selected </w:t>
      </w:r>
      <w:r w:rsidRPr="00507C4D">
        <w:rPr>
          <w:rFonts w:ascii="GHEA Grapalat" w:hAnsi="GHEA Grapalat"/>
          <w:sz w:val="20"/>
          <w:szCs w:val="20"/>
        </w:rPr>
        <w:t xml:space="preserve">based on the results of the price quotation will be proposed, in a prescribed manner, to conclude a </w:t>
      </w:r>
      <w:r w:rsidRPr="003F4328">
        <w:rPr>
          <w:rFonts w:ascii="GHEA Grapalat" w:hAnsi="GHEA Grapalat"/>
          <w:sz w:val="20"/>
          <w:szCs w:val="20"/>
        </w:rPr>
        <w:t xml:space="preserve">contract for </w:t>
      </w:r>
      <w:r w:rsidR="00B769AF" w:rsidRPr="003F4328">
        <w:rPr>
          <w:rFonts w:ascii="GHEA Grapalat" w:hAnsi="GHEA Grapalat"/>
          <w:b/>
          <w:sz w:val="20"/>
          <w:szCs w:val="20"/>
          <w:lang w:val="en-US"/>
        </w:rPr>
        <w:t xml:space="preserve">media field monitoring service </w:t>
      </w:r>
      <w:r w:rsidRPr="003F4328">
        <w:rPr>
          <w:rFonts w:ascii="GHEA Grapalat" w:hAnsi="GHEA Grapalat"/>
          <w:sz w:val="20"/>
          <w:szCs w:val="20"/>
        </w:rPr>
        <w:t xml:space="preserve">(hereinafter referred to as "the contract"). </w:t>
      </w:r>
    </w:p>
    <w:p w:rsidR="00A025F7" w:rsidRPr="00A025F7" w:rsidRDefault="00A025F7" w:rsidP="00A025F7">
      <w:pPr>
        <w:pStyle w:val="BodyTextIndent"/>
        <w:rPr>
          <w:rFonts w:ascii="GHEA Grapalat" w:hAnsi="GHEA Grapalat"/>
          <w:i w:val="0"/>
        </w:rPr>
      </w:pPr>
      <w:r w:rsidRPr="00A025F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025F7" w:rsidRPr="00A025F7" w:rsidRDefault="00A025F7" w:rsidP="00A025F7">
      <w:pPr>
        <w:pStyle w:val="BodyTextIndent"/>
        <w:rPr>
          <w:rFonts w:ascii="GHEA Grapalat" w:hAnsi="GHEA Grapalat"/>
          <w:i w:val="0"/>
        </w:rPr>
      </w:pPr>
      <w:r w:rsidRPr="00A025F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A025F7" w:rsidRPr="00A025F7" w:rsidRDefault="00A025F7" w:rsidP="00A025F7">
      <w:pPr>
        <w:pStyle w:val="BodyTextIndent"/>
        <w:rPr>
          <w:rFonts w:ascii="GHEA Grapalat" w:hAnsi="GHEA Grapalat"/>
          <w:i w:val="0"/>
        </w:rPr>
      </w:pPr>
      <w:r w:rsidRPr="00A025F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025F7" w:rsidRPr="00A025F7" w:rsidRDefault="00A025F7" w:rsidP="00A025F7">
      <w:pPr>
        <w:pStyle w:val="BodyTextIndent"/>
        <w:rPr>
          <w:rFonts w:ascii="GHEA Grapalat" w:hAnsi="GHEA Grapalat"/>
          <w:i w:val="0"/>
        </w:rPr>
      </w:pPr>
      <w:r w:rsidRPr="00A025F7">
        <w:rPr>
          <w:rFonts w:ascii="GHEA Grapalat" w:hAnsi="GHEA Grapalat"/>
          <w:i w:val="0"/>
        </w:rPr>
        <w:t>In case of a request to provide the invitation electronically, the contracting authority shall ensure the free of charge provision of the invitation electronically within the</w:t>
      </w:r>
      <w:r w:rsidRPr="00A025F7">
        <w:rPr>
          <w:rFonts w:ascii="Calibri" w:hAnsi="Calibri" w:cs="Calibri"/>
          <w:i w:val="0"/>
        </w:rPr>
        <w:t> </w:t>
      </w:r>
      <w:r w:rsidRPr="00A025F7">
        <w:rPr>
          <w:rFonts w:ascii="GHEA Grapalat" w:hAnsi="GHEA Grapalat"/>
          <w:i w:val="0"/>
        </w:rPr>
        <w:t xml:space="preserve">working day following the date of receipt of the application. </w:t>
      </w:r>
    </w:p>
    <w:p w:rsidR="00D533D5" w:rsidRPr="00B00797" w:rsidRDefault="00D533D5" w:rsidP="00D533D5">
      <w:pPr>
        <w:pStyle w:val="BodyTextIndent"/>
        <w:ind w:firstLine="709"/>
        <w:contextualSpacing/>
        <w:rPr>
          <w:rFonts w:ascii="GHEA Grapalat" w:hAnsi="GHEA Grapalat"/>
          <w:i w:val="0"/>
        </w:rPr>
      </w:pPr>
      <w:r w:rsidRPr="00CB55EE">
        <w:rPr>
          <w:rFonts w:ascii="GHEA Grapalat" w:hAnsi="GHEA Grapalat"/>
          <w:i w:val="0"/>
        </w:rPr>
        <w:t>The bids for the price quotation must be submitted to the following address: 12 M. Heratsi str., Yerevan in hard copy, by 1</w:t>
      </w:r>
      <w:r w:rsidR="00CB55EE" w:rsidRPr="00CB55EE">
        <w:rPr>
          <w:rFonts w:ascii="GHEA Grapalat" w:hAnsi="GHEA Grapalat"/>
          <w:i w:val="0"/>
        </w:rPr>
        <w:t>2</w:t>
      </w:r>
      <w:r w:rsidR="00465E3D" w:rsidRPr="00CB55EE">
        <w:rPr>
          <w:rFonts w:ascii="GHEA Grapalat" w:hAnsi="GHEA Grapalat"/>
          <w:i w:val="0"/>
        </w:rPr>
        <w:t>:0</w:t>
      </w:r>
      <w:r w:rsidRPr="00CB55EE">
        <w:rPr>
          <w:rFonts w:ascii="GHEA Grapalat" w:hAnsi="GHEA Grapalat"/>
          <w:i w:val="0"/>
        </w:rPr>
        <w:t xml:space="preserve">0 o'clock of the </w:t>
      </w:r>
      <w:r w:rsidR="00B3462B" w:rsidRPr="00CB55EE">
        <w:rPr>
          <w:rFonts w:ascii="GHEA Grapalat" w:hAnsi="GHEA Grapalat"/>
          <w:i w:val="0"/>
        </w:rPr>
        <w:t>7</w:t>
      </w:r>
      <w:r w:rsidRPr="00CB55EE">
        <w:rPr>
          <w:rFonts w:ascii="GHEA Grapalat" w:hAnsi="GHEA Grapalat"/>
          <w:i w:val="0"/>
          <w:vertAlign w:val="superscript"/>
        </w:rPr>
        <w:t>th</w:t>
      </w:r>
      <w:r w:rsidRPr="00CB55EE">
        <w:rPr>
          <w:rFonts w:ascii="GHEA Grapalat" w:hAnsi="GHEA Grapalat"/>
          <w:i w:val="0"/>
        </w:rPr>
        <w:t xml:space="preserve"> day from</w:t>
      </w:r>
      <w:r w:rsidRPr="00B00797">
        <w:rPr>
          <w:rFonts w:ascii="GHEA Grapalat" w:hAnsi="GHEA Grapalat"/>
          <w:i w:val="0"/>
        </w:rPr>
        <w:t xml:space="preserve"> the date of publication</w:t>
      </w:r>
      <w:r w:rsidR="00D82FAB">
        <w:rPr>
          <w:rFonts w:ascii="GHEA Grapalat" w:hAnsi="GHEA Grapalat"/>
          <w:i w:val="0"/>
        </w:rPr>
        <w:t xml:space="preserve"> of this notice.  The bids may,</w:t>
      </w:r>
      <w:r w:rsidR="00CE786E">
        <w:rPr>
          <w:rFonts w:ascii="GHEA Grapalat" w:hAnsi="GHEA Grapalat"/>
          <w:i w:val="0"/>
        </w:rPr>
        <w:t xml:space="preserve"> </w:t>
      </w:r>
      <w:r w:rsidRPr="00B00797">
        <w:rPr>
          <w:rFonts w:ascii="GHEA Grapalat" w:hAnsi="GHEA Grapalat"/>
          <w:i w:val="0"/>
        </w:rPr>
        <w:t xml:space="preserve">in addition to Armenian, also be submitted in English or Russian. </w:t>
      </w:r>
    </w:p>
    <w:p w:rsidR="00D533D5" w:rsidRPr="00AA1B79" w:rsidRDefault="00D533D5" w:rsidP="00D533D5">
      <w:pPr>
        <w:pStyle w:val="BodyTextIndent"/>
        <w:ind w:firstLine="709"/>
        <w:contextualSpacing/>
        <w:rPr>
          <w:rFonts w:ascii="GHEA Grapalat" w:hAnsi="GHEA Grapalat"/>
          <w:i w:val="0"/>
        </w:rPr>
      </w:pPr>
      <w:r w:rsidRPr="00B00797">
        <w:rPr>
          <w:rFonts w:ascii="GHEA Grapalat" w:hAnsi="GHEA Grapalat"/>
          <w:i w:val="0"/>
        </w:rPr>
        <w:t>The bid opening will take place at the following address: 12 M. Heratsi str., Yerevan</w:t>
      </w:r>
      <w:r w:rsidRPr="00AA1B79">
        <w:rPr>
          <w:rFonts w:ascii="GHEA Grapalat" w:hAnsi="GHEA Grapalat"/>
          <w:i w:val="0"/>
        </w:rPr>
        <w:t xml:space="preserve">, </w:t>
      </w:r>
      <w:r w:rsidR="00023837" w:rsidRPr="00CB55EE">
        <w:rPr>
          <w:rFonts w:ascii="GHEA Grapalat" w:hAnsi="GHEA Grapalat"/>
          <w:i w:val="0"/>
        </w:rPr>
        <w:t xml:space="preserve">on </w:t>
      </w:r>
      <w:r w:rsidR="00AA1B79" w:rsidRPr="00CB55EE">
        <w:rPr>
          <w:rFonts w:ascii="GHEA Grapalat" w:hAnsi="GHEA Grapalat"/>
          <w:i w:val="0"/>
        </w:rPr>
        <w:t>d</w:t>
      </w:r>
      <w:r w:rsidR="00023837" w:rsidRPr="00CB55EE">
        <w:rPr>
          <w:rFonts w:ascii="GHEA Grapalat" w:hAnsi="GHEA Grapalat"/>
          <w:i w:val="0"/>
        </w:rPr>
        <w:t>ec</w:t>
      </w:r>
      <w:r w:rsidR="00ED3515" w:rsidRPr="00CB55EE">
        <w:rPr>
          <w:rFonts w:ascii="GHEA Grapalat" w:hAnsi="GHEA Grapalat"/>
          <w:i w:val="0"/>
        </w:rPr>
        <w:t>em</w:t>
      </w:r>
      <w:r w:rsidRPr="00CB55EE">
        <w:rPr>
          <w:rFonts w:ascii="GHEA Grapalat" w:hAnsi="GHEA Grapalat"/>
          <w:i w:val="0"/>
        </w:rPr>
        <w:t xml:space="preserve">ber </w:t>
      </w:r>
      <w:r w:rsidR="003C2755" w:rsidRPr="00CB55EE">
        <w:rPr>
          <w:rFonts w:ascii="GHEA Grapalat" w:hAnsi="GHEA Grapalat"/>
          <w:i w:val="0"/>
        </w:rPr>
        <w:t>2</w:t>
      </w:r>
      <w:r w:rsidR="00E07577" w:rsidRPr="00CB55EE">
        <w:rPr>
          <w:rFonts w:ascii="GHEA Grapalat" w:hAnsi="GHEA Grapalat"/>
          <w:i w:val="0"/>
        </w:rPr>
        <w:t>1</w:t>
      </w:r>
      <w:r w:rsidRPr="00CB55EE">
        <w:rPr>
          <w:rFonts w:ascii="GHEA Grapalat" w:hAnsi="GHEA Grapalat"/>
          <w:i w:val="0"/>
          <w:vertAlign w:val="superscript"/>
        </w:rPr>
        <w:t>th</w:t>
      </w:r>
      <w:r w:rsidR="00CB55EE">
        <w:rPr>
          <w:rFonts w:ascii="GHEA Grapalat" w:hAnsi="GHEA Grapalat"/>
          <w:i w:val="0"/>
        </w:rPr>
        <w:t xml:space="preserve"> 2023, at 12</w:t>
      </w:r>
      <w:r w:rsidR="000B15CD" w:rsidRPr="00AA1B79">
        <w:rPr>
          <w:rFonts w:ascii="GHEA Grapalat" w:hAnsi="GHEA Grapalat"/>
          <w:i w:val="0"/>
        </w:rPr>
        <w:t>:0</w:t>
      </w:r>
      <w:r w:rsidRPr="00AA1B79">
        <w:rPr>
          <w:rFonts w:ascii="GHEA Grapalat" w:hAnsi="GHEA Grapalat"/>
          <w:i w:val="0"/>
        </w:rPr>
        <w:t>0 o'clock.</w:t>
      </w:r>
    </w:p>
    <w:p w:rsidR="00D533D5" w:rsidRPr="00B00797" w:rsidRDefault="00D533D5" w:rsidP="00D533D5">
      <w:pPr>
        <w:pStyle w:val="BodyTextIndent"/>
        <w:ind w:firstLine="709"/>
        <w:contextualSpacing/>
        <w:rPr>
          <w:rFonts w:ascii="GHEA Grapalat" w:hAnsi="GHEA Grapalat"/>
          <w:i w:val="0"/>
        </w:rPr>
      </w:pPr>
      <w:r w:rsidRPr="00AA1B79">
        <w:rPr>
          <w:rFonts w:ascii="GHEA Grapalat" w:hAnsi="GHEA Grapalat"/>
          <w:i w:val="0"/>
        </w:rPr>
        <w:t xml:space="preserve">Appeal of this procedure is carried out in accordance with the procedure established by the RA Law </w:t>
      </w:r>
      <w:r w:rsidRPr="00B00797">
        <w:rPr>
          <w:rFonts w:ascii="GHEA Grapalat" w:hAnsi="GHEA Grapalat"/>
          <w:i w:val="0"/>
        </w:rPr>
        <w:t>"On Procurement" and the RA Civil Procedure Code.</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For receiving additional information concerning this notice, you may apply to Luiza</w:t>
      </w:r>
      <w:r w:rsidRPr="00B00797">
        <w:rPr>
          <w:rFonts w:ascii="GHEA Grapalat" w:hAnsi="GHEA Grapalat"/>
          <w:i w:val="0"/>
          <w:lang w:val="en-US"/>
        </w:rPr>
        <w:t xml:space="preserve"> Nalbandyan,</w:t>
      </w:r>
      <w:r>
        <w:rPr>
          <w:rFonts w:ascii="GHEA Grapalat" w:hAnsi="GHEA Grapalat"/>
          <w:i w:val="0"/>
          <w:lang w:val="en-US"/>
        </w:rPr>
        <w:t xml:space="preserve"> </w:t>
      </w:r>
      <w:r w:rsidRPr="00B00797">
        <w:rPr>
          <w:rFonts w:ascii="GHEA Grapalat" w:hAnsi="GHEA Grapalat"/>
          <w:i w:val="0"/>
        </w:rPr>
        <w:t>Secretary of the Evaluation Commission.</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Telephone 012-80-80-83 (6014)</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 xml:space="preserve">E-mail: </w:t>
      </w:r>
      <w:r w:rsidRPr="00B00797">
        <w:rPr>
          <w:rFonts w:ascii="GHEA Grapalat" w:hAnsi="GHEA Grapalat"/>
          <w:b/>
          <w:i w:val="0"/>
          <w:color w:val="000000"/>
          <w:lang w:val="af-ZA"/>
        </w:rPr>
        <w:t>procurement@ncdc.am</w:t>
      </w:r>
    </w:p>
    <w:p w:rsidR="00D533D5" w:rsidRPr="00B00797" w:rsidRDefault="00D533D5" w:rsidP="00D533D5">
      <w:pPr>
        <w:pStyle w:val="BodyTextIndent"/>
        <w:spacing w:line="240" w:lineRule="auto"/>
        <w:ind w:firstLine="0"/>
        <w:contextualSpacing/>
        <w:rPr>
          <w:rFonts w:ascii="GHEA Grapalat" w:hAnsi="GHEA Grapalat"/>
          <w:i w:val="0"/>
        </w:rPr>
      </w:pPr>
      <w:r w:rsidRPr="00B00797">
        <w:rPr>
          <w:rFonts w:ascii="GHEA Grapalat" w:hAnsi="GHEA Grapalat"/>
          <w:i w:val="0"/>
        </w:rPr>
        <w:t>Contracting authority        “National center for desease control and prevention” SNCO MOH RA</w:t>
      </w:r>
    </w:p>
    <w:p w:rsidR="00D533D5" w:rsidRPr="00B00797" w:rsidRDefault="00D533D5" w:rsidP="00D533D5">
      <w:pPr>
        <w:pStyle w:val="BodyText"/>
        <w:ind w:right="-7" w:firstLine="567"/>
        <w:jc w:val="right"/>
        <w:rPr>
          <w:rFonts w:ascii="GHEA Grapalat" w:hAnsi="GHEA Grapalat" w:cs="Sylfaen"/>
          <w:i/>
          <w:sz w:val="20"/>
          <w:szCs w:val="20"/>
          <w:lang w:val="en-AU"/>
        </w:rPr>
      </w:pPr>
      <w:bookmarkStart w:id="0" w:name="_GoBack"/>
      <w:bookmarkEnd w:id="0"/>
    </w:p>
    <w:p w:rsidR="00D533D5" w:rsidRPr="00B00797" w:rsidRDefault="00D533D5" w:rsidP="00D533D5">
      <w:pPr>
        <w:pStyle w:val="BodyText"/>
        <w:tabs>
          <w:tab w:val="left" w:pos="4689"/>
        </w:tabs>
        <w:ind w:right="-7" w:firstLine="567"/>
        <w:rPr>
          <w:rFonts w:ascii="GHEA Grapalat" w:hAnsi="GHEA Grapalat" w:cs="Sylfaen"/>
          <w:i/>
          <w:sz w:val="20"/>
          <w:szCs w:val="20"/>
          <w:lang w:val="af-ZA"/>
        </w:rPr>
      </w:pPr>
      <w:r w:rsidRPr="00B00797">
        <w:rPr>
          <w:rFonts w:ascii="GHEA Grapalat" w:hAnsi="GHEA Grapalat" w:cs="Sylfaen"/>
          <w:i/>
          <w:sz w:val="20"/>
          <w:szCs w:val="20"/>
          <w:lang w:val="af-ZA"/>
        </w:rPr>
        <w:tab/>
      </w:r>
    </w:p>
    <w:sectPr w:rsidR="00D533D5" w:rsidRPr="00B0079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837"/>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15CD"/>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815"/>
    <w:rsid w:val="00133816"/>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DD9"/>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87C31"/>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5AC"/>
    <w:rsid w:val="001C07C6"/>
    <w:rsid w:val="001C0849"/>
    <w:rsid w:val="001C3D83"/>
    <w:rsid w:val="001C3F6C"/>
    <w:rsid w:val="001C656A"/>
    <w:rsid w:val="001D0234"/>
    <w:rsid w:val="001D1D00"/>
    <w:rsid w:val="001D2D62"/>
    <w:rsid w:val="001D3B25"/>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8AD"/>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67902"/>
    <w:rsid w:val="0027052A"/>
    <w:rsid w:val="00270D59"/>
    <w:rsid w:val="00271DF6"/>
    <w:rsid w:val="002737E0"/>
    <w:rsid w:val="00273A88"/>
    <w:rsid w:val="00273B4F"/>
    <w:rsid w:val="00274353"/>
    <w:rsid w:val="0027499F"/>
    <w:rsid w:val="00274F0E"/>
    <w:rsid w:val="002754C4"/>
    <w:rsid w:val="00276441"/>
    <w:rsid w:val="00277F14"/>
    <w:rsid w:val="0028035B"/>
    <w:rsid w:val="00280E91"/>
    <w:rsid w:val="00281D16"/>
    <w:rsid w:val="00283198"/>
    <w:rsid w:val="00283E26"/>
    <w:rsid w:val="002846B1"/>
    <w:rsid w:val="0028726A"/>
    <w:rsid w:val="00290AA5"/>
    <w:rsid w:val="00291919"/>
    <w:rsid w:val="00291936"/>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78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9BD"/>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755"/>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E7EA7"/>
    <w:rsid w:val="003F208A"/>
    <w:rsid w:val="003F264A"/>
    <w:rsid w:val="003F3FDA"/>
    <w:rsid w:val="003F4328"/>
    <w:rsid w:val="003F4C5E"/>
    <w:rsid w:val="003F6CF8"/>
    <w:rsid w:val="003F7B41"/>
    <w:rsid w:val="0040112D"/>
    <w:rsid w:val="00401345"/>
    <w:rsid w:val="00401BA5"/>
    <w:rsid w:val="00402941"/>
    <w:rsid w:val="00403109"/>
    <w:rsid w:val="004055C1"/>
    <w:rsid w:val="00405996"/>
    <w:rsid w:val="00405B12"/>
    <w:rsid w:val="004068F5"/>
    <w:rsid w:val="004072C8"/>
    <w:rsid w:val="0040761D"/>
    <w:rsid w:val="004110AC"/>
    <w:rsid w:val="00411D9D"/>
    <w:rsid w:val="004175B6"/>
    <w:rsid w:val="00427EAA"/>
    <w:rsid w:val="0043023C"/>
    <w:rsid w:val="00431998"/>
    <w:rsid w:val="004320F2"/>
    <w:rsid w:val="004329AF"/>
    <w:rsid w:val="00434D1C"/>
    <w:rsid w:val="0043558D"/>
    <w:rsid w:val="004361D6"/>
    <w:rsid w:val="00437CDB"/>
    <w:rsid w:val="0044161F"/>
    <w:rsid w:val="00441CC1"/>
    <w:rsid w:val="004427DD"/>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E3D"/>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4C99"/>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5F8"/>
    <w:rsid w:val="00507C4D"/>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475"/>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013"/>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B48"/>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26F"/>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0C31"/>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EB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63C7"/>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4BDA"/>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C31"/>
    <w:rsid w:val="00962791"/>
    <w:rsid w:val="00962863"/>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5F7"/>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244"/>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83F"/>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1B79"/>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462B"/>
    <w:rsid w:val="00B37A66"/>
    <w:rsid w:val="00B40233"/>
    <w:rsid w:val="00B413A8"/>
    <w:rsid w:val="00B425F0"/>
    <w:rsid w:val="00B439D3"/>
    <w:rsid w:val="00B43EF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69AF"/>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D42"/>
    <w:rsid w:val="00BE439E"/>
    <w:rsid w:val="00BE45B6"/>
    <w:rsid w:val="00BE51E9"/>
    <w:rsid w:val="00BE54A9"/>
    <w:rsid w:val="00BE6363"/>
    <w:rsid w:val="00BE7FE1"/>
    <w:rsid w:val="00BF1144"/>
    <w:rsid w:val="00BF46D6"/>
    <w:rsid w:val="00BF4FFD"/>
    <w:rsid w:val="00BF5421"/>
    <w:rsid w:val="00C00E33"/>
    <w:rsid w:val="00C010D8"/>
    <w:rsid w:val="00C015D5"/>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E6"/>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6834"/>
    <w:rsid w:val="00CA770E"/>
    <w:rsid w:val="00CB0129"/>
    <w:rsid w:val="00CB118A"/>
    <w:rsid w:val="00CB3CB1"/>
    <w:rsid w:val="00CB41AB"/>
    <w:rsid w:val="00CB4C1E"/>
    <w:rsid w:val="00CB55EE"/>
    <w:rsid w:val="00CB68EF"/>
    <w:rsid w:val="00CB6AF5"/>
    <w:rsid w:val="00CB79A4"/>
    <w:rsid w:val="00CC0A8D"/>
    <w:rsid w:val="00CC108C"/>
    <w:rsid w:val="00CC29E8"/>
    <w:rsid w:val="00CC518E"/>
    <w:rsid w:val="00CC73F0"/>
    <w:rsid w:val="00CD043A"/>
    <w:rsid w:val="00CD0CDD"/>
    <w:rsid w:val="00CD1064"/>
    <w:rsid w:val="00CD1A7A"/>
    <w:rsid w:val="00CD3548"/>
    <w:rsid w:val="00CD4190"/>
    <w:rsid w:val="00CD435C"/>
    <w:rsid w:val="00CD4898"/>
    <w:rsid w:val="00CE2264"/>
    <w:rsid w:val="00CE4D1D"/>
    <w:rsid w:val="00CE4E60"/>
    <w:rsid w:val="00CE786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8B3"/>
    <w:rsid w:val="00D52CC7"/>
    <w:rsid w:val="00D52D0B"/>
    <w:rsid w:val="00D533D5"/>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FAB"/>
    <w:rsid w:val="00D83043"/>
    <w:rsid w:val="00D8313C"/>
    <w:rsid w:val="00D84988"/>
    <w:rsid w:val="00D8545D"/>
    <w:rsid w:val="00D86538"/>
    <w:rsid w:val="00D873FE"/>
    <w:rsid w:val="00D875CB"/>
    <w:rsid w:val="00D87C9F"/>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804"/>
    <w:rsid w:val="00DD6FDA"/>
    <w:rsid w:val="00DE1323"/>
    <w:rsid w:val="00DE134D"/>
    <w:rsid w:val="00DE3C28"/>
    <w:rsid w:val="00DE5B89"/>
    <w:rsid w:val="00DE7F8F"/>
    <w:rsid w:val="00DF11C4"/>
    <w:rsid w:val="00DF19A1"/>
    <w:rsid w:val="00DF1C7D"/>
    <w:rsid w:val="00DF5182"/>
    <w:rsid w:val="00DF6BCD"/>
    <w:rsid w:val="00DF78B2"/>
    <w:rsid w:val="00E01503"/>
    <w:rsid w:val="00E020C1"/>
    <w:rsid w:val="00E02F60"/>
    <w:rsid w:val="00E04589"/>
    <w:rsid w:val="00E045AE"/>
    <w:rsid w:val="00E046C2"/>
    <w:rsid w:val="00E04FA9"/>
    <w:rsid w:val="00E05F32"/>
    <w:rsid w:val="00E070E6"/>
    <w:rsid w:val="00E0757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1BFE"/>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3515"/>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4F41"/>
    <w:rsid w:val="00F658E7"/>
    <w:rsid w:val="00F67CD4"/>
    <w:rsid w:val="00F70E55"/>
    <w:rsid w:val="00F736B9"/>
    <w:rsid w:val="00F73CAB"/>
    <w:rsid w:val="00F743B3"/>
    <w:rsid w:val="00F7451F"/>
    <w:rsid w:val="00F7755E"/>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D96"/>
    <w:rsid w:val="00FC096C"/>
    <w:rsid w:val="00FC0FDC"/>
    <w:rsid w:val="00FC22F4"/>
    <w:rsid w:val="00FC24CD"/>
    <w:rsid w:val="00FC283C"/>
    <w:rsid w:val="00FC2CDB"/>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5E4D1-109E-44B2-BF6C-14C5F070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semiHidden/>
    <w:unhideWhenUsed/>
    <w:rsid w:val="00C015D5"/>
    <w:rPr>
      <w:rFonts w:ascii="Consolas" w:hAnsi="Consolas" w:cs="Consolas"/>
      <w:sz w:val="20"/>
      <w:szCs w:val="20"/>
    </w:rPr>
  </w:style>
  <w:style w:type="character" w:customStyle="1" w:styleId="HTMLPreformattedChar">
    <w:name w:val="HTML Preformatted Char"/>
    <w:basedOn w:val="DefaultParagraphFont"/>
    <w:link w:val="HTMLPreformatted"/>
    <w:semiHidden/>
    <w:rsid w:val="00C015D5"/>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92935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08163587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84FA-1845-4C97-B4B9-59FFF760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374</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86</cp:revision>
  <cp:lastPrinted>2017-05-25T07:38:00Z</cp:lastPrinted>
  <dcterms:created xsi:type="dcterms:W3CDTF">2017-09-08T06:30:00Z</dcterms:created>
  <dcterms:modified xsi:type="dcterms:W3CDTF">2023-12-15T09:34:00Z</dcterms:modified>
</cp:coreProperties>
</file>