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E540F8" w:rsidP="0010248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կռունկների վարձակալության (մեքենավարի հետ մեկտեղ) ծառայության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ՀՊՏՀ-ՄԱ-ԾՁԲ-18/Կ-1 </w:t>
      </w:r>
      <w:r w:rsidR="008D2BAD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2018թվականի</w:t>
      </w:r>
      <w:r w:rsidR="0010248A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902EE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</w:t>
      </w:r>
      <w:r w:rsidR="0010248A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28</w:t>
      </w:r>
      <w:r w:rsidR="008D2BAD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ՀՊՏՀ-ՄԱ-ԾՁԲ-18/Կ-1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4"/>
        <w:gridCol w:w="214"/>
        <w:gridCol w:w="137"/>
        <w:gridCol w:w="775"/>
        <w:gridCol w:w="20"/>
        <w:gridCol w:w="148"/>
        <w:gridCol w:w="27"/>
        <w:gridCol w:w="144"/>
        <w:gridCol w:w="682"/>
        <w:gridCol w:w="94"/>
        <w:gridCol w:w="98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161"/>
        <w:gridCol w:w="208"/>
        <w:gridCol w:w="12"/>
        <w:gridCol w:w="327"/>
        <w:gridCol w:w="12"/>
        <w:gridCol w:w="265"/>
        <w:gridCol w:w="256"/>
        <w:gridCol w:w="34"/>
        <w:gridCol w:w="179"/>
        <w:gridCol w:w="39"/>
        <w:gridCol w:w="311"/>
        <w:gridCol w:w="374"/>
        <w:gridCol w:w="164"/>
        <w:gridCol w:w="21"/>
        <w:gridCol w:w="186"/>
        <w:gridCol w:w="139"/>
        <w:gridCol w:w="106"/>
        <w:gridCol w:w="105"/>
        <w:gridCol w:w="596"/>
        <w:gridCol w:w="170"/>
        <w:gridCol w:w="134"/>
        <w:gridCol w:w="1049"/>
      </w:tblGrid>
      <w:tr w:rsidR="008D2BAD" w:rsidRPr="008D2BAD" w:rsidTr="00883A54">
        <w:trPr>
          <w:trHeight w:val="146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883A54">
        <w:trPr>
          <w:trHeight w:val="110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883A54">
        <w:trPr>
          <w:trHeight w:val="1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883A54">
        <w:trPr>
          <w:trHeight w:val="2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4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83A54" w:rsidRDefault="00297D4B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83A54" w:rsidRDefault="00297D4B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կռունկների վարձակալության (մեքենավարի հետ մեկտեղ)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83A54" w:rsidRDefault="00297D4B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դրամ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83A54" w:rsidRDefault="00297D4B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83A54" w:rsidRDefault="00297D4B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83A54" w:rsidRDefault="00297D4B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980000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83A54" w:rsidRDefault="00297D4B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980000</w:t>
            </w:r>
          </w:p>
        </w:tc>
        <w:tc>
          <w:tcPr>
            <w:tcW w:w="38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83A54" w:rsidRDefault="00297D4B" w:rsidP="00883A54">
            <w:pP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«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Կռունկի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վարձակալություն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մեքենավարի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հետ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մեկտեղ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)» /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օրավարձով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կռունկի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հարթակը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բարձրացնելու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հնարավորությունը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 14մ.-ից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ոչ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պակաս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ծանրություն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բարձրացնելու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հնարավորությունը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200կգ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ոչ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պակաս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հարթակը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զամբյուղը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աշխատողի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proofErr w:type="spellEnd"/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:</w:t>
            </w:r>
          </w:p>
        </w:tc>
      </w:tr>
      <w:tr w:rsidR="00297D4B" w:rsidRPr="008D2BAD" w:rsidTr="00883A54">
        <w:trPr>
          <w:trHeight w:val="169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137"/>
        </w:trPr>
        <w:tc>
          <w:tcPr>
            <w:tcW w:w="39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70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E540F8" w:rsidRDefault="00297D4B" w:rsidP="00C902EE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E540F8">
              <w:rPr>
                <w:rFonts w:ascii="GHEA Grapalat" w:eastAsia="Times New Roman" w:hAnsi="GHEA Grapalat" w:cs="Sylfaen"/>
                <w:sz w:val="16"/>
                <w:lang w:val="hy-AM"/>
              </w:rPr>
              <w:t>«Գնումների մասին» ՀՀ օրենքի 23-րդ հոդվածի 1-ին մասի 4-րդ կետի պահանջները` գնման գինը չի գերազանցում գնումների բազային միավորը</w:t>
            </w:r>
            <w:r>
              <w:rPr>
                <w:rFonts w:ascii="GHEA Grapalat" w:eastAsia="Times New Roman" w:hAnsi="GHEA Grapalat" w:cs="Sylfaen"/>
                <w:sz w:val="16"/>
              </w:rPr>
              <w:t>:</w:t>
            </w:r>
          </w:p>
        </w:tc>
      </w:tr>
      <w:tr w:rsidR="00297D4B" w:rsidRPr="008D2BAD" w:rsidTr="00883A54"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97D4B" w:rsidRPr="008D2BAD" w:rsidTr="00883A54"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97D4B" w:rsidRPr="008D2BAD" w:rsidTr="00883A54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155"/>
        </w:trPr>
        <w:tc>
          <w:tcPr>
            <w:tcW w:w="660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97D4B" w:rsidRPr="008D2BAD" w:rsidRDefault="00297D4B" w:rsidP="00297D4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16.03.2018թ</w:t>
            </w:r>
          </w:p>
        </w:tc>
      </w:tr>
      <w:tr w:rsidR="00297D4B" w:rsidRPr="008D2BAD" w:rsidTr="00883A54">
        <w:trPr>
          <w:trHeight w:val="164"/>
        </w:trPr>
        <w:tc>
          <w:tcPr>
            <w:tcW w:w="58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92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47"/>
        </w:trPr>
        <w:tc>
          <w:tcPr>
            <w:tcW w:w="58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97D4B" w:rsidRPr="008D2BAD" w:rsidTr="00883A54">
        <w:trPr>
          <w:trHeight w:val="47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155"/>
        </w:trPr>
        <w:tc>
          <w:tcPr>
            <w:tcW w:w="588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54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40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92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97D4B" w:rsidRPr="008D2BAD" w:rsidTr="00883A54">
        <w:trPr>
          <w:trHeight w:val="213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2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97D4B" w:rsidRPr="008D2BAD" w:rsidTr="00883A54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97D4B" w:rsidRPr="008D2BAD" w:rsidTr="00883A54">
        <w:trPr>
          <w:trHeight w:val="484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97D4B" w:rsidRPr="008D2BAD" w:rsidTr="00883A54">
        <w:trPr>
          <w:trHeight w:val="8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C902EE" w:rsidRDefault="007A3B5E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Վահան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Մկրտչյան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Նորայրի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Ա/Ձ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7A3B5E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33333.3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7A3B5E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33333.3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6666.6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7A3B5E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6666.6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7A3B5E" w:rsidP="00412F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7A3B5E" w:rsidP="00412F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297D4B" w:rsidRPr="008D2BAD" w:rsidTr="00883A54">
        <w:trPr>
          <w:trHeight w:val="290"/>
        </w:trPr>
        <w:tc>
          <w:tcPr>
            <w:tcW w:w="2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6" w:type="dxa"/>
            <w:gridSpan w:val="4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E540F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="007A3B5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>առաջարկված</w:t>
            </w:r>
            <w:proofErr w:type="spellEnd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>գինը</w:t>
            </w:r>
            <w:proofErr w:type="spellEnd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1 </w:t>
            </w:r>
            <w:proofErr w:type="spellStart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>օրվա</w:t>
            </w:r>
            <w:proofErr w:type="spellEnd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>համար</w:t>
            </w:r>
            <w:proofErr w:type="spellEnd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է :</w:t>
            </w:r>
          </w:p>
        </w:tc>
      </w:tr>
      <w:tr w:rsidR="00297D4B" w:rsidRPr="008D2BAD" w:rsidTr="00883A54">
        <w:trPr>
          <w:trHeight w:val="288"/>
        </w:trPr>
        <w:tc>
          <w:tcPr>
            <w:tcW w:w="11070" w:type="dxa"/>
            <w:gridSpan w:val="4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97D4B" w:rsidRPr="008D2BAD" w:rsidTr="00883A54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3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97D4B" w:rsidRPr="008D2BAD" w:rsidTr="00883A54"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297D4B" w:rsidRPr="008D2BAD" w:rsidTr="00883A54"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344"/>
        </w:trPr>
        <w:tc>
          <w:tcPr>
            <w:tcW w:w="21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  <w:bookmarkStart w:id="0" w:name="_GoBack"/>
        <w:bookmarkEnd w:id="0"/>
      </w:tr>
      <w:tr w:rsidR="00297D4B" w:rsidRPr="008D2BAD" w:rsidTr="00883A54">
        <w:trPr>
          <w:trHeight w:val="344"/>
        </w:trPr>
        <w:tc>
          <w:tcPr>
            <w:tcW w:w="21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289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346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7A3B5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A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7A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.2018թ</w:t>
            </w:r>
          </w:p>
        </w:tc>
      </w:tr>
      <w:tr w:rsidR="00297D4B" w:rsidRPr="008D2BAD" w:rsidTr="00883A54">
        <w:trPr>
          <w:trHeight w:val="92"/>
        </w:trPr>
        <w:tc>
          <w:tcPr>
            <w:tcW w:w="460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97D4B" w:rsidRPr="008D2BAD" w:rsidTr="00883A54">
        <w:trPr>
          <w:trHeight w:val="92"/>
        </w:trPr>
        <w:tc>
          <w:tcPr>
            <w:tcW w:w="460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883A54">
        <w:trPr>
          <w:trHeight w:val="344"/>
        </w:trPr>
        <w:tc>
          <w:tcPr>
            <w:tcW w:w="1107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9001F" w:rsidRDefault="00297D4B" w:rsidP="00922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</w:t>
            </w:r>
          </w:p>
        </w:tc>
      </w:tr>
      <w:tr w:rsidR="00297D4B" w:rsidRPr="008D2BAD" w:rsidTr="00883A54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7A3B5E" w:rsidP="00184F8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28.03.2018թ</w:t>
            </w:r>
          </w:p>
        </w:tc>
      </w:tr>
      <w:tr w:rsidR="007A3B5E" w:rsidRPr="008D2BAD" w:rsidTr="00883A54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8D2BAD" w:rsidRDefault="007A3B5E" w:rsidP="00733F2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28.03.2018թ</w:t>
            </w:r>
          </w:p>
        </w:tc>
      </w:tr>
      <w:tr w:rsidR="007A3B5E" w:rsidRPr="008D2BAD" w:rsidTr="00883A54">
        <w:trPr>
          <w:trHeight w:val="288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1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A3B5E" w:rsidRPr="008D2BAD" w:rsidTr="00883A54">
        <w:trPr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A3B5E" w:rsidRPr="008D2BAD" w:rsidTr="00883A54">
        <w:trPr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A3B5E" w:rsidRPr="008D2BAD" w:rsidTr="00883A54">
        <w:trPr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7A3B5E" w:rsidRPr="00BB5C4C" w:rsidTr="00883A54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2418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7A3B5E" w:rsidRDefault="007A3B5E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proofErr w:type="spellStart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Վահան</w:t>
            </w:r>
            <w:proofErr w:type="spellEnd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Մկրտչյան</w:t>
            </w:r>
            <w:proofErr w:type="spellEnd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Նորայրի</w:t>
            </w:r>
            <w:proofErr w:type="spellEnd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Ա/Ձ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184F80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7A3B5E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ՀՊՏՀ-ՄԱ-ԾՁԲ-18/Կ-1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28.03.2018թ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15.12.2018թ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960.000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BB5C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960.000</w:t>
            </w:r>
          </w:p>
        </w:tc>
      </w:tr>
      <w:tr w:rsidR="007A3B5E" w:rsidRPr="008D2BAD" w:rsidTr="00883A54">
        <w:trPr>
          <w:trHeight w:val="150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A3B5E" w:rsidRPr="008D2BAD" w:rsidTr="00883A54">
        <w:trPr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A3B5E" w:rsidRPr="008D2BAD" w:rsidTr="00883A54">
        <w:trPr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184F80" w:rsidRDefault="007A3B5E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proofErr w:type="spellStart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Վահան</w:t>
            </w:r>
            <w:proofErr w:type="spellEnd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Մկրտչյան</w:t>
            </w:r>
            <w:proofErr w:type="spellEnd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Նորայրի</w:t>
            </w:r>
            <w:proofErr w:type="spellEnd"/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Ա/Ձ</w:t>
            </w:r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Լեյփսուսի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17 շ </w:t>
            </w: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բն</w:t>
            </w:r>
            <w:proofErr w:type="spellEnd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16 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3B5E" w:rsidRPr="009228D6" w:rsidRDefault="007A3B5E" w:rsidP="008A7F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7A3B5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dvs1979@mail.ru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220309603912000</w:t>
            </w:r>
          </w:p>
        </w:tc>
        <w:tc>
          <w:tcPr>
            <w:tcW w:w="2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85283996</w:t>
            </w:r>
          </w:p>
        </w:tc>
      </w:tr>
      <w:tr w:rsidR="007A3B5E" w:rsidRPr="008D2BAD" w:rsidTr="00883A54">
        <w:trPr>
          <w:trHeight w:val="288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200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A3B5E" w:rsidRPr="008D2BAD" w:rsidTr="00883A54">
        <w:trPr>
          <w:trHeight w:val="288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475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79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288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288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79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288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288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3B5E" w:rsidRPr="008D2BAD" w:rsidTr="00883A54">
        <w:trPr>
          <w:trHeight w:val="227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3B5E" w:rsidRPr="008D2BAD" w:rsidTr="00883A54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A3B5E" w:rsidRPr="00BB5C4C" w:rsidTr="00883A54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41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BB5C4C" w:rsidRDefault="00BB5C4C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883A54">
      <w:pgSz w:w="12240" w:h="15840"/>
      <w:pgMar w:top="54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8B" w:rsidRDefault="0033658B" w:rsidP="008D2BAD">
      <w:pPr>
        <w:spacing w:after="0" w:line="240" w:lineRule="auto"/>
      </w:pPr>
      <w:r>
        <w:separator/>
      </w:r>
    </w:p>
  </w:endnote>
  <w:endnote w:type="continuationSeparator" w:id="0">
    <w:p w:rsidR="0033658B" w:rsidRDefault="0033658B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8B" w:rsidRDefault="0033658B" w:rsidP="008D2BAD">
      <w:pPr>
        <w:spacing w:after="0" w:line="240" w:lineRule="auto"/>
      </w:pPr>
      <w:r>
        <w:separator/>
      </w:r>
    </w:p>
  </w:footnote>
  <w:footnote w:type="continuationSeparator" w:id="0">
    <w:p w:rsidR="0033658B" w:rsidRDefault="0033658B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97D4B" w:rsidRDefault="00297D4B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3B5E" w:rsidRDefault="007A3B5E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3B5E" w:rsidRDefault="007A3B5E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10248A"/>
    <w:rsid w:val="00184F80"/>
    <w:rsid w:val="002418A2"/>
    <w:rsid w:val="00244624"/>
    <w:rsid w:val="00297D4B"/>
    <w:rsid w:val="0033658B"/>
    <w:rsid w:val="003559CC"/>
    <w:rsid w:val="00631637"/>
    <w:rsid w:val="007A3B5E"/>
    <w:rsid w:val="00883A54"/>
    <w:rsid w:val="0089001F"/>
    <w:rsid w:val="008A7F8C"/>
    <w:rsid w:val="008D2BAD"/>
    <w:rsid w:val="009228D6"/>
    <w:rsid w:val="00937791"/>
    <w:rsid w:val="009C4B93"/>
    <w:rsid w:val="00A57998"/>
    <w:rsid w:val="00BB5C4C"/>
    <w:rsid w:val="00BF0E6A"/>
    <w:rsid w:val="00C902EE"/>
    <w:rsid w:val="00CD4EDC"/>
    <w:rsid w:val="00D37554"/>
    <w:rsid w:val="00E540F8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31F2-D899-4963-BBF2-AD7043B7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</cp:revision>
  <cp:lastPrinted>2018-03-28T11:56:00Z</cp:lastPrinted>
  <dcterms:created xsi:type="dcterms:W3CDTF">2018-03-01T09:36:00Z</dcterms:created>
  <dcterms:modified xsi:type="dcterms:W3CDTF">2018-03-28T11:56:00Z</dcterms:modified>
</cp:coreProperties>
</file>