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D06C0B"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127CAA" w:rsidRPr="00127CAA">
        <w:rPr>
          <w:rFonts w:ascii="Sylfaen" w:hAnsi="Sylfaen"/>
          <w:color w:val="auto"/>
          <w:sz w:val="24"/>
          <w:szCs w:val="24"/>
          <w:lang w:val="af-ZA" w:eastAsia="en-US"/>
        </w:rPr>
        <w:t>TG-2.</w:t>
      </w:r>
      <w:r w:rsidR="00127CAA" w:rsidRPr="00127CAA">
        <w:rPr>
          <w:rFonts w:ascii="Sylfaen" w:hAnsi="Sylfaen"/>
          <w:color w:val="auto"/>
          <w:sz w:val="24"/>
          <w:szCs w:val="24"/>
          <w:lang w:val="hy-AM" w:eastAsia="en-US"/>
        </w:rPr>
        <w:t>2</w:t>
      </w:r>
      <w:r w:rsidR="00127CAA" w:rsidRPr="00127CAA">
        <w:rPr>
          <w:rFonts w:ascii="Sylfaen" w:hAnsi="Sylfaen"/>
          <w:color w:val="auto"/>
          <w:sz w:val="24"/>
          <w:szCs w:val="24"/>
          <w:lang w:val="af-ZA" w:eastAsia="en-US"/>
        </w:rPr>
        <w:t>-2</w:t>
      </w:r>
      <w:r w:rsidR="00127CAA" w:rsidRPr="00127CAA">
        <w:rPr>
          <w:rFonts w:ascii="Sylfaen" w:hAnsi="Sylfaen"/>
          <w:color w:val="auto"/>
          <w:sz w:val="24"/>
          <w:szCs w:val="24"/>
          <w:lang w:val="hy-AM" w:eastAsia="en-US"/>
        </w:rPr>
        <w:t>1.05</w:t>
      </w:r>
      <w:r w:rsidR="00127CAA" w:rsidRPr="00127CAA">
        <w:rPr>
          <w:rFonts w:ascii="Sylfaen" w:hAnsi="Sylfaen"/>
          <w:color w:val="auto"/>
          <w:sz w:val="24"/>
          <w:szCs w:val="24"/>
          <w:lang w:val="af-ZA" w:eastAsia="en-US"/>
        </w:rPr>
        <w:t>.19-</w:t>
      </w:r>
      <w:r w:rsidR="00127CAA" w:rsidRPr="00127CAA">
        <w:rPr>
          <w:rFonts w:ascii="Sylfaen" w:hAnsi="Sylfaen"/>
          <w:color w:val="auto"/>
          <w:sz w:val="24"/>
          <w:szCs w:val="24"/>
          <w:lang w:val="hy-AM" w:eastAsia="en-US"/>
        </w:rPr>
        <w:t>94</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127CAA" w:rsidRPr="00127CAA">
        <w:rPr>
          <w:rFonts w:ascii="Sylfaen" w:hAnsi="Sylfaen" w:cs="Sylfaen"/>
          <w:bCs/>
          <w:color w:val="auto"/>
          <w:sz w:val="24"/>
          <w:szCs w:val="24"/>
          <w:lang w:val="hy-AM"/>
        </w:rPr>
        <w:t>21</w:t>
      </w:r>
      <w:r w:rsidR="00AF11F8" w:rsidRPr="00AF11F8">
        <w:rPr>
          <w:rFonts w:ascii="Sylfaen" w:hAnsi="Sylfaen" w:cs="Sylfaen"/>
          <w:bCs/>
          <w:color w:val="auto"/>
          <w:sz w:val="24"/>
          <w:szCs w:val="24"/>
          <w:lang w:val="hy-AM"/>
        </w:rPr>
        <w:t>.</w:t>
      </w:r>
      <w:r w:rsidR="00282F7C">
        <w:rPr>
          <w:rFonts w:ascii="Sylfaen" w:hAnsi="Sylfaen" w:cs="Sylfaen"/>
          <w:bCs/>
          <w:color w:val="auto"/>
          <w:sz w:val="24"/>
          <w:szCs w:val="24"/>
          <w:lang w:val="hy-AM"/>
        </w:rPr>
        <w:t>0</w:t>
      </w:r>
      <w:r w:rsidR="00127CAA" w:rsidRPr="00127CAA">
        <w:rPr>
          <w:rFonts w:ascii="Sylfaen" w:hAnsi="Sylfaen" w:cs="Sylfaen"/>
          <w:bCs/>
          <w:color w:val="auto"/>
          <w:sz w:val="24"/>
          <w:szCs w:val="24"/>
          <w:lang w:val="hy-AM"/>
        </w:rPr>
        <w:t>5</w:t>
      </w:r>
      <w:r w:rsidR="00455669">
        <w:rPr>
          <w:rFonts w:ascii="Sylfaen" w:hAnsi="Sylfaen"/>
          <w:bCs/>
          <w:sz w:val="24"/>
          <w:szCs w:val="24"/>
          <w:lang w:val="hy-AM"/>
        </w:rPr>
        <w:t>.</w:t>
      </w:r>
      <w:r>
        <w:rPr>
          <w:bCs/>
          <w:sz w:val="24"/>
          <w:szCs w:val="24"/>
          <w:lang w:val="af-ZA"/>
        </w:rPr>
        <w:t>201</w:t>
      </w:r>
      <w:r w:rsidR="00282F7C">
        <w:rPr>
          <w:rFonts w:ascii="Sylfaen" w:hAnsi="Sylfaen"/>
          <w:bCs/>
          <w:sz w:val="24"/>
          <w:szCs w:val="24"/>
          <w:lang w:val="hy-AM"/>
        </w:rPr>
        <w:t>9</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813687" w:rsidTr="00B65D85">
        <w:trPr>
          <w:trHeight w:val="404"/>
        </w:trPr>
        <w:tc>
          <w:tcPr>
            <w:tcW w:w="11196" w:type="dxa"/>
            <w:gridSpan w:val="2"/>
            <w:tcBorders>
              <w:top w:val="single" w:sz="12" w:space="0" w:color="auto"/>
              <w:left w:val="single" w:sz="12" w:space="0" w:color="auto"/>
              <w:right w:val="single" w:sz="12" w:space="0" w:color="auto"/>
            </w:tcBorders>
            <w:vAlign w:val="center"/>
          </w:tcPr>
          <w:p w:rsidR="006A46FE" w:rsidRPr="00127CAA" w:rsidRDefault="006A46FE" w:rsidP="006A46FE">
            <w:pPr>
              <w:jc w:val="center"/>
              <w:rPr>
                <w:rFonts w:ascii="Sylfaen" w:hAnsi="Sylfaen"/>
                <w:sz w:val="20"/>
                <w:szCs w:val="20"/>
                <w:lang w:val="pt-BR" w:eastAsia="ru-RU"/>
              </w:rPr>
            </w:pPr>
            <w:r w:rsidRPr="006A46FE">
              <w:rPr>
                <w:rFonts w:ascii="Sylfaen" w:hAnsi="Sylfaen"/>
                <w:sz w:val="20"/>
                <w:szCs w:val="20"/>
                <w:lang w:eastAsia="ru-RU"/>
              </w:rPr>
              <w:t>Մետաղական</w:t>
            </w:r>
            <w:r w:rsidRPr="00127CAA">
              <w:rPr>
                <w:rFonts w:ascii="Sylfaen" w:hAnsi="Sylfaen"/>
                <w:sz w:val="20"/>
                <w:szCs w:val="20"/>
                <w:lang w:val="pt-BR" w:eastAsia="ru-RU"/>
              </w:rPr>
              <w:t xml:space="preserve"> </w:t>
            </w:r>
            <w:r w:rsidRPr="006A46FE">
              <w:rPr>
                <w:rFonts w:ascii="Sylfaen" w:hAnsi="Sylfaen"/>
                <w:sz w:val="20"/>
                <w:szCs w:val="20"/>
                <w:lang w:eastAsia="ru-RU"/>
              </w:rPr>
              <w:t>խողովակների</w:t>
            </w:r>
            <w:r w:rsidRPr="00127CAA">
              <w:rPr>
                <w:rFonts w:ascii="Sylfaen" w:hAnsi="Sylfaen"/>
                <w:sz w:val="20"/>
                <w:szCs w:val="20"/>
                <w:lang w:val="pt-BR" w:eastAsia="ru-RU"/>
              </w:rPr>
              <w:t xml:space="preserve">, </w:t>
            </w:r>
            <w:r w:rsidRPr="006A46FE">
              <w:rPr>
                <w:rFonts w:ascii="Sylfaen" w:hAnsi="Sylfaen"/>
                <w:sz w:val="20"/>
                <w:szCs w:val="20"/>
                <w:lang w:eastAsia="ru-RU"/>
              </w:rPr>
              <w:t>ձևավոր</w:t>
            </w:r>
            <w:r w:rsidRPr="00127CAA">
              <w:rPr>
                <w:rFonts w:ascii="Sylfaen" w:hAnsi="Sylfaen"/>
                <w:sz w:val="20"/>
                <w:szCs w:val="20"/>
                <w:lang w:val="pt-BR" w:eastAsia="ru-RU"/>
              </w:rPr>
              <w:t xml:space="preserve"> </w:t>
            </w:r>
            <w:r w:rsidRPr="006A46FE">
              <w:rPr>
                <w:rFonts w:ascii="Sylfaen" w:hAnsi="Sylfaen"/>
                <w:sz w:val="20"/>
                <w:szCs w:val="20"/>
                <w:lang w:eastAsia="ru-RU"/>
              </w:rPr>
              <w:t>մասերի</w:t>
            </w:r>
            <w:r w:rsidRPr="00127CAA">
              <w:rPr>
                <w:rFonts w:ascii="Sylfaen" w:hAnsi="Sylfaen"/>
                <w:sz w:val="20"/>
                <w:szCs w:val="20"/>
                <w:lang w:val="pt-BR" w:eastAsia="ru-RU"/>
              </w:rPr>
              <w:t xml:space="preserve"> </w:t>
            </w:r>
            <w:r w:rsidRPr="006A46FE">
              <w:rPr>
                <w:rFonts w:ascii="Sylfaen" w:hAnsi="Sylfaen"/>
                <w:sz w:val="20"/>
                <w:szCs w:val="20"/>
                <w:lang w:eastAsia="ru-RU"/>
              </w:rPr>
              <w:t>և</w:t>
            </w:r>
            <w:r w:rsidRPr="00127CAA">
              <w:rPr>
                <w:rFonts w:ascii="Sylfaen" w:hAnsi="Sylfaen"/>
                <w:sz w:val="20"/>
                <w:szCs w:val="20"/>
                <w:lang w:val="pt-BR" w:eastAsia="ru-RU"/>
              </w:rPr>
              <w:t xml:space="preserve"> </w:t>
            </w:r>
            <w:r w:rsidRPr="006A46FE">
              <w:rPr>
                <w:rFonts w:ascii="Sylfaen" w:hAnsi="Sylfaen"/>
                <w:sz w:val="20"/>
                <w:szCs w:val="20"/>
                <w:lang w:eastAsia="ru-RU"/>
              </w:rPr>
              <w:t>սարքավորումների</w:t>
            </w:r>
          </w:p>
          <w:p w:rsidR="0018283A" w:rsidRPr="006A46FE" w:rsidRDefault="00890536" w:rsidP="00C16667">
            <w:pPr>
              <w:jc w:val="center"/>
              <w:rPr>
                <w:rFonts w:ascii="Sylfaen" w:hAnsi="Sylfaen"/>
                <w:sz w:val="20"/>
                <w:szCs w:val="20"/>
                <w:lang w:eastAsia="ru-RU"/>
              </w:rPr>
            </w:pPr>
            <w:r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127CAA">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127CAA" w:rsidRDefault="00127CAA" w:rsidP="00EA36EB">
            <w:pPr>
              <w:tabs>
                <w:tab w:val="left" w:pos="1941"/>
              </w:tabs>
              <w:jc w:val="both"/>
              <w:rPr>
                <w:rFonts w:ascii="Sylfaen" w:hAnsi="Sylfaen"/>
                <w:sz w:val="20"/>
                <w:szCs w:val="20"/>
                <w:lang w:val="hy-AM" w:eastAsia="ru-RU"/>
              </w:rPr>
            </w:pPr>
            <w:r>
              <w:rPr>
                <w:rFonts w:ascii="Sylfaen" w:hAnsi="Sylfaen"/>
                <w:sz w:val="20"/>
                <w:szCs w:val="20"/>
                <w:lang w:eastAsia="ru-RU"/>
              </w:rPr>
              <w:t xml:space="preserve">260 </w:t>
            </w:r>
            <w:r>
              <w:rPr>
                <w:rFonts w:ascii="Sylfaen" w:hAnsi="Sylfaen"/>
                <w:sz w:val="20"/>
                <w:szCs w:val="20"/>
                <w:lang w:val="hy-AM" w:eastAsia="ru-RU"/>
              </w:rPr>
              <w:t>միավոր</w:t>
            </w:r>
          </w:p>
          <w:p w:rsidR="00127CAA" w:rsidRPr="00A25692" w:rsidRDefault="00127CAA" w:rsidP="00EA36EB">
            <w:pPr>
              <w:tabs>
                <w:tab w:val="left" w:pos="1941"/>
              </w:tabs>
              <w:jc w:val="both"/>
              <w:rPr>
                <w:rFonts w:ascii="Sylfaen" w:hAnsi="Sylfaen"/>
                <w:sz w:val="20"/>
                <w:szCs w:val="20"/>
                <w:lang w:eastAsia="ru-RU"/>
              </w:rPr>
            </w:pP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2E737B" w:rsidRDefault="0082247C" w:rsidP="002E737B">
            <w:pPr>
              <w:spacing w:before="20" w:after="20"/>
              <w:jc w:val="both"/>
              <w:rPr>
                <w:rFonts w:ascii="Sylfaen" w:hAnsi="Sylfaen" w:cs="Sylfaen"/>
                <w:b/>
                <w:sz w:val="18"/>
                <w:szCs w:val="18"/>
                <w:lang w:val="hy-AM"/>
              </w:rPr>
            </w:pPr>
            <w:r>
              <w:rPr>
                <w:rFonts w:ascii="Sylfaen" w:hAnsi="Sylfaen"/>
                <w:sz w:val="20"/>
                <w:szCs w:val="20"/>
                <w:lang w:val="hy-AM"/>
              </w:rPr>
              <w:t>պայմանագիրը ուժի մեջ մտնելու պահից 10 աշխատանքային օրվա ընթացքում</w:t>
            </w:r>
          </w:p>
        </w:tc>
      </w:tr>
      <w:tr w:rsidR="00F86C72" w:rsidRPr="00212E38"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813687" w:rsidP="00180B28">
            <w:pPr>
              <w:spacing w:before="20" w:after="20"/>
              <w:jc w:val="both"/>
              <w:rPr>
                <w:rFonts w:ascii="Sylfaen" w:hAnsi="Sylfaen"/>
                <w:sz w:val="20"/>
                <w:szCs w:val="20"/>
                <w:lang w:val="hy-AM"/>
              </w:rPr>
            </w:pPr>
            <w:r>
              <w:rPr>
                <w:rFonts w:ascii="Sylfaen" w:hAnsi="Sylfaen"/>
                <w:sz w:val="20"/>
                <w:szCs w:val="20"/>
                <w:lang w:val="hy-AM"/>
              </w:rPr>
              <w:t xml:space="preserve">Ապրանքները մատակարարվում են մատակարարի կողմից՝ </w:t>
            </w:r>
            <w:r w:rsidR="00013CA8"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r>
              <w:rPr>
                <w:rFonts w:ascii="Sylfaen" w:hAnsi="Sylfaen"/>
                <w:sz w:val="20"/>
                <w:szCs w:val="20"/>
                <w:lang w:val="hy-AM"/>
              </w:rPr>
              <w:t xml:space="preserve"> հասցեյով</w:t>
            </w:r>
          </w:p>
        </w:tc>
      </w:tr>
      <w:tr w:rsidR="00F86C72" w:rsidRPr="008136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82247C" w:rsidP="00212E38">
            <w:pPr>
              <w:spacing w:before="20" w:after="20"/>
              <w:rPr>
                <w:rFonts w:ascii="Sylfaen" w:hAnsi="Sylfaen" w:cs="Sylfaen"/>
                <w:sz w:val="20"/>
                <w:szCs w:val="20"/>
                <w:lang w:val="hy-AM"/>
              </w:rPr>
            </w:pPr>
            <w:r>
              <w:rPr>
                <w:rFonts w:ascii="Sylfaen" w:hAnsi="Sylfaen" w:cs="Sylfaen"/>
                <w:sz w:val="20"/>
                <w:szCs w:val="20"/>
                <w:lang w:val="hy-AM"/>
              </w:rPr>
              <w:t>1</w:t>
            </w:r>
            <w:r w:rsidR="00212E38">
              <w:rPr>
                <w:rFonts w:ascii="Sylfaen" w:hAnsi="Sylfaen" w:cs="Sylfaen"/>
                <w:sz w:val="20"/>
                <w:szCs w:val="20"/>
              </w:rPr>
              <w:t>2600000</w:t>
            </w:r>
            <w:bookmarkStart w:id="0" w:name="_GoBack"/>
            <w:bookmarkEnd w:id="0"/>
            <w:r w:rsidR="00113A80" w:rsidRPr="00113A80">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212E38"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212E38"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212E38"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212E38"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0B5124" w:rsidP="0082247C">
            <w:pPr>
              <w:rPr>
                <w:rFonts w:ascii="Arial Armenian" w:hAnsi="Arial Armenian"/>
                <w:sz w:val="20"/>
                <w:szCs w:val="20"/>
                <w:lang w:val="af-ZA"/>
              </w:rPr>
            </w:pPr>
            <w:r w:rsidRPr="000B5124">
              <w:rPr>
                <w:sz w:val="20"/>
                <w:szCs w:val="20"/>
                <w:lang w:val="af-ZA"/>
              </w:rPr>
              <w:t>սույն հայտարարության հրապարակմանն պահից մինչև</w:t>
            </w:r>
            <w:r w:rsidR="008F16D7" w:rsidRPr="00934182">
              <w:rPr>
                <w:rFonts w:ascii="Arial Armenian" w:hAnsi="Arial Armenian"/>
                <w:sz w:val="20"/>
                <w:szCs w:val="20"/>
                <w:lang w:val="af-ZA"/>
              </w:rPr>
              <w:t xml:space="preserve"> </w:t>
            </w:r>
            <w:r w:rsidR="0082247C">
              <w:rPr>
                <w:rFonts w:ascii="Sylfaen" w:hAnsi="Sylfaen"/>
                <w:sz w:val="20"/>
                <w:szCs w:val="20"/>
                <w:lang w:val="hy-AM"/>
              </w:rPr>
              <w:t>30</w:t>
            </w:r>
            <w:r w:rsidR="006F4D7A">
              <w:rPr>
                <w:rFonts w:ascii="Arial Armenian" w:hAnsi="Arial Armenian"/>
                <w:sz w:val="20"/>
                <w:szCs w:val="20"/>
                <w:lang w:val="af-ZA"/>
              </w:rPr>
              <w:t>.</w:t>
            </w:r>
            <w:r>
              <w:rPr>
                <w:rFonts w:ascii="Sylfaen" w:hAnsi="Sylfaen"/>
                <w:sz w:val="20"/>
                <w:szCs w:val="20"/>
                <w:lang w:val="hy-AM"/>
              </w:rPr>
              <w:t>0</w:t>
            </w:r>
            <w:r w:rsidR="0082247C">
              <w:rPr>
                <w:rFonts w:ascii="Sylfaen" w:hAnsi="Sylfaen"/>
                <w:sz w:val="20"/>
                <w:szCs w:val="20"/>
                <w:lang w:val="hy-AM"/>
              </w:rPr>
              <w:t>5</w:t>
            </w:r>
            <w:r>
              <w:rPr>
                <w:rFonts w:ascii="Arial Armenian" w:hAnsi="Arial Armenian"/>
                <w:sz w:val="20"/>
                <w:szCs w:val="20"/>
                <w:lang w:val="af-ZA"/>
              </w:rPr>
              <w:t>.</w:t>
            </w:r>
            <w:r w:rsidR="008F16D7" w:rsidRPr="00934182">
              <w:rPr>
                <w:rFonts w:ascii="Arial Armenian" w:hAnsi="Arial Armenian"/>
                <w:sz w:val="20"/>
                <w:szCs w:val="20"/>
                <w:lang w:val="af-ZA"/>
              </w:rPr>
              <w:t>201</w:t>
            </w:r>
            <w:r>
              <w:rPr>
                <w:rFonts w:ascii="Sylfaen" w:hAnsi="Sylfaen"/>
                <w:sz w:val="20"/>
                <w:szCs w:val="20"/>
                <w:lang w:val="hy-AM"/>
              </w:rPr>
              <w:t>9</w:t>
            </w:r>
            <w:r w:rsidR="008F16D7" w:rsidRPr="00934182">
              <w:rPr>
                <w:rFonts w:ascii="Sylfaen" w:hAnsi="Sylfaen" w:cs="Sylfaen"/>
                <w:sz w:val="20"/>
                <w:szCs w:val="20"/>
                <w:lang w:val="af-ZA"/>
              </w:rPr>
              <w:t>թ</w:t>
            </w:r>
            <w:r w:rsidR="008F16D7" w:rsidRPr="00934182">
              <w:rPr>
                <w:rFonts w:ascii="Arial Armenian" w:hAnsi="Arial Armenian"/>
                <w:sz w:val="20"/>
                <w:szCs w:val="20"/>
                <w:lang w:val="af-ZA"/>
              </w:rPr>
              <w:t>.</w:t>
            </w:r>
            <w:r>
              <w:rPr>
                <w:rFonts w:ascii="Sylfaen" w:hAnsi="Sylfaen"/>
                <w:sz w:val="20"/>
                <w:szCs w:val="20"/>
                <w:lang w:val="hy-AM"/>
              </w:rPr>
              <w:t>-</w:t>
            </w:r>
            <w:r w:rsidR="008F16D7" w:rsidRPr="00934182">
              <w:rPr>
                <w:rFonts w:ascii="Sylfaen" w:hAnsi="Sylfaen" w:cs="Sylfaen"/>
                <w:sz w:val="20"/>
                <w:szCs w:val="20"/>
                <w:lang w:val="af-ZA"/>
              </w:rPr>
              <w:t>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sidR="008F16D7">
              <w:rPr>
                <w:rFonts w:ascii="Arial Armenian" w:hAnsi="Arial Armenian"/>
                <w:sz w:val="20"/>
                <w:szCs w:val="20"/>
                <w:lang w:val="af-ZA"/>
              </w:rPr>
              <w:t>10</w:t>
            </w:r>
            <w:r w:rsidR="0022088D">
              <w:rPr>
                <w:rFonts w:ascii="Arial" w:hAnsi="Arial" w:cs="Arial"/>
                <w:sz w:val="20"/>
                <w:szCs w:val="20"/>
                <w:lang w:val="hy-AM"/>
              </w:rPr>
              <w:t>։</w:t>
            </w:r>
            <w:r w:rsidR="008F16D7">
              <w:rPr>
                <w:rFonts w:ascii="Arial Armenian" w:hAnsi="Arial Armenian"/>
                <w:sz w:val="20"/>
                <w:szCs w:val="20"/>
                <w:lang w:val="af-ZA"/>
              </w:rPr>
              <w:t>00</w:t>
            </w:r>
            <w:r w:rsidR="008F16D7" w:rsidRPr="00934182">
              <w:rPr>
                <w:rFonts w:ascii="Arial Armenian" w:hAnsi="Arial Armenian"/>
                <w:sz w:val="20"/>
                <w:szCs w:val="20"/>
                <w:lang w:val="af-ZA"/>
              </w:rPr>
              <w:t>:</w:t>
            </w:r>
            <w:r w:rsidR="008F16D7" w:rsidRPr="00934182">
              <w:rPr>
                <w:rFonts w:ascii="Arial Armenian" w:hAnsi="Arial Armenian"/>
                <w:sz w:val="20"/>
                <w:szCs w:val="20"/>
                <w:lang w:val="af-ZA"/>
              </w:rPr>
              <w:br/>
            </w:r>
            <w:r w:rsidR="008F16D7" w:rsidRPr="00934182">
              <w:rPr>
                <w:rFonts w:ascii="Sylfaen" w:hAnsi="Sylfaen" w:cs="Sylfaen"/>
                <w:sz w:val="20"/>
                <w:szCs w:val="20"/>
                <w:lang w:val="af-ZA"/>
              </w:rPr>
              <w:t>Հայտերը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պետք</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է</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կազմված</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լինեն</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հայերեն։</w:t>
            </w:r>
          </w:p>
        </w:tc>
      </w:tr>
      <w:tr w:rsidR="008F16D7" w:rsidRPr="0082247C"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82247C">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065358">
              <w:rPr>
                <w:rFonts w:ascii="Arial Armenian" w:hAnsi="Arial Armenian"/>
                <w:sz w:val="20"/>
                <w:szCs w:val="20"/>
                <w:lang w:val="af-ZA" w:eastAsia="ru-RU"/>
              </w:rPr>
              <w:t>, N1</w:t>
            </w:r>
            <w:r w:rsidR="006F4D7A">
              <w:rPr>
                <w:rFonts w:ascii="Arial Armenian" w:hAnsi="Arial Armenian"/>
                <w:sz w:val="20"/>
                <w:szCs w:val="20"/>
                <w:lang w:val="af-ZA"/>
              </w:rPr>
              <w:br/>
            </w:r>
            <w:r w:rsidR="0082247C">
              <w:rPr>
                <w:rFonts w:ascii="Sylfaen" w:hAnsi="Sylfaen"/>
                <w:sz w:val="20"/>
                <w:szCs w:val="20"/>
                <w:lang w:val="hy-AM"/>
              </w:rPr>
              <w:t>30</w:t>
            </w:r>
            <w:r w:rsidR="000B5124" w:rsidRPr="000B5124">
              <w:rPr>
                <w:rFonts w:ascii="Sylfaen" w:hAnsi="Sylfaen"/>
                <w:sz w:val="20"/>
                <w:szCs w:val="20"/>
                <w:lang w:val="hy-AM"/>
              </w:rPr>
              <w:t>.0</w:t>
            </w:r>
            <w:r w:rsidR="0082247C">
              <w:rPr>
                <w:rFonts w:ascii="Sylfaen" w:hAnsi="Sylfaen"/>
                <w:sz w:val="20"/>
                <w:szCs w:val="20"/>
                <w:lang w:val="hy-AM"/>
              </w:rPr>
              <w:t>5</w:t>
            </w:r>
            <w:r w:rsidR="000B5124" w:rsidRPr="000B5124">
              <w:rPr>
                <w:rFonts w:ascii="Sylfaen" w:hAnsi="Sylfaen"/>
                <w:sz w:val="20"/>
                <w:szCs w:val="20"/>
                <w:lang w:val="hy-AM"/>
              </w:rPr>
              <w:t>.2019թ.</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714E9A"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82247C">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r>
            <w:r w:rsidR="0082247C">
              <w:rPr>
                <w:rFonts w:ascii="Sylfaen" w:hAnsi="Sylfaen"/>
                <w:sz w:val="20"/>
                <w:szCs w:val="20"/>
                <w:lang w:val="hy-AM"/>
              </w:rPr>
              <w:t>30</w:t>
            </w:r>
            <w:r w:rsidR="000B5124" w:rsidRPr="000B5124">
              <w:rPr>
                <w:rFonts w:ascii="Arial Armenian" w:hAnsi="Arial Armenian"/>
                <w:sz w:val="20"/>
                <w:szCs w:val="20"/>
                <w:lang w:val="af-ZA"/>
              </w:rPr>
              <w:t>.0</w:t>
            </w:r>
            <w:r w:rsidR="0082247C">
              <w:rPr>
                <w:rFonts w:ascii="Sylfaen" w:hAnsi="Sylfaen"/>
                <w:sz w:val="20"/>
                <w:szCs w:val="20"/>
                <w:lang w:val="hy-AM"/>
              </w:rPr>
              <w:t>5</w:t>
            </w:r>
            <w:r w:rsidR="000B5124" w:rsidRPr="000B5124">
              <w:rPr>
                <w:rFonts w:ascii="Arial Armenian" w:hAnsi="Arial Armenian"/>
                <w:sz w:val="20"/>
                <w:szCs w:val="20"/>
                <w:lang w:val="af-ZA"/>
              </w:rPr>
              <w:t>.2019</w:t>
            </w:r>
            <w:r w:rsidR="000B5124" w:rsidRPr="000B5124">
              <w:rPr>
                <w:rFonts w:ascii="Arial" w:hAnsi="Arial" w:cs="Arial"/>
                <w:sz w:val="20"/>
                <w:szCs w:val="20"/>
                <w:lang w:val="af-ZA"/>
              </w:rPr>
              <w:t>թ</w:t>
            </w:r>
            <w:r w:rsidR="000B5124" w:rsidRPr="000B5124">
              <w:rPr>
                <w:rFonts w:ascii="Arial Armenian" w:hAnsi="Arial Armenia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C0B" w:rsidRDefault="00D06C0B" w:rsidP="00C967E7">
      <w:r>
        <w:separator/>
      </w:r>
    </w:p>
  </w:endnote>
  <w:endnote w:type="continuationSeparator" w:id="0">
    <w:p w:rsidR="00D06C0B" w:rsidRDefault="00D06C0B"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C0B" w:rsidRDefault="00D06C0B" w:rsidP="00C967E7">
      <w:r>
        <w:separator/>
      </w:r>
    </w:p>
  </w:footnote>
  <w:footnote w:type="continuationSeparator" w:id="0">
    <w:p w:rsidR="00D06C0B" w:rsidRDefault="00D06C0B"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4E89"/>
    <w:rsid w:val="00016332"/>
    <w:rsid w:val="0001679E"/>
    <w:rsid w:val="00016DF4"/>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A1"/>
    <w:rsid w:val="00065358"/>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A80"/>
    <w:rsid w:val="00113B43"/>
    <w:rsid w:val="00113BF9"/>
    <w:rsid w:val="001145A5"/>
    <w:rsid w:val="00123C26"/>
    <w:rsid w:val="00127CAA"/>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0DDC"/>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201C9A"/>
    <w:rsid w:val="00206A66"/>
    <w:rsid w:val="00210311"/>
    <w:rsid w:val="00212E38"/>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C2EA2"/>
    <w:rsid w:val="002C6821"/>
    <w:rsid w:val="002D26B2"/>
    <w:rsid w:val="002E0D60"/>
    <w:rsid w:val="002E177D"/>
    <w:rsid w:val="002E1E11"/>
    <w:rsid w:val="002E737B"/>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4437"/>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A62F8"/>
    <w:rsid w:val="005B2FB4"/>
    <w:rsid w:val="005B404F"/>
    <w:rsid w:val="005B5165"/>
    <w:rsid w:val="005B7F22"/>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6A66"/>
    <w:rsid w:val="00692B4A"/>
    <w:rsid w:val="0069464E"/>
    <w:rsid w:val="006961CE"/>
    <w:rsid w:val="006978F2"/>
    <w:rsid w:val="00697B5C"/>
    <w:rsid w:val="006A3B17"/>
    <w:rsid w:val="006A46FE"/>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3687"/>
    <w:rsid w:val="0081495A"/>
    <w:rsid w:val="0082247C"/>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1C2F"/>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5692"/>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7708A"/>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2A7"/>
    <w:rsid w:val="00BE563E"/>
    <w:rsid w:val="00BF1481"/>
    <w:rsid w:val="00BF30E8"/>
    <w:rsid w:val="00BF3AE0"/>
    <w:rsid w:val="00BF47F8"/>
    <w:rsid w:val="00BF606E"/>
    <w:rsid w:val="00C00397"/>
    <w:rsid w:val="00C01566"/>
    <w:rsid w:val="00C04256"/>
    <w:rsid w:val="00C055B4"/>
    <w:rsid w:val="00C06844"/>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06C0B"/>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361E5C-AEF8-4156-95CD-13A611001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Windows User</cp:lastModifiedBy>
  <cp:revision>178</cp:revision>
  <cp:lastPrinted>2014-12-29T11:02:00Z</cp:lastPrinted>
  <dcterms:created xsi:type="dcterms:W3CDTF">2017-01-30T05:54:00Z</dcterms:created>
  <dcterms:modified xsi:type="dcterms:W3CDTF">2019-05-21T13:13:00Z</dcterms:modified>
</cp:coreProperties>
</file>