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81" w:rsidRDefault="00545981" w:rsidP="00545981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545981" w:rsidRDefault="00545981" w:rsidP="00545981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545981" w:rsidRDefault="00545981" w:rsidP="00545981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  <w:lang w:val="hy-AM"/>
        </w:rPr>
        <w:t>ԳՀ</w:t>
      </w:r>
      <w:r>
        <w:rPr>
          <w:rFonts w:ascii="GHEA Grapalat" w:eastAsia="Calibri" w:hAnsi="GHEA Grapalat"/>
        </w:rPr>
        <w:t>ԽԾ</w:t>
      </w:r>
      <w:r>
        <w:rPr>
          <w:rFonts w:ascii="GHEA Grapalat" w:eastAsia="Calibri" w:hAnsi="GHEA Grapalat"/>
          <w:lang w:val="hy-AM"/>
        </w:rPr>
        <w:t>ՁԲ</w:t>
      </w:r>
      <w:r>
        <w:rPr>
          <w:rFonts w:ascii="GHEA Grapalat" w:eastAsia="Calibri" w:hAnsi="GHEA Grapalat"/>
          <w:lang w:val="af-ZA"/>
        </w:rPr>
        <w:t>-23/13</w:t>
      </w:r>
      <w:r>
        <w:rPr>
          <w:rFonts w:ascii="GHEA Grapalat" w:eastAsia="Calibri" w:hAnsi="GHEA Grapalat"/>
          <w:lang w:val="es-ES"/>
        </w:rPr>
        <w:t>&gt;&gt;</w:t>
      </w:r>
    </w:p>
    <w:p w:rsidR="00545981" w:rsidRDefault="00545981" w:rsidP="00545981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hy-AM"/>
        </w:rPr>
        <w:t>Ծաղկաձոր համայնքի Վ.Հարությունյան փողոցի հենապատերի վերակառուցման աշխատանքների որակի տեխնիկական հսկողության խորհրդատվական ծառայություններ</w:t>
      </w:r>
      <w:r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>»</w:t>
      </w:r>
      <w:r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af-ZA"/>
        </w:rPr>
        <w:t>-</w:t>
      </w:r>
      <w:r>
        <w:rPr>
          <w:rFonts w:ascii="GHEA Grapalat" w:hAnsi="GHEA Grapalat"/>
          <w:i w:val="0"/>
          <w:sz w:val="18"/>
          <w:szCs w:val="18"/>
          <w:lang w:val="af-ZA"/>
        </w:rPr>
        <w:t xml:space="preserve">ի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>
        <w:rPr>
          <w:rFonts w:ascii="GHEA Grapalat" w:eastAsia="Calibri" w:hAnsi="GHEA Grapalat" w:cs="Sylfaen"/>
          <w:b w:val="0"/>
          <w:i w:val="0"/>
          <w:sz w:val="18"/>
          <w:szCs w:val="18"/>
        </w:rPr>
        <w:t>ԽԾ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-23/13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545981" w:rsidRDefault="00545981" w:rsidP="00545981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ապրիլի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27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545981" w:rsidRDefault="00545981" w:rsidP="00545981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545981" w:rsidRDefault="00545981" w:rsidP="00545981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hy-AM"/>
        </w:rPr>
        <w:t>Ծաղկաձոր համայնքի Վ.Հարությունյան փողոցի հենապատերի վերակառուցման աշխատանքների որակի տեխնիկական հսկողության խորհրդատվական ծառայություններ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»</w:t>
      </w:r>
      <w:r>
        <w:rPr>
          <w:rFonts w:ascii="GHEA Grapalat" w:hAnsi="GHEA Grapalat"/>
          <w:i/>
          <w:color w:val="000000" w:themeColor="text1"/>
          <w:sz w:val="18"/>
          <w:szCs w:val="18"/>
          <w:shd w:val="clear" w:color="auto" w:fill="FFFFFF"/>
          <w:lang w:val="af-ZA"/>
        </w:rPr>
        <w:t>-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ի 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545981" w:rsidTr="00545981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45981" w:rsidTr="00545981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>ՀՀ նախագծերի պետական արտագերատեսչական փորձաքննություն» ՓԲԸ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545981" w:rsidTr="00545981">
        <w:trPr>
          <w:trHeight w:val="65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Վերսամ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545981" w:rsidTr="00545981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Ռիջիդ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545981" w:rsidTr="00545981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545981" w:rsidTr="00545981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545981" w:rsidTr="00545981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Գեղարքունիք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Նաիրի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545981" w:rsidTr="00545981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Հայր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որդի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Պետրոսյաններ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981" w:rsidRDefault="00545981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545981" w:rsidRPr="00545981" w:rsidTr="00545981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545981" w:rsidRDefault="0054598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545981" w:rsidTr="00545981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lang w:val="hy-AM" w:eastAsia="en-US"/>
              </w:rPr>
              <w:t>«ՀՀ նախագծերի պետական արտագերատեսչական փորձաքննություն»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200 000</w:t>
            </w:r>
          </w:p>
        </w:tc>
      </w:tr>
      <w:tr w:rsidR="00545981" w:rsidTr="00545981">
        <w:trPr>
          <w:trHeight w:val="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Վերսամ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400 000</w:t>
            </w:r>
          </w:p>
        </w:tc>
      </w:tr>
      <w:tr w:rsidR="00545981" w:rsidTr="00545981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Ռիջիդ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540 000</w:t>
            </w:r>
          </w:p>
        </w:tc>
      </w:tr>
      <w:tr w:rsidR="00545981" w:rsidTr="00545981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550 000</w:t>
            </w:r>
          </w:p>
        </w:tc>
      </w:tr>
      <w:tr w:rsidR="00545981" w:rsidTr="00545981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Վոլմ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593 000</w:t>
            </w:r>
          </w:p>
        </w:tc>
      </w:tr>
      <w:tr w:rsidR="00545981" w:rsidTr="00545981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Գեղարքունիք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Նաիրի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600 000</w:t>
            </w:r>
          </w:p>
        </w:tc>
      </w:tr>
      <w:tr w:rsidR="00545981" w:rsidTr="00545981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Հայր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որդի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Պետրոսյաններ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1" w:rsidRDefault="00545981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81" w:rsidRDefault="0054598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680 000</w:t>
            </w:r>
          </w:p>
        </w:tc>
      </w:tr>
    </w:tbl>
    <w:p w:rsidR="00545981" w:rsidRDefault="00545981" w:rsidP="00545981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545981" w:rsidRDefault="00545981" w:rsidP="00545981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:rsidR="00545981" w:rsidRDefault="00545981" w:rsidP="00545981">
      <w:pPr>
        <w:pStyle w:val="31"/>
        <w:spacing w:after="0"/>
        <w:ind w:left="0"/>
        <w:rPr>
          <w:rFonts w:ascii="GHEA Grapalat" w:hAnsi="GHEA Grapalat" w:cs="Sylfaen"/>
          <w:b/>
          <w:sz w:val="18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lang w:val="ru-RU"/>
        </w:rPr>
        <w:t>՝</w:t>
      </w:r>
      <w:r>
        <w:rPr>
          <w:rFonts w:ascii="GHEA Grapalat" w:hAnsi="GHEA Grapalat" w:cs="Sylfaen"/>
          <w:b/>
          <w:sz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հրավերի պահանջները բավարարող, նվազագույն գնային առաջարկ ներկայացրած և ամենաբարձր գնահատական (</w:t>
      </w:r>
      <w:proofErr w:type="gramStart"/>
      <w:r>
        <w:rPr>
          <w:rFonts w:ascii="GHEA Grapalat" w:hAnsi="GHEA Grapalat"/>
          <w:b/>
          <w:sz w:val="18"/>
          <w:szCs w:val="18"/>
          <w:lang w:val="hy-AM"/>
        </w:rPr>
        <w:t>ՄԳ)  ստացած</w:t>
      </w:r>
      <w:proofErr w:type="gramEnd"/>
      <w:r>
        <w:rPr>
          <w:rFonts w:ascii="GHEA Grapalat" w:hAnsi="GHEA Grapalat"/>
          <w:b/>
          <w:sz w:val="18"/>
          <w:szCs w:val="18"/>
          <w:lang w:val="hy-AM"/>
        </w:rPr>
        <w:t xml:space="preserve"> մասնակից</w:t>
      </w:r>
      <w:r>
        <w:rPr>
          <w:rFonts w:ascii="GHEA Grapalat" w:hAnsi="GHEA Grapalat" w:cs="Tahoma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Tahoma"/>
          <w:b/>
          <w:sz w:val="18"/>
          <w:szCs w:val="18"/>
          <w:lang w:val="ru-RU"/>
        </w:rPr>
        <w:t>։</w:t>
      </w:r>
    </w:p>
    <w:p w:rsidR="00545981" w:rsidRDefault="00545981" w:rsidP="00545981">
      <w:pPr>
        <w:pStyle w:val="31"/>
        <w:spacing w:after="0"/>
        <w:rPr>
          <w:rFonts w:ascii="GHEA Grapalat" w:hAnsi="GHEA Grapalat" w:cs="Sylfaen"/>
          <w:b/>
          <w:bCs/>
          <w:sz w:val="18"/>
          <w:lang w:val="af-ZA"/>
        </w:rPr>
      </w:pPr>
      <w:r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proofErr w:type="spellStart"/>
      <w:r>
        <w:rPr>
          <w:rFonts w:ascii="GHEA Grapalat" w:hAnsi="GHEA Grapalat" w:cs="Sylfaen"/>
          <w:b/>
          <w:bCs/>
          <w:sz w:val="18"/>
        </w:rPr>
        <w:t>ցի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proofErr w:type="spellStart"/>
      <w:r>
        <w:rPr>
          <w:rFonts w:ascii="GHEA Grapalat" w:hAnsi="GHEA Grapalat" w:cs="Sylfaen"/>
          <w:b/>
          <w:bCs/>
          <w:sz w:val="18"/>
        </w:rPr>
        <w:t>իրը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</w:rPr>
        <w:t>է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lang w:val="es-ES"/>
        </w:rPr>
        <w:t xml:space="preserve"> </w:t>
      </w:r>
      <w:r>
        <w:rPr>
          <w:rFonts w:ascii="GHEA Grapalat" w:hAnsi="GHEA Grapalat"/>
          <w:b/>
          <w:bCs/>
          <w:sz w:val="18"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sz w:val="18"/>
          <w:lang w:val="hy-AM"/>
        </w:rPr>
        <w:t>անգործության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ժամկետի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/10 օրացուցային օր/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ավարտից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հետո</w:t>
      </w:r>
      <w:r>
        <w:rPr>
          <w:rFonts w:ascii="GHEA Grapalat" w:hAnsi="GHEA Grapalat" w:cs="Sylfaen"/>
          <w:b/>
          <w:bCs/>
          <w:sz w:val="18"/>
          <w:lang w:val="af-ZA"/>
        </w:rPr>
        <w:t>:</w:t>
      </w:r>
    </w:p>
    <w:p w:rsidR="00545981" w:rsidRDefault="00545981" w:rsidP="00545981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8"/>
          <w:lang w:val="hy-AM"/>
        </w:rPr>
        <w:t>ԾՔ</w:t>
      </w:r>
      <w:r>
        <w:rPr>
          <w:rFonts w:ascii="GHEA Grapalat" w:eastAsia="Calibri" w:hAnsi="GHEA Grapalat"/>
          <w:b/>
          <w:sz w:val="18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</w:rPr>
        <w:t>ԽԾ</w:t>
      </w:r>
      <w:r>
        <w:rPr>
          <w:rFonts w:ascii="GHEA Grapalat" w:eastAsia="Calibri" w:hAnsi="GHEA Grapalat" w:cs="Sylfaen"/>
          <w:b/>
          <w:sz w:val="18"/>
          <w:lang w:val="af-ZA"/>
        </w:rPr>
        <w:t>ՁԲ</w:t>
      </w:r>
      <w:r>
        <w:rPr>
          <w:rFonts w:ascii="GHEA Grapalat" w:eastAsia="Calibri" w:hAnsi="GHEA Grapalat"/>
          <w:b/>
          <w:sz w:val="18"/>
          <w:lang w:val="af-ZA"/>
        </w:rPr>
        <w:t xml:space="preserve">-23/13 </w:t>
      </w:r>
      <w:r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545981" w:rsidRDefault="00545981" w:rsidP="00545981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545981" w:rsidRDefault="00545981" w:rsidP="00545981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545981" w:rsidRDefault="00545981" w:rsidP="00545981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61240C" w:rsidRDefault="0061240C">
      <w:bookmarkStart w:id="0" w:name="_GoBack"/>
      <w:bookmarkEnd w:id="0"/>
    </w:p>
    <w:sectPr w:rsidR="0061240C" w:rsidSect="005459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LatRu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81"/>
    <w:rsid w:val="00545981"/>
    <w:rsid w:val="0061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480F-51B4-4055-BFEA-F7042CF5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5981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5981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45981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545981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2023-04-28T08:18:00Z</dcterms:created>
  <dcterms:modified xsi:type="dcterms:W3CDTF">2023-04-28T08:19:00Z</dcterms:modified>
</cp:coreProperties>
</file>