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6E4F4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6E4F4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6E4F4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579D0D57" w14:textId="50AC0701" w:rsidR="0022631D" w:rsidRPr="006E4F47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6E4F47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  <w:r w:rsidRPr="006E4F47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6E4F4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6E4F4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6E4F4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6E4F4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6E4F4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6D610C87" w14:textId="3BD586FF" w:rsidR="0022631D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«Հայաստանի պետական տնտեսագիտական համալսարան» ՊՈԱԿ</w:t>
      </w:r>
      <w:r w:rsidR="009625D2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>-ը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180D40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ք</w:t>
      </w:r>
      <w:r w:rsidR="00180D40" w:rsidRPr="006E4F47">
        <w:rPr>
          <w:rFonts w:ascii="MS Gothic" w:eastAsia="MS Gothic" w:hAnsi="MS Gothic" w:cs="MS Gothic" w:hint="eastAsia"/>
          <w:sz w:val="16"/>
          <w:szCs w:val="16"/>
          <w:lang w:val="af-ZA" w:eastAsia="ru-RU"/>
        </w:rPr>
        <w:t>․</w:t>
      </w:r>
      <w:r w:rsidR="00180D40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Երևան, Նալբանդյան 128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հասցեում,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9625D2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</w:t>
      </w:r>
      <w:r w:rsidR="00B82C87" w:rsidRPr="00B82C87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համազգեստ և կոշիկներ</w:t>
      </w:r>
      <w:r w:rsidR="009625D2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</w:t>
      </w:r>
      <w:r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ձեռքբերման նպատակով կազմակերպված</w:t>
      </w:r>
      <w:r w:rsidR="000033FA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B82C8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ՀՊՏՀ-ԳՀԱՊՁԲ-22/ՀԿ-1 </w:t>
      </w:r>
      <w:r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ծկագրով</w:t>
      </w:r>
      <w:r w:rsidR="00A37C32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գնման ընթացակարգի արդյունքում</w:t>
      </w:r>
      <w:r w:rsidR="006F2779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</w:t>
      </w:r>
      <w:r w:rsidR="00C15DB5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եր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ի մասին տեղեկատվությունը`</w:t>
      </w:r>
    </w:p>
    <w:p w14:paraId="2C677072" w14:textId="77777777" w:rsidR="00EF00C4" w:rsidRPr="006E4F47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2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9"/>
        <w:gridCol w:w="439"/>
        <w:gridCol w:w="1274"/>
        <w:gridCol w:w="166"/>
        <w:gridCol w:w="8"/>
        <w:gridCol w:w="105"/>
        <w:gridCol w:w="7"/>
        <w:gridCol w:w="614"/>
        <w:gridCol w:w="291"/>
        <w:gridCol w:w="236"/>
        <w:gridCol w:w="8"/>
        <w:gridCol w:w="349"/>
        <w:gridCol w:w="294"/>
        <w:gridCol w:w="448"/>
        <w:gridCol w:w="362"/>
        <w:gridCol w:w="102"/>
        <w:gridCol w:w="540"/>
        <w:gridCol w:w="155"/>
        <w:gridCol w:w="295"/>
        <w:gridCol w:w="734"/>
        <w:gridCol w:w="360"/>
        <w:gridCol w:w="109"/>
        <w:gridCol w:w="100"/>
        <w:gridCol w:w="28"/>
        <w:gridCol w:w="57"/>
        <w:gridCol w:w="358"/>
        <w:gridCol w:w="1115"/>
        <w:gridCol w:w="309"/>
        <w:gridCol w:w="141"/>
        <w:gridCol w:w="156"/>
        <w:gridCol w:w="1111"/>
      </w:tblGrid>
      <w:tr w:rsidR="00E658CD" w:rsidRPr="0063703D" w14:paraId="3BCB0F4A" w14:textId="77777777" w:rsidTr="00141EDA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5FD69F2F" w14:textId="77777777" w:rsidR="0022631D" w:rsidRPr="0063703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30" w:type="dxa"/>
            <w:gridSpan w:val="31"/>
            <w:shd w:val="clear" w:color="auto" w:fill="auto"/>
            <w:vAlign w:val="center"/>
          </w:tcPr>
          <w:p w14:paraId="47A5B985" w14:textId="77777777" w:rsidR="0022631D" w:rsidRPr="0063703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4E4769" w:rsidRPr="0063703D" w14:paraId="796D388F" w14:textId="77777777" w:rsidTr="00141EDA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81659E7" w14:textId="249A333D" w:rsidR="004E4769" w:rsidRPr="0063703D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աբաժնի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72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4E4769" w:rsidRPr="0063703D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4E4769" w:rsidRPr="0063703D" w:rsidRDefault="004E4769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88" w:type="dxa"/>
            <w:gridSpan w:val="7"/>
            <w:shd w:val="clear" w:color="auto" w:fill="auto"/>
            <w:vAlign w:val="center"/>
          </w:tcPr>
          <w:p w14:paraId="59F68B85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62535C49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67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4E4769" w:rsidRPr="0063703D" w:rsidRDefault="004E4769" w:rsidP="00C86F15">
            <w:pPr>
              <w:widowControl w:val="0"/>
              <w:spacing w:before="0" w:after="0"/>
              <w:ind w:left="41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17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4E4769" w:rsidRPr="0063703D" w:rsidRDefault="004E4769" w:rsidP="00E80250">
            <w:pPr>
              <w:widowControl w:val="0"/>
              <w:spacing w:before="0" w:after="0"/>
              <w:ind w:left="-64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E4769" w:rsidRPr="0063703D" w14:paraId="02BE1D52" w14:textId="77777777" w:rsidTr="00141EDA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6E1FBC69" w14:textId="77777777" w:rsidR="004E4769" w:rsidRPr="0063703D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3"/>
            <w:vMerge/>
            <w:shd w:val="clear" w:color="auto" w:fill="auto"/>
            <w:vAlign w:val="center"/>
          </w:tcPr>
          <w:p w14:paraId="528BE8BA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14:paraId="5C6C06A7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0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4E4769" w:rsidRPr="0063703D" w:rsidRDefault="004E4769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01CC38D9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67" w:type="dxa"/>
            <w:gridSpan w:val="6"/>
            <w:vMerge/>
            <w:shd w:val="clear" w:color="auto" w:fill="auto"/>
          </w:tcPr>
          <w:p w14:paraId="12AD9841" w14:textId="77777777" w:rsidR="004E4769" w:rsidRPr="0063703D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gridSpan w:val="4"/>
            <w:vMerge/>
            <w:shd w:val="clear" w:color="auto" w:fill="auto"/>
          </w:tcPr>
          <w:p w14:paraId="28B6AAAB" w14:textId="77777777" w:rsidR="004E4769" w:rsidRPr="0063703D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E4769" w:rsidRPr="0063703D" w14:paraId="688F77C8" w14:textId="77777777" w:rsidTr="00141EDA">
        <w:trPr>
          <w:trHeight w:val="790"/>
        </w:trPr>
        <w:tc>
          <w:tcPr>
            <w:tcW w:w="720" w:type="dxa"/>
            <w:vMerge/>
            <w:shd w:val="clear" w:color="auto" w:fill="auto"/>
            <w:vAlign w:val="center"/>
          </w:tcPr>
          <w:p w14:paraId="527772EF" w14:textId="77777777" w:rsidR="004E4769" w:rsidRPr="0063703D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  <w:vAlign w:val="center"/>
          </w:tcPr>
          <w:p w14:paraId="5DFD9EE9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3"/>
            <w:vMerge/>
            <w:shd w:val="clear" w:color="auto" w:fill="auto"/>
            <w:vAlign w:val="center"/>
          </w:tcPr>
          <w:p w14:paraId="65C63772" w14:textId="77777777" w:rsidR="004E4769" w:rsidRPr="0063703D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0049F259" w14:textId="77777777" w:rsidR="004E4769" w:rsidRPr="0063703D" w:rsidRDefault="004E4769" w:rsidP="00C433F7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2FE30352" w14:textId="77777777" w:rsidR="004E4769" w:rsidRPr="0063703D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67" w:type="dxa"/>
            <w:gridSpan w:val="6"/>
            <w:vMerge/>
            <w:shd w:val="clear" w:color="auto" w:fill="auto"/>
          </w:tcPr>
          <w:p w14:paraId="3303231A" w14:textId="77777777" w:rsidR="004E4769" w:rsidRPr="0063703D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gridSpan w:val="4"/>
            <w:vMerge/>
            <w:shd w:val="clear" w:color="auto" w:fill="auto"/>
          </w:tcPr>
          <w:p w14:paraId="1A667B28" w14:textId="77777777" w:rsidR="004E4769" w:rsidRPr="0063703D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82C87" w:rsidRPr="0063703D" w14:paraId="4BD4853B" w14:textId="77777777" w:rsidTr="00141EDA">
        <w:trPr>
          <w:trHeight w:val="386"/>
        </w:trPr>
        <w:tc>
          <w:tcPr>
            <w:tcW w:w="720" w:type="dxa"/>
            <w:shd w:val="clear" w:color="auto" w:fill="auto"/>
            <w:vAlign w:val="center"/>
          </w:tcPr>
          <w:p w14:paraId="6183AD69" w14:textId="77777777" w:rsidR="00B82C87" w:rsidRPr="0063703D" w:rsidRDefault="00B82C87" w:rsidP="00B82C87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870A" w14:textId="17B754CB" w:rsidR="00B82C87" w:rsidRPr="00B82C87" w:rsidRDefault="00B82C87" w:rsidP="00B82C87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մաքրուհու կոշիկ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41B5" w14:textId="0C6892D1" w:rsidR="00B82C87" w:rsidRPr="00B82C87" w:rsidRDefault="00B82C87" w:rsidP="00B82C87">
            <w:pPr>
              <w:ind w:left="-17" w:right="-22" w:hanging="107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83A3" w14:textId="18D8A3E7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D79B" w14:textId="26B84189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5BE2" w14:textId="1087B762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203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A946" w14:textId="5B2FAA86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203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34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00EEC2" w14:textId="29CDA1C9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Կոշիկ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կեդի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Երեսամասը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կարվում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400-450գ/մ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մակերեսային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խտությամբ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մոխրագույն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ներբանը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առաջնային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տերմոէլաստոպլաստ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մակերևույթով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Կոշիկի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երեսամասի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դետալները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մշակվեն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կոշիկի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երեսամասի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ինքնասոսնձվող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օվերլոկվեն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Կոշկաքիթը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կրնկամասը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ուժեղացված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ջերմապլաստիկ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տեղադրվում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ինքնասոսնձվող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մեջտեղում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տեսքը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համաձայնեցնել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Համաձայն</w:t>
            </w:r>
            <w:proofErr w:type="spellEnd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նկարը</w:t>
            </w:r>
            <w:proofErr w:type="spellEnd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Չափումները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պատվերատուի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B82C87" w:rsidRPr="0063703D" w14:paraId="496098AE" w14:textId="77777777" w:rsidTr="00141EDA">
        <w:trPr>
          <w:trHeight w:val="449"/>
        </w:trPr>
        <w:tc>
          <w:tcPr>
            <w:tcW w:w="720" w:type="dxa"/>
            <w:shd w:val="clear" w:color="auto" w:fill="auto"/>
            <w:vAlign w:val="center"/>
          </w:tcPr>
          <w:p w14:paraId="330812E8" w14:textId="77777777" w:rsidR="00B82C87" w:rsidRPr="0063703D" w:rsidRDefault="00B82C87" w:rsidP="00B82C87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2C64" w14:textId="6F3CBA4C" w:rsidR="00B82C87" w:rsidRPr="00B82C87" w:rsidRDefault="00B82C87" w:rsidP="00B82C87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բանվորական կոշիկ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D791" w14:textId="1669262C" w:rsidR="00B82C87" w:rsidRPr="00B82C87" w:rsidRDefault="00B82C87" w:rsidP="00B82C87">
            <w:pPr>
              <w:ind w:left="-17" w:right="-22" w:hanging="107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83FC" w14:textId="53479F10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17C4" w14:textId="05B6F2A0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940C" w14:textId="4192EA37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118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3BAB" w14:textId="4EADCE57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118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3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B7D1" w14:textId="50C46825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Կոշիկ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բնական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կաշվից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անջրանցիկ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լեզվակը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կաշվե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ներբանը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երկշերտ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պոլիուրեթանյին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չսահող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ներբանի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կցման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եղանակը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տաք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վուլկանացում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միջատակը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(ЭВА/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текстиль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Կոշկաքիթը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ջոուլ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էներգիայով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հարվածներից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պաշտպանվելու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ստելկան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սուր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ծակող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իրերից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պաշտպանելու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կապումը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հանգույցների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անցնող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կոշկաքուղերով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միջազգային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CE EN 20345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տեսքը</w:t>
            </w:r>
            <w:r w:rsidRPr="00B82C87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համաձայնեցնել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Համաձայն</w:t>
            </w:r>
            <w:proofErr w:type="spellEnd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նկարը</w:t>
            </w:r>
            <w:proofErr w:type="spellEnd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Չափումները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պատվերատուի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B82C87" w:rsidRPr="0063703D" w14:paraId="52A4A30E" w14:textId="77777777" w:rsidTr="00141EDA">
        <w:trPr>
          <w:trHeight w:val="440"/>
        </w:trPr>
        <w:tc>
          <w:tcPr>
            <w:tcW w:w="720" w:type="dxa"/>
            <w:shd w:val="clear" w:color="auto" w:fill="auto"/>
            <w:vAlign w:val="center"/>
          </w:tcPr>
          <w:p w14:paraId="19CE1731" w14:textId="77777777" w:rsidR="00B82C87" w:rsidRPr="0063703D" w:rsidRDefault="00B82C87" w:rsidP="00B82C87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6D53" w14:textId="07C3EB8D" w:rsidR="00B82C87" w:rsidRPr="00B82C87" w:rsidRDefault="00B82C87" w:rsidP="00B82C87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մաքրուհու խալաթ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B74E" w14:textId="2424FB7B" w:rsidR="00B82C87" w:rsidRPr="00B82C87" w:rsidRDefault="00B82C87" w:rsidP="00B82C87">
            <w:pPr>
              <w:ind w:left="-17" w:right="-22" w:hanging="107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758" w14:textId="2894A96B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261F" w14:textId="56868D09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438" w14:textId="3C3021FD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252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C3D5" w14:textId="7CD1BC83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252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34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D05E" w14:textId="19DC4243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Խալաթը՝պետք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կարվի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բաց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մոխրագույն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գույների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համադրությամբ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ուրվագծով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ճակատային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կենտրոնական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կոճակներով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թևքերը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ներկարված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կարճաթև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օձիքը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ծալովի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վրադիր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գրպաններով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երկուսը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կողային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մեկը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կրծքավանդակին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տպագրված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կամ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գործված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ՀՊՏՀ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լոգոն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Հիմնական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կտորի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գույնը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բաց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մոխրագույն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համադրությամբ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բաղադրությունը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51%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բամբակ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49 %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պոլիէսթեր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210գ/մ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ձևը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համաձայնեցնել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Համաձայն</w:t>
            </w:r>
            <w:proofErr w:type="spellEnd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նկար</w:t>
            </w:r>
            <w:proofErr w:type="spellEnd"/>
            <w:r w:rsidRPr="00B82C8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Չափումները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պատվերատուի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B82C87" w:rsidRPr="0063703D" w14:paraId="599748F3" w14:textId="77777777" w:rsidTr="00141EDA">
        <w:trPr>
          <w:trHeight w:val="440"/>
        </w:trPr>
        <w:tc>
          <w:tcPr>
            <w:tcW w:w="720" w:type="dxa"/>
            <w:shd w:val="clear" w:color="auto" w:fill="auto"/>
            <w:vAlign w:val="center"/>
          </w:tcPr>
          <w:p w14:paraId="738E9965" w14:textId="77777777" w:rsidR="00B82C87" w:rsidRPr="0063703D" w:rsidRDefault="00B82C87" w:rsidP="00B82C87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9D25" w14:textId="0230301B" w:rsidR="00B82C87" w:rsidRPr="00B82C87" w:rsidRDefault="00B82C87" w:rsidP="00B82C87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բանվորական արտահագուստ ձմեռային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6C2F" w14:textId="6061E04A" w:rsidR="00B82C87" w:rsidRPr="00B82C87" w:rsidRDefault="00B82C87" w:rsidP="00B82C87">
            <w:pPr>
              <w:ind w:left="-17" w:right="-22" w:hanging="107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1573" w14:textId="1683A9BF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B677" w14:textId="02DD72DB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DD54" w14:textId="1D94B0DE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216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C126" w14:textId="1539F6C9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216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34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9C48" w14:textId="31E6D09E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Արտահագուստի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իր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ձմեռային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բաճկոն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ձմեռային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տաբատ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երկարաթև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շապիկ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Շապիկի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մեջքին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գրված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տպված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ՀՊՏՀ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լոգոն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Արտահագուստը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կարվի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բաց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մոխրագույն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գույների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համադրությամբ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ջրակայուն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կտորի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բաղադրությունը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51%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բամբակ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49%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պոլիէսթեր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 գ/մ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Ներսի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տաքացուցիչը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սինթեպոնը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կրծքավանդակի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մեջքի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300գ/մ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խտությամբ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իսկ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թևքերի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ոտքերի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՝ 200գ/մ</w:t>
            </w: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 xml:space="preserve">2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խտությամբ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Բաճկոնի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կոճկումն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քամուց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պաշտպանող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պլանկայի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տակ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շղթայով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գրպան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երկուսը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կողային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մեկը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կրծքավանդակին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Կրծքավանդակի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գրպանի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մեջքի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ՀՊՏՀ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լոգոն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Տաբատը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ազատթող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վրադիր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գրպաններով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Շապիկների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վզի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ձևվածքն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կլոր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է՝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կարված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100%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բամբակյա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կարմիր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գույնի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կտորից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՝ ՀՊՏՀ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լոգոն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տեսքը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ձևը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համաձայնեցնել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Չափումները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պատվերատուի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հասցեում</w:t>
            </w:r>
            <w:proofErr w:type="spellEnd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</w:p>
        </w:tc>
      </w:tr>
      <w:tr w:rsidR="00B82C87" w:rsidRPr="0063703D" w14:paraId="677D4A91" w14:textId="77777777" w:rsidTr="00141EDA">
        <w:trPr>
          <w:trHeight w:val="440"/>
        </w:trPr>
        <w:tc>
          <w:tcPr>
            <w:tcW w:w="720" w:type="dxa"/>
            <w:shd w:val="clear" w:color="auto" w:fill="auto"/>
            <w:vAlign w:val="center"/>
          </w:tcPr>
          <w:p w14:paraId="56A36EBD" w14:textId="77777777" w:rsidR="00B82C87" w:rsidRPr="0063703D" w:rsidRDefault="00B82C87" w:rsidP="00B82C87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25A5" w14:textId="0DB231E9" w:rsidR="00B82C87" w:rsidRPr="00B82C87" w:rsidRDefault="00B82C87" w:rsidP="00B82C87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բանվորական արտահագուստ ամառային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14BD" w14:textId="7BBBC415" w:rsidR="00B82C87" w:rsidRPr="00B82C87" w:rsidRDefault="00B82C87" w:rsidP="00B82C87">
            <w:pPr>
              <w:ind w:left="-17" w:right="-22" w:hanging="107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82C8" w14:textId="63234A44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09D" w14:textId="048BF435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4EB2" w14:textId="6C51F2D6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162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DFA6" w14:textId="6BBD46F9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162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C8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34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CD1B" w14:textId="7EDE13CA" w:rsidR="00B82C87" w:rsidRPr="00B82C87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Արտահագուստ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լրակազմը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իր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մեջ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ներառում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բաճկոն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տաբատ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կարճաթև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շապիկ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Շապիկի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կրծքին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մեջքին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գործված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կամ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տպագրված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ՀՊՏՀ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լոգոն:Շապիկը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կարմիր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գույնի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Արտահագուստը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պետք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կարվի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բաց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մոխրագույն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կարմիր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գույների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համադրությամբ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ջրակայուն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կտորից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կտորի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բաղադրությունը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51%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բամբակ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49%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պոլիէսթեր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խտությունը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ոչ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պակաս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210գ/մ</w:t>
            </w:r>
            <w:r w:rsidRPr="00B82C87">
              <w:rPr>
                <w:rFonts w:ascii="GHEA Grapalat" w:hAnsi="GHEA Grapalat" w:cs="Calibri"/>
                <w:sz w:val="16"/>
                <w:szCs w:val="16"/>
                <w:vertAlign w:val="superscript"/>
              </w:rPr>
              <w:t>2</w:t>
            </w:r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Բաճկոնի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կոճկումն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իրականացվում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քամուց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պաշտպանող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պլանկայի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տակ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տեղադրված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շղթայով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ունի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3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գրպան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որից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երկուսը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կողային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հատվածում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մեկը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ձախ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կրծքավանդակին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Կրծքավանդակի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գրպանի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վրա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մեջքին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տպագրված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կամ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գործված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ՀՊՏՀ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լոգոն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Շապիկների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վզի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ձևվածքն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կլոր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է՝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կարված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100%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բամբակյա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կարմիր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գույնի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կտորից</w:t>
            </w:r>
            <w:proofErr w:type="spellEnd"/>
            <w:r w:rsidRPr="00B82C87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՝ ՀՊՏՀ </w:t>
            </w:r>
            <w:proofErr w:type="spellStart"/>
            <w:r w:rsidRPr="00B82C87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լոգոն</w:t>
            </w:r>
            <w:proofErr w:type="spellEnd"/>
            <w:r w:rsidRPr="00B82C87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Նմուշը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արտաքին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տեսքը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ձևը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չափերը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համաձայնեցնել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պատվիրատուի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հետ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։ </w:t>
            </w:r>
            <w:proofErr w:type="spellStart"/>
            <w:r w:rsidRPr="00B82C87">
              <w:rPr>
                <w:rFonts w:ascii="GHEA Grapalat" w:hAnsi="GHEA Grapalat" w:cs="Calibri"/>
                <w:b/>
                <w:bCs/>
                <w:sz w:val="16"/>
                <w:szCs w:val="16"/>
              </w:rPr>
              <w:t>Համաձայն</w:t>
            </w:r>
            <w:proofErr w:type="spellEnd"/>
            <w:r w:rsidRPr="00B82C8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/>
                <w:bCs/>
                <w:sz w:val="16"/>
                <w:szCs w:val="16"/>
              </w:rPr>
              <w:t>նկար</w:t>
            </w:r>
            <w:proofErr w:type="spellEnd"/>
            <w:r w:rsidRPr="00B82C8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4</w:t>
            </w:r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Չափումները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կատարել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պատվերատուի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նշված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sz w:val="16"/>
                <w:szCs w:val="16"/>
              </w:rPr>
              <w:t>հասցեում</w:t>
            </w:r>
            <w:proofErr w:type="spellEnd"/>
            <w:r w:rsidRPr="00B82C87">
              <w:rPr>
                <w:rFonts w:ascii="GHEA Grapalat" w:hAnsi="GHEA Grapalat" w:cs="Calibri"/>
                <w:sz w:val="16"/>
                <w:szCs w:val="16"/>
              </w:rPr>
              <w:t xml:space="preserve">։ </w:t>
            </w:r>
          </w:p>
        </w:tc>
      </w:tr>
      <w:tr w:rsidR="00B82C87" w:rsidRPr="0063703D" w14:paraId="4B8BC031" w14:textId="77777777" w:rsidTr="00EF00C4">
        <w:trPr>
          <w:trHeight w:val="169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451180EC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82C87" w:rsidRPr="0063703D" w14:paraId="24C3B0CB" w14:textId="77777777" w:rsidTr="00503098">
        <w:trPr>
          <w:trHeight w:val="137"/>
        </w:trPr>
        <w:tc>
          <w:tcPr>
            <w:tcW w:w="5682" w:type="dxa"/>
            <w:gridSpan w:val="17"/>
            <w:shd w:val="clear" w:color="auto" w:fill="auto"/>
            <w:vAlign w:val="center"/>
          </w:tcPr>
          <w:p w14:paraId="4B58E534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370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568" w:type="dxa"/>
            <w:gridSpan w:val="15"/>
            <w:shd w:val="clear" w:color="auto" w:fill="auto"/>
            <w:vAlign w:val="center"/>
          </w:tcPr>
          <w:p w14:paraId="2C5DC7B8" w14:textId="3F03275C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370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</w:p>
        </w:tc>
      </w:tr>
      <w:tr w:rsidR="00B82C87" w:rsidRPr="0063703D" w14:paraId="075EEA57" w14:textId="77777777" w:rsidTr="00EF00C4">
        <w:trPr>
          <w:trHeight w:val="196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02621226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82C87" w:rsidRPr="0063703D" w14:paraId="681596E8" w14:textId="77777777" w:rsidTr="00503098">
        <w:trPr>
          <w:trHeight w:val="350"/>
        </w:trPr>
        <w:tc>
          <w:tcPr>
            <w:tcW w:w="6222" w:type="dxa"/>
            <w:gridSpan w:val="18"/>
            <w:shd w:val="clear" w:color="auto" w:fill="auto"/>
            <w:vAlign w:val="center"/>
          </w:tcPr>
          <w:p w14:paraId="5F50B75D" w14:textId="77777777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28" w:type="dxa"/>
            <w:gridSpan w:val="14"/>
            <w:shd w:val="clear" w:color="auto" w:fill="auto"/>
            <w:vAlign w:val="center"/>
          </w:tcPr>
          <w:p w14:paraId="36975E9E" w14:textId="6F0318F0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08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B82C87" w:rsidRPr="0063703D" w14:paraId="199F948A" w14:textId="77777777" w:rsidTr="00503098">
        <w:trPr>
          <w:trHeight w:val="164"/>
        </w:trPr>
        <w:tc>
          <w:tcPr>
            <w:tcW w:w="5682" w:type="dxa"/>
            <w:gridSpan w:val="17"/>
            <w:vMerge w:val="restart"/>
            <w:shd w:val="clear" w:color="auto" w:fill="auto"/>
            <w:vAlign w:val="center"/>
          </w:tcPr>
          <w:p w14:paraId="1F4B3560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4B575A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8" w:type="dxa"/>
            <w:gridSpan w:val="14"/>
            <w:shd w:val="clear" w:color="auto" w:fill="auto"/>
            <w:vAlign w:val="center"/>
          </w:tcPr>
          <w:p w14:paraId="1C62E95F" w14:textId="460070AC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82C87" w:rsidRPr="0063703D" w14:paraId="6EE9B008" w14:textId="77777777" w:rsidTr="00503098">
        <w:trPr>
          <w:trHeight w:val="92"/>
        </w:trPr>
        <w:tc>
          <w:tcPr>
            <w:tcW w:w="5682" w:type="dxa"/>
            <w:gridSpan w:val="17"/>
            <w:vMerge/>
            <w:shd w:val="clear" w:color="auto" w:fill="auto"/>
            <w:vAlign w:val="center"/>
          </w:tcPr>
          <w:p w14:paraId="1A12405C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3BD52D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028" w:type="dxa"/>
            <w:gridSpan w:val="14"/>
            <w:shd w:val="clear" w:color="auto" w:fill="auto"/>
            <w:vAlign w:val="center"/>
          </w:tcPr>
          <w:p w14:paraId="176DEB54" w14:textId="19EF44F0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82C87" w:rsidRPr="0063703D" w14:paraId="13FE412E" w14:textId="77777777" w:rsidTr="00503098">
        <w:trPr>
          <w:trHeight w:val="47"/>
        </w:trPr>
        <w:tc>
          <w:tcPr>
            <w:tcW w:w="5682" w:type="dxa"/>
            <w:gridSpan w:val="17"/>
            <w:vMerge w:val="restart"/>
            <w:shd w:val="clear" w:color="auto" w:fill="auto"/>
            <w:vAlign w:val="center"/>
          </w:tcPr>
          <w:p w14:paraId="16131DCB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766AA406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gridSpan w:val="6"/>
            <w:shd w:val="clear" w:color="auto" w:fill="auto"/>
            <w:vAlign w:val="center"/>
          </w:tcPr>
          <w:p w14:paraId="74236B9E" w14:textId="77777777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3275" w:type="dxa"/>
            <w:gridSpan w:val="8"/>
            <w:shd w:val="clear" w:color="auto" w:fill="auto"/>
            <w:vAlign w:val="center"/>
          </w:tcPr>
          <w:p w14:paraId="0DE48CE7" w14:textId="77777777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82C87" w:rsidRPr="0063703D" w14:paraId="321D26CF" w14:textId="77777777" w:rsidTr="00503098">
        <w:trPr>
          <w:trHeight w:val="47"/>
        </w:trPr>
        <w:tc>
          <w:tcPr>
            <w:tcW w:w="5682" w:type="dxa"/>
            <w:gridSpan w:val="17"/>
            <w:vMerge/>
            <w:shd w:val="clear" w:color="auto" w:fill="auto"/>
            <w:vAlign w:val="center"/>
          </w:tcPr>
          <w:p w14:paraId="1C172B39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E1F54F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3" w:type="dxa"/>
            <w:gridSpan w:val="6"/>
            <w:shd w:val="clear" w:color="auto" w:fill="auto"/>
            <w:vAlign w:val="center"/>
          </w:tcPr>
          <w:p w14:paraId="5A8CBC1A" w14:textId="0B34657C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5" w:type="dxa"/>
            <w:gridSpan w:val="8"/>
            <w:shd w:val="clear" w:color="auto" w:fill="auto"/>
            <w:vAlign w:val="center"/>
          </w:tcPr>
          <w:p w14:paraId="64191A91" w14:textId="71B40666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82C87" w:rsidRPr="0063703D" w14:paraId="68E691E2" w14:textId="77777777" w:rsidTr="00503098">
        <w:trPr>
          <w:trHeight w:val="155"/>
        </w:trPr>
        <w:tc>
          <w:tcPr>
            <w:tcW w:w="5682" w:type="dxa"/>
            <w:gridSpan w:val="17"/>
            <w:vMerge/>
            <w:shd w:val="clear" w:color="auto" w:fill="auto"/>
            <w:vAlign w:val="center"/>
          </w:tcPr>
          <w:p w14:paraId="2366AFE3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766564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53" w:type="dxa"/>
            <w:gridSpan w:val="6"/>
            <w:shd w:val="clear" w:color="auto" w:fill="auto"/>
            <w:vAlign w:val="center"/>
          </w:tcPr>
          <w:p w14:paraId="1A1C8393" w14:textId="742605A8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5" w:type="dxa"/>
            <w:gridSpan w:val="8"/>
            <w:shd w:val="clear" w:color="auto" w:fill="auto"/>
            <w:vAlign w:val="center"/>
          </w:tcPr>
          <w:p w14:paraId="52F05480" w14:textId="22666760" w:rsidR="00B82C87" w:rsidRPr="0063703D" w:rsidRDefault="00B82C87" w:rsidP="00B82C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82C87" w:rsidRPr="0063703D" w14:paraId="30B89418" w14:textId="77777777" w:rsidTr="00EF00C4">
        <w:trPr>
          <w:trHeight w:val="54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70776DB4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82C87" w:rsidRPr="0063703D" w14:paraId="10DC4861" w14:textId="77777777" w:rsidTr="00503098">
        <w:trPr>
          <w:trHeight w:val="605"/>
        </w:trPr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Հ/Հ</w:t>
            </w:r>
          </w:p>
        </w:tc>
        <w:tc>
          <w:tcPr>
            <w:tcW w:w="2709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23" w:type="dxa"/>
            <w:gridSpan w:val="20"/>
            <w:shd w:val="clear" w:color="auto" w:fill="auto"/>
            <w:vAlign w:val="center"/>
          </w:tcPr>
          <w:p w14:paraId="1FD38684" w14:textId="17BE68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B82C87" w:rsidRPr="0063703D" w14:paraId="3FD00E3A" w14:textId="77777777" w:rsidTr="00503098">
        <w:trPr>
          <w:trHeight w:val="365"/>
        </w:trPr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67E5DBFB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9" w:type="dxa"/>
            <w:gridSpan w:val="9"/>
            <w:vMerge/>
            <w:shd w:val="clear" w:color="auto" w:fill="auto"/>
            <w:vAlign w:val="center"/>
          </w:tcPr>
          <w:p w14:paraId="7835142E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14:paraId="27542D69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598" w:type="dxa"/>
            <w:gridSpan w:val="5"/>
            <w:shd w:val="clear" w:color="auto" w:fill="auto"/>
            <w:vAlign w:val="center"/>
          </w:tcPr>
          <w:p w14:paraId="635EE2FE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3275" w:type="dxa"/>
            <w:gridSpan w:val="8"/>
            <w:shd w:val="clear" w:color="auto" w:fill="auto"/>
            <w:vAlign w:val="center"/>
          </w:tcPr>
          <w:p w14:paraId="4A371FE9" w14:textId="77777777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82C87" w:rsidRPr="0063703D" w14:paraId="22EDD157" w14:textId="5AE621F2" w:rsidTr="00850CC6">
        <w:trPr>
          <w:trHeight w:val="83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122FB" w14:textId="52EA2E5D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32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2A7D" w14:textId="65B8394D" w:rsidR="00B82C87" w:rsidRPr="0063703D" w:rsidRDefault="00B82C87" w:rsidP="00B82C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</w:tr>
      <w:tr w:rsidR="00850CC6" w:rsidRPr="0063703D" w14:paraId="2B31231A" w14:textId="77777777" w:rsidTr="009F7950">
        <w:trPr>
          <w:trHeight w:val="83"/>
        </w:trPr>
        <w:tc>
          <w:tcPr>
            <w:tcW w:w="1418" w:type="dxa"/>
            <w:gridSpan w:val="3"/>
            <w:shd w:val="clear" w:color="auto" w:fill="auto"/>
            <w:vAlign w:val="center"/>
          </w:tcPr>
          <w:p w14:paraId="2CA773C7" w14:textId="76BC8E48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</w:t>
            </w:r>
          </w:p>
        </w:tc>
        <w:tc>
          <w:tcPr>
            <w:tcW w:w="2701" w:type="dxa"/>
            <w:gridSpan w:val="8"/>
            <w:shd w:val="clear" w:color="auto" w:fill="auto"/>
            <w:vAlign w:val="center"/>
          </w:tcPr>
          <w:p w14:paraId="2F11602D" w14:textId="2FDC06E9" w:rsidR="00850CC6" w:rsidRPr="00312649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Գայանե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Հակոբյան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Գևորգի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ԱՁ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1BE" w14:textId="52587ABB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199500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63B" w14:textId="1ADD9F44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C7F7" w14:textId="27694302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199500</w:t>
            </w:r>
          </w:p>
        </w:tc>
      </w:tr>
      <w:tr w:rsidR="00850CC6" w:rsidRPr="0063703D" w14:paraId="278B92F9" w14:textId="77777777" w:rsidTr="00850CC6">
        <w:trPr>
          <w:trHeight w:val="83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C6428" w14:textId="3AAB4CF4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AFF7D" w14:textId="0528F231" w:rsidR="00850CC6" w:rsidRPr="00312649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Գայանե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Հակոբյան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Գևորգի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ԱՁ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7A6" w14:textId="2DA2F505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117000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1F5" w14:textId="585C44A4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A825" w14:textId="5F9E96D5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117000</w:t>
            </w:r>
          </w:p>
        </w:tc>
      </w:tr>
      <w:tr w:rsidR="00850CC6" w:rsidRPr="0063703D" w14:paraId="6D73CF46" w14:textId="77777777" w:rsidTr="00850CC6">
        <w:trPr>
          <w:trHeight w:val="83"/>
        </w:trPr>
        <w:tc>
          <w:tcPr>
            <w:tcW w:w="1418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678E05" w14:textId="7777777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270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C04C20" w14:textId="0EE3A6D2" w:rsidR="00850CC6" w:rsidRPr="00B82C87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ԷՆԱ ՍՊԸ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60A3" w14:textId="64EBB234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97400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0E1B" w14:textId="4120601D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19480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E0D3" w14:textId="12140F9B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116880</w:t>
            </w:r>
          </w:p>
        </w:tc>
      </w:tr>
      <w:tr w:rsidR="00850CC6" w:rsidRPr="0063703D" w14:paraId="3FFE13EB" w14:textId="77777777" w:rsidTr="00850CC6">
        <w:trPr>
          <w:trHeight w:val="83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71510" w14:textId="58B3FC9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3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FD0FE" w14:textId="0EDFF31B" w:rsidR="00850CC6" w:rsidRPr="00312649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Գայանե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Հակոբյան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Գևորգի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ԱՁ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735F" w14:textId="620D574C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248500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7D8" w14:textId="3EA56CF5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9C7C" w14:textId="34DAEA5B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248500</w:t>
            </w:r>
          </w:p>
        </w:tc>
      </w:tr>
      <w:tr w:rsidR="00850CC6" w:rsidRPr="0063703D" w14:paraId="1D14E174" w14:textId="77777777" w:rsidTr="00850CC6">
        <w:trPr>
          <w:trHeight w:val="83"/>
        </w:trPr>
        <w:tc>
          <w:tcPr>
            <w:tcW w:w="141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2F395" w14:textId="7777777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27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7635C" w14:textId="251A87EB" w:rsidR="00850CC6" w:rsidRPr="00B82C87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Անգա Գրուպ ՍՊԸ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E29" w14:textId="55CD65FE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203000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474A" w14:textId="43CEA76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40600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4CC" w14:textId="69F8E3FF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243600</w:t>
            </w:r>
          </w:p>
        </w:tc>
      </w:tr>
      <w:tr w:rsidR="00850CC6" w:rsidRPr="0063703D" w14:paraId="107117CD" w14:textId="77777777" w:rsidTr="005069EF">
        <w:trPr>
          <w:trHeight w:val="83"/>
        </w:trPr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14FF1A58" w14:textId="5DAABB7C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4</w:t>
            </w:r>
          </w:p>
        </w:tc>
        <w:tc>
          <w:tcPr>
            <w:tcW w:w="2701" w:type="dxa"/>
            <w:gridSpan w:val="8"/>
            <w:shd w:val="clear" w:color="auto" w:fill="auto"/>
            <w:vAlign w:val="center"/>
          </w:tcPr>
          <w:p w14:paraId="19A25A18" w14:textId="407E1A37" w:rsidR="00850CC6" w:rsidRPr="00312649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Գայանե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Հակոբյան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Գևորգի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ԱՁ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0012" w14:textId="4D5D868A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214200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7299" w14:textId="7777777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366" w14:textId="17FF420A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214200</w:t>
            </w:r>
          </w:p>
        </w:tc>
      </w:tr>
      <w:tr w:rsidR="00850CC6" w:rsidRPr="0063703D" w14:paraId="55A89EC7" w14:textId="77777777" w:rsidTr="005069EF">
        <w:trPr>
          <w:trHeight w:val="83"/>
        </w:trPr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0216F81E" w14:textId="7777777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2701" w:type="dxa"/>
            <w:gridSpan w:val="8"/>
            <w:shd w:val="clear" w:color="auto" w:fill="auto"/>
            <w:vAlign w:val="center"/>
          </w:tcPr>
          <w:p w14:paraId="46393DA3" w14:textId="2B62BBDE" w:rsidR="00850CC6" w:rsidRPr="00B82C87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Անգա Գրուպ ՍՊԸ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6C89" w14:textId="780D815A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171000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97D6" w14:textId="392851CE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34200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E54E" w14:textId="5AD72C44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205200</w:t>
            </w:r>
          </w:p>
        </w:tc>
      </w:tr>
      <w:tr w:rsidR="00850CC6" w:rsidRPr="0063703D" w14:paraId="6E985724" w14:textId="77777777" w:rsidTr="00850CC6">
        <w:trPr>
          <w:trHeight w:val="83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3CE2A" w14:textId="65540586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5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8D6C2" w14:textId="40C08DCA" w:rsidR="00850CC6" w:rsidRPr="00312649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Գայանե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Հակոբյան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Գևորգի</w:t>
            </w:r>
            <w:proofErr w:type="spellEnd"/>
            <w:r w:rsidRPr="00B82C8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 xml:space="preserve"> ԱՁ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E79" w14:textId="36952E4F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160200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8B88" w14:textId="7777777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BF" w14:textId="141E5AC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160200</w:t>
            </w:r>
          </w:p>
        </w:tc>
      </w:tr>
      <w:tr w:rsidR="00850CC6" w:rsidRPr="0063703D" w14:paraId="43FB91F0" w14:textId="77777777" w:rsidTr="00850CC6">
        <w:trPr>
          <w:trHeight w:val="83"/>
        </w:trPr>
        <w:tc>
          <w:tcPr>
            <w:tcW w:w="1418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50CEFD" w14:textId="77777777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270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1B972" w14:textId="7083A0F1" w:rsidR="00850CC6" w:rsidRPr="00B82C87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Անգա Գրուպ ՍՊԸ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5DE" w14:textId="393D78F5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128700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C1D" w14:textId="06562A6C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25740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5E7" w14:textId="32A6156D" w:rsidR="00850CC6" w:rsidRPr="00850CC6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</w:pPr>
            <w:r w:rsidRPr="00850CC6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hy-AM"/>
              </w:rPr>
              <w:t>154440</w:t>
            </w:r>
          </w:p>
        </w:tc>
      </w:tr>
      <w:tr w:rsidR="00850CC6" w:rsidRPr="0063703D" w14:paraId="277C05B1" w14:textId="77777777" w:rsidTr="00EF00C4">
        <w:trPr>
          <w:trHeight w:val="288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14F57451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50CC6" w:rsidRPr="0063703D" w14:paraId="1B5DA781" w14:textId="77777777" w:rsidTr="00EF00C4">
        <w:tc>
          <w:tcPr>
            <w:tcW w:w="11250" w:type="dxa"/>
            <w:gridSpan w:val="32"/>
            <w:shd w:val="clear" w:color="auto" w:fill="auto"/>
            <w:vAlign w:val="center"/>
          </w:tcPr>
          <w:p w14:paraId="5BF32EF7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50CC6" w:rsidRPr="0063703D" w14:paraId="6C7C2EFD" w14:textId="77777777" w:rsidTr="00141EDA">
        <w:tc>
          <w:tcPr>
            <w:tcW w:w="720" w:type="dxa"/>
            <w:vMerge w:val="restart"/>
            <w:shd w:val="clear" w:color="auto" w:fill="auto"/>
            <w:vAlign w:val="center"/>
          </w:tcPr>
          <w:p w14:paraId="72EFB74F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1" w:type="dxa"/>
            <w:gridSpan w:val="6"/>
            <w:vMerge w:val="restart"/>
            <w:shd w:val="clear" w:color="auto" w:fill="auto"/>
            <w:vAlign w:val="center"/>
          </w:tcPr>
          <w:p w14:paraId="71583B6C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279" w:type="dxa"/>
            <w:gridSpan w:val="25"/>
            <w:shd w:val="clear" w:color="auto" w:fill="auto"/>
            <w:vAlign w:val="center"/>
          </w:tcPr>
          <w:p w14:paraId="60EC8376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50CC6" w:rsidRPr="0063703D" w14:paraId="4D52CBBF" w14:textId="77777777" w:rsidTr="00141EDA">
        <w:tc>
          <w:tcPr>
            <w:tcW w:w="720" w:type="dxa"/>
            <w:vMerge/>
            <w:shd w:val="clear" w:color="auto" w:fill="auto"/>
            <w:vAlign w:val="center"/>
          </w:tcPr>
          <w:p w14:paraId="73239A0A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1" w:type="dxa"/>
            <w:gridSpan w:val="6"/>
            <w:vMerge/>
            <w:shd w:val="clear" w:color="auto" w:fill="auto"/>
            <w:vAlign w:val="center"/>
          </w:tcPr>
          <w:p w14:paraId="37D974D5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2C63EB51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85" w:type="dxa"/>
            <w:gridSpan w:val="10"/>
            <w:shd w:val="clear" w:color="auto" w:fill="auto"/>
            <w:vAlign w:val="center"/>
          </w:tcPr>
          <w:p w14:paraId="10475766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6" w:type="dxa"/>
            <w:gridSpan w:val="6"/>
            <w:shd w:val="clear" w:color="auto" w:fill="auto"/>
            <w:vAlign w:val="center"/>
          </w:tcPr>
          <w:p w14:paraId="1BF096C9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7D54F5E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3703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50CC6" w:rsidRPr="0063703D" w14:paraId="4275D46C" w14:textId="77777777" w:rsidTr="00141EDA">
        <w:tc>
          <w:tcPr>
            <w:tcW w:w="720" w:type="dxa"/>
            <w:shd w:val="clear" w:color="auto" w:fill="auto"/>
          </w:tcPr>
          <w:p w14:paraId="7C5F4F4D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1" w:type="dxa"/>
            <w:gridSpan w:val="6"/>
            <w:shd w:val="clear" w:color="auto" w:fill="auto"/>
          </w:tcPr>
          <w:p w14:paraId="6F7232E8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0B17EAE4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10"/>
            <w:shd w:val="clear" w:color="auto" w:fill="auto"/>
          </w:tcPr>
          <w:p w14:paraId="2F9AE301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gridSpan w:val="6"/>
            <w:shd w:val="clear" w:color="auto" w:fill="auto"/>
          </w:tcPr>
          <w:p w14:paraId="64035D5A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14:paraId="7021242D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0CC6" w:rsidRPr="0063703D" w14:paraId="599BD90C" w14:textId="77777777" w:rsidTr="00141EDA">
        <w:trPr>
          <w:trHeight w:val="40"/>
        </w:trPr>
        <w:tc>
          <w:tcPr>
            <w:tcW w:w="720" w:type="dxa"/>
            <w:shd w:val="clear" w:color="auto" w:fill="auto"/>
          </w:tcPr>
          <w:p w14:paraId="3D6319A9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51" w:type="dxa"/>
            <w:gridSpan w:val="6"/>
            <w:shd w:val="clear" w:color="auto" w:fill="auto"/>
          </w:tcPr>
          <w:p w14:paraId="1DDC4DDA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27A3556D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10"/>
            <w:shd w:val="clear" w:color="auto" w:fill="auto"/>
          </w:tcPr>
          <w:p w14:paraId="4010F709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gridSpan w:val="6"/>
            <w:shd w:val="clear" w:color="auto" w:fill="auto"/>
          </w:tcPr>
          <w:p w14:paraId="65E1F633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14:paraId="28AEEBE1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0CC6" w:rsidRPr="0063703D" w14:paraId="188E2ED3" w14:textId="77777777" w:rsidTr="00503098">
        <w:trPr>
          <w:trHeight w:val="331"/>
        </w:trPr>
        <w:tc>
          <w:tcPr>
            <w:tcW w:w="2978" w:type="dxa"/>
            <w:gridSpan w:val="8"/>
            <w:shd w:val="clear" w:color="auto" w:fill="auto"/>
            <w:vAlign w:val="center"/>
          </w:tcPr>
          <w:p w14:paraId="4AE2980C" w14:textId="77777777" w:rsidR="00850CC6" w:rsidRPr="0063703D" w:rsidRDefault="00850CC6" w:rsidP="00850C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72" w:type="dxa"/>
            <w:gridSpan w:val="24"/>
            <w:shd w:val="clear" w:color="auto" w:fill="auto"/>
            <w:vAlign w:val="center"/>
          </w:tcPr>
          <w:p w14:paraId="71EFD368" w14:textId="77777777" w:rsidR="00850CC6" w:rsidRPr="0063703D" w:rsidRDefault="00850CC6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3703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63703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63703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63703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850CC6" w:rsidRPr="0063703D" w14:paraId="22960D24" w14:textId="77777777" w:rsidTr="00EF00C4">
        <w:trPr>
          <w:trHeight w:val="289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21A719D0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0CC6" w:rsidRPr="0063703D" w14:paraId="16DDC3BA" w14:textId="77777777" w:rsidTr="00503098">
        <w:trPr>
          <w:trHeight w:val="346"/>
        </w:trPr>
        <w:tc>
          <w:tcPr>
            <w:tcW w:w="5218" w:type="dxa"/>
            <w:gridSpan w:val="15"/>
            <w:shd w:val="clear" w:color="auto" w:fill="auto"/>
            <w:vAlign w:val="center"/>
          </w:tcPr>
          <w:p w14:paraId="7182E9FA" w14:textId="77777777" w:rsidR="00850CC6" w:rsidRPr="0063703D" w:rsidRDefault="00850CC6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7"/>
            <w:shd w:val="clear" w:color="auto" w:fill="auto"/>
            <w:vAlign w:val="center"/>
          </w:tcPr>
          <w:p w14:paraId="46571C19" w14:textId="72AB98FA" w:rsidR="00850CC6" w:rsidRPr="0063703D" w:rsidRDefault="00850CC6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.2022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50CC6" w:rsidRPr="0063703D" w14:paraId="4F0F9177" w14:textId="77777777" w:rsidTr="00503098">
        <w:trPr>
          <w:trHeight w:val="92"/>
        </w:trPr>
        <w:tc>
          <w:tcPr>
            <w:tcW w:w="5218" w:type="dxa"/>
            <w:gridSpan w:val="15"/>
            <w:vMerge w:val="restart"/>
            <w:shd w:val="clear" w:color="auto" w:fill="auto"/>
            <w:vAlign w:val="center"/>
          </w:tcPr>
          <w:p w14:paraId="54AA6579" w14:textId="77777777" w:rsidR="00850CC6" w:rsidRPr="0063703D" w:rsidRDefault="00850CC6" w:rsidP="0085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57" w:type="dxa"/>
            <w:gridSpan w:val="9"/>
            <w:shd w:val="clear" w:color="auto" w:fill="auto"/>
            <w:vAlign w:val="center"/>
          </w:tcPr>
          <w:p w14:paraId="2803C7EC" w14:textId="183E1D5B" w:rsidR="00850CC6" w:rsidRPr="0063703D" w:rsidRDefault="00850CC6" w:rsidP="00850CC6">
            <w:pPr>
              <w:spacing w:before="0" w:after="0"/>
              <w:ind w:left="-13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75" w:type="dxa"/>
            <w:gridSpan w:val="8"/>
            <w:shd w:val="clear" w:color="auto" w:fill="auto"/>
            <w:vAlign w:val="center"/>
          </w:tcPr>
          <w:p w14:paraId="341970F7" w14:textId="5311369F" w:rsidR="00850CC6" w:rsidRPr="0063703D" w:rsidRDefault="00850CC6" w:rsidP="00850CC6">
            <w:pPr>
              <w:spacing w:before="0" w:after="0"/>
              <w:ind w:left="163" w:right="-106" w:hanging="27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50CC6" w:rsidRPr="0063703D" w14:paraId="71E86014" w14:textId="77777777" w:rsidTr="00503098">
        <w:trPr>
          <w:trHeight w:val="92"/>
        </w:trPr>
        <w:tc>
          <w:tcPr>
            <w:tcW w:w="5218" w:type="dxa"/>
            <w:gridSpan w:val="15"/>
            <w:vMerge/>
            <w:shd w:val="clear" w:color="auto" w:fill="auto"/>
            <w:vAlign w:val="center"/>
          </w:tcPr>
          <w:p w14:paraId="234C64FD" w14:textId="77777777" w:rsidR="00850CC6" w:rsidRPr="0063703D" w:rsidRDefault="00850CC6" w:rsidP="0085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57" w:type="dxa"/>
            <w:gridSpan w:val="9"/>
            <w:shd w:val="clear" w:color="auto" w:fill="auto"/>
            <w:vAlign w:val="center"/>
          </w:tcPr>
          <w:p w14:paraId="44CB00D2" w14:textId="450CDDBE" w:rsidR="00850CC6" w:rsidRPr="0063703D" w:rsidRDefault="00850CC6" w:rsidP="00850C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16.07.2022թ.</w:t>
            </w:r>
          </w:p>
        </w:tc>
        <w:tc>
          <w:tcPr>
            <w:tcW w:w="3275" w:type="dxa"/>
            <w:gridSpan w:val="8"/>
            <w:shd w:val="clear" w:color="auto" w:fill="auto"/>
            <w:vAlign w:val="center"/>
          </w:tcPr>
          <w:p w14:paraId="3AEB59FF" w14:textId="690FA911" w:rsidR="00850CC6" w:rsidRPr="0063703D" w:rsidRDefault="00850CC6" w:rsidP="00850C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25.07.2022թ.</w:t>
            </w:r>
          </w:p>
        </w:tc>
      </w:tr>
      <w:tr w:rsidR="00850CC6" w:rsidRPr="0063703D" w14:paraId="6C6F83AF" w14:textId="3D3BFA9C" w:rsidTr="00503098">
        <w:trPr>
          <w:trHeight w:val="344"/>
        </w:trPr>
        <w:tc>
          <w:tcPr>
            <w:tcW w:w="5218" w:type="dxa"/>
            <w:gridSpan w:val="15"/>
            <w:shd w:val="clear" w:color="auto" w:fill="auto"/>
            <w:vAlign w:val="center"/>
          </w:tcPr>
          <w:p w14:paraId="7ABAD44D" w14:textId="6D809907" w:rsidR="00850CC6" w:rsidRPr="0063703D" w:rsidRDefault="00850CC6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32" w:type="dxa"/>
            <w:gridSpan w:val="17"/>
            <w:shd w:val="clear" w:color="auto" w:fill="auto"/>
            <w:vAlign w:val="center"/>
          </w:tcPr>
          <w:p w14:paraId="410A12CE" w14:textId="3C222D8E" w:rsidR="00850CC6" w:rsidRPr="00850CC6" w:rsidRDefault="00850CC6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</w:t>
            </w:r>
            <w:r w:rsidRPr="00EF00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r w:rsidRPr="00EF00C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  <w:r w:rsidRPr="00EF00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2022</w:t>
            </w:r>
            <w:r w:rsidRPr="00EF00C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50CC6" w:rsidRPr="0063703D" w14:paraId="071297DB" w14:textId="77777777" w:rsidTr="00503098">
        <w:trPr>
          <w:trHeight w:val="344"/>
        </w:trPr>
        <w:tc>
          <w:tcPr>
            <w:tcW w:w="5218" w:type="dxa"/>
            <w:gridSpan w:val="15"/>
            <w:shd w:val="clear" w:color="auto" w:fill="auto"/>
            <w:vAlign w:val="center"/>
          </w:tcPr>
          <w:p w14:paraId="0D1BB834" w14:textId="77777777" w:rsidR="00850CC6" w:rsidRPr="0063703D" w:rsidRDefault="00850CC6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7"/>
            <w:shd w:val="clear" w:color="auto" w:fill="auto"/>
          </w:tcPr>
          <w:p w14:paraId="7B765E75" w14:textId="16250BCD" w:rsidR="00850CC6" w:rsidRPr="00731011" w:rsidRDefault="00731011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27.07.2022թ.-</w:t>
            </w:r>
            <w:r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29</w:t>
            </w:r>
            <w:r w:rsidR="00850CC6"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07</w:t>
            </w:r>
            <w:r w:rsidR="00850CC6"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.2022թ.</w:t>
            </w:r>
          </w:p>
        </w:tc>
      </w:tr>
      <w:tr w:rsidR="00850CC6" w:rsidRPr="0063703D" w14:paraId="7BD85338" w14:textId="77777777" w:rsidTr="00503098">
        <w:trPr>
          <w:trHeight w:val="344"/>
        </w:trPr>
        <w:tc>
          <w:tcPr>
            <w:tcW w:w="5218" w:type="dxa"/>
            <w:gridSpan w:val="15"/>
            <w:shd w:val="clear" w:color="auto" w:fill="auto"/>
            <w:vAlign w:val="center"/>
          </w:tcPr>
          <w:p w14:paraId="6F586F04" w14:textId="77777777" w:rsidR="00850CC6" w:rsidRPr="0063703D" w:rsidRDefault="00850CC6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7"/>
            <w:shd w:val="clear" w:color="auto" w:fill="auto"/>
          </w:tcPr>
          <w:p w14:paraId="2EA7F114" w14:textId="0DF4C847" w:rsidR="00850CC6" w:rsidRPr="00731011" w:rsidRDefault="00731011" w:rsidP="0085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</w:t>
            </w:r>
            <w:r w:rsidR="00850CC6"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 w:rsidR="00850CC6"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.2022</w:t>
            </w:r>
            <w:r w:rsidR="00850CC6"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850CC6" w:rsidRPr="007310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50CC6" w:rsidRPr="0063703D" w14:paraId="68562C6C" w14:textId="77777777" w:rsidTr="00503098"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850CC6" w:rsidRPr="0063703D" w:rsidRDefault="00850CC6" w:rsidP="0085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14:paraId="7C2D5AAF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58" w:type="dxa"/>
            <w:gridSpan w:val="28"/>
            <w:shd w:val="clear" w:color="auto" w:fill="auto"/>
            <w:vAlign w:val="center"/>
          </w:tcPr>
          <w:p w14:paraId="72FCD3CC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50CC6" w:rsidRPr="0063703D" w14:paraId="561B572C" w14:textId="77777777" w:rsidTr="00B62840">
        <w:trPr>
          <w:trHeight w:val="530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4CF31A0E" w14:textId="77777777" w:rsidR="00850CC6" w:rsidRPr="0063703D" w:rsidRDefault="00850CC6" w:rsidP="0085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14:paraId="253B575D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gridSpan w:val="10"/>
            <w:vMerge w:val="restart"/>
            <w:shd w:val="clear" w:color="auto" w:fill="auto"/>
            <w:vAlign w:val="center"/>
          </w:tcPr>
          <w:p w14:paraId="7093612D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2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14:paraId="6D91A787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2" w:type="dxa"/>
            <w:gridSpan w:val="6"/>
            <w:vMerge w:val="restart"/>
            <w:shd w:val="clear" w:color="auto" w:fill="auto"/>
            <w:vAlign w:val="center"/>
          </w:tcPr>
          <w:p w14:paraId="07D4C967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14:paraId="093F2281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850CC6" w:rsidRPr="0063703D" w14:paraId="3B6A4543" w14:textId="77777777" w:rsidTr="00B62840">
        <w:trPr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71EC288B" w14:textId="77777777" w:rsidR="00850CC6" w:rsidRPr="0063703D" w:rsidRDefault="00850CC6" w:rsidP="0085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14:paraId="0BDC5C7A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gridSpan w:val="10"/>
            <w:vMerge/>
            <w:shd w:val="clear" w:color="auto" w:fill="auto"/>
            <w:vAlign w:val="center"/>
          </w:tcPr>
          <w:p w14:paraId="1FD47117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gridSpan w:val="4"/>
            <w:vMerge/>
            <w:shd w:val="clear" w:color="auto" w:fill="auto"/>
            <w:vAlign w:val="center"/>
          </w:tcPr>
          <w:p w14:paraId="34033EBF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14:paraId="7B8AF27C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6"/>
            <w:vMerge/>
            <w:shd w:val="clear" w:color="auto" w:fill="auto"/>
            <w:vAlign w:val="center"/>
          </w:tcPr>
          <w:p w14:paraId="1C857BBB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14:paraId="47E87200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50CC6" w:rsidRPr="0063703D" w14:paraId="5A5E76D6" w14:textId="77777777" w:rsidTr="00B62840">
        <w:trPr>
          <w:trHeight w:val="263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76EFFE51" w14:textId="77777777" w:rsidR="00850CC6" w:rsidRPr="0063703D" w:rsidRDefault="00850CC6" w:rsidP="0085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14:paraId="6FFC679A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gridSpan w:val="10"/>
            <w:vMerge/>
            <w:shd w:val="clear" w:color="auto" w:fill="auto"/>
            <w:vAlign w:val="center"/>
          </w:tcPr>
          <w:p w14:paraId="411F7AA7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gridSpan w:val="4"/>
            <w:vMerge/>
            <w:shd w:val="clear" w:color="auto" w:fill="auto"/>
            <w:vAlign w:val="center"/>
          </w:tcPr>
          <w:p w14:paraId="6FB12E4F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14:paraId="7B4A7E23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6"/>
            <w:vMerge/>
            <w:shd w:val="clear" w:color="auto" w:fill="auto"/>
            <w:vAlign w:val="center"/>
          </w:tcPr>
          <w:p w14:paraId="73D60537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7492FC99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45F16FE5" w14:textId="77777777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50CC6" w:rsidRPr="0063703D" w14:paraId="10726D2A" w14:textId="77777777" w:rsidTr="00B62840">
        <w:trPr>
          <w:trHeight w:val="323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7501D6FE" w14:textId="20AFE521" w:rsidR="00850CC6" w:rsidRPr="0063703D" w:rsidRDefault="00960766" w:rsidP="00850CC6">
            <w:pPr>
              <w:widowControl w:val="0"/>
              <w:spacing w:before="0" w:after="0"/>
              <w:ind w:left="-115" w:right="-112" w:firstLine="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62A1B3A6" w14:textId="414D1903" w:rsidR="00850CC6" w:rsidRPr="0063703D" w:rsidRDefault="00960766" w:rsidP="00AF28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Գայանե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Հակոբյան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Գևորգի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ԱՁ</w:t>
            </w:r>
          </w:p>
        </w:tc>
        <w:tc>
          <w:tcPr>
            <w:tcW w:w="2078" w:type="dxa"/>
            <w:gridSpan w:val="10"/>
            <w:shd w:val="clear" w:color="auto" w:fill="auto"/>
            <w:vAlign w:val="center"/>
          </w:tcPr>
          <w:p w14:paraId="7075DE5D" w14:textId="4C708933" w:rsidR="00850CC6" w:rsidRPr="00960766" w:rsidRDefault="0096076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  <w:t>ՀՊՏՀ-ԳՀԱՊՁԲ-22/ՀԿ-1-1</w:t>
            </w:r>
          </w:p>
        </w:tc>
        <w:tc>
          <w:tcPr>
            <w:tcW w:w="1452" w:type="dxa"/>
            <w:gridSpan w:val="4"/>
            <w:shd w:val="clear" w:color="auto" w:fill="auto"/>
            <w:vAlign w:val="center"/>
          </w:tcPr>
          <w:p w14:paraId="74E087AC" w14:textId="7B95BD94" w:rsidR="00850CC6" w:rsidRPr="00731011" w:rsidRDefault="00731011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731011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01</w:t>
            </w:r>
            <w:r w:rsidR="00850CC6" w:rsidRPr="00731011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.0</w:t>
            </w:r>
            <w:r w:rsidRPr="00731011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8</w:t>
            </w:r>
            <w:r w:rsidR="00850CC6" w:rsidRPr="00731011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.2022թ.</w:t>
            </w: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14:paraId="64C1D548" w14:textId="23745272" w:rsidR="00850CC6" w:rsidRPr="00EF00C4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EF00C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01.11.2022թ.</w:t>
            </w:r>
          </w:p>
        </w:tc>
        <w:tc>
          <w:tcPr>
            <w:tcW w:w="1012" w:type="dxa"/>
            <w:gridSpan w:val="6"/>
            <w:shd w:val="clear" w:color="auto" w:fill="auto"/>
            <w:vAlign w:val="center"/>
          </w:tcPr>
          <w:p w14:paraId="7B201879" w14:textId="618339F1" w:rsidR="00850CC6" w:rsidRPr="0063703D" w:rsidRDefault="00850CC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5A6D47CF" w14:textId="29014127" w:rsidR="00850CC6" w:rsidRPr="0063703D" w:rsidRDefault="0096076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199 500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26C28B9A" w14:textId="0BAA55F2" w:rsidR="00850CC6" w:rsidRPr="0063703D" w:rsidRDefault="00960766" w:rsidP="0085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199 500</w:t>
            </w:r>
          </w:p>
        </w:tc>
      </w:tr>
      <w:tr w:rsidR="00731011" w:rsidRPr="0063703D" w14:paraId="07D5FD47" w14:textId="77777777" w:rsidTr="00B62840">
        <w:trPr>
          <w:trHeight w:val="323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485D14D8" w14:textId="63838E64" w:rsidR="00731011" w:rsidRPr="0063703D" w:rsidRDefault="00731011" w:rsidP="00731011">
            <w:pPr>
              <w:widowControl w:val="0"/>
              <w:spacing w:before="0" w:after="0"/>
              <w:ind w:left="-115" w:right="-112" w:firstLine="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3, 4, 5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35F589A5" w14:textId="7BAD681D" w:rsidR="00731011" w:rsidRPr="0063703D" w:rsidRDefault="00731011" w:rsidP="00AF28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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Անգա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Գրուպ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 ՍՊԸ</w:t>
            </w:r>
          </w:p>
        </w:tc>
        <w:tc>
          <w:tcPr>
            <w:tcW w:w="2078" w:type="dxa"/>
            <w:gridSpan w:val="10"/>
            <w:shd w:val="clear" w:color="auto" w:fill="auto"/>
            <w:vAlign w:val="center"/>
          </w:tcPr>
          <w:p w14:paraId="27AE5D5A" w14:textId="4C8201AA" w:rsidR="00731011" w:rsidRPr="00960766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  <w:t>ՀՊՏՀ-ԳՀԱՊՁԲ-22/ՀԿ-1-2</w:t>
            </w:r>
          </w:p>
        </w:tc>
        <w:tc>
          <w:tcPr>
            <w:tcW w:w="1452" w:type="dxa"/>
            <w:gridSpan w:val="4"/>
            <w:shd w:val="clear" w:color="auto" w:fill="auto"/>
            <w:vAlign w:val="center"/>
          </w:tcPr>
          <w:p w14:paraId="67401A70" w14:textId="1F03A9DF" w:rsidR="00731011" w:rsidRPr="00731011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731011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01.08.2022թ.</w:t>
            </w: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14:paraId="2143253D" w14:textId="7C308384" w:rsidR="00731011" w:rsidRPr="00EF00C4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EF00C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01.11.2022թ.</w:t>
            </w:r>
          </w:p>
        </w:tc>
        <w:tc>
          <w:tcPr>
            <w:tcW w:w="1012" w:type="dxa"/>
            <w:gridSpan w:val="6"/>
            <w:shd w:val="clear" w:color="auto" w:fill="auto"/>
            <w:vAlign w:val="center"/>
          </w:tcPr>
          <w:p w14:paraId="27F853E0" w14:textId="77777777" w:rsidR="00731011" w:rsidRPr="0063703D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7CB6937C" w14:textId="4FF0A174" w:rsidR="00731011" w:rsidRPr="0063703D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603 240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0344F775" w14:textId="22534B3C" w:rsidR="00731011" w:rsidRPr="0063703D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603 240</w:t>
            </w:r>
          </w:p>
        </w:tc>
      </w:tr>
      <w:tr w:rsidR="00731011" w:rsidRPr="0063703D" w14:paraId="59788C4D" w14:textId="77777777" w:rsidTr="00B62840">
        <w:trPr>
          <w:trHeight w:val="323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471BB1E" w14:textId="6ED13C78" w:rsidR="00731011" w:rsidRPr="0063703D" w:rsidRDefault="00731011" w:rsidP="00731011">
            <w:pPr>
              <w:widowControl w:val="0"/>
              <w:spacing w:before="0" w:after="0"/>
              <w:ind w:left="-115" w:right="-112" w:firstLine="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1A242725" w14:textId="72CAF2CB" w:rsidR="00731011" w:rsidRPr="0063703D" w:rsidRDefault="00731011" w:rsidP="00AF28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ԷՆԱ ՍՊԸ</w:t>
            </w:r>
          </w:p>
        </w:tc>
        <w:tc>
          <w:tcPr>
            <w:tcW w:w="2078" w:type="dxa"/>
            <w:gridSpan w:val="10"/>
            <w:shd w:val="clear" w:color="auto" w:fill="auto"/>
            <w:vAlign w:val="center"/>
          </w:tcPr>
          <w:p w14:paraId="77FE8796" w14:textId="763717F9" w:rsidR="00731011" w:rsidRPr="00960766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  <w:t>ՀՊՏՀ-ԳՀԱՊՁԲ-22/ՀԿ-1-3</w:t>
            </w:r>
          </w:p>
        </w:tc>
        <w:tc>
          <w:tcPr>
            <w:tcW w:w="1452" w:type="dxa"/>
            <w:gridSpan w:val="4"/>
            <w:shd w:val="clear" w:color="auto" w:fill="auto"/>
            <w:vAlign w:val="center"/>
          </w:tcPr>
          <w:p w14:paraId="7AA47AD4" w14:textId="6456A93E" w:rsidR="00731011" w:rsidRPr="00731011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731011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01.08.2022թ.</w:t>
            </w: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14:paraId="1309023E" w14:textId="196F56DE" w:rsidR="00731011" w:rsidRPr="00EF00C4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EF00C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01.11.2022թ.</w:t>
            </w:r>
          </w:p>
        </w:tc>
        <w:tc>
          <w:tcPr>
            <w:tcW w:w="1012" w:type="dxa"/>
            <w:gridSpan w:val="6"/>
            <w:shd w:val="clear" w:color="auto" w:fill="auto"/>
            <w:vAlign w:val="center"/>
          </w:tcPr>
          <w:p w14:paraId="5BA7B54D" w14:textId="77777777" w:rsidR="00731011" w:rsidRPr="0063703D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4BE32E54" w14:textId="401434FB" w:rsidR="00731011" w:rsidRPr="0063703D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116 880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657520CF" w14:textId="0A84BA14" w:rsidR="00731011" w:rsidRPr="0063703D" w:rsidRDefault="00731011" w:rsidP="007310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116 880</w:t>
            </w:r>
          </w:p>
        </w:tc>
      </w:tr>
      <w:tr w:rsidR="00960766" w:rsidRPr="0063703D" w14:paraId="4224D444" w14:textId="77777777" w:rsidTr="00EF00C4">
        <w:trPr>
          <w:trHeight w:val="341"/>
        </w:trPr>
        <w:tc>
          <w:tcPr>
            <w:tcW w:w="11250" w:type="dxa"/>
            <w:gridSpan w:val="32"/>
            <w:shd w:val="clear" w:color="auto" w:fill="auto"/>
            <w:vAlign w:val="center"/>
          </w:tcPr>
          <w:p w14:paraId="30EAFE26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60766" w:rsidRPr="0063703D" w14:paraId="73FD1C31" w14:textId="77777777" w:rsidTr="001D6B62">
        <w:trPr>
          <w:trHeight w:val="125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19F01F97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2BF8AEC9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722" w:type="dxa"/>
            <w:gridSpan w:val="11"/>
            <w:shd w:val="clear" w:color="auto" w:fill="auto"/>
            <w:vAlign w:val="center"/>
          </w:tcPr>
          <w:p w14:paraId="7E562111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80" w:type="dxa"/>
            <w:gridSpan w:val="10"/>
            <w:shd w:val="clear" w:color="auto" w:fill="auto"/>
            <w:vAlign w:val="center"/>
          </w:tcPr>
          <w:p w14:paraId="493F9764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279FA7E1" w14:textId="4E717612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32F82055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60766" w:rsidRPr="0063703D" w14:paraId="382C6701" w14:textId="77777777" w:rsidTr="001D6B62">
        <w:trPr>
          <w:trHeight w:val="155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295E2005" w14:textId="68891F46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1AFF3949" w14:textId="6F819F83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Գայանե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Հակոբյան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Գևորգի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ԱՁ</w:t>
            </w:r>
          </w:p>
        </w:tc>
        <w:tc>
          <w:tcPr>
            <w:tcW w:w="2722" w:type="dxa"/>
            <w:gridSpan w:val="11"/>
            <w:shd w:val="clear" w:color="auto" w:fill="auto"/>
            <w:vAlign w:val="center"/>
          </w:tcPr>
          <w:p w14:paraId="4C455459" w14:textId="719B8C18" w:rsidR="00960766" w:rsidRPr="0063703D" w:rsidRDefault="00960766" w:rsidP="00960766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ք.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Երևան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Շենգավիթ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,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Չեխովի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փ. 50շ., 16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բն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,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հեռ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. 094-95-49-95</w:t>
            </w:r>
          </w:p>
        </w:tc>
        <w:tc>
          <w:tcPr>
            <w:tcW w:w="2480" w:type="dxa"/>
            <w:gridSpan w:val="10"/>
            <w:shd w:val="clear" w:color="auto" w:fill="auto"/>
            <w:vAlign w:val="center"/>
          </w:tcPr>
          <w:p w14:paraId="1AC1C854" w14:textId="35B73608" w:rsidR="00960766" w:rsidRPr="0063703D" w:rsidRDefault="00960766" w:rsidP="00960766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gayanehakobyan52@gmail.com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ADF" w14:textId="362231A1" w:rsidR="00960766" w:rsidRPr="00EF00C4" w:rsidRDefault="001D6B62" w:rsidP="00960766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>11817068734700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403" w14:textId="01ED0175" w:rsidR="00960766" w:rsidRPr="0063703D" w:rsidRDefault="001D6B62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>35197258</w:t>
            </w:r>
          </w:p>
        </w:tc>
      </w:tr>
      <w:tr w:rsidR="00960766" w:rsidRPr="0063703D" w14:paraId="230BA8CC" w14:textId="77777777" w:rsidTr="001D6B62">
        <w:trPr>
          <w:trHeight w:val="155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7C6C1C31" w14:textId="5AD151AF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3, 4, 5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5A82844D" w14:textId="2B379266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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Անգա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Գրուպ</w:t>
            </w:r>
            <w:proofErr w:type="spellEnd"/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 ՍՊԸ</w:t>
            </w:r>
          </w:p>
        </w:tc>
        <w:tc>
          <w:tcPr>
            <w:tcW w:w="2722" w:type="dxa"/>
            <w:gridSpan w:val="11"/>
            <w:shd w:val="clear" w:color="auto" w:fill="auto"/>
            <w:vAlign w:val="center"/>
          </w:tcPr>
          <w:p w14:paraId="5C1A6B97" w14:textId="3EAFAC46" w:rsidR="00960766" w:rsidRPr="0063703D" w:rsidRDefault="001D6B62" w:rsidP="001D6B62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Կոտայք</w:t>
            </w:r>
            <w:proofErr w:type="spellEnd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մ.գ</w:t>
            </w:r>
            <w:proofErr w:type="spellEnd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. </w:t>
            </w:r>
            <w:proofErr w:type="spellStart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Առինջ</w:t>
            </w:r>
            <w:proofErr w:type="spellEnd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, Պ. </w:t>
            </w:r>
            <w:proofErr w:type="spellStart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Սևակ</w:t>
            </w:r>
            <w:proofErr w:type="spellEnd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6 փ. 7/1, հեռ.093-45-47-47</w:t>
            </w:r>
          </w:p>
        </w:tc>
        <w:tc>
          <w:tcPr>
            <w:tcW w:w="2480" w:type="dxa"/>
            <w:gridSpan w:val="10"/>
            <w:shd w:val="clear" w:color="auto" w:fill="auto"/>
            <w:vAlign w:val="center"/>
          </w:tcPr>
          <w:p w14:paraId="7C9E7617" w14:textId="2542AD10" w:rsidR="00960766" w:rsidRPr="0063703D" w:rsidRDefault="001D6B62" w:rsidP="00960766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angagrup2021@mail.ru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252" w14:textId="6CEB62A5" w:rsidR="00960766" w:rsidRPr="00EF00C4" w:rsidRDefault="001D6B62" w:rsidP="00960766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>1150004103383307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2845" w14:textId="371D1139" w:rsidR="00960766" w:rsidRPr="0063703D" w:rsidRDefault="001D6B62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>0494665</w:t>
            </w:r>
          </w:p>
        </w:tc>
      </w:tr>
      <w:tr w:rsidR="00960766" w:rsidRPr="00AF2851" w14:paraId="7E8FB199" w14:textId="77777777" w:rsidTr="00AF2851">
        <w:trPr>
          <w:trHeight w:val="155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22C0FB11" w14:textId="0DF81525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606C837B" w14:textId="014FE7DD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60766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ԷՆԱ ՍՊԸ</w:t>
            </w:r>
          </w:p>
        </w:tc>
        <w:tc>
          <w:tcPr>
            <w:tcW w:w="2722" w:type="dxa"/>
            <w:gridSpan w:val="11"/>
            <w:shd w:val="clear" w:color="auto" w:fill="auto"/>
            <w:vAlign w:val="center"/>
          </w:tcPr>
          <w:p w14:paraId="43C9B381" w14:textId="77777777" w:rsidR="001D6B62" w:rsidRDefault="001D6B62" w:rsidP="001D6B62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ք. </w:t>
            </w:r>
            <w:proofErr w:type="spellStart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Երևան</w:t>
            </w:r>
            <w:proofErr w:type="spellEnd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, </w:t>
            </w:r>
            <w:proofErr w:type="spellStart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Ավան</w:t>
            </w:r>
            <w:proofErr w:type="spellEnd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, Հ. </w:t>
            </w:r>
            <w:proofErr w:type="spellStart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Հովհաննիսյան</w:t>
            </w:r>
            <w:proofErr w:type="spellEnd"/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28-18, </w:t>
            </w:r>
          </w:p>
          <w:p w14:paraId="3DFCEA63" w14:textId="5E9CE352" w:rsidR="00960766" w:rsidRPr="0063703D" w:rsidRDefault="001D6B62" w:rsidP="001D6B62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lastRenderedPageBreak/>
              <w:t xml:space="preserve">հեռ.094-70-36-64, </w:t>
            </w:r>
          </w:p>
        </w:tc>
        <w:tc>
          <w:tcPr>
            <w:tcW w:w="2480" w:type="dxa"/>
            <w:gridSpan w:val="10"/>
            <w:shd w:val="clear" w:color="auto" w:fill="auto"/>
            <w:vAlign w:val="center"/>
          </w:tcPr>
          <w:p w14:paraId="2AB8B69A" w14:textId="4A634D64" w:rsidR="00960766" w:rsidRPr="0063703D" w:rsidRDefault="001D6B62" w:rsidP="00960766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1D6B6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lastRenderedPageBreak/>
              <w:t>gor.yesayan@internet.ru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F53C" w14:textId="6C4E8E50" w:rsidR="00960766" w:rsidRPr="00AF2851" w:rsidRDefault="00731011" w:rsidP="00960766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F285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>163718012624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B69D" w14:textId="79B3FB5A" w:rsidR="00960766" w:rsidRPr="00AF2851" w:rsidRDefault="00731011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F285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eastAsia="ru-RU"/>
              </w:rPr>
              <w:t>01031818</w:t>
            </w:r>
          </w:p>
        </w:tc>
      </w:tr>
      <w:tr w:rsidR="00960766" w:rsidRPr="0063703D" w14:paraId="4930F4D0" w14:textId="77777777" w:rsidTr="00503098">
        <w:trPr>
          <w:trHeight w:val="200"/>
        </w:trPr>
        <w:tc>
          <w:tcPr>
            <w:tcW w:w="2866" w:type="dxa"/>
            <w:gridSpan w:val="6"/>
            <w:shd w:val="clear" w:color="auto" w:fill="auto"/>
            <w:vAlign w:val="center"/>
          </w:tcPr>
          <w:p w14:paraId="261685E7" w14:textId="77777777" w:rsidR="00960766" w:rsidRPr="0063703D" w:rsidRDefault="00960766" w:rsidP="009607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26"/>
            <w:shd w:val="clear" w:color="auto" w:fill="auto"/>
          </w:tcPr>
          <w:p w14:paraId="491BC3BD" w14:textId="24A32FA9" w:rsidR="00960766" w:rsidRPr="0063703D" w:rsidRDefault="00960766" w:rsidP="00960766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960766" w:rsidRPr="0063703D" w14:paraId="2B7CB9CE" w14:textId="77777777" w:rsidTr="00EF00C4">
        <w:trPr>
          <w:trHeight w:val="288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762CB084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60766" w:rsidRPr="0063703D" w14:paraId="186AC3AB" w14:textId="77777777" w:rsidTr="00EF00C4">
        <w:trPr>
          <w:trHeight w:val="288"/>
        </w:trPr>
        <w:tc>
          <w:tcPr>
            <w:tcW w:w="11250" w:type="dxa"/>
            <w:gridSpan w:val="32"/>
            <w:shd w:val="clear" w:color="auto" w:fill="auto"/>
            <w:vAlign w:val="center"/>
          </w:tcPr>
          <w:p w14:paraId="6AF0E56E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9EA5BF" w14:textId="77777777" w:rsidR="00960766" w:rsidRPr="0063703D" w:rsidRDefault="00960766" w:rsidP="009607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F4962BB" w14:textId="77777777" w:rsidR="00960766" w:rsidRPr="0063703D" w:rsidRDefault="00960766" w:rsidP="009607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3D5D91AD" w14:textId="77777777" w:rsidR="00960766" w:rsidRPr="0063703D" w:rsidRDefault="00960766" w:rsidP="009607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9AA697F" w14:textId="77777777" w:rsidR="00960766" w:rsidRPr="0063703D" w:rsidRDefault="00960766" w:rsidP="009607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299E0A33" w14:textId="77777777" w:rsidR="00960766" w:rsidRPr="0063703D" w:rsidRDefault="00960766" w:rsidP="0096076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EFA10EF" w14:textId="77777777" w:rsidR="00960766" w:rsidRPr="0063703D" w:rsidRDefault="00960766" w:rsidP="0096076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A686276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1962734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63703D">
              <w:rPr>
                <w:sz w:val="16"/>
                <w:szCs w:val="16"/>
              </w:rPr>
              <w:t xml:space="preserve"> 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mamikon.hovhannisyan@asue.am:</w:t>
            </w: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960766" w:rsidRPr="0063703D" w14:paraId="2AAFF19C" w14:textId="77777777" w:rsidTr="00EF00C4">
        <w:trPr>
          <w:trHeight w:val="288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52E13F6D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4B1D4E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60766" w:rsidRPr="0063703D" w14:paraId="5F2368A3" w14:textId="77777777" w:rsidTr="00503098">
        <w:trPr>
          <w:trHeight w:val="475"/>
        </w:trPr>
        <w:tc>
          <w:tcPr>
            <w:tcW w:w="2866" w:type="dxa"/>
            <w:gridSpan w:val="6"/>
            <w:shd w:val="clear" w:color="auto" w:fill="auto"/>
          </w:tcPr>
          <w:p w14:paraId="3AD4B0F5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4" w:type="dxa"/>
            <w:gridSpan w:val="26"/>
            <w:shd w:val="clear" w:color="auto" w:fill="auto"/>
          </w:tcPr>
          <w:p w14:paraId="0C958531" w14:textId="01A6C710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Հրապարակված է www.gnumner.am կայքում:</w:t>
            </w:r>
          </w:p>
        </w:tc>
      </w:tr>
      <w:tr w:rsidR="00960766" w:rsidRPr="0063703D" w14:paraId="54AA3298" w14:textId="77777777" w:rsidTr="00EF00C4">
        <w:trPr>
          <w:trHeight w:val="288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6C722C20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13AB94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60766" w:rsidRPr="0063703D" w14:paraId="7F629EF5" w14:textId="77777777" w:rsidTr="00503098">
        <w:trPr>
          <w:trHeight w:val="427"/>
        </w:trPr>
        <w:tc>
          <w:tcPr>
            <w:tcW w:w="2866" w:type="dxa"/>
            <w:gridSpan w:val="6"/>
            <w:shd w:val="clear" w:color="auto" w:fill="auto"/>
            <w:vAlign w:val="center"/>
          </w:tcPr>
          <w:p w14:paraId="2063C55E" w14:textId="77777777" w:rsidR="00960766" w:rsidRPr="0063703D" w:rsidRDefault="00960766" w:rsidP="00960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3703D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384" w:type="dxa"/>
            <w:gridSpan w:val="26"/>
            <w:shd w:val="clear" w:color="auto" w:fill="auto"/>
            <w:vAlign w:val="center"/>
          </w:tcPr>
          <w:p w14:paraId="2E9759F4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60766" w:rsidRPr="0063703D" w14:paraId="12202EE7" w14:textId="77777777" w:rsidTr="00EF00C4">
        <w:trPr>
          <w:trHeight w:val="288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05791B7D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60766" w:rsidRPr="0063703D" w14:paraId="73A2208D" w14:textId="77777777" w:rsidTr="00503098">
        <w:trPr>
          <w:trHeight w:val="427"/>
        </w:trPr>
        <w:tc>
          <w:tcPr>
            <w:tcW w:w="2866" w:type="dxa"/>
            <w:gridSpan w:val="6"/>
            <w:shd w:val="clear" w:color="auto" w:fill="auto"/>
            <w:vAlign w:val="center"/>
          </w:tcPr>
          <w:p w14:paraId="77B41900" w14:textId="77777777" w:rsidR="00960766" w:rsidRPr="0063703D" w:rsidRDefault="00960766" w:rsidP="00960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3703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84" w:type="dxa"/>
            <w:gridSpan w:val="26"/>
            <w:shd w:val="clear" w:color="auto" w:fill="auto"/>
            <w:vAlign w:val="center"/>
          </w:tcPr>
          <w:p w14:paraId="533000F9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60766" w:rsidRPr="0063703D" w14:paraId="645418C2" w14:textId="77777777" w:rsidTr="00EF00C4">
        <w:trPr>
          <w:trHeight w:val="288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2DC7C818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60766" w:rsidRPr="0063703D" w14:paraId="4946F387" w14:textId="77777777" w:rsidTr="00503098">
        <w:trPr>
          <w:trHeight w:val="427"/>
        </w:trPr>
        <w:tc>
          <w:tcPr>
            <w:tcW w:w="2866" w:type="dxa"/>
            <w:gridSpan w:val="6"/>
            <w:shd w:val="clear" w:color="auto" w:fill="auto"/>
            <w:vAlign w:val="center"/>
          </w:tcPr>
          <w:p w14:paraId="0946B4BB" w14:textId="77777777" w:rsidR="00960766" w:rsidRPr="0063703D" w:rsidRDefault="00960766" w:rsidP="00960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26"/>
            <w:shd w:val="clear" w:color="auto" w:fill="auto"/>
            <w:vAlign w:val="center"/>
          </w:tcPr>
          <w:p w14:paraId="78900CC6" w14:textId="39A260E0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60766" w:rsidRPr="0063703D" w14:paraId="155549A4" w14:textId="77777777" w:rsidTr="00EF00C4">
        <w:trPr>
          <w:trHeight w:val="288"/>
        </w:trPr>
        <w:tc>
          <w:tcPr>
            <w:tcW w:w="11250" w:type="dxa"/>
            <w:gridSpan w:val="32"/>
            <w:shd w:val="clear" w:color="auto" w:fill="99CCFF"/>
            <w:vAlign w:val="center"/>
          </w:tcPr>
          <w:p w14:paraId="41F95597" w14:textId="77777777" w:rsidR="00960766" w:rsidRPr="0063703D" w:rsidRDefault="00960766" w:rsidP="00960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60766" w:rsidRPr="0063703D" w14:paraId="2E1045FC" w14:textId="77777777" w:rsidTr="00EF00C4">
        <w:trPr>
          <w:trHeight w:val="227"/>
        </w:trPr>
        <w:tc>
          <w:tcPr>
            <w:tcW w:w="11250" w:type="dxa"/>
            <w:gridSpan w:val="32"/>
            <w:shd w:val="clear" w:color="auto" w:fill="auto"/>
            <w:vAlign w:val="center"/>
          </w:tcPr>
          <w:p w14:paraId="03F6CC82" w14:textId="77777777" w:rsidR="00960766" w:rsidRPr="0063703D" w:rsidRDefault="00960766" w:rsidP="00960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0766" w:rsidRPr="0063703D" w14:paraId="389AB768" w14:textId="77777777" w:rsidTr="00503098">
        <w:trPr>
          <w:trHeight w:val="47"/>
        </w:trPr>
        <w:tc>
          <w:tcPr>
            <w:tcW w:w="3883" w:type="dxa"/>
            <w:gridSpan w:val="10"/>
            <w:shd w:val="clear" w:color="auto" w:fill="auto"/>
            <w:vAlign w:val="center"/>
          </w:tcPr>
          <w:p w14:paraId="41599536" w14:textId="77777777" w:rsidR="00960766" w:rsidRPr="0063703D" w:rsidRDefault="00960766" w:rsidP="00960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92" w:type="dxa"/>
            <w:gridSpan w:val="13"/>
            <w:shd w:val="clear" w:color="auto" w:fill="auto"/>
            <w:vAlign w:val="center"/>
          </w:tcPr>
          <w:p w14:paraId="24BE0918" w14:textId="77777777" w:rsidR="00960766" w:rsidRPr="0063703D" w:rsidRDefault="00960766" w:rsidP="00960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375" w:type="dxa"/>
            <w:gridSpan w:val="9"/>
            <w:shd w:val="clear" w:color="auto" w:fill="auto"/>
            <w:vAlign w:val="center"/>
          </w:tcPr>
          <w:p w14:paraId="296F9458" w14:textId="77777777" w:rsidR="00960766" w:rsidRPr="0063703D" w:rsidRDefault="00960766" w:rsidP="00960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60766" w:rsidRPr="0063703D" w14:paraId="6B09125D" w14:textId="77777777" w:rsidTr="00503098">
        <w:trPr>
          <w:trHeight w:val="47"/>
        </w:trPr>
        <w:tc>
          <w:tcPr>
            <w:tcW w:w="3883" w:type="dxa"/>
            <w:gridSpan w:val="10"/>
            <w:shd w:val="clear" w:color="auto" w:fill="auto"/>
            <w:vAlign w:val="center"/>
          </w:tcPr>
          <w:p w14:paraId="227AD68B" w14:textId="0584AB41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Գոհար Թադևոսյան</w:t>
            </w:r>
          </w:p>
        </w:tc>
        <w:tc>
          <w:tcPr>
            <w:tcW w:w="3992" w:type="dxa"/>
            <w:gridSpan w:val="13"/>
            <w:shd w:val="clear" w:color="auto" w:fill="auto"/>
            <w:vAlign w:val="center"/>
          </w:tcPr>
          <w:p w14:paraId="5D854A17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 10 593-483</w:t>
            </w:r>
          </w:p>
        </w:tc>
        <w:tc>
          <w:tcPr>
            <w:tcW w:w="3375" w:type="dxa"/>
            <w:gridSpan w:val="9"/>
            <w:shd w:val="clear" w:color="auto" w:fill="auto"/>
            <w:vAlign w:val="center"/>
          </w:tcPr>
          <w:p w14:paraId="5D784C04" w14:textId="77777777" w:rsidR="00960766" w:rsidRPr="0063703D" w:rsidRDefault="00960766" w:rsidP="009607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6E4F4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6E4F4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6E4F47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6E4F47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4BF5" w14:textId="77777777" w:rsidR="008B78BC" w:rsidRDefault="008B78BC" w:rsidP="0022631D">
      <w:pPr>
        <w:spacing w:before="0" w:after="0"/>
      </w:pPr>
      <w:r>
        <w:separator/>
      </w:r>
    </w:p>
  </w:endnote>
  <w:endnote w:type="continuationSeparator" w:id="0">
    <w:p w14:paraId="11E53582" w14:textId="77777777" w:rsidR="008B78BC" w:rsidRDefault="008B78B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22F4" w14:textId="77777777" w:rsidR="008B78BC" w:rsidRDefault="008B78BC" w:rsidP="0022631D">
      <w:pPr>
        <w:spacing w:before="0" w:after="0"/>
      </w:pPr>
      <w:r>
        <w:separator/>
      </w:r>
    </w:p>
  </w:footnote>
  <w:footnote w:type="continuationSeparator" w:id="0">
    <w:p w14:paraId="0F49DBEF" w14:textId="77777777" w:rsidR="008B78BC" w:rsidRDefault="008B78BC" w:rsidP="0022631D">
      <w:pPr>
        <w:spacing w:before="0" w:after="0"/>
      </w:pPr>
      <w:r>
        <w:continuationSeparator/>
      </w:r>
    </w:p>
  </w:footnote>
  <w:footnote w:id="1">
    <w:p w14:paraId="73E33F31" w14:textId="77777777" w:rsidR="004E4769" w:rsidRPr="00541A77" w:rsidRDefault="004E476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82C87" w:rsidRPr="002D0BF6" w:rsidRDefault="00B82C8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82C87" w:rsidRPr="002D0BF6" w:rsidRDefault="00B82C8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850CC6" w:rsidRPr="00871366" w:rsidRDefault="00850CC6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77E35B" w14:textId="77777777" w:rsidR="00960766" w:rsidRPr="002D0BF6" w:rsidRDefault="00960766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960766" w:rsidRPr="0078682E" w:rsidRDefault="00960766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960766" w:rsidRPr="0078682E" w:rsidRDefault="00960766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960766" w:rsidRPr="00005B9C" w:rsidRDefault="00960766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55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114205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645563">
    <w:abstractNumId w:val="0"/>
  </w:num>
  <w:num w:numId="3" w16cid:durableId="767844989">
    <w:abstractNumId w:val="3"/>
  </w:num>
  <w:num w:numId="4" w16cid:durableId="1540629171">
    <w:abstractNumId w:val="2"/>
  </w:num>
  <w:num w:numId="5" w16cid:durableId="1862088255">
    <w:abstractNumId w:val="1"/>
  </w:num>
  <w:num w:numId="6" w16cid:durableId="2050838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4DC5"/>
    <w:rsid w:val="00025869"/>
    <w:rsid w:val="00044EA8"/>
    <w:rsid w:val="00046CCF"/>
    <w:rsid w:val="00050E19"/>
    <w:rsid w:val="00051ECE"/>
    <w:rsid w:val="0005462B"/>
    <w:rsid w:val="00060A09"/>
    <w:rsid w:val="0007090E"/>
    <w:rsid w:val="00073D66"/>
    <w:rsid w:val="00084D73"/>
    <w:rsid w:val="0009216E"/>
    <w:rsid w:val="000921D3"/>
    <w:rsid w:val="0009652C"/>
    <w:rsid w:val="00097B8F"/>
    <w:rsid w:val="000B0199"/>
    <w:rsid w:val="000C0509"/>
    <w:rsid w:val="000C1695"/>
    <w:rsid w:val="000E19A2"/>
    <w:rsid w:val="000E4929"/>
    <w:rsid w:val="000E4FF1"/>
    <w:rsid w:val="000E50BC"/>
    <w:rsid w:val="000F10A4"/>
    <w:rsid w:val="000F376D"/>
    <w:rsid w:val="001021B0"/>
    <w:rsid w:val="00135A88"/>
    <w:rsid w:val="00136446"/>
    <w:rsid w:val="00141EDA"/>
    <w:rsid w:val="00151A4A"/>
    <w:rsid w:val="001560D5"/>
    <w:rsid w:val="00160242"/>
    <w:rsid w:val="001624D2"/>
    <w:rsid w:val="00166D87"/>
    <w:rsid w:val="00172B06"/>
    <w:rsid w:val="00177FA2"/>
    <w:rsid w:val="00180D40"/>
    <w:rsid w:val="0018422F"/>
    <w:rsid w:val="001876E8"/>
    <w:rsid w:val="001A1999"/>
    <w:rsid w:val="001A2F9A"/>
    <w:rsid w:val="001C1BE1"/>
    <w:rsid w:val="001C704E"/>
    <w:rsid w:val="001D6B62"/>
    <w:rsid w:val="001E0091"/>
    <w:rsid w:val="001F1C8E"/>
    <w:rsid w:val="00217D45"/>
    <w:rsid w:val="00223136"/>
    <w:rsid w:val="0022631D"/>
    <w:rsid w:val="00230057"/>
    <w:rsid w:val="002364A2"/>
    <w:rsid w:val="002552CF"/>
    <w:rsid w:val="002661E7"/>
    <w:rsid w:val="00284467"/>
    <w:rsid w:val="00287C53"/>
    <w:rsid w:val="00295B92"/>
    <w:rsid w:val="002A0B56"/>
    <w:rsid w:val="002C7535"/>
    <w:rsid w:val="002E0FB9"/>
    <w:rsid w:val="002E4E6F"/>
    <w:rsid w:val="002F16CC"/>
    <w:rsid w:val="002F1FEB"/>
    <w:rsid w:val="002F2B67"/>
    <w:rsid w:val="002F51A7"/>
    <w:rsid w:val="0030472C"/>
    <w:rsid w:val="00312649"/>
    <w:rsid w:val="00322C55"/>
    <w:rsid w:val="00324515"/>
    <w:rsid w:val="00347765"/>
    <w:rsid w:val="00356976"/>
    <w:rsid w:val="00362169"/>
    <w:rsid w:val="00371B1D"/>
    <w:rsid w:val="00377149"/>
    <w:rsid w:val="00384AAC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33E3C"/>
    <w:rsid w:val="00437061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D078F"/>
    <w:rsid w:val="004D3392"/>
    <w:rsid w:val="004E14C6"/>
    <w:rsid w:val="004E376E"/>
    <w:rsid w:val="004E4769"/>
    <w:rsid w:val="004E6A9E"/>
    <w:rsid w:val="004F56A2"/>
    <w:rsid w:val="004F56B4"/>
    <w:rsid w:val="00503098"/>
    <w:rsid w:val="00503BCC"/>
    <w:rsid w:val="00507203"/>
    <w:rsid w:val="00515C9D"/>
    <w:rsid w:val="00524827"/>
    <w:rsid w:val="00527F8D"/>
    <w:rsid w:val="00533612"/>
    <w:rsid w:val="00543962"/>
    <w:rsid w:val="00546023"/>
    <w:rsid w:val="0054625E"/>
    <w:rsid w:val="005737F9"/>
    <w:rsid w:val="00573F1E"/>
    <w:rsid w:val="0057660E"/>
    <w:rsid w:val="005831E4"/>
    <w:rsid w:val="00586FD7"/>
    <w:rsid w:val="00593C78"/>
    <w:rsid w:val="00595ED0"/>
    <w:rsid w:val="005B44E7"/>
    <w:rsid w:val="005C42DA"/>
    <w:rsid w:val="005D5FBD"/>
    <w:rsid w:val="005E5492"/>
    <w:rsid w:val="00606D20"/>
    <w:rsid w:val="00607C9A"/>
    <w:rsid w:val="00607DDC"/>
    <w:rsid w:val="00611547"/>
    <w:rsid w:val="00615FA9"/>
    <w:rsid w:val="00616A80"/>
    <w:rsid w:val="00621744"/>
    <w:rsid w:val="00623549"/>
    <w:rsid w:val="00625FA2"/>
    <w:rsid w:val="00630E51"/>
    <w:rsid w:val="006358BF"/>
    <w:rsid w:val="0063703D"/>
    <w:rsid w:val="00640167"/>
    <w:rsid w:val="00643447"/>
    <w:rsid w:val="00646760"/>
    <w:rsid w:val="00647C15"/>
    <w:rsid w:val="0065141A"/>
    <w:rsid w:val="00651EF1"/>
    <w:rsid w:val="00657B7E"/>
    <w:rsid w:val="00676A65"/>
    <w:rsid w:val="00687F4B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F2779"/>
    <w:rsid w:val="007060FC"/>
    <w:rsid w:val="007206DD"/>
    <w:rsid w:val="00722C95"/>
    <w:rsid w:val="007249DE"/>
    <w:rsid w:val="00731011"/>
    <w:rsid w:val="00733203"/>
    <w:rsid w:val="00747D37"/>
    <w:rsid w:val="00753D36"/>
    <w:rsid w:val="00764D36"/>
    <w:rsid w:val="00767616"/>
    <w:rsid w:val="007732E7"/>
    <w:rsid w:val="007742F3"/>
    <w:rsid w:val="007760FB"/>
    <w:rsid w:val="00777A60"/>
    <w:rsid w:val="00777DC9"/>
    <w:rsid w:val="0078682E"/>
    <w:rsid w:val="007912B5"/>
    <w:rsid w:val="007966C0"/>
    <w:rsid w:val="007A4D8C"/>
    <w:rsid w:val="007B6395"/>
    <w:rsid w:val="007B784B"/>
    <w:rsid w:val="007C2697"/>
    <w:rsid w:val="00804AE9"/>
    <w:rsid w:val="00812561"/>
    <w:rsid w:val="0081420B"/>
    <w:rsid w:val="0083137F"/>
    <w:rsid w:val="00832EF3"/>
    <w:rsid w:val="00850CC6"/>
    <w:rsid w:val="00865930"/>
    <w:rsid w:val="00877284"/>
    <w:rsid w:val="00884045"/>
    <w:rsid w:val="008B4195"/>
    <w:rsid w:val="008B78BC"/>
    <w:rsid w:val="008C2101"/>
    <w:rsid w:val="008C4E62"/>
    <w:rsid w:val="008E493A"/>
    <w:rsid w:val="00901CA4"/>
    <w:rsid w:val="009347F4"/>
    <w:rsid w:val="00934A21"/>
    <w:rsid w:val="00950C0E"/>
    <w:rsid w:val="00960766"/>
    <w:rsid w:val="009625D2"/>
    <w:rsid w:val="00964D16"/>
    <w:rsid w:val="00971AE3"/>
    <w:rsid w:val="00975861"/>
    <w:rsid w:val="009762AF"/>
    <w:rsid w:val="009873AA"/>
    <w:rsid w:val="0099280B"/>
    <w:rsid w:val="00993C2F"/>
    <w:rsid w:val="00997017"/>
    <w:rsid w:val="0099770A"/>
    <w:rsid w:val="00997E1E"/>
    <w:rsid w:val="009A07B5"/>
    <w:rsid w:val="009A33DB"/>
    <w:rsid w:val="009B7CB6"/>
    <w:rsid w:val="009C1BC1"/>
    <w:rsid w:val="009C2224"/>
    <w:rsid w:val="009C5E0F"/>
    <w:rsid w:val="009C5E1C"/>
    <w:rsid w:val="009D4B34"/>
    <w:rsid w:val="009D7676"/>
    <w:rsid w:val="009E3A67"/>
    <w:rsid w:val="009E4875"/>
    <w:rsid w:val="009E75FF"/>
    <w:rsid w:val="009F0058"/>
    <w:rsid w:val="00A306F5"/>
    <w:rsid w:val="00A31820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B43CB"/>
    <w:rsid w:val="00AC197A"/>
    <w:rsid w:val="00AC22B4"/>
    <w:rsid w:val="00AC7C1B"/>
    <w:rsid w:val="00AD07B9"/>
    <w:rsid w:val="00AD498E"/>
    <w:rsid w:val="00AD4CD2"/>
    <w:rsid w:val="00AD59DC"/>
    <w:rsid w:val="00AE2D70"/>
    <w:rsid w:val="00AE550A"/>
    <w:rsid w:val="00AF2851"/>
    <w:rsid w:val="00B03C11"/>
    <w:rsid w:val="00B10103"/>
    <w:rsid w:val="00B17B6C"/>
    <w:rsid w:val="00B24A1B"/>
    <w:rsid w:val="00B36145"/>
    <w:rsid w:val="00B400ED"/>
    <w:rsid w:val="00B42DB3"/>
    <w:rsid w:val="00B46B79"/>
    <w:rsid w:val="00B62840"/>
    <w:rsid w:val="00B74E50"/>
    <w:rsid w:val="00B75762"/>
    <w:rsid w:val="00B7703C"/>
    <w:rsid w:val="00B82506"/>
    <w:rsid w:val="00B82C87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D3B72"/>
    <w:rsid w:val="00BD3D4E"/>
    <w:rsid w:val="00BF1465"/>
    <w:rsid w:val="00BF1732"/>
    <w:rsid w:val="00BF4745"/>
    <w:rsid w:val="00C00808"/>
    <w:rsid w:val="00C03D71"/>
    <w:rsid w:val="00C10F02"/>
    <w:rsid w:val="00C11ADD"/>
    <w:rsid w:val="00C13C10"/>
    <w:rsid w:val="00C15DB5"/>
    <w:rsid w:val="00C252EF"/>
    <w:rsid w:val="00C37C93"/>
    <w:rsid w:val="00C433F7"/>
    <w:rsid w:val="00C43C87"/>
    <w:rsid w:val="00C657BD"/>
    <w:rsid w:val="00C84DF7"/>
    <w:rsid w:val="00C86F15"/>
    <w:rsid w:val="00C932F2"/>
    <w:rsid w:val="00C96337"/>
    <w:rsid w:val="00C96BED"/>
    <w:rsid w:val="00CA1423"/>
    <w:rsid w:val="00CA59A4"/>
    <w:rsid w:val="00CB44D2"/>
    <w:rsid w:val="00CC1F23"/>
    <w:rsid w:val="00CF1F70"/>
    <w:rsid w:val="00CF5279"/>
    <w:rsid w:val="00D21E9E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94CF2"/>
    <w:rsid w:val="00DA0AEC"/>
    <w:rsid w:val="00DB18EE"/>
    <w:rsid w:val="00DB730F"/>
    <w:rsid w:val="00DD556C"/>
    <w:rsid w:val="00DE06F1"/>
    <w:rsid w:val="00DE3E1F"/>
    <w:rsid w:val="00DF1A32"/>
    <w:rsid w:val="00DF1CBB"/>
    <w:rsid w:val="00E13F1B"/>
    <w:rsid w:val="00E158C0"/>
    <w:rsid w:val="00E20EE9"/>
    <w:rsid w:val="00E2248D"/>
    <w:rsid w:val="00E243EA"/>
    <w:rsid w:val="00E33A25"/>
    <w:rsid w:val="00E33A72"/>
    <w:rsid w:val="00E4188B"/>
    <w:rsid w:val="00E42E0D"/>
    <w:rsid w:val="00E437C4"/>
    <w:rsid w:val="00E52992"/>
    <w:rsid w:val="00E54C4D"/>
    <w:rsid w:val="00E55486"/>
    <w:rsid w:val="00E56328"/>
    <w:rsid w:val="00E658CD"/>
    <w:rsid w:val="00E71DDD"/>
    <w:rsid w:val="00E80250"/>
    <w:rsid w:val="00EA01A2"/>
    <w:rsid w:val="00EA568C"/>
    <w:rsid w:val="00EA767F"/>
    <w:rsid w:val="00EB59EE"/>
    <w:rsid w:val="00EC06BC"/>
    <w:rsid w:val="00EC3EEB"/>
    <w:rsid w:val="00ED3D1A"/>
    <w:rsid w:val="00EE2BD2"/>
    <w:rsid w:val="00EE699D"/>
    <w:rsid w:val="00EF00C4"/>
    <w:rsid w:val="00EF16D0"/>
    <w:rsid w:val="00F10AFE"/>
    <w:rsid w:val="00F17BAC"/>
    <w:rsid w:val="00F17F49"/>
    <w:rsid w:val="00F31004"/>
    <w:rsid w:val="00F64167"/>
    <w:rsid w:val="00F6673B"/>
    <w:rsid w:val="00F77AAD"/>
    <w:rsid w:val="00F8335E"/>
    <w:rsid w:val="00F84092"/>
    <w:rsid w:val="00F84309"/>
    <w:rsid w:val="00F85F76"/>
    <w:rsid w:val="00F871E6"/>
    <w:rsid w:val="00F900F5"/>
    <w:rsid w:val="00F916C4"/>
    <w:rsid w:val="00FB097B"/>
    <w:rsid w:val="00FB422B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3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F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F1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F1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42</cp:revision>
  <cp:lastPrinted>2022-08-01T06:42:00Z</cp:lastPrinted>
  <dcterms:created xsi:type="dcterms:W3CDTF">2021-06-28T12:08:00Z</dcterms:created>
  <dcterms:modified xsi:type="dcterms:W3CDTF">2022-08-01T07:15:00Z</dcterms:modified>
</cp:coreProperties>
</file>