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0ECBD" w14:textId="1810F337" w:rsidR="00096865" w:rsidRPr="004323C9" w:rsidRDefault="005B74FC" w:rsidP="00EF3662">
      <w:pPr>
        <w:pStyle w:val="BodyText"/>
        <w:ind w:right="-7" w:firstLine="567"/>
        <w:jc w:val="right"/>
        <w:rPr>
          <w:rFonts w:ascii="GHEA Grapalat" w:hAnsi="GHEA Grapalat" w:cs="Sylfaen"/>
          <w:i/>
          <w:sz w:val="18"/>
          <w:lang w:val="ru-RU"/>
        </w:rPr>
      </w:pPr>
      <w:r w:rsidRPr="004323C9">
        <w:rPr>
          <w:rFonts w:ascii="GHEA Grapalat" w:hAnsi="GHEA Grapalat" w:cs="Sylfaen"/>
          <w:i/>
          <w:sz w:val="18"/>
          <w:lang w:val="ru-RU"/>
        </w:rPr>
        <w:t>Неофициальный перевод</w:t>
      </w:r>
      <w:r w:rsidR="00E86E18" w:rsidRPr="004323C9">
        <w:rPr>
          <w:rFonts w:ascii="GHEA Grapalat" w:hAnsi="GHEA Grapalat" w:cs="Sylfaen"/>
          <w:i/>
          <w:sz w:val="18"/>
          <w:lang w:val="ru-RU"/>
        </w:rPr>
        <w:t>*</w:t>
      </w:r>
      <w:r w:rsidR="007B188A" w:rsidRPr="004323C9">
        <w:rPr>
          <w:rFonts w:ascii="GHEA Grapalat" w:hAnsi="GHEA Grapalat" w:cs="Sylfaen"/>
          <w:i/>
          <w:sz w:val="18"/>
          <w:lang w:val="ru-RU"/>
        </w:rPr>
        <w:t xml:space="preserve"> </w:t>
      </w:r>
      <w:r w:rsidR="00931A1F" w:rsidRPr="004323C9">
        <w:rPr>
          <w:rFonts w:ascii="GHEA Grapalat" w:hAnsi="GHEA Grapalat" w:cs="Sylfaen"/>
          <w:i/>
          <w:sz w:val="18"/>
          <w:lang w:val="ru-RU"/>
        </w:rPr>
        <w:t xml:space="preserve"> </w:t>
      </w:r>
    </w:p>
    <w:p w14:paraId="5D4F30AA" w14:textId="77777777" w:rsidR="00CB581D" w:rsidRPr="004323C9" w:rsidRDefault="00CB581D" w:rsidP="00EF3662">
      <w:pPr>
        <w:pStyle w:val="BodyText"/>
        <w:ind w:right="-7" w:firstLine="567"/>
        <w:jc w:val="right"/>
        <w:rPr>
          <w:rFonts w:ascii="GHEA Grapalat" w:hAnsi="GHEA Grapalat" w:cs="Sylfaen"/>
          <w:i/>
          <w:sz w:val="18"/>
          <w:lang w:val="ru-RU"/>
        </w:rPr>
      </w:pPr>
    </w:p>
    <w:p w14:paraId="10D6E74E" w14:textId="77777777" w:rsidR="004230AD" w:rsidRPr="004323C9" w:rsidRDefault="004230AD" w:rsidP="00E86E18">
      <w:pPr>
        <w:pStyle w:val="BodyTextIndent"/>
        <w:spacing w:line="240" w:lineRule="auto"/>
        <w:ind w:firstLine="0"/>
        <w:jc w:val="center"/>
        <w:rPr>
          <w:rFonts w:ascii="GHEA Grapalat" w:hAnsi="GHEA Grapalat"/>
          <w:i w:val="0"/>
          <w:lang w:val="af-ZA"/>
        </w:rPr>
      </w:pPr>
      <w:r w:rsidRPr="004323C9">
        <w:rPr>
          <w:rFonts w:ascii="GHEA Grapalat" w:hAnsi="GHEA Grapalat"/>
          <w:i w:val="0"/>
          <w:lang w:val="af-ZA"/>
        </w:rPr>
        <w:t>ОБЪЯВЛЕНИЕ</w:t>
      </w:r>
    </w:p>
    <w:p w14:paraId="1F744A3E" w14:textId="77777777" w:rsidR="004230AD" w:rsidRPr="004323C9" w:rsidRDefault="004230AD" w:rsidP="00E86E18">
      <w:pPr>
        <w:pStyle w:val="BodyTextIndent"/>
        <w:spacing w:line="240" w:lineRule="auto"/>
        <w:ind w:firstLine="0"/>
        <w:jc w:val="center"/>
        <w:rPr>
          <w:rFonts w:ascii="GHEA Grapalat" w:hAnsi="GHEA Grapalat"/>
          <w:i w:val="0"/>
          <w:lang w:val="af-ZA"/>
        </w:rPr>
      </w:pPr>
      <w:r w:rsidRPr="004323C9">
        <w:rPr>
          <w:rFonts w:ascii="GHEA Grapalat" w:hAnsi="GHEA Grapalat"/>
          <w:i w:val="0"/>
          <w:lang w:val="af-ZA"/>
        </w:rPr>
        <w:t>О ПРОЦЕДУРЕ ПРЕДВАРИТЕЛЬНОЙ КВАЛИФИКАЦИИ</w:t>
      </w:r>
    </w:p>
    <w:p w14:paraId="4B50FB1F" w14:textId="77777777" w:rsidR="004230AD" w:rsidRPr="004323C9" w:rsidRDefault="004230AD" w:rsidP="00E86E18">
      <w:pPr>
        <w:pStyle w:val="BodyTextIndent"/>
        <w:spacing w:line="240" w:lineRule="auto"/>
        <w:ind w:firstLine="0"/>
        <w:jc w:val="center"/>
        <w:rPr>
          <w:rFonts w:ascii="GHEA Grapalat" w:hAnsi="GHEA Grapalat"/>
          <w:i w:val="0"/>
          <w:lang w:val="af-ZA"/>
        </w:rPr>
      </w:pPr>
    </w:p>
    <w:p w14:paraId="3D46294B" w14:textId="57FF01D1" w:rsidR="004230AD" w:rsidRPr="004323C9" w:rsidRDefault="00E86E18" w:rsidP="00E86E18">
      <w:pPr>
        <w:pStyle w:val="BodyTextIndent"/>
        <w:spacing w:line="240" w:lineRule="auto"/>
        <w:ind w:firstLine="0"/>
        <w:jc w:val="center"/>
        <w:rPr>
          <w:rFonts w:ascii="GHEA Grapalat" w:hAnsi="GHEA Grapalat"/>
          <w:i w:val="0"/>
          <w:lang w:val="af-ZA"/>
        </w:rPr>
      </w:pPr>
      <w:r w:rsidRPr="004323C9">
        <w:rPr>
          <w:rFonts w:ascii="GHEA Grapalat" w:hAnsi="GHEA Grapalat"/>
          <w:i w:val="0"/>
          <w:lang w:val="af-ZA"/>
        </w:rPr>
        <w:t xml:space="preserve">Настоящий текст объявления утвержден </w:t>
      </w:r>
      <w:r w:rsidR="00D53395" w:rsidRPr="004323C9">
        <w:rPr>
          <w:rFonts w:ascii="GHEA Grapalat" w:hAnsi="GHEA Grapalat"/>
          <w:i w:val="0"/>
          <w:lang w:val="af-ZA"/>
        </w:rPr>
        <w:t>Протоколом</w:t>
      </w:r>
      <w:r w:rsidRPr="004323C9">
        <w:rPr>
          <w:rFonts w:ascii="GHEA Grapalat" w:hAnsi="GHEA Grapalat"/>
          <w:i w:val="0"/>
          <w:lang w:val="af-ZA"/>
        </w:rPr>
        <w:t xml:space="preserve"> оценочной комиссии по </w:t>
      </w:r>
      <w:r w:rsidR="009D6520" w:rsidRPr="004323C9">
        <w:rPr>
          <w:rFonts w:ascii="GHEA Grapalat" w:hAnsi="GHEA Grapalat"/>
          <w:i w:val="0"/>
          <w:lang w:val="af-ZA"/>
        </w:rPr>
        <w:t>двухэтапному конкурсу</w:t>
      </w:r>
      <w:r w:rsidRPr="004323C9">
        <w:rPr>
          <w:rFonts w:ascii="GHEA Grapalat" w:hAnsi="GHEA Grapalat"/>
          <w:i w:val="0"/>
          <w:lang w:val="af-ZA"/>
        </w:rPr>
        <w:t xml:space="preserve"> № 1 от </w:t>
      </w:r>
      <w:r w:rsidR="009D6520" w:rsidRPr="004323C9">
        <w:rPr>
          <w:rFonts w:ascii="GHEA Grapalat" w:hAnsi="GHEA Grapalat"/>
          <w:i w:val="0"/>
          <w:lang w:val="af-ZA"/>
        </w:rPr>
        <w:t>2</w:t>
      </w:r>
      <w:r w:rsidR="001577F7" w:rsidRPr="004323C9">
        <w:rPr>
          <w:rFonts w:ascii="GHEA Grapalat" w:hAnsi="GHEA Grapalat"/>
          <w:i w:val="0"/>
          <w:lang w:val="af-ZA"/>
        </w:rPr>
        <w:t>9</w:t>
      </w:r>
      <w:r w:rsidR="009D6520" w:rsidRPr="004323C9">
        <w:rPr>
          <w:rFonts w:ascii="GHEA Grapalat" w:hAnsi="GHEA Grapalat"/>
          <w:i w:val="0"/>
          <w:lang w:val="af-ZA"/>
        </w:rPr>
        <w:t xml:space="preserve"> мая</w:t>
      </w:r>
      <w:r w:rsidR="00C81A4E" w:rsidRPr="004323C9">
        <w:rPr>
          <w:rFonts w:ascii="GHEA Grapalat" w:hAnsi="GHEA Grapalat"/>
          <w:i w:val="0"/>
          <w:lang w:val="af-ZA"/>
        </w:rPr>
        <w:t xml:space="preserve"> 2026</w:t>
      </w:r>
      <w:r w:rsidRPr="004323C9">
        <w:rPr>
          <w:rFonts w:ascii="GHEA Grapalat" w:hAnsi="GHEA Grapalat"/>
          <w:i w:val="0"/>
          <w:lang w:val="af-ZA"/>
        </w:rPr>
        <w:t xml:space="preserve"> года и опубликован в соответствии со статьей 24 Закона РА “О закупках”</w:t>
      </w:r>
    </w:p>
    <w:p w14:paraId="47AB0514" w14:textId="77777777" w:rsidR="004230AD" w:rsidRPr="004323C9" w:rsidRDefault="004230AD" w:rsidP="00E86E18">
      <w:pPr>
        <w:pStyle w:val="BodyTextIndent"/>
        <w:spacing w:line="240" w:lineRule="auto"/>
        <w:ind w:firstLine="0"/>
        <w:jc w:val="center"/>
        <w:rPr>
          <w:rFonts w:ascii="GHEA Grapalat" w:hAnsi="GHEA Grapalat"/>
          <w:i w:val="0"/>
          <w:lang w:val="af-ZA"/>
        </w:rPr>
      </w:pPr>
    </w:p>
    <w:p w14:paraId="06EE9A26" w14:textId="54E5CC6E" w:rsidR="004230AD" w:rsidRPr="004323C9" w:rsidRDefault="00E86E18" w:rsidP="00E86E18">
      <w:pPr>
        <w:pStyle w:val="BodyTextIndent"/>
        <w:spacing w:line="240" w:lineRule="auto"/>
        <w:ind w:firstLine="0"/>
        <w:jc w:val="center"/>
        <w:rPr>
          <w:rFonts w:ascii="GHEA Grapalat" w:hAnsi="GHEA Grapalat"/>
          <w:i w:val="0"/>
          <w:lang w:val="af-ZA"/>
        </w:rPr>
      </w:pPr>
      <w:r w:rsidRPr="004323C9">
        <w:rPr>
          <w:rFonts w:ascii="GHEA Grapalat" w:hAnsi="GHEA Grapalat"/>
          <w:i w:val="0"/>
          <w:lang w:val="af-ZA"/>
        </w:rPr>
        <w:t>Код процедуры:</w:t>
      </w:r>
      <w:r w:rsidR="004230AD" w:rsidRPr="004323C9">
        <w:rPr>
          <w:rFonts w:ascii="GHEA Grapalat" w:hAnsi="GHEA Grapalat"/>
          <w:i w:val="0"/>
          <w:lang w:val="af-ZA"/>
        </w:rPr>
        <w:t xml:space="preserve"> </w:t>
      </w:r>
      <w:r w:rsidR="009D6520" w:rsidRPr="004323C9">
        <w:rPr>
          <w:rFonts w:ascii="GHEA Grapalat" w:hAnsi="GHEA Grapalat"/>
          <w:b/>
          <w:i w:val="0"/>
          <w:lang w:val="af-ZA"/>
        </w:rPr>
        <w:t>ԵԵԿԿ-ԵՄԱՊՁԲ-26/11</w:t>
      </w:r>
    </w:p>
    <w:p w14:paraId="0A9C5B08" w14:textId="77777777" w:rsidR="004230AD" w:rsidRPr="004323C9" w:rsidRDefault="004230AD" w:rsidP="00E86E18">
      <w:pPr>
        <w:pStyle w:val="BodyTextIndent"/>
        <w:spacing w:line="240" w:lineRule="auto"/>
        <w:ind w:firstLine="0"/>
        <w:rPr>
          <w:rFonts w:ascii="GHEA Grapalat" w:hAnsi="GHEA Grapalat"/>
          <w:i w:val="0"/>
          <w:lang w:val="af-ZA"/>
        </w:rPr>
      </w:pPr>
    </w:p>
    <w:p w14:paraId="2B5CF05D" w14:textId="77777777" w:rsidR="004230AD" w:rsidRPr="004323C9" w:rsidRDefault="004230AD" w:rsidP="004230AD">
      <w:pPr>
        <w:pStyle w:val="BodyTextIndent"/>
        <w:spacing w:line="240" w:lineRule="auto"/>
        <w:ind w:firstLine="708"/>
        <w:jc w:val="left"/>
        <w:rPr>
          <w:rFonts w:ascii="GHEA Grapalat" w:hAnsi="GHEA Grapalat"/>
          <w:b/>
          <w:i w:val="0"/>
          <w:lang w:val="af-ZA"/>
        </w:rPr>
      </w:pPr>
    </w:p>
    <w:p w14:paraId="277DEAF1" w14:textId="77777777" w:rsidR="004230AD" w:rsidRPr="004323C9" w:rsidRDefault="004230AD" w:rsidP="004230AD">
      <w:pPr>
        <w:pStyle w:val="BodyTextIndent"/>
        <w:spacing w:line="240" w:lineRule="auto"/>
        <w:ind w:firstLine="708"/>
        <w:jc w:val="center"/>
        <w:rPr>
          <w:rFonts w:ascii="GHEA Grapalat" w:hAnsi="GHEA Grapalat"/>
          <w:b/>
          <w:i w:val="0"/>
          <w:lang w:val="af-ZA"/>
        </w:rPr>
      </w:pPr>
      <w:r w:rsidRPr="004323C9">
        <w:rPr>
          <w:rFonts w:ascii="GHEA Grapalat" w:hAnsi="GHEA Grapalat"/>
          <w:b/>
          <w:i w:val="0"/>
          <w:lang w:val="af-ZA"/>
        </w:rPr>
        <w:t>I. ХАРАКТЕРИСТИКИ ПРЕДМЕТА ЗАКУПКИ</w:t>
      </w:r>
    </w:p>
    <w:p w14:paraId="24AADA26" w14:textId="77777777" w:rsidR="004230AD" w:rsidRPr="004323C9" w:rsidRDefault="004230AD" w:rsidP="004230AD">
      <w:pPr>
        <w:pStyle w:val="BodyTextIndent"/>
        <w:spacing w:line="240" w:lineRule="auto"/>
        <w:ind w:firstLine="708"/>
        <w:jc w:val="left"/>
        <w:rPr>
          <w:rFonts w:ascii="GHEA Grapalat" w:hAnsi="GHEA Grapalat"/>
          <w:i w:val="0"/>
          <w:lang w:val="af-ZA"/>
        </w:rPr>
      </w:pPr>
    </w:p>
    <w:p w14:paraId="497F98EE" w14:textId="7DB34BAA" w:rsidR="004230AD" w:rsidRPr="004323C9" w:rsidRDefault="004230AD" w:rsidP="00A21982">
      <w:pPr>
        <w:pStyle w:val="BodyTextIndent"/>
        <w:spacing w:line="240" w:lineRule="auto"/>
        <w:ind w:firstLine="708"/>
        <w:rPr>
          <w:rFonts w:ascii="GHEA Grapalat" w:hAnsi="GHEA Grapalat"/>
          <w:i w:val="0"/>
          <w:lang w:val="af-ZA"/>
        </w:rPr>
      </w:pPr>
      <w:r w:rsidRPr="004323C9">
        <w:rPr>
          <w:rFonts w:ascii="GHEA Grapalat" w:hAnsi="GHEA Grapalat"/>
          <w:i w:val="0"/>
          <w:lang w:val="af-ZA"/>
        </w:rPr>
        <w:t xml:space="preserve">1. </w:t>
      </w:r>
      <w:r w:rsidR="00E86E18" w:rsidRPr="004323C9">
        <w:rPr>
          <w:rFonts w:ascii="GHEA Grapalat" w:hAnsi="GHEA Grapalat"/>
          <w:i w:val="0"/>
          <w:lang w:val="af-ZA"/>
        </w:rPr>
        <w:t xml:space="preserve">Заказчик: </w:t>
      </w:r>
      <w:r w:rsidR="00996539" w:rsidRPr="004323C9">
        <w:rPr>
          <w:rFonts w:ascii="GHEA Grapalat" w:hAnsi="GHEA Grapalat"/>
          <w:i w:val="0"/>
          <w:iCs/>
          <w:lang w:val="ru-RU"/>
        </w:rPr>
        <w:t>ОУ «Центр управления дорожным движением Еревана»</w:t>
      </w:r>
      <w:r w:rsidR="00C81A4E" w:rsidRPr="004323C9">
        <w:rPr>
          <w:rFonts w:ascii="GHEA Grapalat" w:hAnsi="GHEA Grapalat"/>
          <w:i w:val="0"/>
          <w:iCs/>
          <w:lang w:val="ru-RU"/>
        </w:rPr>
        <w:t>,</w:t>
      </w:r>
      <w:r w:rsidR="00E6475F" w:rsidRPr="004323C9">
        <w:rPr>
          <w:rFonts w:ascii="GHEA Grapalat" w:hAnsi="GHEA Grapalat"/>
          <w:sz w:val="24"/>
          <w:szCs w:val="24"/>
          <w:lang w:val="ru-RU"/>
        </w:rPr>
        <w:t xml:space="preserve"> </w:t>
      </w:r>
      <w:r w:rsidR="00E86E18" w:rsidRPr="004323C9">
        <w:rPr>
          <w:rFonts w:ascii="GHEA Grapalat" w:hAnsi="GHEA Grapalat"/>
          <w:i w:val="0"/>
          <w:lang w:val="af-ZA"/>
        </w:rPr>
        <w:t xml:space="preserve">расположенный </w:t>
      </w:r>
      <w:r w:rsidR="00ED3D7C" w:rsidRPr="004323C9">
        <w:rPr>
          <w:rFonts w:ascii="GHEA Grapalat" w:hAnsi="GHEA Grapalat"/>
          <w:i w:val="0"/>
          <w:lang w:val="af-ZA"/>
        </w:rPr>
        <w:t>по адресу</w:t>
      </w:r>
      <w:r w:rsidR="00E86E18" w:rsidRPr="004323C9">
        <w:rPr>
          <w:rFonts w:ascii="GHEA Grapalat" w:hAnsi="GHEA Grapalat"/>
          <w:i w:val="0"/>
          <w:lang w:val="af-ZA"/>
        </w:rPr>
        <w:t xml:space="preserve"> </w:t>
      </w:r>
      <w:r w:rsidR="00996539" w:rsidRPr="004323C9">
        <w:rPr>
          <w:rFonts w:ascii="GHEA Grapalat" w:hAnsi="GHEA Grapalat"/>
          <w:i w:val="0"/>
          <w:lang w:val="af-ZA"/>
        </w:rPr>
        <w:t>РА, г. Ереван, ул. Кирка Керкоряна 16</w:t>
      </w:r>
      <w:r w:rsidR="00E86E18" w:rsidRPr="004323C9">
        <w:rPr>
          <w:rFonts w:ascii="GHEA Grapalat" w:hAnsi="GHEA Grapalat"/>
          <w:i w:val="0"/>
          <w:lang w:val="af-ZA"/>
        </w:rPr>
        <w:t xml:space="preserve">, объявляет процедуру предварительного квалификационного отбора для определения возможных участников с целью получения </w:t>
      </w:r>
      <w:r w:rsidR="009D6520" w:rsidRPr="004323C9">
        <w:rPr>
          <w:rFonts w:ascii="GHEA Grapalat" w:hAnsi="GHEA Grapalat"/>
          <w:i w:val="0"/>
          <w:lang w:val="af-ZA"/>
        </w:rPr>
        <w:t>инфраструктуры мониторинга</w:t>
      </w:r>
      <w:r w:rsidR="00920293" w:rsidRPr="004323C9">
        <w:rPr>
          <w:rFonts w:ascii="GHEA Grapalat" w:hAnsi="GHEA Grapalat"/>
          <w:i w:val="0"/>
          <w:lang w:val="af-ZA"/>
        </w:rPr>
        <w:t xml:space="preserve"> </w:t>
      </w:r>
      <w:r w:rsidR="00E86E18" w:rsidRPr="004323C9">
        <w:rPr>
          <w:rFonts w:ascii="GHEA Grapalat" w:hAnsi="GHEA Grapalat"/>
          <w:i w:val="0"/>
          <w:lang w:val="af-ZA"/>
        </w:rPr>
        <w:t xml:space="preserve">в соответствии со </w:t>
      </w:r>
      <w:r w:rsidR="006D0724" w:rsidRPr="004323C9">
        <w:rPr>
          <w:rFonts w:ascii="GHEA Grapalat" w:hAnsi="GHEA Grapalat"/>
          <w:i w:val="0"/>
          <w:lang w:val="af-ZA"/>
        </w:rPr>
        <w:t>статьи</w:t>
      </w:r>
      <w:r w:rsidR="00E86E18" w:rsidRPr="004323C9">
        <w:rPr>
          <w:rFonts w:ascii="GHEA Grapalat" w:hAnsi="GHEA Grapalat"/>
          <w:i w:val="0"/>
          <w:lang w:val="af-ZA"/>
        </w:rPr>
        <w:t xml:space="preserve"> </w:t>
      </w:r>
      <w:r w:rsidR="009D6520" w:rsidRPr="004323C9">
        <w:rPr>
          <w:rFonts w:ascii="GHEA Grapalat" w:hAnsi="GHEA Grapalat"/>
          <w:i w:val="0"/>
          <w:lang w:val="af-ZA"/>
        </w:rPr>
        <w:t>19 законя РА “О закупках”</w:t>
      </w:r>
      <w:r w:rsidR="00E86E18" w:rsidRPr="004323C9">
        <w:rPr>
          <w:rFonts w:ascii="GHEA Grapalat" w:hAnsi="GHEA Grapalat"/>
          <w:i w:val="0"/>
          <w:lang w:val="af-ZA"/>
        </w:rPr>
        <w:t>.</w:t>
      </w:r>
    </w:p>
    <w:p w14:paraId="3F1AB3FC" w14:textId="77777777"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tab/>
      </w:r>
    </w:p>
    <w:p w14:paraId="2CAE1BCF" w14:textId="6234A25D" w:rsidR="00322626" w:rsidRPr="004323C9" w:rsidRDefault="00322626" w:rsidP="004230AD">
      <w:pPr>
        <w:pStyle w:val="BodyTextIndent"/>
        <w:spacing w:line="240" w:lineRule="auto"/>
        <w:ind w:firstLine="708"/>
        <w:jc w:val="center"/>
        <w:rPr>
          <w:rFonts w:ascii="GHEA Grapalat" w:hAnsi="GHEA Grapalat"/>
          <w:b/>
          <w:i w:val="0"/>
          <w:lang w:val="af-ZA"/>
        </w:rPr>
      </w:pPr>
    </w:p>
    <w:p w14:paraId="7E7795FF" w14:textId="309058DE" w:rsidR="004230AD" w:rsidRPr="004323C9" w:rsidRDefault="004230AD" w:rsidP="004230AD">
      <w:pPr>
        <w:pStyle w:val="BodyTextIndent"/>
        <w:spacing w:line="240" w:lineRule="auto"/>
        <w:ind w:firstLine="708"/>
        <w:jc w:val="center"/>
        <w:rPr>
          <w:rFonts w:ascii="GHEA Grapalat" w:hAnsi="GHEA Grapalat"/>
          <w:b/>
          <w:i w:val="0"/>
          <w:lang w:val="af-ZA"/>
        </w:rPr>
      </w:pPr>
      <w:r w:rsidRPr="004323C9">
        <w:rPr>
          <w:rFonts w:ascii="GHEA Grapalat" w:hAnsi="GHEA Grapalat"/>
          <w:b/>
          <w:i w:val="0"/>
          <w:lang w:val="af-ZA"/>
        </w:rPr>
        <w:t xml:space="preserve">II. </w:t>
      </w:r>
      <w:r w:rsidR="00E86E18" w:rsidRPr="004323C9">
        <w:rPr>
          <w:rFonts w:ascii="GHEA Grapalat" w:hAnsi="GHEA Grapalat"/>
          <w:b/>
          <w:i w:val="0"/>
          <w:lang w:val="af-ZA"/>
        </w:rPr>
        <w:t xml:space="preserve">УСЛОВИЯ </w:t>
      </w:r>
      <w:r w:rsidRPr="004323C9">
        <w:rPr>
          <w:rFonts w:ascii="GHEA Grapalat" w:hAnsi="GHEA Grapalat"/>
          <w:b/>
          <w:i w:val="0"/>
          <w:lang w:val="af-ZA"/>
        </w:rPr>
        <w:t xml:space="preserve">ДЛЯ УЧАСТИЯ В ПРОЦЕДУРЕ </w:t>
      </w:r>
    </w:p>
    <w:p w14:paraId="4CC25478" w14:textId="77777777" w:rsidR="004230AD" w:rsidRPr="004323C9" w:rsidRDefault="004230AD" w:rsidP="004230AD">
      <w:pPr>
        <w:pStyle w:val="BodyTextIndent"/>
        <w:spacing w:line="240" w:lineRule="auto"/>
        <w:ind w:firstLine="0"/>
        <w:jc w:val="center"/>
        <w:rPr>
          <w:rFonts w:ascii="GHEA Grapalat" w:hAnsi="GHEA Grapalat"/>
          <w:i w:val="0"/>
          <w:lang w:val="af-ZA"/>
        </w:rPr>
      </w:pPr>
    </w:p>
    <w:p w14:paraId="562F4ABF" w14:textId="5BFC10B2"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tab/>
        <w:t xml:space="preserve">2. РА </w:t>
      </w:r>
      <w:r w:rsidR="00A7045B" w:rsidRPr="004323C9">
        <w:rPr>
          <w:rFonts w:ascii="GHEA Grapalat" w:hAnsi="GHEA Grapalat"/>
          <w:i w:val="0"/>
          <w:lang w:val="af-ZA"/>
        </w:rPr>
        <w:t>“</w:t>
      </w:r>
      <w:r w:rsidRPr="004323C9">
        <w:rPr>
          <w:rFonts w:ascii="GHEA Grapalat" w:hAnsi="GHEA Grapalat"/>
          <w:i w:val="0"/>
          <w:lang w:val="af-ZA"/>
        </w:rPr>
        <w:t>о закупках</w:t>
      </w:r>
      <w:r w:rsidR="00A7045B" w:rsidRPr="004323C9">
        <w:rPr>
          <w:rFonts w:ascii="GHEA Grapalat" w:hAnsi="GHEA Grapalat"/>
          <w:i w:val="0"/>
          <w:lang w:val="af-ZA"/>
        </w:rPr>
        <w:t>”</w:t>
      </w:r>
      <w:r w:rsidRPr="004323C9">
        <w:rPr>
          <w:rFonts w:ascii="GHEA Grapalat" w:hAnsi="GHEA Grapalat"/>
          <w:i w:val="0"/>
          <w:lang w:val="af-ZA"/>
        </w:rPr>
        <w:t xml:space="preserve"> статьи 7 закона, согласно которому любой человек, независимо от его иностранным физическим лицом, организацией или лицом без гражданства будет того, имеет в процедуре предварительной квалификации для участия в равные права.</w:t>
      </w:r>
    </w:p>
    <w:p w14:paraId="074B6FEB" w14:textId="3F10C5B5" w:rsidR="00322626" w:rsidRPr="004323C9" w:rsidRDefault="004230AD" w:rsidP="00322626">
      <w:pPr>
        <w:ind w:firstLine="720"/>
        <w:jc w:val="both"/>
        <w:rPr>
          <w:rFonts w:ascii="GHEA Grapalat" w:hAnsi="GHEA Grapalat"/>
          <w:sz w:val="20"/>
          <w:szCs w:val="20"/>
          <w:lang w:val="af-ZA"/>
        </w:rPr>
      </w:pPr>
      <w:r w:rsidRPr="004323C9">
        <w:rPr>
          <w:rFonts w:ascii="GHEA Grapalat" w:hAnsi="GHEA Grapalat"/>
          <w:sz w:val="20"/>
          <w:szCs w:val="20"/>
          <w:lang w:val="af-ZA"/>
        </w:rPr>
        <w:t xml:space="preserve">3. </w:t>
      </w:r>
      <w:r w:rsidR="00322626" w:rsidRPr="004323C9">
        <w:rPr>
          <w:rFonts w:ascii="GHEA Grapalat" w:hAnsi="GHEA Grapalat"/>
          <w:sz w:val="20"/>
          <w:szCs w:val="20"/>
          <w:lang w:val="af-ZA"/>
        </w:rPr>
        <w:t xml:space="preserve">Участник, желающий принять участие в процедуре предварительной квалификации, должен соответствовать квалификационному критерию «соответствие профессиональной деятельности деятельности, предусмотренной договором», установленному пунктом 1 части 3 статьи 6 Закона РА «О закупках». При этом </w:t>
      </w:r>
      <w:r w:rsidR="00B85B5F" w:rsidRPr="004323C9">
        <w:rPr>
          <w:rFonts w:ascii="GHEA Grapalat" w:hAnsi="GHEA Grapalat"/>
          <w:sz w:val="20"/>
          <w:szCs w:val="20"/>
          <w:lang w:val="af-ZA"/>
        </w:rPr>
        <w:t>в рамках настоящей процедуры закупки аналогичными считаются внедрение программного обеспечения и оборудования для систем управления дорожным движением, общественной безопасности, видеоаналитических систем или систем эквивалентного характера, включая установку и настройку программного обеспечения, установку и настройку баз данных, установку и настройку серверной части, организацию и настройку инструментов автоматизированного сбора данных, а также установку, подключение или интеграцию более 500 устройств с централизованной системой, при этом в рамках как минимум одного из этих проектов участник должен был выполнить установку, подключение и интеграцию не менее 100 камер с централизованной программной и/или серверной системой. Внедрённая в рамках указанного контракта система должна включать сбор, передачу, хранение и обработку данных, получаемых с камер, а также функциональность для автоматического распознавания, идентификации, классификации, учёта или анализа данных из видеокадров, включая функции автоматического распознавания или анализа транспортных средств, их регистрационных номеров, потоков движения или эквивалентных объектов</w:t>
      </w:r>
      <w:r w:rsidR="00322626" w:rsidRPr="004323C9">
        <w:rPr>
          <w:rFonts w:ascii="GHEA Grapalat" w:hAnsi="GHEA Grapalat"/>
          <w:sz w:val="20"/>
          <w:szCs w:val="20"/>
          <w:lang w:val="af-ZA"/>
        </w:rPr>
        <w:t>.</w:t>
      </w:r>
    </w:p>
    <w:p w14:paraId="3F038AB7" w14:textId="36B7AFA2" w:rsidR="00322626" w:rsidRPr="004323C9" w:rsidRDefault="00322626" w:rsidP="00322626">
      <w:pPr>
        <w:ind w:firstLine="720"/>
        <w:jc w:val="both"/>
        <w:rPr>
          <w:rFonts w:ascii="GHEA Grapalat" w:hAnsi="GHEA Grapalat"/>
          <w:sz w:val="20"/>
          <w:szCs w:val="20"/>
          <w:lang w:val="af-ZA"/>
        </w:rPr>
      </w:pPr>
      <w:r w:rsidRPr="004323C9">
        <w:rPr>
          <w:rFonts w:ascii="GHEA Grapalat" w:hAnsi="GHEA Grapalat"/>
          <w:sz w:val="20"/>
          <w:szCs w:val="20"/>
          <w:lang w:val="af-ZA"/>
        </w:rPr>
        <w:t>Участник считается соответствующим квалификационному критерию, предусмотренному настоящим подпунктом, если в заявке представлены требуемые сведения.</w:t>
      </w:r>
    </w:p>
    <w:p w14:paraId="67084B19" w14:textId="74113693" w:rsidR="004230AD" w:rsidRPr="004323C9" w:rsidRDefault="004230AD" w:rsidP="00322626">
      <w:pPr>
        <w:ind w:firstLine="708"/>
        <w:jc w:val="both"/>
        <w:rPr>
          <w:rFonts w:ascii="GHEA Grapalat" w:hAnsi="GHEA Grapalat"/>
          <w:i/>
          <w:sz w:val="20"/>
          <w:szCs w:val="20"/>
          <w:lang w:val="af-ZA"/>
        </w:rPr>
      </w:pPr>
      <w:r w:rsidRPr="004323C9">
        <w:rPr>
          <w:rFonts w:ascii="GHEA Grapalat" w:hAnsi="GHEA Grapalat"/>
          <w:sz w:val="20"/>
          <w:szCs w:val="20"/>
          <w:lang w:val="af-ZA"/>
        </w:rPr>
        <w:t>4. Участники предварительной квалификации в процедуре могут участвовать в порядке совместной деятельности (консорциумом). В таком случае</w:t>
      </w:r>
      <w:r w:rsidR="009D6520" w:rsidRPr="004323C9">
        <w:rPr>
          <w:rFonts w:ascii="GHEA Grapalat" w:hAnsi="GHEA Grapalat"/>
          <w:sz w:val="20"/>
          <w:szCs w:val="20"/>
          <w:lang w:val="af-ZA"/>
        </w:rPr>
        <w:t>:</w:t>
      </w:r>
    </w:p>
    <w:p w14:paraId="4435F6F1" w14:textId="77777777"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tab/>
        <w:t>1) заявка на предварительную квалификацию включает в себя также и договор о совместной деятельности.</w:t>
      </w:r>
    </w:p>
    <w:p w14:paraId="654F54DD" w14:textId="77777777"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tab/>
        <w:t>2) заявки на предварительную квалификацию при оценке учитываются договора о совместной деятельности всех членов единой квалификации (договора о совместной деятельности каждого члена квалификация должна соответствовать этим договором данного члена принятые в установленном настоящим приглашением установленным квалификационным требованиям)</w:t>
      </w:r>
    </w:p>
    <w:p w14:paraId="2F778FE8" w14:textId="77777777"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tab/>
        <w:t>3) участники несут совместную и солидарную ответственность.</w:t>
      </w:r>
    </w:p>
    <w:p w14:paraId="18D88728" w14:textId="77777777"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tab/>
        <w:t>4) договора о совместной деятельности сторона (стороны) не (не) может в той же процедуре, чтобы представить отдельную заявку (заявки):</w:t>
      </w:r>
    </w:p>
    <w:p w14:paraId="45C5D522" w14:textId="77777777"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tab/>
        <w:t>5) консорциума члена консорциума в случае выхода консорциума с заказчиком договор в одностороннем порядке решается и членов консорциума применяются ответственности, предусмотренных договором средства.</w:t>
      </w:r>
    </w:p>
    <w:p w14:paraId="518E5DC1" w14:textId="7A46D6E8"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tab/>
      </w:r>
    </w:p>
    <w:p w14:paraId="5DAF9E3C" w14:textId="77777777"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lastRenderedPageBreak/>
        <w:tab/>
      </w:r>
    </w:p>
    <w:p w14:paraId="4D5E5026" w14:textId="009535C9" w:rsidR="004230AD" w:rsidRPr="004323C9" w:rsidRDefault="004230AD" w:rsidP="00F659D9">
      <w:pPr>
        <w:jc w:val="center"/>
        <w:rPr>
          <w:rFonts w:ascii="GHEA Grapalat" w:hAnsi="GHEA Grapalat" w:cs="Arial"/>
          <w:b/>
          <w:sz w:val="20"/>
          <w:lang w:val="af-ZA"/>
        </w:rPr>
      </w:pPr>
      <w:r w:rsidRPr="004323C9">
        <w:rPr>
          <w:rFonts w:ascii="GHEA Grapalat" w:hAnsi="GHEA Grapalat" w:cs="Sylfaen"/>
          <w:b/>
          <w:sz w:val="20"/>
          <w:lang w:val="af-ZA"/>
        </w:rPr>
        <w:t xml:space="preserve">III. </w:t>
      </w:r>
      <w:r w:rsidR="00F659D9" w:rsidRPr="004323C9">
        <w:rPr>
          <w:rFonts w:ascii="GHEA Grapalat" w:hAnsi="GHEA Grapalat" w:cs="Sylfaen"/>
          <w:b/>
          <w:sz w:val="20"/>
          <w:lang w:val="ru-RU"/>
        </w:rPr>
        <w:t>ПОРЯДОК ПОЛУЧЕНИЯ РАЗЪЯСНЕНИЙ И ВНЕСЕНИЯ ИЗМЕНЕНИЙ В ОБЪЯВЛЕНИЕ</w:t>
      </w:r>
    </w:p>
    <w:p w14:paraId="36358FBB" w14:textId="77777777" w:rsidR="004230AD" w:rsidRPr="004323C9" w:rsidRDefault="004230AD" w:rsidP="004230AD">
      <w:pPr>
        <w:pStyle w:val="BodyTextIndent"/>
        <w:spacing w:line="240" w:lineRule="auto"/>
        <w:ind w:firstLine="0"/>
        <w:rPr>
          <w:rFonts w:ascii="GHEA Grapalat" w:hAnsi="GHEA Grapalat"/>
          <w:i w:val="0"/>
          <w:lang w:val="af-ZA"/>
        </w:rPr>
      </w:pPr>
      <w:r w:rsidRPr="004323C9">
        <w:rPr>
          <w:rFonts w:ascii="GHEA Grapalat" w:hAnsi="GHEA Grapalat"/>
          <w:i w:val="0"/>
          <w:lang w:val="af-ZA"/>
        </w:rPr>
        <w:tab/>
      </w:r>
    </w:p>
    <w:p w14:paraId="5B0FFE1A" w14:textId="584CB95F" w:rsidR="00E86E18" w:rsidRPr="004323C9" w:rsidRDefault="00E86E18" w:rsidP="001577F7">
      <w:pPr>
        <w:ind w:firstLine="720"/>
        <w:jc w:val="both"/>
        <w:rPr>
          <w:rFonts w:ascii="GHEA Grapalat" w:hAnsi="GHEA Grapalat"/>
          <w:sz w:val="20"/>
          <w:szCs w:val="20"/>
          <w:lang w:val="af-ZA"/>
        </w:rPr>
      </w:pPr>
      <w:r w:rsidRPr="004323C9">
        <w:rPr>
          <w:rFonts w:ascii="GHEA Grapalat" w:hAnsi="GHEA Grapalat"/>
          <w:sz w:val="20"/>
          <w:szCs w:val="20"/>
          <w:lang w:val="af-ZA"/>
        </w:rPr>
        <w:t xml:space="preserve">6. Участник вправе запросить у комиссии разъяснения по объявлению предварительного квалификационного отбора не менее чем за пять календарных дней до окончания срока подачи заявок на предварительный квалификационный отбор. Комиссия предоставляет разъяснение участнику, подавшему запрос, в течение двух календарных дней, следующих за днем </w:t>
      </w:r>
      <w:r w:rsidRPr="004323C9">
        <w:rPr>
          <w:rFonts w:ascii="Cambria Math" w:hAnsi="Cambria Math" w:cs="Cambria Math"/>
          <w:sz w:val="20"/>
          <w:szCs w:val="20"/>
          <w:lang w:val="af-ZA"/>
        </w:rPr>
        <w:t>​​</w:t>
      </w:r>
      <w:r w:rsidRPr="004323C9">
        <w:rPr>
          <w:rFonts w:ascii="GHEA Grapalat" w:hAnsi="GHEA Grapalat" w:cs="GHEA Grapalat"/>
          <w:sz w:val="20"/>
          <w:szCs w:val="20"/>
          <w:lang w:val="af-ZA"/>
        </w:rPr>
        <w:t>получения</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запроса</w:t>
      </w:r>
      <w:r w:rsidRPr="004323C9">
        <w:rPr>
          <w:rFonts w:ascii="GHEA Grapalat" w:hAnsi="GHEA Grapalat"/>
          <w:sz w:val="20"/>
          <w:szCs w:val="20"/>
          <w:lang w:val="af-ZA"/>
        </w:rPr>
        <w:t>.</w:t>
      </w:r>
    </w:p>
    <w:p w14:paraId="0F941AB8" w14:textId="77777777" w:rsidR="00E86E18" w:rsidRPr="004323C9" w:rsidRDefault="00E86E18" w:rsidP="001577F7">
      <w:pPr>
        <w:ind w:firstLine="720"/>
        <w:jc w:val="both"/>
        <w:rPr>
          <w:rFonts w:ascii="GHEA Grapalat" w:hAnsi="GHEA Grapalat"/>
          <w:sz w:val="20"/>
          <w:szCs w:val="20"/>
          <w:lang w:val="af-ZA"/>
        </w:rPr>
      </w:pPr>
      <w:r w:rsidRPr="004323C9">
        <w:rPr>
          <w:rFonts w:ascii="GHEA Grapalat" w:hAnsi="GHEA Grapalat"/>
          <w:sz w:val="20"/>
          <w:szCs w:val="20"/>
          <w:lang w:val="af-ZA"/>
        </w:rPr>
        <w:t>Участник подает заявку, указанную в данном пункте, отправив электронное письмо секретарю комиссии.</w:t>
      </w:r>
    </w:p>
    <w:p w14:paraId="4E856DFA" w14:textId="77777777" w:rsidR="00F659D9" w:rsidRPr="004323C9" w:rsidRDefault="00F659D9" w:rsidP="001577F7">
      <w:pPr>
        <w:ind w:firstLine="720"/>
        <w:jc w:val="both"/>
        <w:rPr>
          <w:rFonts w:ascii="GHEA Grapalat" w:hAnsi="GHEA Grapalat"/>
          <w:sz w:val="20"/>
          <w:szCs w:val="20"/>
          <w:lang w:val="af-ZA"/>
        </w:rPr>
      </w:pPr>
      <w:r w:rsidRPr="004323C9">
        <w:rPr>
          <w:rFonts w:ascii="GHEA Grapalat" w:hAnsi="GHEA Grapalat"/>
          <w:sz w:val="20"/>
          <w:szCs w:val="20"/>
          <w:lang w:val="af-ZA"/>
        </w:rPr>
        <w:t>В случае, если запрос представлен по электронной почте, копия оригинала письма с разъяснением направляется секретарём комиссии с электронного адреса, предусмотренного настоящим приглашением, на электронный адрес участника, с которого был получен запрос.</w:t>
      </w:r>
    </w:p>
    <w:p w14:paraId="6A14E4EB" w14:textId="434DA2AA" w:rsidR="00E86E18" w:rsidRPr="004323C9" w:rsidRDefault="00E86E18" w:rsidP="001577F7">
      <w:pPr>
        <w:ind w:firstLine="720"/>
        <w:jc w:val="both"/>
        <w:rPr>
          <w:rFonts w:ascii="GHEA Grapalat" w:hAnsi="GHEA Grapalat"/>
          <w:sz w:val="20"/>
          <w:szCs w:val="20"/>
          <w:lang w:val="af-ZA"/>
        </w:rPr>
      </w:pPr>
      <w:r w:rsidRPr="004323C9">
        <w:rPr>
          <w:rFonts w:ascii="GHEA Grapalat" w:hAnsi="GHEA Grapalat"/>
          <w:sz w:val="20"/>
          <w:szCs w:val="20"/>
          <w:lang w:val="af-ZA"/>
        </w:rPr>
        <w:t xml:space="preserve">7. </w:t>
      </w:r>
      <w:r w:rsidR="00F659D9" w:rsidRPr="004323C9">
        <w:rPr>
          <w:rFonts w:ascii="GHEA Grapalat" w:hAnsi="GHEA Grapalat"/>
          <w:sz w:val="20"/>
          <w:szCs w:val="20"/>
          <w:lang w:val="af-ZA"/>
        </w:rPr>
        <w:t>Объявление о содержании запроса и разъяснений публикуется в бюллетене в день предоставления разъяснения участнику, направившему запрос, без указания данных этого участника, а в случае закупок, содержащих государственную тайну, разъяснение относительно содержания запроса и разъяснений предоставляется участникам, получившим приглашение.</w:t>
      </w:r>
    </w:p>
    <w:p w14:paraId="3E9EF804" w14:textId="77777777" w:rsidR="00E86E18" w:rsidRPr="004323C9" w:rsidRDefault="00E86E18" w:rsidP="001577F7">
      <w:pPr>
        <w:ind w:firstLine="720"/>
        <w:jc w:val="both"/>
        <w:rPr>
          <w:rFonts w:ascii="GHEA Grapalat" w:hAnsi="GHEA Grapalat"/>
          <w:sz w:val="20"/>
          <w:szCs w:val="20"/>
          <w:lang w:val="af-ZA"/>
        </w:rPr>
      </w:pPr>
      <w:r w:rsidRPr="004323C9">
        <w:rPr>
          <w:rFonts w:ascii="GHEA Grapalat" w:hAnsi="GHEA Grapalat"/>
          <w:sz w:val="20"/>
          <w:szCs w:val="20"/>
          <w:lang w:val="af-ZA"/>
        </w:rPr>
        <w:t xml:space="preserve">8. Разъяснение не предоставляется, если запрос был сделан с нарушением срока, установленного настоящим разделом, а также если запрос выходит за рамки настоящего уведомления. При этом участник уведомляется в письменной форме о причинах непредоставления разъяснений в течение одного календарного дня, следующего за днем </w:t>
      </w:r>
      <w:r w:rsidRPr="004323C9">
        <w:rPr>
          <w:rFonts w:ascii="Cambria Math" w:hAnsi="Cambria Math" w:cs="Cambria Math"/>
          <w:sz w:val="20"/>
          <w:szCs w:val="20"/>
          <w:lang w:val="af-ZA"/>
        </w:rPr>
        <w:t>​​</w:t>
      </w:r>
      <w:r w:rsidRPr="004323C9">
        <w:rPr>
          <w:rFonts w:ascii="GHEA Grapalat" w:hAnsi="GHEA Grapalat" w:cs="GHEA Grapalat"/>
          <w:sz w:val="20"/>
          <w:szCs w:val="20"/>
          <w:lang w:val="af-ZA"/>
        </w:rPr>
        <w:t>получения</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запроса</w:t>
      </w:r>
      <w:r w:rsidRPr="004323C9">
        <w:rPr>
          <w:rFonts w:ascii="GHEA Grapalat" w:hAnsi="GHEA Grapalat"/>
          <w:sz w:val="20"/>
          <w:szCs w:val="20"/>
          <w:lang w:val="af-ZA"/>
        </w:rPr>
        <w:t>.</w:t>
      </w:r>
    </w:p>
    <w:p w14:paraId="739D99D3" w14:textId="77777777" w:rsidR="00E86E18" w:rsidRPr="004323C9" w:rsidRDefault="00E86E18" w:rsidP="001577F7">
      <w:pPr>
        <w:ind w:firstLine="720"/>
        <w:jc w:val="both"/>
        <w:rPr>
          <w:rFonts w:ascii="GHEA Grapalat" w:hAnsi="GHEA Grapalat"/>
          <w:sz w:val="20"/>
          <w:szCs w:val="20"/>
          <w:lang w:val="af-ZA"/>
        </w:rPr>
      </w:pPr>
      <w:r w:rsidRPr="004323C9">
        <w:rPr>
          <w:rFonts w:ascii="GHEA Grapalat" w:hAnsi="GHEA Grapalat"/>
          <w:sz w:val="20"/>
          <w:szCs w:val="20"/>
          <w:lang w:val="af-ZA"/>
        </w:rPr>
        <w:t xml:space="preserve">9. Изменения в настоящее объявление могут быть внесены не менее чем за два календарных дня до окончания срока подачи заявок. В первый рабочий день, следующий за днем </w:t>
      </w:r>
      <w:r w:rsidRPr="004323C9">
        <w:rPr>
          <w:rFonts w:ascii="Cambria Math" w:hAnsi="Cambria Math" w:cs="Cambria Math"/>
          <w:sz w:val="20"/>
          <w:szCs w:val="20"/>
          <w:lang w:val="af-ZA"/>
        </w:rPr>
        <w:t>​​</w:t>
      </w:r>
      <w:r w:rsidRPr="004323C9">
        <w:rPr>
          <w:rFonts w:ascii="GHEA Grapalat" w:hAnsi="GHEA Grapalat" w:cs="GHEA Grapalat"/>
          <w:sz w:val="20"/>
          <w:szCs w:val="20"/>
          <w:lang w:val="af-ZA"/>
        </w:rPr>
        <w:t>внесения</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изменения</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секретарь</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комиссии</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публикует</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в</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бюллетене</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сообщение</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о</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внесении</w:t>
      </w:r>
      <w:r w:rsidRPr="004323C9">
        <w:rPr>
          <w:rFonts w:ascii="GHEA Grapalat" w:hAnsi="GHEA Grapalat"/>
          <w:sz w:val="20"/>
          <w:szCs w:val="20"/>
          <w:lang w:val="af-ZA"/>
        </w:rPr>
        <w:t xml:space="preserve"> </w:t>
      </w:r>
      <w:r w:rsidRPr="004323C9">
        <w:rPr>
          <w:rFonts w:ascii="GHEA Grapalat" w:hAnsi="GHEA Grapalat" w:cs="GHEA Grapalat"/>
          <w:sz w:val="20"/>
          <w:szCs w:val="20"/>
          <w:lang w:val="af-ZA"/>
        </w:rPr>
        <w:t>изменения</w:t>
      </w:r>
      <w:r w:rsidRPr="004323C9">
        <w:rPr>
          <w:rFonts w:ascii="GHEA Grapalat" w:hAnsi="GHEA Grapalat"/>
          <w:sz w:val="20"/>
          <w:szCs w:val="20"/>
          <w:lang w:val="af-ZA"/>
        </w:rPr>
        <w:t>.</w:t>
      </w:r>
    </w:p>
    <w:p w14:paraId="7821762A" w14:textId="31010076" w:rsidR="004230AD" w:rsidRPr="004323C9" w:rsidRDefault="00E86E18" w:rsidP="001577F7">
      <w:pPr>
        <w:ind w:firstLine="720"/>
        <w:jc w:val="both"/>
        <w:rPr>
          <w:rFonts w:ascii="GHEA Grapalat" w:hAnsi="GHEA Grapalat" w:cs="Arial Unicode"/>
          <w:sz w:val="20"/>
          <w:lang w:val="af-ZA"/>
        </w:rPr>
      </w:pPr>
      <w:r w:rsidRPr="004323C9">
        <w:rPr>
          <w:rFonts w:ascii="GHEA Grapalat" w:hAnsi="GHEA Grapalat"/>
          <w:sz w:val="20"/>
          <w:szCs w:val="20"/>
          <w:lang w:val="af-ZA"/>
        </w:rPr>
        <w:t>10. В случае внесения изменений в</w:t>
      </w:r>
      <w:r w:rsidR="00F659D9" w:rsidRPr="004323C9">
        <w:rPr>
          <w:rFonts w:ascii="GHEA Grapalat" w:hAnsi="GHEA Grapalat"/>
          <w:sz w:val="20"/>
          <w:szCs w:val="20"/>
          <w:lang w:val="af-ZA"/>
        </w:rPr>
        <w:t xml:space="preserve"> </w:t>
      </w:r>
      <w:r w:rsidRPr="004323C9">
        <w:rPr>
          <w:rFonts w:ascii="GHEA Grapalat" w:hAnsi="GHEA Grapalat"/>
          <w:sz w:val="20"/>
          <w:szCs w:val="20"/>
          <w:lang w:val="af-ZA"/>
        </w:rPr>
        <w:t>предквалификационное объявление срок подачи предквалификационных заявок исчисляется со дня опубликования объявления в извещении об изменении</w:t>
      </w:r>
      <w:r w:rsidR="004230AD" w:rsidRPr="004323C9">
        <w:rPr>
          <w:rFonts w:ascii="GHEA Grapalat" w:hAnsi="GHEA Grapalat" w:cs="Tahoma"/>
          <w:sz w:val="20"/>
          <w:lang w:val="ru-RU"/>
        </w:rPr>
        <w:t>.</w:t>
      </w:r>
      <w:r w:rsidR="004230AD" w:rsidRPr="004323C9">
        <w:rPr>
          <w:rFonts w:ascii="GHEA Grapalat" w:hAnsi="GHEA Grapalat" w:cs="Arial Unicode"/>
          <w:sz w:val="20"/>
          <w:lang w:val="af-ZA"/>
        </w:rPr>
        <w:t xml:space="preserve"> </w:t>
      </w:r>
    </w:p>
    <w:p w14:paraId="36BF256A" w14:textId="76829322" w:rsidR="004230AD" w:rsidRPr="004323C9" w:rsidRDefault="004230AD" w:rsidP="004230AD">
      <w:pPr>
        <w:jc w:val="center"/>
        <w:rPr>
          <w:rFonts w:ascii="GHEA Grapalat" w:hAnsi="GHEA Grapalat" w:cs="Arial"/>
          <w:b/>
          <w:sz w:val="20"/>
          <w:lang w:val="af-ZA"/>
        </w:rPr>
      </w:pPr>
      <w:r w:rsidRPr="004323C9">
        <w:rPr>
          <w:rFonts w:ascii="GHEA Grapalat" w:hAnsi="GHEA Grapalat" w:cs="Arial Unicode"/>
          <w:sz w:val="20"/>
          <w:lang w:val="af-ZA"/>
        </w:rPr>
        <w:br/>
      </w:r>
      <w:r w:rsidRPr="004323C9">
        <w:rPr>
          <w:rFonts w:ascii="GHEA Grapalat" w:hAnsi="GHEA Grapalat"/>
          <w:b/>
          <w:sz w:val="20"/>
          <w:lang w:val="af-ZA"/>
        </w:rPr>
        <w:t xml:space="preserve">IV. </w:t>
      </w:r>
      <w:r w:rsidR="00E86E18" w:rsidRPr="004323C9">
        <w:rPr>
          <w:rFonts w:ascii="GHEA Grapalat" w:hAnsi="GHEA Grapalat"/>
          <w:b/>
          <w:sz w:val="20"/>
          <w:lang w:val="ru-RU"/>
        </w:rPr>
        <w:t>ПОРЯДОК ПОДАЧИ ЗАЯВЛЕНИЯ О КВАЛИФИКАЦИИ</w:t>
      </w:r>
    </w:p>
    <w:p w14:paraId="5E0B2C99" w14:textId="77777777" w:rsidR="004230AD" w:rsidRPr="004323C9" w:rsidRDefault="004230AD" w:rsidP="004230AD">
      <w:pPr>
        <w:pStyle w:val="BodyTextIndent"/>
        <w:spacing w:line="240" w:lineRule="auto"/>
        <w:ind w:firstLine="0"/>
        <w:rPr>
          <w:rFonts w:ascii="GHEA Grapalat" w:hAnsi="GHEA Grapalat"/>
          <w:i w:val="0"/>
          <w:lang w:val="af-ZA"/>
        </w:rPr>
      </w:pPr>
    </w:p>
    <w:p w14:paraId="060E34F4"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11. Участник подает заявку в комиссию на участие в данной процедуре.</w:t>
      </w:r>
    </w:p>
    <w:p w14:paraId="5554BFEB" w14:textId="77777777" w:rsidR="00F659D9"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12. </w:t>
      </w:r>
      <w:r w:rsidR="00F659D9" w:rsidRPr="004323C9">
        <w:rPr>
          <w:rFonts w:ascii="GHEA Grapalat" w:hAnsi="GHEA Grapalat" w:cs="Sylfaen"/>
          <w:sz w:val="20"/>
          <w:szCs w:val="24"/>
          <w:lang w:val="ru-RU" w:eastAsia="en-US"/>
        </w:rPr>
        <w:t>Заявку на предварительную квалификацию участник может представить комиссии:</w:t>
      </w:r>
    </w:p>
    <w:p w14:paraId="34F0E8FB" w14:textId="6E96479C" w:rsidR="00F659D9" w:rsidRPr="004323C9" w:rsidRDefault="00F659D9"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1)в электронной форме — путем направления на электронную почту секретаря комиссии, указанную в настоящем объявлении;</w:t>
      </w:r>
    </w:p>
    <w:p w14:paraId="308EB6F4" w14:textId="77777777" w:rsidR="00F659D9" w:rsidRPr="004323C9" w:rsidRDefault="00F659D9"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2)в бумажной форме — в запечатанном, заклеенном конверте. На конверте на языке составления заявки на предварительную квалификацию указываются:</w:t>
      </w:r>
    </w:p>
    <w:p w14:paraId="5371F166" w14:textId="6299D2E0" w:rsidR="00E86E18" w:rsidRPr="004323C9" w:rsidRDefault="00F659D9"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eastAsia="en-US"/>
        </w:rPr>
        <w:t>a</w:t>
      </w:r>
      <w:r w:rsidRPr="004323C9">
        <w:rPr>
          <w:rFonts w:ascii="GHEA Grapalat" w:hAnsi="GHEA Grapalat" w:cs="Sylfaen"/>
          <w:sz w:val="20"/>
          <w:szCs w:val="24"/>
          <w:lang w:val="ru-RU" w:eastAsia="en-US"/>
        </w:rPr>
        <w:t>.</w:t>
      </w:r>
      <w:r w:rsidR="00E86E18" w:rsidRPr="004323C9">
        <w:rPr>
          <w:rFonts w:ascii="GHEA Grapalat" w:hAnsi="GHEA Grapalat" w:cs="Sylfaen"/>
          <w:sz w:val="20"/>
          <w:szCs w:val="24"/>
          <w:lang w:val="ru-RU" w:eastAsia="en-US"/>
        </w:rPr>
        <w:t>Наименование заказчика и место подачи заявки (адрес).</w:t>
      </w:r>
    </w:p>
    <w:p w14:paraId="5546C76C"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б. код процедуры.</w:t>
      </w:r>
    </w:p>
    <w:p w14:paraId="175D4D42" w14:textId="458A26F9"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в. Слова </w:t>
      </w:r>
      <w:r w:rsidR="00A7045B" w:rsidRPr="004323C9">
        <w:rPr>
          <w:rFonts w:ascii="GHEA Grapalat" w:hAnsi="GHEA Grapalat" w:cs="Sylfaen"/>
          <w:sz w:val="20"/>
          <w:szCs w:val="24"/>
          <w:lang w:val="ru-RU" w:eastAsia="en-US"/>
        </w:rPr>
        <w:t>“</w:t>
      </w:r>
      <w:r w:rsidRPr="004323C9">
        <w:rPr>
          <w:rFonts w:ascii="GHEA Grapalat" w:hAnsi="GHEA Grapalat" w:cs="Sylfaen"/>
          <w:sz w:val="20"/>
          <w:szCs w:val="24"/>
          <w:lang w:val="ru-RU" w:eastAsia="en-US"/>
        </w:rPr>
        <w:t>не открывать до открытия торгов</w:t>
      </w:r>
      <w:r w:rsidR="00A7045B" w:rsidRPr="004323C9">
        <w:rPr>
          <w:rFonts w:ascii="GHEA Grapalat" w:hAnsi="GHEA Grapalat" w:cs="Sylfaen"/>
          <w:sz w:val="20"/>
          <w:szCs w:val="24"/>
          <w:lang w:val="ru-RU" w:eastAsia="en-US"/>
        </w:rPr>
        <w:t>”</w:t>
      </w:r>
      <w:r w:rsidRPr="004323C9">
        <w:rPr>
          <w:rFonts w:ascii="GHEA Grapalat" w:hAnsi="GHEA Grapalat" w:cs="Sylfaen"/>
          <w:sz w:val="20"/>
          <w:szCs w:val="24"/>
          <w:lang w:val="ru-RU" w:eastAsia="en-US"/>
        </w:rPr>
        <w:t>.</w:t>
      </w:r>
    </w:p>
    <w:p w14:paraId="71699A57"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д. Имя (имена) участника, местонахождение и номер телефона.</w:t>
      </w:r>
    </w:p>
    <w:p w14:paraId="7B52F2BD" w14:textId="218CC463"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13. Заявки на процедуру должны быть представлены в комиссию не позднее </w:t>
      </w:r>
      <w:r w:rsidR="00D53395" w:rsidRPr="004323C9">
        <w:rPr>
          <w:rFonts w:ascii="GHEA Grapalat" w:hAnsi="GHEA Grapalat" w:cs="Sylfaen"/>
          <w:sz w:val="20"/>
          <w:szCs w:val="24"/>
          <w:lang w:val="ru-RU" w:eastAsia="en-US"/>
        </w:rPr>
        <w:t xml:space="preserve">в </w:t>
      </w:r>
      <w:r w:rsidR="00D066C9" w:rsidRPr="004323C9">
        <w:rPr>
          <w:rFonts w:ascii="GHEA Grapalat" w:hAnsi="GHEA Grapalat" w:cs="Sylfaen"/>
          <w:sz w:val="20"/>
          <w:szCs w:val="24"/>
          <w:lang w:val="ru-RU" w:eastAsia="en-US"/>
        </w:rPr>
        <w:t>12:00</w:t>
      </w:r>
      <w:r w:rsidR="00ED3D7C" w:rsidRPr="004323C9">
        <w:rPr>
          <w:rFonts w:ascii="GHEA Grapalat" w:hAnsi="GHEA Grapalat" w:cs="Sylfaen"/>
          <w:sz w:val="20"/>
          <w:szCs w:val="24"/>
          <w:lang w:val="ru-RU" w:eastAsia="en-US"/>
        </w:rPr>
        <w:t xml:space="preserve"> </w:t>
      </w:r>
      <w:r w:rsidR="009D6520" w:rsidRPr="004323C9">
        <w:rPr>
          <w:rFonts w:ascii="GHEA Grapalat" w:hAnsi="GHEA Grapalat" w:cs="Sylfaen"/>
          <w:sz w:val="20"/>
          <w:szCs w:val="24"/>
          <w:lang w:val="ru-RU" w:eastAsia="en-US"/>
        </w:rPr>
        <w:t>15</w:t>
      </w:r>
      <w:r w:rsidR="00ED3D7C" w:rsidRPr="004323C9">
        <w:rPr>
          <w:rFonts w:ascii="GHEA Grapalat" w:hAnsi="GHEA Grapalat" w:cs="Sylfaen"/>
          <w:sz w:val="20"/>
          <w:szCs w:val="24"/>
          <w:lang w:val="ru-RU" w:eastAsia="en-US"/>
        </w:rPr>
        <w:t>-го</w:t>
      </w:r>
      <w:r w:rsidRPr="004323C9">
        <w:rPr>
          <w:rFonts w:ascii="GHEA Grapalat" w:hAnsi="GHEA Grapalat" w:cs="Sylfaen"/>
          <w:sz w:val="20"/>
          <w:szCs w:val="24"/>
          <w:lang w:val="ru-RU" w:eastAsia="en-US"/>
        </w:rPr>
        <w:t xml:space="preserve"> дня</w:t>
      </w:r>
      <w:r w:rsidR="00D53395" w:rsidRPr="004323C9">
        <w:rPr>
          <w:rFonts w:ascii="GHEA Grapalat" w:hAnsi="GHEA Grapalat" w:cs="Sylfaen"/>
          <w:sz w:val="20"/>
          <w:szCs w:val="24"/>
          <w:lang w:val="ru-RU" w:eastAsia="en-US"/>
        </w:rPr>
        <w:t xml:space="preserve"> (</w:t>
      </w:r>
      <w:r w:rsidR="00D066C9" w:rsidRPr="004323C9">
        <w:rPr>
          <w:rFonts w:ascii="GHEA Grapalat" w:hAnsi="GHEA Grapalat" w:cs="Sylfaen"/>
          <w:sz w:val="20"/>
          <w:szCs w:val="24"/>
          <w:lang w:val="ru-RU" w:eastAsia="en-US"/>
        </w:rPr>
        <w:t>1</w:t>
      </w:r>
      <w:r w:rsidR="001577F7" w:rsidRPr="004323C9">
        <w:rPr>
          <w:rFonts w:ascii="GHEA Grapalat" w:hAnsi="GHEA Grapalat" w:cs="Sylfaen"/>
          <w:sz w:val="20"/>
          <w:szCs w:val="24"/>
          <w:lang w:val="ru-RU" w:eastAsia="en-US"/>
        </w:rPr>
        <w:t>6</w:t>
      </w:r>
      <w:r w:rsidR="00D066C9" w:rsidRPr="004323C9">
        <w:rPr>
          <w:rFonts w:ascii="GHEA Grapalat" w:hAnsi="GHEA Grapalat" w:cs="Sylfaen"/>
          <w:sz w:val="20"/>
          <w:szCs w:val="24"/>
          <w:lang w:val="ru-RU" w:eastAsia="en-US"/>
        </w:rPr>
        <w:t>.0</w:t>
      </w:r>
      <w:r w:rsidR="009D6520" w:rsidRPr="004323C9">
        <w:rPr>
          <w:rFonts w:ascii="GHEA Grapalat" w:hAnsi="GHEA Grapalat" w:cs="Sylfaen"/>
          <w:sz w:val="20"/>
          <w:szCs w:val="24"/>
          <w:lang w:val="ru-RU" w:eastAsia="en-US"/>
        </w:rPr>
        <w:t>6</w:t>
      </w:r>
      <w:r w:rsidR="00D066C9" w:rsidRPr="004323C9">
        <w:rPr>
          <w:rFonts w:ascii="GHEA Grapalat" w:hAnsi="GHEA Grapalat" w:cs="Sylfaen"/>
          <w:sz w:val="20"/>
          <w:szCs w:val="24"/>
          <w:lang w:val="ru-RU" w:eastAsia="en-US"/>
        </w:rPr>
        <w:t>.2026</w:t>
      </w:r>
      <w:r w:rsidR="00CC1025" w:rsidRPr="004323C9">
        <w:rPr>
          <w:rFonts w:ascii="GHEA Grapalat" w:hAnsi="GHEA Grapalat" w:cs="Sylfaen"/>
          <w:sz w:val="20"/>
          <w:szCs w:val="24"/>
          <w:lang w:val="ru-RU" w:eastAsia="en-US"/>
        </w:rPr>
        <w:t>г</w:t>
      </w:r>
      <w:r w:rsidR="00D53395" w:rsidRPr="004323C9">
        <w:rPr>
          <w:rFonts w:ascii="GHEA Grapalat" w:hAnsi="GHEA Grapalat" w:cs="Sylfaen"/>
          <w:sz w:val="20"/>
          <w:szCs w:val="24"/>
          <w:lang w:val="ru-RU" w:eastAsia="en-US"/>
        </w:rPr>
        <w:t>.)</w:t>
      </w:r>
      <w:r w:rsidRPr="004323C9">
        <w:rPr>
          <w:rFonts w:ascii="GHEA Grapalat" w:hAnsi="GHEA Grapalat" w:cs="Sylfaen"/>
          <w:sz w:val="20"/>
          <w:szCs w:val="24"/>
          <w:lang w:val="ru-RU" w:eastAsia="en-US"/>
        </w:rPr>
        <w:t xml:space="preserve"> со дня публикации настоящего объявления в бюллетене.</w:t>
      </w:r>
    </w:p>
    <w:p w14:paraId="383735AC"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Заявки, не соответствующие требованиям пунктов 12, 15, 16, 17 и 18 настоящей Директивы, будут считаться Комиссией неудовлетворительными и будут отклонены.</w:t>
      </w:r>
    </w:p>
    <w:p w14:paraId="3912C873" w14:textId="4FC24EA6"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Предквалификационные заявки должны быть представлены в комиссию до истечения срока, установленного настоящим пунктом </w:t>
      </w:r>
      <w:r w:rsidR="00996539" w:rsidRPr="004323C9">
        <w:rPr>
          <w:rFonts w:ascii="GHEA Grapalat" w:hAnsi="GHEA Grapalat" w:cs="Sylfaen"/>
          <w:sz w:val="20"/>
          <w:szCs w:val="24"/>
          <w:lang w:val="ru-RU" w:eastAsia="en-US"/>
        </w:rPr>
        <w:t xml:space="preserve">РА, г. Ереван, ул. Кирка </w:t>
      </w:r>
      <w:proofErr w:type="spellStart"/>
      <w:r w:rsidR="00996539" w:rsidRPr="004323C9">
        <w:rPr>
          <w:rFonts w:ascii="GHEA Grapalat" w:hAnsi="GHEA Grapalat" w:cs="Sylfaen"/>
          <w:sz w:val="20"/>
          <w:szCs w:val="24"/>
          <w:lang w:val="ru-RU" w:eastAsia="en-US"/>
        </w:rPr>
        <w:t>Керкоряна</w:t>
      </w:r>
      <w:proofErr w:type="spellEnd"/>
      <w:r w:rsidR="00996539" w:rsidRPr="004323C9">
        <w:rPr>
          <w:rFonts w:ascii="GHEA Grapalat" w:hAnsi="GHEA Grapalat" w:cs="Sylfaen"/>
          <w:sz w:val="20"/>
          <w:szCs w:val="24"/>
          <w:lang w:val="ru-RU" w:eastAsia="en-US"/>
        </w:rPr>
        <w:t xml:space="preserve"> 16</w:t>
      </w:r>
      <w:r w:rsidRPr="004323C9">
        <w:rPr>
          <w:rFonts w:ascii="GHEA Grapalat" w:hAnsi="GHEA Grapalat" w:cs="Sylfaen"/>
          <w:sz w:val="20"/>
          <w:szCs w:val="24"/>
          <w:lang w:val="ru-RU" w:eastAsia="en-US"/>
        </w:rPr>
        <w:t>.</w:t>
      </w:r>
    </w:p>
    <w:p w14:paraId="20A0A9C3" w14:textId="12706461"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14. </w:t>
      </w:r>
      <w:r w:rsidR="0080144C" w:rsidRPr="004323C9">
        <w:rPr>
          <w:rFonts w:ascii="GHEA Grapalat" w:hAnsi="GHEA Grapalat" w:cs="Sylfaen"/>
          <w:sz w:val="20"/>
          <w:szCs w:val="24"/>
          <w:lang w:val="ru-RU" w:eastAsia="en-US"/>
        </w:rPr>
        <w:t>Заявки на предварительную квалификацию, представленные в бумажной форме, принимает и регистрирует в журнале регистрации заявок секретарь комиссии.</w:t>
      </w:r>
    </w:p>
    <w:p w14:paraId="2E37A4D7" w14:textId="689A569E" w:rsidR="004230AD"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4323C9">
        <w:rPr>
          <w:rFonts w:ascii="Cambria Math" w:hAnsi="Cambria Math" w:cs="Cambria Math"/>
          <w:sz w:val="20"/>
          <w:szCs w:val="24"/>
          <w:lang w:val="ru-RU" w:eastAsia="en-US"/>
        </w:rPr>
        <w:t>​​</w:t>
      </w:r>
      <w:r w:rsidRPr="004323C9">
        <w:rPr>
          <w:rFonts w:ascii="GHEA Grapalat" w:hAnsi="GHEA Grapalat" w:cs="GHEA Grapalat"/>
          <w:sz w:val="20"/>
          <w:szCs w:val="24"/>
          <w:lang w:val="ru-RU" w:eastAsia="en-US"/>
        </w:rPr>
        <w:t>поступления</w:t>
      </w:r>
      <w:r w:rsidR="004230AD" w:rsidRPr="004323C9">
        <w:rPr>
          <w:rFonts w:ascii="GHEA Grapalat" w:hAnsi="GHEA Grapalat" w:cs="Sylfaen"/>
          <w:sz w:val="20"/>
          <w:szCs w:val="24"/>
          <w:lang w:val="ru-RU" w:eastAsia="en-US"/>
        </w:rPr>
        <w:t>:</w:t>
      </w:r>
    </w:p>
    <w:p w14:paraId="2D6B8CF2" w14:textId="7D6131C0"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15. Участник подает заявку на предварительный квалификационный отбор:</w:t>
      </w:r>
    </w:p>
    <w:p w14:paraId="120ADC3C"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45AFA5BD"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2C258FBB" w14:textId="4D309B63" w:rsidR="0080144C"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3) </w:t>
      </w:r>
      <w:r w:rsidR="0080144C" w:rsidRPr="004323C9">
        <w:rPr>
          <w:rFonts w:ascii="GHEA Grapalat" w:hAnsi="GHEA Grapalat" w:cs="Sylfaen"/>
          <w:sz w:val="20"/>
          <w:szCs w:val="24"/>
          <w:lang w:val="ru-RU" w:eastAsia="en-US"/>
        </w:rPr>
        <w:t>копию договора о совместной деятельности, если участники участвуют в этой процедуре через совместную деятельность (консорциум).</w:t>
      </w:r>
    </w:p>
    <w:p w14:paraId="1622747C" w14:textId="73E86836"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lastRenderedPageBreak/>
        <w:t xml:space="preserve">4) </w:t>
      </w:r>
      <w:r w:rsidR="0080144C" w:rsidRPr="004323C9">
        <w:rPr>
          <w:rFonts w:ascii="GHEA Grapalat" w:hAnsi="GHEA Grapalat" w:cs="Sylfaen"/>
          <w:sz w:val="20"/>
          <w:szCs w:val="24"/>
          <w:lang w:val="ru-RU" w:eastAsia="en-US"/>
        </w:rPr>
        <w:t>Отдельные участники также представляют резюме;</w:t>
      </w:r>
    </w:p>
    <w:p w14:paraId="2505564B" w14:textId="52FB0D93" w:rsidR="0080144C"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16</w:t>
      </w:r>
      <w:r w:rsidR="0080144C" w:rsidRPr="004323C9">
        <w:rPr>
          <w:lang w:val="ru-RU"/>
        </w:rPr>
        <w:t xml:space="preserve"> </w:t>
      </w:r>
      <w:r w:rsidR="0080144C" w:rsidRPr="004323C9">
        <w:rPr>
          <w:rFonts w:ascii="GHEA Grapalat" w:hAnsi="GHEA Grapalat" w:cs="Sylfaen"/>
          <w:sz w:val="20"/>
          <w:szCs w:val="24"/>
          <w:lang w:val="ru-RU" w:eastAsia="en-US"/>
        </w:rPr>
        <w:t>Если заявка на предварительную квалификацию представляется участником:</w:t>
      </w:r>
    </w:p>
    <w:p w14:paraId="58CC419A" w14:textId="2C1FAD44" w:rsidR="0080144C" w:rsidRPr="004323C9" w:rsidRDefault="0080144C" w:rsidP="001577F7">
      <w:pPr>
        <w:pStyle w:val="norm"/>
        <w:numPr>
          <w:ilvl w:val="0"/>
          <w:numId w:val="35"/>
        </w:numPr>
        <w:spacing w:line="240" w:lineRule="auto"/>
        <w:ind w:left="0" w:firstLine="709"/>
        <w:rPr>
          <w:rFonts w:ascii="GHEA Grapalat" w:hAnsi="GHEA Grapalat" w:cs="Sylfaen"/>
          <w:sz w:val="20"/>
          <w:szCs w:val="24"/>
          <w:lang w:val="ru-RU" w:eastAsia="en-US"/>
        </w:rPr>
      </w:pPr>
      <w:r w:rsidRPr="004323C9">
        <w:rPr>
          <w:rFonts w:ascii="GHEA Grapalat" w:hAnsi="GHEA Grapalat" w:cs="Sylfaen"/>
          <w:sz w:val="20"/>
          <w:szCs w:val="24"/>
          <w:lang w:val="ru-RU" w:eastAsia="en-US"/>
        </w:rPr>
        <w:t>в бумажной форме, то все документы, включаемые в заявку, за исключением документа, предусмотренного подпунктом 3 пункта 15 настоящего объявления, представляются в оригинале и в одном экземпляре копии. На пакетах документов соответственно указываются слова «оригинал» и «копия». Вместо оригиналов документов могут быть представлены их нотариально заверенные копии;</w:t>
      </w:r>
    </w:p>
    <w:p w14:paraId="51613E38" w14:textId="252CD5B1" w:rsidR="0080144C" w:rsidRPr="004323C9" w:rsidRDefault="0080144C"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w:t>
      </w:r>
      <w:r w:rsidR="00943276" w:rsidRPr="004323C9">
        <w:rPr>
          <w:rFonts w:ascii="GHEA Grapalat" w:hAnsi="GHEA Grapalat" w:cs="Sylfaen"/>
          <w:sz w:val="20"/>
          <w:szCs w:val="24"/>
          <w:lang w:val="ru-RU" w:eastAsia="en-US"/>
        </w:rPr>
        <w:t xml:space="preserve"> </w:t>
      </w:r>
      <w:r w:rsidRPr="004323C9">
        <w:rPr>
          <w:rFonts w:ascii="GHEA Grapalat" w:hAnsi="GHEA Grapalat" w:cs="Sylfaen"/>
          <w:sz w:val="20"/>
          <w:szCs w:val="24"/>
          <w:lang w:val="ru-RU" w:eastAsia="en-US"/>
        </w:rPr>
        <w:t>в электронной форме представляются отсканированные версии документов с оригиналов.</w:t>
      </w:r>
    </w:p>
    <w:p w14:paraId="75BFAF48" w14:textId="59D4BCF1"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17. Помимо армянского, заявки на предварительный квалификационный отбор могут быть поданы также на английском или русском языках.</w:t>
      </w:r>
    </w:p>
    <w:p w14:paraId="4E9CD296" w14:textId="4B109111" w:rsidR="004230AD"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18. 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представить требуемую информацию в иных формах, отличных от предлагаемых настоящим объявлением, с соблюдением обязательных реквизитов</w:t>
      </w:r>
      <w:r w:rsidR="004230AD" w:rsidRPr="004323C9">
        <w:rPr>
          <w:rFonts w:ascii="GHEA Grapalat" w:hAnsi="GHEA Grapalat" w:cs="Sylfaen"/>
          <w:sz w:val="20"/>
          <w:szCs w:val="24"/>
          <w:lang w:val="ru-RU" w:eastAsia="en-US"/>
        </w:rPr>
        <w:t>.</w:t>
      </w:r>
    </w:p>
    <w:p w14:paraId="652FE1ED" w14:textId="68B6C54F" w:rsidR="004230AD" w:rsidRPr="004323C9" w:rsidRDefault="004230AD" w:rsidP="001577F7">
      <w:pPr>
        <w:pStyle w:val="BodyTextIndent"/>
        <w:spacing w:line="240" w:lineRule="auto"/>
        <w:ind w:firstLine="709"/>
        <w:rPr>
          <w:rFonts w:ascii="GHEA Grapalat" w:hAnsi="GHEA Grapalat" w:cs="Sylfaen"/>
          <w:lang w:val="af-ZA"/>
        </w:rPr>
      </w:pPr>
      <w:r w:rsidRPr="004323C9">
        <w:rPr>
          <w:rFonts w:ascii="GHEA Grapalat" w:hAnsi="GHEA Grapalat"/>
          <w:i w:val="0"/>
          <w:lang w:val="af-ZA"/>
        </w:rPr>
        <w:tab/>
      </w:r>
    </w:p>
    <w:p w14:paraId="57479833" w14:textId="49EAE4AD" w:rsidR="004230AD" w:rsidRPr="004323C9" w:rsidRDefault="004230AD" w:rsidP="001577F7">
      <w:pPr>
        <w:ind w:firstLine="709"/>
        <w:jc w:val="center"/>
        <w:rPr>
          <w:rFonts w:ascii="GHEA Grapalat" w:hAnsi="GHEA Grapalat"/>
          <w:b/>
          <w:sz w:val="20"/>
          <w:lang w:val="af-ZA"/>
        </w:rPr>
      </w:pPr>
      <w:r w:rsidRPr="004323C9">
        <w:rPr>
          <w:rFonts w:ascii="GHEA Grapalat" w:hAnsi="GHEA Grapalat"/>
          <w:b/>
          <w:sz w:val="20"/>
          <w:lang w:val="af-ZA"/>
        </w:rPr>
        <w:t xml:space="preserve">V. </w:t>
      </w:r>
      <w:r w:rsidR="00E86E18" w:rsidRPr="004323C9">
        <w:rPr>
          <w:rFonts w:ascii="GHEA Grapalat" w:hAnsi="GHEA Grapalat"/>
          <w:b/>
          <w:sz w:val="20"/>
          <w:lang w:val="af-ZA"/>
        </w:rPr>
        <w:t>ОТКРЫТИЕ КВАЛИФИКАЦИОННЫХ ЗАЯВОК, ОЦЕНКА И ПОДВЕДЕНИЕ РЕЗУЛЬТАТОВ</w:t>
      </w:r>
      <w:r w:rsidRPr="004323C9">
        <w:rPr>
          <w:rFonts w:ascii="GHEA Grapalat" w:hAnsi="GHEA Grapalat"/>
          <w:b/>
          <w:sz w:val="20"/>
          <w:lang w:val="af-ZA"/>
        </w:rPr>
        <w:t xml:space="preserve"> </w:t>
      </w:r>
    </w:p>
    <w:p w14:paraId="70A6BE28" w14:textId="77777777" w:rsidR="004230AD" w:rsidRPr="004323C9" w:rsidRDefault="004230AD" w:rsidP="001577F7">
      <w:pPr>
        <w:ind w:firstLine="709"/>
        <w:jc w:val="both"/>
        <w:rPr>
          <w:rFonts w:ascii="GHEA Grapalat" w:hAnsi="GHEA Grapalat"/>
          <w:b/>
          <w:sz w:val="20"/>
          <w:lang w:val="af-ZA"/>
        </w:rPr>
      </w:pPr>
    </w:p>
    <w:p w14:paraId="18D50D4A" w14:textId="07E3A190"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19. Вскрытие </w:t>
      </w:r>
      <w:proofErr w:type="spellStart"/>
      <w:r w:rsidRPr="004323C9">
        <w:rPr>
          <w:rFonts w:ascii="GHEA Grapalat" w:hAnsi="GHEA Grapalat" w:cs="Sylfaen"/>
          <w:sz w:val="20"/>
          <w:szCs w:val="24"/>
          <w:lang w:val="ru-RU" w:eastAsia="en-US"/>
        </w:rPr>
        <w:t>предквалификационных</w:t>
      </w:r>
      <w:proofErr w:type="spellEnd"/>
      <w:r w:rsidRPr="004323C9">
        <w:rPr>
          <w:rFonts w:ascii="GHEA Grapalat" w:hAnsi="GHEA Grapalat" w:cs="Sylfaen"/>
          <w:sz w:val="20"/>
          <w:szCs w:val="24"/>
          <w:lang w:val="ru-RU" w:eastAsia="en-US"/>
        </w:rPr>
        <w:t xml:space="preserve"> заявок, оценка и подведение итогов производится на заседании по вскрытию </w:t>
      </w:r>
      <w:proofErr w:type="spellStart"/>
      <w:r w:rsidRPr="004323C9">
        <w:rPr>
          <w:rFonts w:ascii="GHEA Grapalat" w:hAnsi="GHEA Grapalat" w:cs="Sylfaen"/>
          <w:sz w:val="20"/>
          <w:szCs w:val="24"/>
          <w:lang w:val="ru-RU" w:eastAsia="en-US"/>
        </w:rPr>
        <w:t>предквалификационных</w:t>
      </w:r>
      <w:proofErr w:type="spellEnd"/>
      <w:r w:rsidRPr="004323C9">
        <w:rPr>
          <w:rFonts w:ascii="GHEA Grapalat" w:hAnsi="GHEA Grapalat" w:cs="Sylfaen"/>
          <w:sz w:val="20"/>
          <w:szCs w:val="24"/>
          <w:lang w:val="ru-RU" w:eastAsia="en-US"/>
        </w:rPr>
        <w:t xml:space="preserve"> заявок, в </w:t>
      </w:r>
      <w:r w:rsidR="00D066C9" w:rsidRPr="004323C9">
        <w:rPr>
          <w:rFonts w:ascii="GHEA Grapalat" w:hAnsi="GHEA Grapalat" w:cs="Sylfaen"/>
          <w:sz w:val="20"/>
          <w:szCs w:val="24"/>
          <w:lang w:val="ru-RU" w:eastAsia="en-US"/>
        </w:rPr>
        <w:t>12:00</w:t>
      </w:r>
      <w:r w:rsidR="00ED3D7C" w:rsidRPr="004323C9">
        <w:rPr>
          <w:rFonts w:ascii="GHEA Grapalat" w:hAnsi="GHEA Grapalat" w:cs="Sylfaen"/>
          <w:sz w:val="20"/>
          <w:szCs w:val="24"/>
          <w:lang w:val="ru-RU" w:eastAsia="en-US"/>
        </w:rPr>
        <w:t xml:space="preserve"> </w:t>
      </w:r>
      <w:r w:rsidR="009D6520" w:rsidRPr="004323C9">
        <w:rPr>
          <w:rFonts w:ascii="GHEA Grapalat" w:hAnsi="GHEA Grapalat" w:cs="Sylfaen"/>
          <w:sz w:val="20"/>
          <w:szCs w:val="24"/>
          <w:lang w:val="ru-RU" w:eastAsia="en-US"/>
        </w:rPr>
        <w:t>15</w:t>
      </w:r>
      <w:r w:rsidR="00ED3D7C" w:rsidRPr="004323C9">
        <w:rPr>
          <w:rFonts w:ascii="GHEA Grapalat" w:hAnsi="GHEA Grapalat" w:cs="Sylfaen"/>
          <w:sz w:val="20"/>
          <w:szCs w:val="24"/>
          <w:lang w:val="ru-RU" w:eastAsia="en-US"/>
        </w:rPr>
        <w:t>-го</w:t>
      </w:r>
      <w:r w:rsidRPr="004323C9">
        <w:rPr>
          <w:rFonts w:ascii="GHEA Grapalat" w:hAnsi="GHEA Grapalat" w:cs="Sylfaen"/>
          <w:sz w:val="20"/>
          <w:szCs w:val="24"/>
          <w:lang w:val="ru-RU" w:eastAsia="en-US"/>
        </w:rPr>
        <w:t xml:space="preserve"> дня со дня публикации настоящего объявления в бюллетене</w:t>
      </w:r>
      <w:r w:rsidR="00A7045B" w:rsidRPr="004323C9">
        <w:rPr>
          <w:rFonts w:ascii="GHEA Grapalat" w:hAnsi="GHEA Grapalat" w:cs="Sylfaen"/>
          <w:sz w:val="20"/>
          <w:szCs w:val="24"/>
          <w:lang w:val="ru-RU" w:eastAsia="en-US"/>
        </w:rPr>
        <w:t>,</w:t>
      </w:r>
      <w:r w:rsidRPr="004323C9">
        <w:rPr>
          <w:rFonts w:ascii="GHEA Grapalat" w:hAnsi="GHEA Grapalat" w:cs="Sylfaen"/>
          <w:sz w:val="20"/>
          <w:szCs w:val="24"/>
          <w:lang w:val="ru-RU" w:eastAsia="en-US"/>
        </w:rPr>
        <w:t xml:space="preserve"> </w:t>
      </w:r>
      <w:r w:rsidR="00996539" w:rsidRPr="004323C9">
        <w:rPr>
          <w:rFonts w:ascii="GHEA Grapalat" w:hAnsi="GHEA Grapalat" w:cs="Sylfaen"/>
          <w:sz w:val="20"/>
          <w:szCs w:val="24"/>
          <w:lang w:val="ru-RU" w:eastAsia="en-US"/>
        </w:rPr>
        <w:t xml:space="preserve">РА, г. Ереван, ул. Кирка </w:t>
      </w:r>
      <w:proofErr w:type="spellStart"/>
      <w:r w:rsidR="00996539" w:rsidRPr="004323C9">
        <w:rPr>
          <w:rFonts w:ascii="GHEA Grapalat" w:hAnsi="GHEA Grapalat" w:cs="Sylfaen"/>
          <w:sz w:val="20"/>
          <w:szCs w:val="24"/>
          <w:lang w:val="ru-RU" w:eastAsia="en-US"/>
        </w:rPr>
        <w:t>Керкоряна</w:t>
      </w:r>
      <w:proofErr w:type="spellEnd"/>
      <w:r w:rsidR="00996539" w:rsidRPr="004323C9">
        <w:rPr>
          <w:rFonts w:ascii="GHEA Grapalat" w:hAnsi="GHEA Grapalat" w:cs="Sylfaen"/>
          <w:sz w:val="20"/>
          <w:szCs w:val="24"/>
          <w:lang w:val="ru-RU" w:eastAsia="en-US"/>
        </w:rPr>
        <w:t xml:space="preserve"> 16</w:t>
      </w:r>
      <w:r w:rsidRPr="004323C9">
        <w:rPr>
          <w:rFonts w:ascii="GHEA Grapalat" w:hAnsi="GHEA Grapalat" w:cs="Sylfaen"/>
          <w:sz w:val="20"/>
          <w:szCs w:val="24"/>
          <w:lang w:val="ru-RU" w:eastAsia="en-US"/>
        </w:rPr>
        <w:t>.</w:t>
      </w:r>
    </w:p>
    <w:p w14:paraId="406B7CEA"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Кроме того, оценка предложений осуществляется в течение трех рабочих дней с момента подачи предложений.</w:t>
      </w:r>
    </w:p>
    <w:p w14:paraId="76A3FD36"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20. Сессия открытия и оценки заявок на предварительный квалификационный отбор:</w:t>
      </w:r>
    </w:p>
    <w:p w14:paraId="0C360984"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1017BB0A"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796F16F1" w14:textId="1F54792C"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а. Соответствие составления и подачи конвертов с заявками установленному порядку </w:t>
      </w:r>
      <w:r w:rsidR="00D53395" w:rsidRPr="004323C9">
        <w:rPr>
          <w:rFonts w:ascii="GHEA Grapalat" w:hAnsi="GHEA Grapalat" w:cs="Sylfaen"/>
          <w:sz w:val="20"/>
          <w:szCs w:val="24"/>
          <w:lang w:val="ru-RU" w:eastAsia="en-US"/>
        </w:rPr>
        <w:t>и</w:t>
      </w:r>
      <w:r w:rsidRPr="004323C9">
        <w:rPr>
          <w:rFonts w:ascii="GHEA Grapalat" w:hAnsi="GHEA Grapalat" w:cs="Sylfaen"/>
          <w:sz w:val="20"/>
          <w:szCs w:val="24"/>
          <w:lang w:val="ru-RU" w:eastAsia="en-US"/>
        </w:rPr>
        <w:t xml:space="preserve"> Вскрытие оцененных заявок, соответствующих.</w:t>
      </w:r>
    </w:p>
    <w:p w14:paraId="35D0111D" w14:textId="34AD7FB4"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б. </w:t>
      </w:r>
      <w:r w:rsidR="0080144C" w:rsidRPr="004323C9">
        <w:rPr>
          <w:rFonts w:ascii="GHEA Grapalat" w:hAnsi="GHEA Grapalat" w:cs="Sylfaen"/>
          <w:sz w:val="20"/>
          <w:szCs w:val="24"/>
          <w:lang w:val="ru-RU" w:eastAsia="en-US"/>
        </w:rPr>
        <w:t>наличие требуемых (предусмотренных) документов в каждом вскрытом конверте и соответствие этих документов, а также документов, представленных в электронной форме, требованиям к оформлению, установленным настоящим объявлением.</w:t>
      </w:r>
    </w:p>
    <w:p w14:paraId="0A2D5F3A"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21. 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09AAF7CF" w14:textId="7F08DD6D"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7EF17B77"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 Зарегистрированные несоответствия должны быть подробно описаны в предложении;</w:t>
      </w:r>
    </w:p>
    <w:p w14:paraId="7ECCEAE1" w14:textId="111A7813" w:rsidR="004230AD"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w:t>
      </w:r>
      <w:r w:rsidR="004230AD" w:rsidRPr="004323C9">
        <w:rPr>
          <w:rFonts w:ascii="GHEA Grapalat" w:hAnsi="GHEA Grapalat" w:cs="Sylfaen"/>
          <w:sz w:val="20"/>
          <w:szCs w:val="24"/>
          <w:lang w:val="ru-RU" w:eastAsia="en-US"/>
        </w:rPr>
        <w:t xml:space="preserve"> </w:t>
      </w:r>
    </w:p>
    <w:p w14:paraId="56198A8B"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22. 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2CE4E863"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23. 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w:t>
      </w:r>
      <w:r w:rsidRPr="004323C9">
        <w:rPr>
          <w:rFonts w:ascii="GHEA Grapalat" w:hAnsi="GHEA Grapalat" w:cs="Sylfaen"/>
          <w:sz w:val="20"/>
          <w:szCs w:val="24"/>
          <w:lang w:val="ru-RU" w:eastAsia="en-US"/>
        </w:rPr>
        <w:lastRenderedPageBreak/>
        <w:t>секретарь комиссии, имеющий конфликт интересов в отношении данной процедуры, отказывается от участия в процедуре.</w:t>
      </w:r>
    </w:p>
    <w:p w14:paraId="64B3FB66"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24. 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67C0654C" w14:textId="77777777"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5AFB0E5E" w14:textId="4F13D466"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2) </w:t>
      </w:r>
      <w:r w:rsidR="005223B3" w:rsidRPr="004323C9">
        <w:rPr>
          <w:rFonts w:ascii="GHEA Grapalat" w:hAnsi="GHEA Grapalat" w:cs="Sylfaen"/>
          <w:sz w:val="20"/>
          <w:szCs w:val="24"/>
          <w:lang w:val="ru-RU" w:eastAsia="en-US"/>
        </w:rPr>
        <w:t>участники, подавшие заявки, признанные несоответствующими условиям, предусмотренным настоящим объявлением, уведомляются о основаниях отклонения заявок на предварительную квалификацию</w:t>
      </w:r>
      <w:r w:rsidRPr="004323C9">
        <w:rPr>
          <w:rFonts w:ascii="GHEA Grapalat" w:hAnsi="GHEA Grapalat" w:cs="Sylfaen"/>
          <w:sz w:val="20"/>
          <w:szCs w:val="24"/>
          <w:lang w:val="ru-RU" w:eastAsia="en-US"/>
        </w:rPr>
        <w:t>.</w:t>
      </w:r>
    </w:p>
    <w:p w14:paraId="6C630C5B" w14:textId="5C200533" w:rsidR="00E86E18" w:rsidRPr="004323C9" w:rsidRDefault="00E86E18"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 xml:space="preserve">25. Право на участие в </w:t>
      </w:r>
      <w:r w:rsidR="009D6520" w:rsidRPr="004323C9">
        <w:rPr>
          <w:rFonts w:ascii="GHEA Grapalat" w:hAnsi="GHEA Grapalat" w:cs="Sylfaen"/>
          <w:sz w:val="20"/>
          <w:szCs w:val="24"/>
          <w:lang w:val="ru-RU" w:eastAsia="en-US"/>
        </w:rPr>
        <w:t>двухэтапном конкурсе</w:t>
      </w:r>
      <w:r w:rsidRPr="004323C9">
        <w:rPr>
          <w:rFonts w:ascii="GHEA Grapalat" w:hAnsi="GHEA Grapalat" w:cs="Sylfaen"/>
          <w:sz w:val="20"/>
          <w:szCs w:val="24"/>
          <w:lang w:val="ru-RU" w:eastAsia="en-US"/>
        </w:rPr>
        <w:t xml:space="preserve"> имеют участники, включенные в список участников предварительного отбора.</w:t>
      </w:r>
    </w:p>
    <w:p w14:paraId="3181B630" w14:textId="7927B823" w:rsidR="002A79F6" w:rsidRPr="004323C9" w:rsidRDefault="002A79F6" w:rsidP="001577F7">
      <w:pPr>
        <w:pStyle w:val="norm"/>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26.</w:t>
      </w:r>
      <w:r w:rsidRPr="004323C9">
        <w:rPr>
          <w:lang w:val="ru-RU"/>
        </w:rPr>
        <w:t xml:space="preserve"> </w:t>
      </w:r>
      <w:r w:rsidRPr="004323C9">
        <w:rPr>
          <w:rFonts w:ascii="GHEA Grapalat" w:hAnsi="GHEA Grapalat" w:cs="Sylfaen"/>
          <w:sz w:val="20"/>
          <w:szCs w:val="24"/>
          <w:lang w:val="ru-RU" w:eastAsia="en-US"/>
        </w:rPr>
        <w:t>Обжалование по настоящей процедуре осуществляется в порядке, установленном Законом Республики Армения «О закупках» и Гражданским процессуальным кодексом Республики Армения.</w:t>
      </w:r>
    </w:p>
    <w:p w14:paraId="58371CD6" w14:textId="77777777" w:rsidR="002A79F6" w:rsidRPr="004323C9" w:rsidRDefault="002A79F6" w:rsidP="001577F7">
      <w:pPr>
        <w:pStyle w:val="norm"/>
        <w:tabs>
          <w:tab w:val="left" w:pos="900"/>
        </w:tabs>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При этом каждый:</w:t>
      </w:r>
    </w:p>
    <w:p w14:paraId="7FEDB6C4" w14:textId="5D78EE7F" w:rsidR="002A79F6" w:rsidRPr="004323C9" w:rsidRDefault="005223B3" w:rsidP="001577F7">
      <w:pPr>
        <w:pStyle w:val="norm"/>
        <w:tabs>
          <w:tab w:val="left" w:pos="900"/>
        </w:tabs>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1)</w:t>
      </w:r>
      <w:r w:rsidR="00943276" w:rsidRPr="004323C9">
        <w:rPr>
          <w:rFonts w:ascii="GHEA Grapalat" w:hAnsi="GHEA Grapalat" w:cs="Sylfaen"/>
          <w:sz w:val="20"/>
          <w:szCs w:val="24"/>
          <w:lang w:val="ru-RU" w:eastAsia="en-US"/>
        </w:rPr>
        <w:t xml:space="preserve"> </w:t>
      </w:r>
      <w:r w:rsidRPr="004323C9">
        <w:rPr>
          <w:rFonts w:ascii="GHEA Grapalat" w:hAnsi="GHEA Grapalat" w:cs="Sylfaen"/>
          <w:sz w:val="20"/>
          <w:szCs w:val="24"/>
          <w:lang w:val="ru-RU" w:eastAsia="en-US"/>
        </w:rPr>
        <w:t xml:space="preserve"> </w:t>
      </w:r>
      <w:r w:rsidR="002A79F6" w:rsidRPr="004323C9">
        <w:rPr>
          <w:rFonts w:ascii="GHEA Grapalat" w:hAnsi="GHEA Grapalat" w:cs="Sylfaen"/>
          <w:sz w:val="20"/>
          <w:szCs w:val="24"/>
          <w:lang w:val="ru-RU" w:eastAsia="en-US"/>
        </w:rPr>
        <w:t>заинтересованное лицо имеет право обжаловать действия (бездействие) и решения заказчика и оценочной комиссии в порядке, установленном Гражданским процессуальным кодексом Республики Армения;</w:t>
      </w:r>
    </w:p>
    <w:p w14:paraId="7F0CEB8E" w14:textId="444C5923" w:rsidR="002A79F6" w:rsidRPr="004323C9" w:rsidRDefault="00943276" w:rsidP="001577F7">
      <w:pPr>
        <w:pStyle w:val="norm"/>
        <w:numPr>
          <w:ilvl w:val="0"/>
          <w:numId w:val="35"/>
        </w:numPr>
        <w:tabs>
          <w:tab w:val="left" w:pos="900"/>
        </w:tabs>
        <w:spacing w:line="240" w:lineRule="auto"/>
        <w:ind w:left="0" w:firstLine="709"/>
        <w:rPr>
          <w:rFonts w:ascii="GHEA Grapalat" w:hAnsi="GHEA Grapalat" w:cs="Sylfaen"/>
          <w:sz w:val="20"/>
          <w:szCs w:val="24"/>
          <w:lang w:val="ru-RU" w:eastAsia="en-US"/>
        </w:rPr>
      </w:pPr>
      <w:r w:rsidRPr="004323C9">
        <w:rPr>
          <w:rFonts w:ascii="GHEA Grapalat" w:hAnsi="GHEA Grapalat" w:cs="Sylfaen"/>
          <w:sz w:val="20"/>
          <w:szCs w:val="24"/>
          <w:lang w:val="ru-RU" w:eastAsia="en-US"/>
        </w:rPr>
        <w:t>л</w:t>
      </w:r>
      <w:r w:rsidR="005223B3" w:rsidRPr="004323C9">
        <w:rPr>
          <w:rFonts w:ascii="GHEA Grapalat" w:hAnsi="GHEA Grapalat" w:cs="Sylfaen"/>
          <w:sz w:val="20"/>
          <w:szCs w:val="24"/>
          <w:lang w:val="ru-RU" w:eastAsia="en-US"/>
        </w:rPr>
        <w:t>ица имеют право обжаловать требования настоящего объявления в порядке, установленном Гражданским процессуальным кодексом Республики Армения, до истечения срока подачи заявок.</w:t>
      </w:r>
    </w:p>
    <w:p w14:paraId="1B9CD2F9" w14:textId="2DBAFA79" w:rsidR="002A79F6" w:rsidRPr="004323C9" w:rsidRDefault="002A79F6" w:rsidP="001577F7">
      <w:pPr>
        <w:pStyle w:val="norm"/>
        <w:tabs>
          <w:tab w:val="left" w:pos="900"/>
        </w:tabs>
        <w:spacing w:line="240" w:lineRule="auto"/>
        <w:rPr>
          <w:rFonts w:ascii="GHEA Grapalat" w:hAnsi="GHEA Grapalat" w:cs="Sylfaen"/>
          <w:sz w:val="20"/>
          <w:szCs w:val="24"/>
          <w:lang w:val="ru-RU" w:eastAsia="en-US"/>
        </w:rPr>
      </w:pPr>
      <w:r w:rsidRPr="004323C9">
        <w:rPr>
          <w:rFonts w:ascii="GHEA Grapalat" w:hAnsi="GHEA Grapalat" w:cs="Sylfaen"/>
          <w:sz w:val="20"/>
          <w:szCs w:val="24"/>
          <w:lang w:val="ru-RU" w:eastAsia="en-US"/>
        </w:rPr>
        <w:t>Размеры государственных пошлин, взимаемых за подачу жалобы, установлены Законом «О государственной пошлине».</w:t>
      </w:r>
    </w:p>
    <w:p w14:paraId="7C7A1171" w14:textId="7CC7A22B" w:rsidR="005223B3" w:rsidRPr="004323C9" w:rsidRDefault="005223B3" w:rsidP="001577F7">
      <w:pPr>
        <w:widowControl w:val="0"/>
        <w:pBdr>
          <w:top w:val="nil"/>
          <w:left w:val="nil"/>
          <w:bottom w:val="nil"/>
          <w:right w:val="nil"/>
          <w:between w:val="nil"/>
        </w:pBdr>
        <w:ind w:firstLine="709"/>
        <w:jc w:val="both"/>
        <w:rPr>
          <w:rFonts w:ascii="GHEA Grapalat" w:eastAsia="GHEA Grapalat" w:hAnsi="GHEA Grapalat" w:cs="GHEA Grapalat"/>
          <w:sz w:val="20"/>
          <w:szCs w:val="20"/>
          <w:lang w:val="ru-RU"/>
        </w:rPr>
      </w:pPr>
      <w:r w:rsidRPr="004323C9">
        <w:rPr>
          <w:rFonts w:ascii="GHEA Grapalat" w:eastAsia="GHEA Grapalat" w:hAnsi="GHEA Grapalat" w:cs="GHEA Grapalat"/>
          <w:sz w:val="20"/>
          <w:szCs w:val="20"/>
          <w:lang w:val="ru-RU"/>
        </w:rPr>
        <w:t xml:space="preserve">Для получения дополнительной информации, связанной с настоящим объявлением, вы можете обратиться к секретарю Оценочной комиссии В. </w:t>
      </w:r>
      <w:proofErr w:type="spellStart"/>
      <w:r w:rsidRPr="004323C9">
        <w:rPr>
          <w:rFonts w:ascii="GHEA Grapalat" w:eastAsia="GHEA Grapalat" w:hAnsi="GHEA Grapalat" w:cs="GHEA Grapalat"/>
          <w:sz w:val="20"/>
          <w:szCs w:val="20"/>
          <w:lang w:val="ru-RU"/>
        </w:rPr>
        <w:t>Элояну</w:t>
      </w:r>
      <w:proofErr w:type="spellEnd"/>
      <w:r w:rsidRPr="004323C9">
        <w:rPr>
          <w:rFonts w:ascii="GHEA Grapalat" w:eastAsia="GHEA Grapalat" w:hAnsi="GHEA Grapalat" w:cs="GHEA Grapalat"/>
          <w:sz w:val="20"/>
          <w:szCs w:val="20"/>
          <w:lang w:val="ru-RU"/>
        </w:rPr>
        <w:t>.</w:t>
      </w:r>
    </w:p>
    <w:p w14:paraId="6DD1173B" w14:textId="77777777" w:rsidR="00E86E18" w:rsidRPr="004323C9" w:rsidRDefault="00E86E18" w:rsidP="001577F7">
      <w:pPr>
        <w:pBdr>
          <w:top w:val="nil"/>
          <w:left w:val="nil"/>
          <w:bottom w:val="nil"/>
          <w:right w:val="nil"/>
          <w:between w:val="nil"/>
        </w:pBdr>
        <w:ind w:firstLine="709"/>
        <w:jc w:val="both"/>
        <w:rPr>
          <w:rFonts w:ascii="GHEA Grapalat" w:eastAsia="GHEA Grapalat" w:hAnsi="GHEA Grapalat" w:cs="GHEA Grapalat"/>
          <w:sz w:val="20"/>
          <w:szCs w:val="20"/>
          <w:lang w:val="ru-RU"/>
        </w:rPr>
      </w:pPr>
    </w:p>
    <w:p w14:paraId="15EC0C97" w14:textId="6749F512" w:rsidR="00ED3D7C" w:rsidRPr="004323C9" w:rsidRDefault="00ED3D7C" w:rsidP="001577F7">
      <w:pPr>
        <w:pStyle w:val="BodyTextIndent"/>
        <w:widowControl w:val="0"/>
        <w:spacing w:line="240" w:lineRule="auto"/>
        <w:ind w:firstLine="709"/>
        <w:rPr>
          <w:rFonts w:ascii="GHEA Grapalat" w:hAnsi="GHEA Grapalat"/>
          <w:i w:val="0"/>
          <w:lang w:val="ru-RU"/>
        </w:rPr>
      </w:pPr>
      <w:r w:rsidRPr="004323C9">
        <w:rPr>
          <w:rFonts w:ascii="GHEA Grapalat" w:hAnsi="GHEA Grapalat"/>
          <w:i w:val="0"/>
          <w:lang w:val="ru-RU"/>
        </w:rPr>
        <w:t xml:space="preserve">Телефон: </w:t>
      </w:r>
      <w:r w:rsidR="009D6520" w:rsidRPr="004323C9">
        <w:rPr>
          <w:rFonts w:ascii="GHEA Grapalat" w:hAnsi="GHEA Grapalat"/>
          <w:i w:val="0"/>
          <w:lang w:val="af-ZA"/>
        </w:rPr>
        <w:t>+374 98389689 (внутренный номер: 07)</w:t>
      </w:r>
    </w:p>
    <w:p w14:paraId="4B99F3B3" w14:textId="2199033D" w:rsidR="00ED3D7C" w:rsidRPr="004323C9" w:rsidRDefault="00ED3D7C" w:rsidP="001577F7">
      <w:pPr>
        <w:pStyle w:val="BodyTextIndent"/>
        <w:widowControl w:val="0"/>
        <w:spacing w:line="240" w:lineRule="auto"/>
        <w:ind w:firstLine="709"/>
        <w:rPr>
          <w:rFonts w:ascii="GHEA Grapalat" w:hAnsi="GHEA Grapalat"/>
          <w:i w:val="0"/>
          <w:lang w:val="af-ZA"/>
        </w:rPr>
      </w:pPr>
      <w:r w:rsidRPr="004323C9">
        <w:rPr>
          <w:rFonts w:ascii="GHEA Grapalat" w:hAnsi="GHEA Grapalat"/>
          <w:i w:val="0"/>
          <w:lang w:val="ru-RU"/>
        </w:rPr>
        <w:t xml:space="preserve">Электронная почта: </w:t>
      </w:r>
      <w:bookmarkStart w:id="0" w:name="_Hlk209530796"/>
      <w:r w:rsidR="009D6520" w:rsidRPr="004323C9">
        <w:rPr>
          <w:rFonts w:ascii="GHEA Grapalat" w:hAnsi="GHEA Grapalat"/>
          <w:i w:val="0"/>
          <w:lang w:val="af-ZA"/>
        </w:rPr>
        <w:fldChar w:fldCharType="begin"/>
      </w:r>
      <w:r w:rsidR="009D6520" w:rsidRPr="004323C9">
        <w:rPr>
          <w:rFonts w:ascii="GHEA Grapalat" w:hAnsi="GHEA Grapalat"/>
          <w:i w:val="0"/>
          <w:lang w:val="af-ZA"/>
        </w:rPr>
        <w:instrText xml:space="preserve"> HYPERLINK "mailto:v.eloyan@promotion.am" </w:instrText>
      </w:r>
      <w:r w:rsidR="009D6520" w:rsidRPr="004323C9">
        <w:rPr>
          <w:rFonts w:ascii="GHEA Grapalat" w:hAnsi="GHEA Grapalat"/>
          <w:i w:val="0"/>
          <w:lang w:val="af-ZA"/>
        </w:rPr>
        <w:fldChar w:fldCharType="separate"/>
      </w:r>
      <w:r w:rsidR="009D6520" w:rsidRPr="004323C9">
        <w:rPr>
          <w:rStyle w:val="Hyperlink"/>
          <w:rFonts w:ascii="GHEA Grapalat" w:hAnsi="GHEA Grapalat"/>
          <w:i w:val="0"/>
          <w:color w:val="auto"/>
          <w:lang w:val="af-ZA"/>
        </w:rPr>
        <w:t>v.eloyan@promotion.am</w:t>
      </w:r>
      <w:r w:rsidR="009D6520" w:rsidRPr="004323C9">
        <w:rPr>
          <w:rFonts w:ascii="GHEA Grapalat" w:hAnsi="GHEA Grapalat"/>
          <w:i w:val="0"/>
          <w:lang w:val="af-ZA"/>
        </w:rPr>
        <w:fldChar w:fldCharType="end"/>
      </w:r>
      <w:r w:rsidR="009D6520" w:rsidRPr="004323C9">
        <w:rPr>
          <w:rFonts w:ascii="GHEA Grapalat" w:hAnsi="GHEA Grapalat"/>
          <w:i w:val="0"/>
          <w:lang w:val="af-ZA"/>
        </w:rPr>
        <w:t xml:space="preserve"> </w:t>
      </w:r>
      <w:r w:rsidR="00B30759" w:rsidRPr="004323C9">
        <w:rPr>
          <w:rFonts w:ascii="GHEA Grapalat" w:hAnsi="GHEA Grapalat"/>
          <w:i w:val="0"/>
          <w:lang w:val="af-ZA"/>
        </w:rPr>
        <w:t xml:space="preserve"> </w:t>
      </w:r>
      <w:r w:rsidR="00996539" w:rsidRPr="004323C9">
        <w:rPr>
          <w:rFonts w:ascii="GHEA Grapalat" w:hAnsi="GHEA Grapalat"/>
          <w:i w:val="0"/>
          <w:lang w:val="af-ZA"/>
        </w:rPr>
        <w:t xml:space="preserve"> </w:t>
      </w:r>
      <w:r w:rsidR="005B258E" w:rsidRPr="004323C9">
        <w:rPr>
          <w:rFonts w:ascii="GHEA Grapalat" w:hAnsi="GHEA Grapalat"/>
          <w:i w:val="0"/>
          <w:lang w:val="af-ZA"/>
        </w:rPr>
        <w:t xml:space="preserve">   </w:t>
      </w:r>
      <w:bookmarkEnd w:id="0"/>
    </w:p>
    <w:p w14:paraId="22C1AE27" w14:textId="1D9BA8F3" w:rsidR="004230AD" w:rsidRPr="004323C9" w:rsidRDefault="00ED3D7C" w:rsidP="001577F7">
      <w:pPr>
        <w:pStyle w:val="BodyTextIndent"/>
        <w:widowControl w:val="0"/>
        <w:spacing w:line="240" w:lineRule="auto"/>
        <w:ind w:firstLine="709"/>
        <w:rPr>
          <w:rFonts w:ascii="GHEA Grapalat" w:hAnsi="GHEA Grapalat"/>
          <w:i w:val="0"/>
          <w:u w:val="single"/>
          <w:lang w:val="ru-RU"/>
        </w:rPr>
      </w:pPr>
      <w:r w:rsidRPr="004323C9">
        <w:rPr>
          <w:rFonts w:ascii="GHEA Grapalat" w:hAnsi="GHEA Grapalat"/>
          <w:i w:val="0"/>
          <w:lang w:val="ru-RU"/>
        </w:rPr>
        <w:t xml:space="preserve">Заказчик: </w:t>
      </w:r>
      <w:r w:rsidR="00996539" w:rsidRPr="004323C9">
        <w:rPr>
          <w:rFonts w:ascii="GHEA Grapalat" w:hAnsi="GHEA Grapalat"/>
          <w:i w:val="0"/>
          <w:lang w:val="af-ZA"/>
        </w:rPr>
        <w:t>ОУ «Центр управления дорожным движением Еревана»</w:t>
      </w:r>
    </w:p>
    <w:p w14:paraId="7B42C11E" w14:textId="77777777" w:rsidR="004230AD" w:rsidRPr="004323C9" w:rsidRDefault="004230AD" w:rsidP="004230AD">
      <w:pPr>
        <w:pStyle w:val="norm"/>
        <w:spacing w:line="240" w:lineRule="auto"/>
        <w:ind w:firstLine="284"/>
        <w:jc w:val="right"/>
        <w:rPr>
          <w:rFonts w:ascii="GHEA Grapalat" w:hAnsi="GHEA Grapalat" w:cs="Sylfaen"/>
          <w:sz w:val="18"/>
          <w:szCs w:val="18"/>
          <w:lang w:val="es-ES"/>
        </w:rPr>
      </w:pPr>
    </w:p>
    <w:p w14:paraId="4AF78985" w14:textId="77777777" w:rsidR="004230AD" w:rsidRPr="004323C9" w:rsidRDefault="004230AD" w:rsidP="004230AD">
      <w:pPr>
        <w:pStyle w:val="norm"/>
        <w:spacing w:line="240" w:lineRule="auto"/>
        <w:ind w:firstLine="284"/>
        <w:jc w:val="right"/>
        <w:rPr>
          <w:rFonts w:ascii="GHEA Grapalat" w:hAnsi="GHEA Grapalat" w:cs="Sylfaen"/>
          <w:sz w:val="18"/>
          <w:szCs w:val="18"/>
          <w:lang w:val="es-ES"/>
        </w:rPr>
      </w:pPr>
    </w:p>
    <w:p w14:paraId="15638345" w14:textId="77777777" w:rsidR="004230AD" w:rsidRPr="004323C9" w:rsidRDefault="004230AD" w:rsidP="004230AD">
      <w:pPr>
        <w:pStyle w:val="norm"/>
        <w:spacing w:line="240" w:lineRule="auto"/>
        <w:ind w:firstLine="284"/>
        <w:jc w:val="right"/>
        <w:rPr>
          <w:rFonts w:ascii="GHEA Grapalat" w:hAnsi="GHEA Grapalat" w:cs="Sylfaen"/>
          <w:sz w:val="18"/>
          <w:szCs w:val="18"/>
          <w:lang w:val="es-ES"/>
        </w:rPr>
      </w:pPr>
    </w:p>
    <w:p w14:paraId="25AF9A47" w14:textId="77777777" w:rsidR="004230AD" w:rsidRPr="004323C9" w:rsidRDefault="004230AD" w:rsidP="004230AD">
      <w:pPr>
        <w:pStyle w:val="norm"/>
        <w:spacing w:line="240" w:lineRule="auto"/>
        <w:ind w:firstLine="284"/>
        <w:jc w:val="right"/>
        <w:rPr>
          <w:rFonts w:ascii="GHEA Grapalat" w:hAnsi="GHEA Grapalat" w:cs="Sylfaen"/>
          <w:sz w:val="18"/>
          <w:szCs w:val="18"/>
          <w:lang w:val="es-ES"/>
        </w:rPr>
      </w:pPr>
    </w:p>
    <w:p w14:paraId="5CBE4FB6" w14:textId="77777777" w:rsidR="00E228B6" w:rsidRPr="004323C9" w:rsidRDefault="00E228B6" w:rsidP="004230AD">
      <w:pPr>
        <w:pStyle w:val="norm"/>
        <w:spacing w:line="240" w:lineRule="auto"/>
        <w:ind w:firstLine="284"/>
        <w:jc w:val="right"/>
        <w:rPr>
          <w:rFonts w:ascii="GHEA Grapalat" w:hAnsi="GHEA Grapalat" w:cs="Sylfaen"/>
          <w:sz w:val="18"/>
          <w:szCs w:val="18"/>
          <w:lang w:val="es-ES"/>
        </w:rPr>
      </w:pPr>
    </w:p>
    <w:p w14:paraId="0C04E29F" w14:textId="77777777" w:rsidR="00E228B6" w:rsidRPr="004323C9" w:rsidRDefault="00E228B6" w:rsidP="004230AD">
      <w:pPr>
        <w:pStyle w:val="norm"/>
        <w:spacing w:line="240" w:lineRule="auto"/>
        <w:ind w:firstLine="284"/>
        <w:jc w:val="right"/>
        <w:rPr>
          <w:rFonts w:ascii="GHEA Grapalat" w:hAnsi="GHEA Grapalat" w:cs="Sylfaen"/>
          <w:sz w:val="18"/>
          <w:szCs w:val="18"/>
          <w:lang w:val="es-ES"/>
        </w:rPr>
      </w:pPr>
    </w:p>
    <w:p w14:paraId="327697A6" w14:textId="77777777" w:rsidR="00E26063" w:rsidRPr="004323C9" w:rsidRDefault="00E26063">
      <w:pPr>
        <w:rPr>
          <w:rFonts w:ascii="GHEA Grapalat" w:hAnsi="GHEA Grapalat" w:cs="Sylfaen"/>
          <w:sz w:val="18"/>
          <w:szCs w:val="18"/>
          <w:lang w:val="es-ES" w:eastAsia="ru-RU"/>
        </w:rPr>
      </w:pPr>
      <w:r w:rsidRPr="004323C9">
        <w:rPr>
          <w:rFonts w:ascii="GHEA Grapalat" w:hAnsi="GHEA Grapalat" w:cs="Sylfaen"/>
          <w:sz w:val="18"/>
          <w:szCs w:val="18"/>
          <w:lang w:val="es-ES"/>
        </w:rPr>
        <w:br w:type="page"/>
      </w:r>
    </w:p>
    <w:p w14:paraId="43AD48ED" w14:textId="624107B1" w:rsidR="00ED3D7C" w:rsidRPr="004323C9" w:rsidRDefault="00ED3D7C" w:rsidP="00ED3D7C">
      <w:pPr>
        <w:pStyle w:val="BodyTextIndent3"/>
        <w:spacing w:line="240" w:lineRule="auto"/>
        <w:jc w:val="right"/>
        <w:rPr>
          <w:rFonts w:ascii="GHEA Grapalat" w:hAnsi="GHEA Grapalat" w:cs="Sylfaen"/>
          <w:iCs/>
          <w:lang w:val="es-ES"/>
        </w:rPr>
      </w:pPr>
      <w:proofErr w:type="spellStart"/>
      <w:r w:rsidRPr="004323C9">
        <w:rPr>
          <w:rFonts w:ascii="GHEA Grapalat" w:hAnsi="GHEA Grapalat" w:cs="Sylfaen"/>
          <w:iCs/>
          <w:lang w:val="es-ES"/>
        </w:rPr>
        <w:lastRenderedPageBreak/>
        <w:t>Приложени</w:t>
      </w:r>
      <w:r w:rsidR="00D53395" w:rsidRPr="004323C9">
        <w:rPr>
          <w:rFonts w:ascii="GHEA Grapalat" w:hAnsi="GHEA Grapalat" w:cs="Sylfaen"/>
          <w:iCs/>
          <w:lang w:val="es-ES"/>
        </w:rPr>
        <w:t>я</w:t>
      </w:r>
      <w:proofErr w:type="spellEnd"/>
      <w:r w:rsidRPr="004323C9">
        <w:rPr>
          <w:rFonts w:ascii="GHEA Grapalat" w:hAnsi="GHEA Grapalat" w:cs="Sylfaen"/>
          <w:iCs/>
          <w:lang w:val="es-ES"/>
        </w:rPr>
        <w:t xml:space="preserve"> N 1</w:t>
      </w:r>
    </w:p>
    <w:p w14:paraId="73D0EFB5" w14:textId="77777777" w:rsidR="009D6520" w:rsidRPr="004323C9" w:rsidRDefault="009D6520" w:rsidP="00ED3D7C">
      <w:pPr>
        <w:pStyle w:val="BodyTextIndent3"/>
        <w:spacing w:line="240" w:lineRule="auto"/>
        <w:jc w:val="right"/>
        <w:rPr>
          <w:rFonts w:ascii="GHEA Grapalat" w:hAnsi="GHEA Grapalat" w:cs="Sylfaen"/>
          <w:iCs/>
          <w:lang w:val="es-ES"/>
        </w:rPr>
      </w:pPr>
    </w:p>
    <w:p w14:paraId="3E846B68" w14:textId="7CD2369F" w:rsidR="00D53395" w:rsidRPr="004323C9" w:rsidRDefault="00D53395" w:rsidP="00ED3D7C">
      <w:pPr>
        <w:pStyle w:val="BodyTextIndent3"/>
        <w:spacing w:line="240" w:lineRule="auto"/>
        <w:jc w:val="right"/>
        <w:rPr>
          <w:rFonts w:ascii="GHEA Grapalat" w:hAnsi="GHEA Grapalat" w:cs="Sylfaen"/>
          <w:iCs/>
          <w:lang w:val="es-ES"/>
        </w:rPr>
      </w:pPr>
      <w:proofErr w:type="spellStart"/>
      <w:r w:rsidRPr="004323C9">
        <w:rPr>
          <w:rFonts w:ascii="GHEA Grapalat" w:hAnsi="GHEA Grapalat" w:cs="Sylfaen"/>
          <w:iCs/>
          <w:lang w:val="es-ES"/>
        </w:rPr>
        <w:t>Процедуры</w:t>
      </w:r>
      <w:proofErr w:type="spellEnd"/>
      <w:r w:rsidRPr="004323C9">
        <w:rPr>
          <w:rFonts w:ascii="GHEA Grapalat" w:hAnsi="GHEA Grapalat" w:cs="Sylfaen"/>
          <w:iCs/>
          <w:lang w:val="es-ES"/>
        </w:rPr>
        <w:t xml:space="preserve"> </w:t>
      </w:r>
      <w:proofErr w:type="spellStart"/>
      <w:r w:rsidRPr="004323C9">
        <w:rPr>
          <w:rFonts w:ascii="GHEA Grapalat" w:hAnsi="GHEA Grapalat" w:cs="Sylfaen"/>
          <w:iCs/>
          <w:lang w:val="es-ES"/>
        </w:rPr>
        <w:t>закупок</w:t>
      </w:r>
      <w:proofErr w:type="spellEnd"/>
      <w:r w:rsidRPr="004323C9">
        <w:rPr>
          <w:rFonts w:ascii="GHEA Grapalat" w:hAnsi="GHEA Grapalat" w:cs="Sylfaen"/>
          <w:iCs/>
          <w:lang w:val="es-ES"/>
        </w:rPr>
        <w:t xml:space="preserve"> </w:t>
      </w:r>
      <w:proofErr w:type="spellStart"/>
      <w:r w:rsidR="009D6520" w:rsidRPr="004323C9">
        <w:rPr>
          <w:rFonts w:ascii="GHEA Grapalat" w:hAnsi="GHEA Grapalat" w:cs="Sylfaen"/>
          <w:iCs/>
          <w:lang w:val="es-ES"/>
        </w:rPr>
        <w:t>двухэтапного</w:t>
      </w:r>
      <w:proofErr w:type="spellEnd"/>
      <w:r w:rsidR="009D6520" w:rsidRPr="004323C9">
        <w:rPr>
          <w:rFonts w:ascii="GHEA Grapalat" w:hAnsi="GHEA Grapalat" w:cs="Sylfaen"/>
          <w:iCs/>
          <w:lang w:val="es-ES"/>
        </w:rPr>
        <w:t xml:space="preserve"> </w:t>
      </w:r>
      <w:proofErr w:type="spellStart"/>
      <w:r w:rsidR="009D6520" w:rsidRPr="004323C9">
        <w:rPr>
          <w:rFonts w:ascii="GHEA Grapalat" w:hAnsi="GHEA Grapalat" w:cs="Sylfaen"/>
          <w:iCs/>
          <w:lang w:val="es-ES"/>
        </w:rPr>
        <w:t>конкурса</w:t>
      </w:r>
      <w:proofErr w:type="spellEnd"/>
      <w:r w:rsidRPr="004323C9">
        <w:rPr>
          <w:rFonts w:ascii="GHEA Grapalat" w:hAnsi="GHEA Grapalat" w:cs="Sylfaen"/>
          <w:iCs/>
          <w:lang w:val="es-ES"/>
        </w:rPr>
        <w:t xml:space="preserve"> </w:t>
      </w:r>
      <w:proofErr w:type="spellStart"/>
      <w:r w:rsidRPr="004323C9">
        <w:rPr>
          <w:rFonts w:ascii="GHEA Grapalat" w:hAnsi="GHEA Grapalat" w:cs="Sylfaen"/>
          <w:iCs/>
          <w:lang w:val="es-ES"/>
        </w:rPr>
        <w:t>предварительного</w:t>
      </w:r>
      <w:proofErr w:type="spellEnd"/>
      <w:r w:rsidRPr="004323C9">
        <w:rPr>
          <w:rFonts w:ascii="GHEA Grapalat" w:hAnsi="GHEA Grapalat" w:cs="Sylfaen"/>
          <w:iCs/>
          <w:lang w:val="es-ES"/>
        </w:rPr>
        <w:t xml:space="preserve"> </w:t>
      </w:r>
    </w:p>
    <w:p w14:paraId="69D38A48" w14:textId="52E51DDE" w:rsidR="00ED3D7C" w:rsidRPr="004323C9" w:rsidRDefault="00D53395" w:rsidP="00ED3D7C">
      <w:pPr>
        <w:pStyle w:val="BodyTextIndent3"/>
        <w:spacing w:line="240" w:lineRule="auto"/>
        <w:jc w:val="right"/>
        <w:rPr>
          <w:rFonts w:ascii="GHEA Grapalat" w:hAnsi="GHEA Grapalat" w:cs="Sylfaen"/>
          <w:i/>
          <w:lang w:val="es-ES"/>
        </w:rPr>
      </w:pPr>
      <w:proofErr w:type="spellStart"/>
      <w:r w:rsidRPr="004323C9">
        <w:rPr>
          <w:rFonts w:ascii="GHEA Grapalat" w:hAnsi="GHEA Grapalat" w:cs="Sylfaen"/>
          <w:iCs/>
          <w:lang w:val="es-ES"/>
        </w:rPr>
        <w:t>квалификации</w:t>
      </w:r>
      <w:proofErr w:type="spellEnd"/>
      <w:r w:rsidRPr="004323C9">
        <w:rPr>
          <w:rFonts w:ascii="GHEA Grapalat" w:hAnsi="GHEA Grapalat" w:cs="Sylfaen"/>
          <w:iCs/>
          <w:lang w:val="es-ES"/>
        </w:rPr>
        <w:t xml:space="preserve"> с </w:t>
      </w:r>
      <w:proofErr w:type="spellStart"/>
      <w:r w:rsidRPr="004323C9">
        <w:rPr>
          <w:rFonts w:ascii="GHEA Grapalat" w:hAnsi="GHEA Grapalat" w:cs="Sylfaen"/>
          <w:iCs/>
          <w:lang w:val="es-ES"/>
        </w:rPr>
        <w:t>кодом</w:t>
      </w:r>
      <w:proofErr w:type="spellEnd"/>
      <w:r w:rsidRPr="004323C9">
        <w:rPr>
          <w:rFonts w:ascii="GHEA Grapalat" w:hAnsi="GHEA Grapalat" w:cs="Sylfaen"/>
          <w:iCs/>
          <w:lang w:val="es-ES"/>
        </w:rPr>
        <w:t xml:space="preserve"> </w:t>
      </w:r>
      <w:r w:rsidR="009D6520" w:rsidRPr="004323C9">
        <w:rPr>
          <w:rFonts w:ascii="GHEA Grapalat" w:hAnsi="GHEA Grapalat" w:cs="Sylfaen"/>
          <w:iCs/>
          <w:lang w:val="es-ES"/>
        </w:rPr>
        <w:t>ԵԵԿԿ-ԵՄԱՊՁԲ-26/11</w:t>
      </w:r>
    </w:p>
    <w:p w14:paraId="0C0C8520" w14:textId="77777777" w:rsidR="00ED3D7C" w:rsidRPr="004323C9" w:rsidRDefault="00ED3D7C" w:rsidP="00ED3D7C">
      <w:pPr>
        <w:jc w:val="center"/>
        <w:rPr>
          <w:rFonts w:ascii="GHEA Grapalat" w:hAnsi="GHEA Grapalat" w:cs="Sylfaen"/>
          <w:b/>
          <w:lang w:val="es-ES"/>
        </w:rPr>
      </w:pPr>
    </w:p>
    <w:p w14:paraId="4AFFEA6B" w14:textId="77777777" w:rsidR="00FF1C95" w:rsidRPr="004323C9" w:rsidRDefault="005223B3" w:rsidP="00ED3D7C">
      <w:pPr>
        <w:jc w:val="center"/>
        <w:rPr>
          <w:rFonts w:ascii="GHEA Grapalat" w:hAnsi="GHEA Grapalat" w:cs="Sylfaen"/>
          <w:b/>
          <w:sz w:val="20"/>
          <w:szCs w:val="20"/>
          <w:lang w:val="es-ES"/>
        </w:rPr>
      </w:pPr>
      <w:r w:rsidRPr="004323C9">
        <w:rPr>
          <w:rFonts w:ascii="GHEA Grapalat" w:hAnsi="GHEA Grapalat" w:cs="Sylfaen"/>
          <w:b/>
          <w:sz w:val="20"/>
          <w:szCs w:val="20"/>
          <w:lang w:val="es-ES"/>
        </w:rPr>
        <w:t xml:space="preserve">ЗАЯВЛЕНИЕ </w:t>
      </w:r>
    </w:p>
    <w:p w14:paraId="7B1CC6A7" w14:textId="227DB11A" w:rsidR="00ED3D7C" w:rsidRPr="004323C9" w:rsidRDefault="00ED3D7C" w:rsidP="00ED3D7C">
      <w:pPr>
        <w:jc w:val="center"/>
        <w:rPr>
          <w:rFonts w:ascii="GHEA Grapalat" w:hAnsi="GHEA Grapalat" w:cs="Arial"/>
          <w:lang w:val="es-ES"/>
        </w:rPr>
      </w:pPr>
      <w:proofErr w:type="spellStart"/>
      <w:r w:rsidRPr="004323C9">
        <w:rPr>
          <w:rFonts w:ascii="GHEA Grapalat" w:hAnsi="GHEA Grapalat" w:cs="Sylfaen"/>
          <w:sz w:val="20"/>
          <w:lang w:val="es-ES"/>
        </w:rPr>
        <w:t>для</w:t>
      </w:r>
      <w:proofErr w:type="spellEnd"/>
      <w:r w:rsidRPr="004323C9">
        <w:rPr>
          <w:rFonts w:ascii="GHEA Grapalat" w:hAnsi="GHEA Grapalat" w:cs="Sylfaen"/>
          <w:sz w:val="20"/>
          <w:lang w:val="es-ES"/>
        </w:rPr>
        <w:t xml:space="preserve"> </w:t>
      </w:r>
      <w:proofErr w:type="spellStart"/>
      <w:r w:rsidRPr="004323C9">
        <w:rPr>
          <w:rFonts w:ascii="GHEA Grapalat" w:hAnsi="GHEA Grapalat" w:cs="Sylfaen"/>
          <w:sz w:val="20"/>
          <w:lang w:val="es-ES"/>
        </w:rPr>
        <w:t>участия</w:t>
      </w:r>
      <w:proofErr w:type="spellEnd"/>
      <w:r w:rsidRPr="004323C9">
        <w:rPr>
          <w:rFonts w:ascii="GHEA Grapalat" w:hAnsi="GHEA Grapalat" w:cs="Sylfaen"/>
          <w:sz w:val="20"/>
          <w:lang w:val="es-ES"/>
        </w:rPr>
        <w:t xml:space="preserve"> в </w:t>
      </w:r>
      <w:proofErr w:type="spellStart"/>
      <w:r w:rsidRPr="004323C9">
        <w:rPr>
          <w:rFonts w:ascii="GHEA Grapalat" w:hAnsi="GHEA Grapalat" w:cs="Sylfaen"/>
          <w:sz w:val="20"/>
          <w:lang w:val="es-ES"/>
        </w:rPr>
        <w:t>процедуре</w:t>
      </w:r>
      <w:proofErr w:type="spellEnd"/>
      <w:r w:rsidRPr="004323C9">
        <w:rPr>
          <w:rFonts w:ascii="GHEA Grapalat" w:hAnsi="GHEA Grapalat" w:cs="Sylfaen"/>
          <w:sz w:val="20"/>
          <w:lang w:val="es-ES"/>
        </w:rPr>
        <w:t xml:space="preserve"> </w:t>
      </w:r>
      <w:proofErr w:type="spellStart"/>
      <w:r w:rsidRPr="004323C9">
        <w:rPr>
          <w:rFonts w:ascii="GHEA Grapalat" w:hAnsi="GHEA Grapalat" w:cs="Sylfaen"/>
          <w:sz w:val="20"/>
          <w:lang w:val="es-ES"/>
        </w:rPr>
        <w:t>предварительной</w:t>
      </w:r>
      <w:proofErr w:type="spellEnd"/>
      <w:r w:rsidRPr="004323C9">
        <w:rPr>
          <w:rFonts w:ascii="GHEA Grapalat" w:hAnsi="GHEA Grapalat" w:cs="Sylfaen"/>
          <w:sz w:val="20"/>
          <w:lang w:val="es-ES"/>
        </w:rPr>
        <w:t xml:space="preserve"> </w:t>
      </w:r>
      <w:proofErr w:type="spellStart"/>
      <w:r w:rsidRPr="004323C9">
        <w:rPr>
          <w:rFonts w:ascii="GHEA Grapalat" w:hAnsi="GHEA Grapalat" w:cs="Sylfaen"/>
          <w:sz w:val="20"/>
          <w:lang w:val="es-ES"/>
        </w:rPr>
        <w:t>квалификации</w:t>
      </w:r>
      <w:proofErr w:type="spellEnd"/>
      <w:r w:rsidRPr="004323C9">
        <w:rPr>
          <w:rFonts w:ascii="GHEA Grapalat" w:hAnsi="GHEA Grapalat" w:cs="Arial"/>
          <w:lang w:val="es-ES"/>
        </w:rPr>
        <w:t xml:space="preserve"> </w:t>
      </w:r>
    </w:p>
    <w:p w14:paraId="19FDF5D9" w14:textId="77777777" w:rsidR="00ED3D7C" w:rsidRPr="004323C9" w:rsidRDefault="00ED3D7C" w:rsidP="00ED3D7C">
      <w:pPr>
        <w:rPr>
          <w:lang w:val="es-ES" w:eastAsia="ru-RU"/>
        </w:rPr>
      </w:pPr>
    </w:p>
    <w:p w14:paraId="29E0E706" w14:textId="77777777" w:rsidR="00FF1C95" w:rsidRPr="004323C9" w:rsidRDefault="00ED3D7C" w:rsidP="00A7045B">
      <w:pPr>
        <w:ind w:firstLine="540"/>
        <w:jc w:val="both"/>
        <w:rPr>
          <w:rFonts w:ascii="GHEA Grapalat" w:hAnsi="GHEA Grapalat" w:cs="Sylfaen"/>
          <w:sz w:val="20"/>
          <w:szCs w:val="20"/>
          <w:lang w:val="es-ES"/>
        </w:rPr>
      </w:pPr>
      <w:r w:rsidRPr="004323C9">
        <w:rPr>
          <w:rFonts w:ascii="GHEA Grapalat" w:hAnsi="GHEA Grapalat"/>
          <w:sz w:val="22"/>
          <w:szCs w:val="22"/>
          <w:u w:val="single"/>
          <w:lang w:val="es-ES"/>
        </w:rPr>
        <w:t xml:space="preserve"> </w:t>
      </w:r>
      <w:r w:rsidRPr="004323C9">
        <w:rPr>
          <w:rFonts w:ascii="GHEA Grapalat" w:hAnsi="GHEA Grapalat"/>
          <w:sz w:val="22"/>
          <w:szCs w:val="22"/>
          <w:u w:val="single"/>
          <w:lang w:val="es-ES"/>
        </w:rPr>
        <w:tab/>
      </w:r>
      <w:proofErr w:type="spellStart"/>
      <w:r w:rsidR="00A7045B" w:rsidRPr="004323C9">
        <w:rPr>
          <w:rFonts w:ascii="GHEA Grapalat" w:hAnsi="GHEA Grapalat" w:cs="Sylfaen"/>
          <w:vertAlign w:val="superscript"/>
          <w:lang w:val="es-ES"/>
        </w:rPr>
        <w:t>наименование</w:t>
      </w:r>
      <w:proofErr w:type="spellEnd"/>
      <w:r w:rsidR="00A7045B" w:rsidRPr="004323C9">
        <w:rPr>
          <w:rFonts w:ascii="GHEA Grapalat" w:hAnsi="GHEA Grapalat" w:cs="Sylfaen"/>
          <w:vertAlign w:val="superscript"/>
          <w:lang w:val="es-ES"/>
        </w:rPr>
        <w:t xml:space="preserve"> </w:t>
      </w:r>
      <w:proofErr w:type="spellStart"/>
      <w:r w:rsidR="00A7045B" w:rsidRPr="004323C9">
        <w:rPr>
          <w:rFonts w:ascii="GHEA Grapalat" w:hAnsi="GHEA Grapalat" w:cs="Sylfaen"/>
          <w:vertAlign w:val="superscript"/>
          <w:lang w:val="es-ES"/>
        </w:rPr>
        <w:t>участника</w:t>
      </w:r>
      <w:proofErr w:type="spellEnd"/>
      <w:r w:rsidR="00A7045B" w:rsidRPr="004323C9">
        <w:rPr>
          <w:rFonts w:ascii="GHEA Grapalat" w:hAnsi="GHEA Grapalat"/>
          <w:sz w:val="22"/>
          <w:szCs w:val="22"/>
          <w:u w:val="single"/>
          <w:lang w:val="es-ES"/>
        </w:rPr>
        <w:tab/>
      </w:r>
      <w:r w:rsidRPr="004323C9">
        <w:rPr>
          <w:rFonts w:ascii="GHEA Grapalat" w:hAnsi="GHEA Grapalat"/>
          <w:sz w:val="22"/>
          <w:szCs w:val="22"/>
          <w:lang w:val="es-ES"/>
        </w:rPr>
        <w:t xml:space="preserve"> </w:t>
      </w:r>
      <w:proofErr w:type="spellStart"/>
      <w:r w:rsidRPr="004323C9">
        <w:rPr>
          <w:rFonts w:ascii="GHEA Grapalat" w:hAnsi="GHEA Grapalat" w:cs="Sylfaen"/>
          <w:sz w:val="20"/>
          <w:szCs w:val="20"/>
          <w:lang w:val="es-ES"/>
        </w:rPr>
        <w:t>сообщает</w:t>
      </w:r>
      <w:proofErr w:type="spellEnd"/>
      <w:r w:rsidRPr="004323C9">
        <w:rPr>
          <w:rFonts w:ascii="GHEA Grapalat" w:hAnsi="GHEA Grapalat" w:cs="Arial"/>
          <w:sz w:val="20"/>
          <w:szCs w:val="20"/>
          <w:lang w:val="es-ES"/>
        </w:rPr>
        <w:t xml:space="preserve"> </w:t>
      </w:r>
      <w:proofErr w:type="spellStart"/>
      <w:r w:rsidR="00FF1C95" w:rsidRPr="004323C9">
        <w:rPr>
          <w:rFonts w:ascii="GHEA Grapalat" w:hAnsi="GHEA Grapalat" w:cs="Sylfaen"/>
          <w:sz w:val="20"/>
          <w:szCs w:val="20"/>
          <w:lang w:val="es-ES"/>
        </w:rPr>
        <w:t>что</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выражает</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желание</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участвовать</w:t>
      </w:r>
      <w:proofErr w:type="spellEnd"/>
      <w:r w:rsidR="00FF1C95" w:rsidRPr="004323C9">
        <w:rPr>
          <w:rFonts w:ascii="GHEA Grapalat" w:hAnsi="GHEA Grapalat" w:cs="Sylfaen"/>
          <w:sz w:val="20"/>
          <w:szCs w:val="20"/>
          <w:lang w:val="es-ES"/>
        </w:rPr>
        <w:t xml:space="preserve"> в </w:t>
      </w:r>
      <w:proofErr w:type="spellStart"/>
      <w:r w:rsidR="00FF1C95" w:rsidRPr="004323C9">
        <w:rPr>
          <w:rFonts w:ascii="GHEA Grapalat" w:hAnsi="GHEA Grapalat" w:cs="Sylfaen"/>
          <w:sz w:val="20"/>
          <w:szCs w:val="20"/>
          <w:lang w:val="es-ES"/>
        </w:rPr>
        <w:t>процедуре</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предварительной</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квалификации</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двухэтапного</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конкурса</w:t>
      </w:r>
      <w:proofErr w:type="spellEnd"/>
      <w:r w:rsidR="00FF1C95" w:rsidRPr="004323C9">
        <w:rPr>
          <w:rFonts w:ascii="GHEA Grapalat" w:hAnsi="GHEA Grapalat" w:cs="Sylfaen"/>
          <w:sz w:val="20"/>
          <w:szCs w:val="20"/>
          <w:lang w:val="es-ES"/>
        </w:rPr>
        <w:t xml:space="preserve"> с </w:t>
      </w:r>
      <w:proofErr w:type="spellStart"/>
      <w:r w:rsidR="00FF1C95" w:rsidRPr="004323C9">
        <w:rPr>
          <w:rFonts w:ascii="GHEA Grapalat" w:hAnsi="GHEA Grapalat" w:cs="Sylfaen"/>
          <w:sz w:val="20"/>
          <w:szCs w:val="20"/>
          <w:lang w:val="es-ES"/>
        </w:rPr>
        <w:t>кодом</w:t>
      </w:r>
      <w:proofErr w:type="spellEnd"/>
      <w:r w:rsidR="00FF1C95" w:rsidRPr="004323C9">
        <w:rPr>
          <w:rFonts w:ascii="GHEA Grapalat" w:hAnsi="GHEA Grapalat" w:cs="Sylfaen"/>
          <w:sz w:val="20"/>
          <w:szCs w:val="20"/>
          <w:lang w:val="es-ES"/>
        </w:rPr>
        <w:t xml:space="preserve"> </w:t>
      </w:r>
      <w:r w:rsidR="009D6520" w:rsidRPr="004323C9">
        <w:rPr>
          <w:rFonts w:ascii="GHEA Grapalat" w:hAnsi="GHEA Grapalat" w:cs="Sylfaen"/>
          <w:sz w:val="20"/>
          <w:szCs w:val="20"/>
          <w:lang w:val="es-ES"/>
        </w:rPr>
        <w:t>ԵԵԿԿ-ԵՄԱՊՁԲ-26/11</w:t>
      </w:r>
      <w:r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проводимого</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Центром</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управления</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дорожным</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движением</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города</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Еревана</w:t>
      </w:r>
      <w:proofErr w:type="spellEnd"/>
      <w:r w:rsidR="00FF1C95" w:rsidRPr="004323C9">
        <w:rPr>
          <w:rFonts w:ascii="GHEA Grapalat" w:hAnsi="GHEA Grapalat" w:cs="Sylfaen"/>
          <w:sz w:val="20"/>
          <w:szCs w:val="20"/>
          <w:lang w:val="es-ES"/>
        </w:rPr>
        <w:t xml:space="preserve">» РА, и в </w:t>
      </w:r>
      <w:proofErr w:type="spellStart"/>
      <w:r w:rsidR="00FF1C95" w:rsidRPr="004323C9">
        <w:rPr>
          <w:rFonts w:ascii="GHEA Grapalat" w:hAnsi="GHEA Grapalat" w:cs="Sylfaen"/>
          <w:sz w:val="20"/>
          <w:szCs w:val="20"/>
          <w:lang w:val="es-ES"/>
        </w:rPr>
        <w:t>соответствии</w:t>
      </w:r>
      <w:proofErr w:type="spellEnd"/>
      <w:r w:rsidR="00FF1C95" w:rsidRPr="004323C9">
        <w:rPr>
          <w:rFonts w:ascii="GHEA Grapalat" w:hAnsi="GHEA Grapalat" w:cs="Sylfaen"/>
          <w:sz w:val="20"/>
          <w:szCs w:val="20"/>
          <w:lang w:val="es-ES"/>
        </w:rPr>
        <w:t xml:space="preserve"> с </w:t>
      </w:r>
      <w:proofErr w:type="spellStart"/>
      <w:r w:rsidR="00FF1C95" w:rsidRPr="004323C9">
        <w:rPr>
          <w:rFonts w:ascii="GHEA Grapalat" w:hAnsi="GHEA Grapalat" w:cs="Sylfaen"/>
          <w:sz w:val="20"/>
          <w:szCs w:val="20"/>
          <w:lang w:val="es-ES"/>
        </w:rPr>
        <w:t>требованиями</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объявления</w:t>
      </w:r>
      <w:proofErr w:type="spellEnd"/>
      <w:r w:rsidR="00FF1C95" w:rsidRPr="004323C9">
        <w:rPr>
          <w:rFonts w:ascii="GHEA Grapalat" w:hAnsi="GHEA Grapalat" w:cs="Sylfaen"/>
          <w:sz w:val="20"/>
          <w:szCs w:val="20"/>
          <w:lang w:val="es-ES"/>
        </w:rPr>
        <w:t xml:space="preserve"> о </w:t>
      </w:r>
      <w:proofErr w:type="spellStart"/>
      <w:r w:rsidR="00FF1C95" w:rsidRPr="004323C9">
        <w:rPr>
          <w:rFonts w:ascii="GHEA Grapalat" w:hAnsi="GHEA Grapalat" w:cs="Sylfaen"/>
          <w:sz w:val="20"/>
          <w:szCs w:val="20"/>
          <w:lang w:val="es-ES"/>
        </w:rPr>
        <w:t>предварительной</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квалификации</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представляет</w:t>
      </w:r>
      <w:proofErr w:type="spellEnd"/>
      <w:r w:rsidR="00FF1C95" w:rsidRPr="004323C9">
        <w:rPr>
          <w:rFonts w:ascii="GHEA Grapalat" w:hAnsi="GHEA Grapalat" w:cs="Sylfaen"/>
          <w:sz w:val="20"/>
          <w:szCs w:val="20"/>
          <w:lang w:val="es-ES"/>
        </w:rPr>
        <w:t xml:space="preserve"> </w:t>
      </w:r>
      <w:proofErr w:type="spellStart"/>
      <w:r w:rsidR="00FF1C95" w:rsidRPr="004323C9">
        <w:rPr>
          <w:rFonts w:ascii="GHEA Grapalat" w:hAnsi="GHEA Grapalat" w:cs="Sylfaen"/>
          <w:sz w:val="20"/>
          <w:szCs w:val="20"/>
          <w:lang w:val="es-ES"/>
        </w:rPr>
        <w:t>заявку</w:t>
      </w:r>
      <w:proofErr w:type="spellEnd"/>
      <w:r w:rsidR="00FF1C95" w:rsidRPr="004323C9">
        <w:rPr>
          <w:rFonts w:ascii="GHEA Grapalat" w:hAnsi="GHEA Grapalat" w:cs="Sylfaen"/>
          <w:sz w:val="20"/>
          <w:szCs w:val="20"/>
          <w:lang w:val="es-ES"/>
        </w:rPr>
        <w:t>.</w:t>
      </w:r>
    </w:p>
    <w:p w14:paraId="387DE408" w14:textId="1119E7DE" w:rsidR="00ED3D7C" w:rsidRPr="004323C9" w:rsidRDefault="00ED3D7C" w:rsidP="00A7045B">
      <w:pPr>
        <w:ind w:firstLine="540"/>
        <w:jc w:val="both"/>
        <w:rPr>
          <w:rFonts w:ascii="GHEA Grapalat" w:hAnsi="GHEA Grapalat" w:cs="Arial"/>
          <w:szCs w:val="22"/>
          <w:u w:val="single"/>
          <w:lang w:val="es-ES"/>
        </w:rPr>
      </w:pPr>
      <w:r w:rsidRPr="004323C9">
        <w:rPr>
          <w:rFonts w:ascii="GHEA Grapalat" w:hAnsi="GHEA Grapalat"/>
          <w:sz w:val="20"/>
          <w:szCs w:val="20"/>
          <w:lang w:val="es-ES"/>
        </w:rPr>
        <w:t>-</w:t>
      </w:r>
      <w:r w:rsidRPr="004323C9">
        <w:rPr>
          <w:rFonts w:ascii="GHEA Grapalat" w:hAnsi="GHEA Grapalat" w:cs="Sylfaen"/>
          <w:sz w:val="20"/>
          <w:szCs w:val="20"/>
          <w:lang w:val="es-ES"/>
        </w:rPr>
        <w:t>в</w:t>
      </w:r>
      <w:r w:rsidRPr="004323C9">
        <w:rPr>
          <w:rFonts w:ascii="GHEA Grapalat" w:hAnsi="GHEA Grapalat" w:cs="Arial"/>
          <w:sz w:val="20"/>
          <w:szCs w:val="20"/>
          <w:lang w:val="es-ES"/>
        </w:rPr>
        <w:t xml:space="preserve"> </w:t>
      </w:r>
      <w:proofErr w:type="spellStart"/>
      <w:r w:rsidRPr="004323C9">
        <w:rPr>
          <w:rFonts w:ascii="GHEA Grapalat" w:hAnsi="GHEA Grapalat" w:cs="Arial"/>
          <w:sz w:val="20"/>
          <w:szCs w:val="20"/>
          <w:lang w:val="es-ES"/>
        </w:rPr>
        <w:t>налоговый</w:t>
      </w:r>
      <w:proofErr w:type="spellEnd"/>
      <w:r w:rsidRPr="004323C9">
        <w:rPr>
          <w:rFonts w:ascii="GHEA Grapalat" w:hAnsi="GHEA Grapalat" w:cs="Arial"/>
          <w:sz w:val="20"/>
          <w:szCs w:val="20"/>
          <w:lang w:val="es-ES"/>
        </w:rPr>
        <w:t xml:space="preserve"> </w:t>
      </w:r>
      <w:proofErr w:type="spellStart"/>
      <w:r w:rsidRPr="004323C9">
        <w:rPr>
          <w:rFonts w:ascii="GHEA Grapalat" w:hAnsi="GHEA Grapalat" w:cs="Arial"/>
          <w:sz w:val="20"/>
          <w:szCs w:val="20"/>
          <w:lang w:val="es-ES"/>
        </w:rPr>
        <w:t>учет</w:t>
      </w:r>
      <w:proofErr w:type="spellEnd"/>
      <w:r w:rsidRPr="004323C9">
        <w:rPr>
          <w:rFonts w:ascii="GHEA Grapalat" w:hAnsi="GHEA Grapalat" w:cs="Arial"/>
          <w:sz w:val="20"/>
          <w:szCs w:val="20"/>
          <w:lang w:val="es-ES"/>
        </w:rPr>
        <w:t xml:space="preserve"> с </w:t>
      </w:r>
      <w:proofErr w:type="spellStart"/>
      <w:r w:rsidRPr="004323C9">
        <w:rPr>
          <w:rFonts w:ascii="GHEA Grapalat" w:hAnsi="GHEA Grapalat" w:cs="Arial"/>
          <w:sz w:val="20"/>
          <w:szCs w:val="20"/>
          <w:lang w:val="es-ES"/>
        </w:rPr>
        <w:t>номером</w:t>
      </w:r>
      <w:proofErr w:type="spellEnd"/>
      <w:r w:rsidRPr="004323C9">
        <w:rPr>
          <w:rFonts w:ascii="GHEA Grapalat" w:hAnsi="GHEA Grapalat" w:cs="Arial"/>
          <w:sz w:val="20"/>
          <w:szCs w:val="20"/>
          <w:lang w:val="es-ES"/>
        </w:rPr>
        <w:t xml:space="preserve"> </w:t>
      </w:r>
      <w:r w:rsidRPr="004323C9">
        <w:rPr>
          <w:rFonts w:ascii="GHEA Grapalat" w:hAnsi="GHEA Grapalat" w:cs="Sylfaen"/>
          <w:sz w:val="20"/>
          <w:szCs w:val="20"/>
          <w:lang w:val="es-ES"/>
        </w:rPr>
        <w:t>в</w:t>
      </w:r>
      <w:r w:rsidRPr="004323C9">
        <w:rPr>
          <w:rFonts w:ascii="GHEA Grapalat" w:hAnsi="GHEA Grapalat" w:cs="Arial"/>
          <w:szCs w:val="22"/>
          <w:lang w:val="es-ES"/>
        </w:rPr>
        <w:t xml:space="preserve"> </w:t>
      </w:r>
      <w:r w:rsidRPr="004323C9">
        <w:rPr>
          <w:rFonts w:ascii="GHEA Grapalat" w:hAnsi="GHEA Grapalat" w:cs="Arial"/>
          <w:szCs w:val="22"/>
          <w:u w:val="single"/>
          <w:lang w:val="es-ES"/>
        </w:rPr>
        <w:tab/>
      </w:r>
      <w:proofErr w:type="spellStart"/>
      <w:r w:rsidR="00A7045B" w:rsidRPr="004323C9">
        <w:rPr>
          <w:rFonts w:ascii="GHEA Grapalat" w:hAnsi="GHEA Grapalat" w:cs="Sylfaen"/>
          <w:vertAlign w:val="superscript"/>
          <w:lang w:val="es-ES"/>
        </w:rPr>
        <w:t>участника</w:t>
      </w:r>
      <w:proofErr w:type="spellEnd"/>
      <w:r w:rsidR="00A7045B" w:rsidRPr="004323C9">
        <w:rPr>
          <w:rFonts w:ascii="GHEA Grapalat" w:hAnsi="GHEA Grapalat" w:cs="Arial"/>
          <w:vertAlign w:val="superscript"/>
          <w:lang w:val="es-ES"/>
        </w:rPr>
        <w:t xml:space="preserve"> </w:t>
      </w:r>
      <w:proofErr w:type="spellStart"/>
      <w:r w:rsidR="00A7045B" w:rsidRPr="004323C9">
        <w:rPr>
          <w:rFonts w:ascii="GHEA Grapalat" w:hAnsi="GHEA Grapalat" w:cs="Sylfaen"/>
          <w:vertAlign w:val="superscript"/>
          <w:lang w:val="es-ES"/>
        </w:rPr>
        <w:t>наименование</w:t>
      </w:r>
      <w:proofErr w:type="spellEnd"/>
      <w:r w:rsidR="00A7045B" w:rsidRPr="004323C9">
        <w:rPr>
          <w:rFonts w:ascii="GHEA Grapalat" w:hAnsi="GHEA Grapalat" w:cs="Arial"/>
          <w:vertAlign w:val="superscript"/>
          <w:lang w:val="es-ES"/>
        </w:rPr>
        <w:t xml:space="preserve"> </w:t>
      </w:r>
      <w:proofErr w:type="spellStart"/>
      <w:r w:rsidR="00A7045B" w:rsidRPr="004323C9">
        <w:rPr>
          <w:rFonts w:ascii="GHEA Grapalat" w:hAnsi="GHEA Grapalat" w:cs="Arial"/>
          <w:vertAlign w:val="superscript"/>
          <w:lang w:val="es-ES"/>
        </w:rPr>
        <w:t>налога</w:t>
      </w:r>
      <w:proofErr w:type="spellEnd"/>
      <w:r w:rsidR="00A7045B" w:rsidRPr="004323C9">
        <w:rPr>
          <w:rFonts w:ascii="GHEA Grapalat" w:hAnsi="GHEA Grapalat" w:cs="Arial"/>
          <w:vertAlign w:val="superscript"/>
          <w:lang w:val="es-ES"/>
        </w:rPr>
        <w:t xml:space="preserve"> </w:t>
      </w:r>
      <w:proofErr w:type="spellStart"/>
      <w:r w:rsidR="00A7045B" w:rsidRPr="004323C9">
        <w:rPr>
          <w:rFonts w:ascii="GHEA Grapalat" w:hAnsi="GHEA Grapalat" w:cs="Arial"/>
          <w:vertAlign w:val="superscript"/>
          <w:lang w:val="es-ES"/>
        </w:rPr>
        <w:t>учетный</w:t>
      </w:r>
      <w:proofErr w:type="spellEnd"/>
      <w:r w:rsidR="00A7045B" w:rsidRPr="004323C9">
        <w:rPr>
          <w:rFonts w:ascii="GHEA Grapalat" w:hAnsi="GHEA Grapalat" w:cs="Arial"/>
          <w:vertAlign w:val="superscript"/>
          <w:lang w:val="es-ES"/>
        </w:rPr>
        <w:t xml:space="preserve"> </w:t>
      </w:r>
      <w:proofErr w:type="spellStart"/>
      <w:r w:rsidR="00A7045B" w:rsidRPr="004323C9">
        <w:rPr>
          <w:rFonts w:ascii="GHEA Grapalat" w:hAnsi="GHEA Grapalat" w:cs="Arial"/>
          <w:vertAlign w:val="superscript"/>
          <w:lang w:val="es-ES"/>
        </w:rPr>
        <w:t>номер</w:t>
      </w:r>
      <w:proofErr w:type="spellEnd"/>
      <w:r w:rsidRPr="004323C9">
        <w:rPr>
          <w:rFonts w:ascii="GHEA Grapalat" w:hAnsi="GHEA Grapalat" w:cs="Arial"/>
          <w:szCs w:val="22"/>
          <w:u w:val="single"/>
          <w:lang w:val="es-ES"/>
        </w:rPr>
        <w:tab/>
      </w:r>
      <w:r w:rsidR="00A7045B" w:rsidRPr="004323C9">
        <w:rPr>
          <w:rFonts w:ascii="GHEA Grapalat" w:hAnsi="GHEA Grapalat" w:cs="Arial"/>
          <w:szCs w:val="22"/>
          <w:u w:val="single"/>
          <w:lang w:val="es-ES"/>
        </w:rPr>
        <w:t>.</w:t>
      </w:r>
    </w:p>
    <w:p w14:paraId="603FEC74" w14:textId="38DD4D89" w:rsidR="00ED3D7C" w:rsidRPr="004323C9" w:rsidRDefault="00ED3D7C" w:rsidP="00A7045B">
      <w:pPr>
        <w:ind w:firstLine="540"/>
        <w:jc w:val="both"/>
        <w:rPr>
          <w:rFonts w:ascii="GHEA Grapalat" w:hAnsi="GHEA Grapalat"/>
          <w:sz w:val="22"/>
          <w:szCs w:val="22"/>
          <w:u w:val="single"/>
          <w:lang w:val="es-ES"/>
        </w:rPr>
      </w:pPr>
      <w:r w:rsidRPr="004323C9">
        <w:rPr>
          <w:rFonts w:ascii="GHEA Grapalat" w:hAnsi="GHEA Grapalat"/>
          <w:sz w:val="20"/>
          <w:szCs w:val="20"/>
          <w:lang w:val="es-ES"/>
        </w:rPr>
        <w:t>-</w:t>
      </w:r>
      <w:proofErr w:type="spellStart"/>
      <w:r w:rsidRPr="004323C9">
        <w:rPr>
          <w:rFonts w:ascii="GHEA Grapalat" w:hAnsi="GHEA Grapalat" w:cs="Sylfaen"/>
          <w:sz w:val="20"/>
          <w:szCs w:val="20"/>
          <w:lang w:val="es-ES"/>
        </w:rPr>
        <w:t>на</w:t>
      </w:r>
      <w:proofErr w:type="spellEnd"/>
      <w:r w:rsidRPr="004323C9">
        <w:rPr>
          <w:rFonts w:ascii="GHEA Grapalat" w:hAnsi="GHEA Grapalat" w:cs="Arial"/>
          <w:sz w:val="20"/>
          <w:szCs w:val="20"/>
          <w:lang w:val="es-ES"/>
        </w:rPr>
        <w:t xml:space="preserve"> </w:t>
      </w:r>
      <w:proofErr w:type="spellStart"/>
      <w:r w:rsidRPr="004323C9">
        <w:rPr>
          <w:rFonts w:ascii="GHEA Grapalat" w:hAnsi="GHEA Grapalat" w:cs="Sylfaen"/>
          <w:sz w:val="20"/>
          <w:szCs w:val="20"/>
          <w:lang w:val="es-ES"/>
        </w:rPr>
        <w:t>электронный</w:t>
      </w:r>
      <w:proofErr w:type="spellEnd"/>
      <w:r w:rsidRPr="004323C9">
        <w:rPr>
          <w:rFonts w:ascii="GHEA Grapalat" w:hAnsi="GHEA Grapalat" w:cs="Arial"/>
          <w:sz w:val="20"/>
          <w:szCs w:val="20"/>
          <w:lang w:val="es-ES"/>
        </w:rPr>
        <w:t xml:space="preserve"> </w:t>
      </w:r>
      <w:proofErr w:type="spellStart"/>
      <w:r w:rsidRPr="004323C9">
        <w:rPr>
          <w:rFonts w:ascii="GHEA Grapalat" w:hAnsi="GHEA Grapalat" w:cs="Sylfaen"/>
          <w:sz w:val="20"/>
          <w:szCs w:val="20"/>
          <w:lang w:val="es-ES"/>
        </w:rPr>
        <w:t>почтовый</w:t>
      </w:r>
      <w:proofErr w:type="spellEnd"/>
      <w:r w:rsidRPr="004323C9">
        <w:rPr>
          <w:rFonts w:ascii="GHEA Grapalat" w:hAnsi="GHEA Grapalat" w:cs="Arial"/>
          <w:sz w:val="20"/>
          <w:szCs w:val="20"/>
          <w:lang w:val="es-ES"/>
        </w:rPr>
        <w:t xml:space="preserve"> </w:t>
      </w:r>
      <w:proofErr w:type="spellStart"/>
      <w:r w:rsidRPr="004323C9">
        <w:rPr>
          <w:rFonts w:ascii="GHEA Grapalat" w:hAnsi="GHEA Grapalat" w:cs="Sylfaen"/>
          <w:sz w:val="20"/>
          <w:szCs w:val="20"/>
          <w:lang w:val="es-ES"/>
        </w:rPr>
        <w:t>адрес</w:t>
      </w:r>
      <w:proofErr w:type="spellEnd"/>
      <w:r w:rsidRPr="004323C9">
        <w:rPr>
          <w:rFonts w:ascii="GHEA Grapalat" w:hAnsi="GHEA Grapalat" w:cs="Arial"/>
          <w:sz w:val="20"/>
          <w:szCs w:val="20"/>
          <w:lang w:val="es-ES"/>
        </w:rPr>
        <w:t xml:space="preserve"> </w:t>
      </w:r>
      <w:r w:rsidRPr="004323C9">
        <w:rPr>
          <w:rFonts w:ascii="GHEA Grapalat" w:hAnsi="GHEA Grapalat" w:cs="Sylfaen"/>
          <w:sz w:val="20"/>
          <w:szCs w:val="20"/>
          <w:lang w:val="es-ES"/>
        </w:rPr>
        <w:t>с</w:t>
      </w:r>
      <w:r w:rsidRPr="004323C9">
        <w:rPr>
          <w:rFonts w:ascii="GHEA Grapalat" w:hAnsi="GHEA Grapalat" w:cs="Arial"/>
          <w:szCs w:val="22"/>
          <w:lang w:val="es-ES"/>
        </w:rPr>
        <w:t xml:space="preserve"> </w:t>
      </w:r>
      <w:r w:rsidRPr="004323C9">
        <w:rPr>
          <w:rFonts w:ascii="GHEA Grapalat" w:hAnsi="GHEA Grapalat"/>
          <w:u w:val="single"/>
          <w:lang w:val="es-ES"/>
        </w:rPr>
        <w:tab/>
      </w:r>
      <w:r w:rsidRPr="004323C9">
        <w:rPr>
          <w:rFonts w:ascii="GHEA Grapalat" w:hAnsi="GHEA Grapalat"/>
          <w:u w:val="single"/>
          <w:lang w:val="es-ES"/>
        </w:rPr>
        <w:tab/>
      </w:r>
      <w:proofErr w:type="spellStart"/>
      <w:r w:rsidR="00A7045B" w:rsidRPr="004323C9">
        <w:rPr>
          <w:rFonts w:ascii="GHEA Grapalat" w:hAnsi="GHEA Grapalat" w:cs="Sylfaen"/>
          <w:vertAlign w:val="superscript"/>
          <w:lang w:val="es-ES"/>
        </w:rPr>
        <w:t>участника</w:t>
      </w:r>
      <w:proofErr w:type="spellEnd"/>
      <w:r w:rsidR="00A7045B" w:rsidRPr="004323C9">
        <w:rPr>
          <w:rFonts w:ascii="GHEA Grapalat" w:hAnsi="GHEA Grapalat" w:cs="Arial"/>
          <w:vertAlign w:val="superscript"/>
          <w:lang w:val="es-ES"/>
        </w:rPr>
        <w:t xml:space="preserve"> </w:t>
      </w:r>
      <w:proofErr w:type="spellStart"/>
      <w:r w:rsidR="00A7045B" w:rsidRPr="004323C9">
        <w:rPr>
          <w:rFonts w:ascii="GHEA Grapalat" w:hAnsi="GHEA Grapalat" w:cs="Sylfaen"/>
          <w:vertAlign w:val="superscript"/>
          <w:lang w:val="es-ES"/>
        </w:rPr>
        <w:t>наименование</w:t>
      </w:r>
      <w:proofErr w:type="spellEnd"/>
      <w:r w:rsidR="00A7045B" w:rsidRPr="004323C9">
        <w:rPr>
          <w:rFonts w:ascii="GHEA Grapalat" w:hAnsi="GHEA Grapalat" w:cs="Arial"/>
          <w:vertAlign w:val="superscript"/>
          <w:lang w:val="es-ES"/>
        </w:rPr>
        <w:t xml:space="preserve"> </w:t>
      </w:r>
      <w:proofErr w:type="spellStart"/>
      <w:r w:rsidR="00A7045B" w:rsidRPr="004323C9">
        <w:rPr>
          <w:rFonts w:ascii="GHEA Grapalat" w:hAnsi="GHEA Grapalat" w:cs="Arial"/>
          <w:vertAlign w:val="superscript"/>
          <w:lang w:val="es-ES"/>
        </w:rPr>
        <w:t>адрес</w:t>
      </w:r>
      <w:proofErr w:type="spellEnd"/>
      <w:r w:rsidR="00A7045B" w:rsidRPr="004323C9">
        <w:rPr>
          <w:rFonts w:ascii="GHEA Grapalat" w:hAnsi="GHEA Grapalat" w:cs="Arial"/>
          <w:vertAlign w:val="superscript"/>
          <w:lang w:val="es-ES"/>
        </w:rPr>
        <w:t xml:space="preserve"> </w:t>
      </w:r>
      <w:proofErr w:type="spellStart"/>
      <w:r w:rsidR="00A7045B" w:rsidRPr="004323C9">
        <w:rPr>
          <w:rFonts w:ascii="GHEA Grapalat" w:hAnsi="GHEA Grapalat" w:cs="Arial"/>
          <w:vertAlign w:val="superscript"/>
          <w:lang w:val="es-ES"/>
        </w:rPr>
        <w:t>электронной</w:t>
      </w:r>
      <w:proofErr w:type="spellEnd"/>
      <w:r w:rsidR="00A7045B" w:rsidRPr="004323C9">
        <w:rPr>
          <w:rFonts w:ascii="GHEA Grapalat" w:hAnsi="GHEA Grapalat" w:cs="Arial"/>
          <w:vertAlign w:val="superscript"/>
          <w:lang w:val="es-ES"/>
        </w:rPr>
        <w:t xml:space="preserve"> </w:t>
      </w:r>
      <w:proofErr w:type="spellStart"/>
      <w:r w:rsidR="00A7045B" w:rsidRPr="004323C9">
        <w:rPr>
          <w:rFonts w:ascii="GHEA Grapalat" w:hAnsi="GHEA Grapalat" w:cs="Arial"/>
          <w:vertAlign w:val="superscript"/>
          <w:lang w:val="es-ES"/>
        </w:rPr>
        <w:t>почты</w:t>
      </w:r>
      <w:proofErr w:type="spellEnd"/>
      <w:r w:rsidRPr="004323C9">
        <w:rPr>
          <w:rFonts w:ascii="GHEA Grapalat" w:hAnsi="GHEA Grapalat"/>
          <w:u w:val="single"/>
          <w:lang w:val="es-ES"/>
        </w:rPr>
        <w:tab/>
      </w:r>
      <w:r w:rsidR="00A7045B" w:rsidRPr="004323C9">
        <w:rPr>
          <w:rFonts w:ascii="GHEA Grapalat" w:hAnsi="GHEA Grapalat"/>
          <w:u w:val="single"/>
          <w:lang w:val="es-ES"/>
        </w:rPr>
        <w:t>.</w:t>
      </w:r>
    </w:p>
    <w:p w14:paraId="0F5F1594" w14:textId="43DBDB8D" w:rsidR="00ED3D7C" w:rsidRPr="004323C9" w:rsidRDefault="00ED3D7C" w:rsidP="00ED3D7C">
      <w:pPr>
        <w:jc w:val="both"/>
        <w:rPr>
          <w:rFonts w:ascii="GHEA Grapalat" w:hAnsi="GHEA Grapalat"/>
          <w:sz w:val="10"/>
          <w:szCs w:val="10"/>
          <w:lang w:val="es-ES"/>
        </w:rPr>
      </w:pPr>
    </w:p>
    <w:p w14:paraId="4DCB96C5" w14:textId="77777777" w:rsidR="00ED3D7C" w:rsidRPr="004323C9" w:rsidRDefault="00ED3D7C" w:rsidP="00ED3D7C">
      <w:pPr>
        <w:jc w:val="right"/>
        <w:rPr>
          <w:rFonts w:ascii="GHEA Grapalat" w:hAnsi="GHEA Grapalat"/>
          <w:sz w:val="10"/>
          <w:szCs w:val="10"/>
          <w:lang w:val="es-ES"/>
        </w:rPr>
      </w:pPr>
    </w:p>
    <w:p w14:paraId="1663F2C3" w14:textId="77777777" w:rsidR="00ED3D7C" w:rsidRPr="004323C9" w:rsidRDefault="00ED3D7C" w:rsidP="00ED3D7C">
      <w:pPr>
        <w:jc w:val="right"/>
        <w:rPr>
          <w:rFonts w:ascii="GHEA Grapalat" w:hAnsi="GHEA Grapalat"/>
          <w:sz w:val="10"/>
          <w:szCs w:val="10"/>
          <w:lang w:val="es-ES"/>
        </w:rPr>
      </w:pPr>
    </w:p>
    <w:p w14:paraId="1364EB99" w14:textId="77777777" w:rsidR="00ED3D7C" w:rsidRPr="004323C9" w:rsidRDefault="00ED3D7C" w:rsidP="00ED3D7C">
      <w:pPr>
        <w:jc w:val="right"/>
        <w:rPr>
          <w:rFonts w:ascii="GHEA Grapalat" w:hAnsi="GHEA Grapalat"/>
          <w:sz w:val="10"/>
          <w:szCs w:val="10"/>
          <w:lang w:val="es-ES"/>
        </w:rPr>
      </w:pPr>
    </w:p>
    <w:p w14:paraId="76425706" w14:textId="26B45A21" w:rsidR="00ED3D7C" w:rsidRPr="004323C9" w:rsidRDefault="00ED3D7C" w:rsidP="00ED3D7C">
      <w:pPr>
        <w:jc w:val="both"/>
        <w:rPr>
          <w:rFonts w:ascii="GHEA Grapalat" w:hAnsi="GHEA Grapalat" w:cs="Arial"/>
          <w:sz w:val="20"/>
          <w:vertAlign w:val="superscript"/>
          <w:lang w:val="es-ES"/>
        </w:rPr>
      </w:pPr>
      <w:r w:rsidRPr="004323C9">
        <w:rPr>
          <w:rFonts w:ascii="GHEA Grapalat" w:hAnsi="GHEA Grapalat"/>
          <w:sz w:val="20"/>
          <w:lang w:val="hy-AM"/>
        </w:rPr>
        <w:t xml:space="preserve">___________________________________________________ </w:t>
      </w:r>
      <w:r w:rsidRPr="004323C9">
        <w:rPr>
          <w:rFonts w:ascii="GHEA Grapalat" w:hAnsi="GHEA Grapalat"/>
          <w:sz w:val="20"/>
          <w:lang w:val="hy-AM"/>
        </w:rPr>
        <w:tab/>
        <w:t xml:space="preserve"> _____________</w:t>
      </w:r>
      <w:r w:rsidRPr="004323C9">
        <w:rPr>
          <w:rFonts w:ascii="GHEA Grapalat" w:hAnsi="GHEA Grapalat"/>
          <w:sz w:val="20"/>
          <w:u w:val="single"/>
          <w:lang w:val="es-ES"/>
        </w:rPr>
        <w:tab/>
      </w:r>
      <w:r w:rsidRPr="004323C9">
        <w:rPr>
          <w:rFonts w:ascii="GHEA Grapalat" w:hAnsi="GHEA Grapalat"/>
          <w:sz w:val="20"/>
          <w:u w:val="single"/>
          <w:lang w:val="es-ES"/>
        </w:rPr>
        <w:tab/>
      </w:r>
      <w:r w:rsidRPr="004323C9">
        <w:rPr>
          <w:rFonts w:ascii="GHEA Grapalat" w:hAnsi="GHEA Grapalat"/>
          <w:sz w:val="20"/>
          <w:lang w:val="es-ES"/>
        </w:rPr>
        <w:tab/>
      </w:r>
      <w:r w:rsidRPr="004323C9">
        <w:rPr>
          <w:rFonts w:ascii="GHEA Grapalat" w:hAnsi="GHEA Grapalat"/>
          <w:sz w:val="20"/>
          <w:lang w:val="es-ES"/>
        </w:rPr>
        <w:tab/>
      </w:r>
      <w:r w:rsidRPr="004323C9">
        <w:rPr>
          <w:rFonts w:ascii="GHEA Grapalat" w:hAnsi="GHEA Grapalat"/>
          <w:sz w:val="20"/>
          <w:lang w:val="hy-AM"/>
        </w:rPr>
        <w:t xml:space="preserve"> </w:t>
      </w:r>
      <w:r w:rsidRPr="004323C9">
        <w:rPr>
          <w:rFonts w:ascii="GHEA Grapalat" w:hAnsi="GHEA Grapalat" w:cs="Sylfaen"/>
          <w:sz w:val="20"/>
          <w:vertAlign w:val="superscript"/>
          <w:lang w:val="ru-RU"/>
        </w:rPr>
        <w:t>м.</w:t>
      </w:r>
      <w:r w:rsidRPr="004323C9">
        <w:rPr>
          <w:rFonts w:ascii="GHEA Grapalat" w:hAnsi="GHEA Grapalat" w:cs="Sylfaen"/>
          <w:sz w:val="20"/>
          <w:vertAlign w:val="superscript"/>
          <w:lang w:val="hy-AM"/>
        </w:rPr>
        <w:t>анна</w:t>
      </w:r>
      <w:r w:rsidRPr="004323C9">
        <w:rPr>
          <w:rFonts w:ascii="GHEA Grapalat" w:hAnsi="GHEA Grapalat" w:cs="Arial"/>
          <w:sz w:val="20"/>
          <w:vertAlign w:val="superscript"/>
          <w:lang w:val="hy-AM"/>
        </w:rPr>
        <w:t xml:space="preserve"> </w:t>
      </w:r>
      <w:r w:rsidRPr="004323C9">
        <w:rPr>
          <w:rFonts w:ascii="GHEA Grapalat" w:hAnsi="GHEA Grapalat" w:cs="Sylfaen"/>
          <w:sz w:val="20"/>
          <w:vertAlign w:val="superscript"/>
          <w:lang w:val="hy-AM"/>
        </w:rPr>
        <w:t>наименование</w:t>
      </w:r>
      <w:r w:rsidRPr="004323C9">
        <w:rPr>
          <w:rFonts w:ascii="GHEA Grapalat" w:hAnsi="GHEA Grapalat" w:cs="Arial"/>
          <w:sz w:val="20"/>
          <w:vertAlign w:val="superscript"/>
          <w:lang w:val="hy-AM"/>
        </w:rPr>
        <w:t xml:space="preserve"> </w:t>
      </w:r>
      <w:r w:rsidRPr="004323C9">
        <w:rPr>
          <w:rFonts w:ascii="GHEA Grapalat" w:hAnsi="GHEA Grapalat"/>
          <w:sz w:val="20"/>
          <w:vertAlign w:val="superscript"/>
          <w:lang w:val="hy-AM"/>
        </w:rPr>
        <w:t xml:space="preserve"> (</w:t>
      </w:r>
      <w:r w:rsidRPr="004323C9">
        <w:rPr>
          <w:rFonts w:ascii="GHEA Grapalat" w:hAnsi="GHEA Grapalat" w:cs="Sylfaen"/>
          <w:sz w:val="20"/>
          <w:vertAlign w:val="superscript"/>
          <w:lang w:val="hy-AM"/>
        </w:rPr>
        <w:t>руководителя</w:t>
      </w:r>
      <w:r w:rsidRPr="004323C9">
        <w:rPr>
          <w:rFonts w:ascii="GHEA Grapalat" w:hAnsi="GHEA Grapalat" w:cs="Arial"/>
          <w:sz w:val="20"/>
          <w:vertAlign w:val="superscript"/>
          <w:lang w:val="hy-AM"/>
        </w:rPr>
        <w:t xml:space="preserve"> </w:t>
      </w:r>
      <w:r w:rsidRPr="004323C9">
        <w:rPr>
          <w:rFonts w:ascii="GHEA Grapalat" w:hAnsi="GHEA Grapalat" w:cs="Sylfaen"/>
          <w:sz w:val="20"/>
          <w:vertAlign w:val="superscript"/>
          <w:lang w:val="hy-AM"/>
        </w:rPr>
        <w:t>должность</w:t>
      </w:r>
      <w:r w:rsidRPr="004323C9">
        <w:rPr>
          <w:rFonts w:ascii="GHEA Grapalat" w:hAnsi="GHEA Grapalat" w:cs="Arial"/>
          <w:sz w:val="20"/>
          <w:vertAlign w:val="superscript"/>
          <w:lang w:val="hy-AM"/>
        </w:rPr>
        <w:t xml:space="preserve">, </w:t>
      </w:r>
      <w:r w:rsidRPr="004323C9">
        <w:rPr>
          <w:rFonts w:ascii="GHEA Grapalat" w:hAnsi="GHEA Grapalat" w:cs="Arial"/>
          <w:sz w:val="20"/>
          <w:vertAlign w:val="superscript"/>
          <w:lang w:val="ru-RU"/>
        </w:rPr>
        <w:t>а</w:t>
      </w:r>
      <w:r w:rsidRPr="004323C9">
        <w:rPr>
          <w:rFonts w:ascii="GHEA Grapalat" w:hAnsi="GHEA Grapalat" w:cs="Sylfaen"/>
          <w:sz w:val="20"/>
          <w:vertAlign w:val="superscript"/>
          <w:lang w:val="hy-AM"/>
        </w:rPr>
        <w:t>берет начало более</w:t>
      </w:r>
      <w:r w:rsidRPr="004323C9">
        <w:rPr>
          <w:rFonts w:ascii="GHEA Grapalat" w:hAnsi="GHEA Grapalat" w:cs="Arial"/>
          <w:sz w:val="20"/>
          <w:vertAlign w:val="superscript"/>
          <w:lang w:val="hy-AM"/>
        </w:rPr>
        <w:t xml:space="preserve"> </w:t>
      </w:r>
      <w:r w:rsidRPr="004323C9">
        <w:rPr>
          <w:rFonts w:ascii="GHEA Grapalat" w:hAnsi="GHEA Grapalat" w:cs="Sylfaen"/>
          <w:sz w:val="20"/>
          <w:vertAlign w:val="superscript"/>
          <w:lang w:val="ru-RU"/>
        </w:rPr>
        <w:t>, а</w:t>
      </w:r>
      <w:r w:rsidRPr="004323C9">
        <w:rPr>
          <w:rFonts w:ascii="GHEA Grapalat" w:hAnsi="GHEA Grapalat" w:cs="Sylfaen"/>
          <w:sz w:val="20"/>
          <w:vertAlign w:val="superscript"/>
          <w:lang w:val="hy-AM"/>
        </w:rPr>
        <w:t>жанна</w:t>
      </w:r>
      <w:r w:rsidRPr="004323C9">
        <w:rPr>
          <w:rFonts w:ascii="GHEA Grapalat" w:hAnsi="GHEA Grapalat" w:cs="Arial"/>
          <w:sz w:val="20"/>
          <w:vertAlign w:val="superscript"/>
          <w:lang w:val="hy-AM"/>
        </w:rPr>
        <w:t xml:space="preserve">) </w:t>
      </w:r>
      <w:r w:rsidRPr="004323C9">
        <w:rPr>
          <w:rFonts w:ascii="GHEA Grapalat" w:hAnsi="GHEA Grapalat" w:cs="Arial"/>
          <w:sz w:val="20"/>
          <w:vertAlign w:val="superscript"/>
          <w:lang w:val="es-ES"/>
        </w:rPr>
        <w:t xml:space="preserve"> </w:t>
      </w:r>
      <w:r w:rsidRPr="004323C9">
        <w:rPr>
          <w:rFonts w:ascii="GHEA Grapalat" w:hAnsi="GHEA Grapalat" w:cs="Sylfaen"/>
          <w:sz w:val="20"/>
          <w:vertAlign w:val="superscript"/>
          <w:lang w:val="hy-AM"/>
        </w:rPr>
        <w:t>подпись</w:t>
      </w:r>
    </w:p>
    <w:p w14:paraId="6A1187AC" w14:textId="77777777" w:rsidR="00ED3D7C" w:rsidRPr="004323C9" w:rsidRDefault="00ED3D7C" w:rsidP="00ED3D7C">
      <w:pPr>
        <w:jc w:val="both"/>
        <w:rPr>
          <w:rFonts w:ascii="GHEA Grapalat" w:hAnsi="GHEA Grapalat" w:cs="Arial"/>
          <w:sz w:val="20"/>
          <w:vertAlign w:val="superscript"/>
          <w:lang w:val="es-ES"/>
        </w:rPr>
      </w:pPr>
    </w:p>
    <w:p w14:paraId="3D8ED37C" w14:textId="77777777" w:rsidR="00ED3D7C" w:rsidRPr="004323C9" w:rsidRDefault="00ED3D7C" w:rsidP="00ED3D7C">
      <w:pPr>
        <w:jc w:val="both"/>
        <w:rPr>
          <w:rFonts w:ascii="GHEA Grapalat" w:hAnsi="GHEA Grapalat"/>
          <w:sz w:val="20"/>
          <w:lang w:val="hy-AM"/>
        </w:rPr>
      </w:pPr>
      <w:r w:rsidRPr="004323C9">
        <w:rPr>
          <w:rFonts w:ascii="GHEA Grapalat" w:hAnsi="GHEA Grapalat"/>
          <w:sz w:val="20"/>
          <w:lang w:val="hy-AM"/>
        </w:rPr>
        <w:t xml:space="preserve"> </w:t>
      </w:r>
    </w:p>
    <w:p w14:paraId="2B541B82" w14:textId="77777777" w:rsidR="00ED3D7C" w:rsidRPr="004323C9" w:rsidRDefault="00ED3D7C" w:rsidP="00ED3D7C">
      <w:pPr>
        <w:jc w:val="right"/>
        <w:rPr>
          <w:rFonts w:ascii="GHEA Grapalat" w:hAnsi="GHEA Grapalat" w:cs="Arial"/>
          <w:sz w:val="20"/>
          <w:lang w:val="hy-AM"/>
        </w:rPr>
      </w:pPr>
      <w:r w:rsidRPr="004323C9">
        <w:rPr>
          <w:rFonts w:ascii="GHEA Grapalat" w:hAnsi="GHEA Grapalat" w:cs="Sylfaen"/>
          <w:sz w:val="20"/>
          <w:lang w:val="hy-AM"/>
        </w:rPr>
        <w:t>К.</w:t>
      </w:r>
      <w:r w:rsidRPr="004323C9">
        <w:rPr>
          <w:rFonts w:ascii="GHEA Grapalat" w:hAnsi="GHEA Grapalat" w:cs="Arial"/>
          <w:sz w:val="20"/>
          <w:lang w:val="hy-AM"/>
        </w:rPr>
        <w:t xml:space="preserve">. </w:t>
      </w:r>
      <w:r w:rsidRPr="004323C9">
        <w:rPr>
          <w:rFonts w:ascii="GHEA Grapalat" w:hAnsi="GHEA Grapalat" w:cs="Sylfaen"/>
          <w:sz w:val="20"/>
          <w:lang w:val="hy-AM"/>
        </w:rPr>
        <w:t>Т</w:t>
      </w:r>
      <w:r w:rsidRPr="004323C9">
        <w:rPr>
          <w:rFonts w:ascii="GHEA Grapalat" w:hAnsi="GHEA Grapalat" w:cs="Arial"/>
          <w:sz w:val="20"/>
          <w:lang w:val="hy-AM"/>
        </w:rPr>
        <w:t>.</w:t>
      </w:r>
      <w:r w:rsidRPr="004323C9">
        <w:rPr>
          <w:rFonts w:ascii="GHEA Grapalat" w:hAnsi="GHEA Grapalat" w:cs="Arial"/>
          <w:sz w:val="20"/>
          <w:lang w:val="hy-AM"/>
        </w:rPr>
        <w:tab/>
      </w:r>
      <w:r w:rsidRPr="004323C9">
        <w:rPr>
          <w:rFonts w:ascii="GHEA Grapalat" w:hAnsi="GHEA Grapalat" w:cs="Arial"/>
          <w:sz w:val="20"/>
          <w:lang w:val="hy-AM"/>
        </w:rPr>
        <w:tab/>
        <w:t xml:space="preserve"> </w:t>
      </w:r>
    </w:p>
    <w:p w14:paraId="54B00D70" w14:textId="77777777" w:rsidR="00ED3D7C" w:rsidRPr="004323C9" w:rsidRDefault="00ED3D7C" w:rsidP="00ED3D7C">
      <w:pPr>
        <w:pStyle w:val="BodyTextIndent3"/>
        <w:spacing w:line="240" w:lineRule="auto"/>
        <w:jc w:val="right"/>
        <w:rPr>
          <w:rFonts w:ascii="GHEA Grapalat" w:hAnsi="GHEA Grapalat"/>
          <w:b/>
          <w:lang w:val="hy-AM"/>
        </w:rPr>
      </w:pPr>
    </w:p>
    <w:p w14:paraId="010058E8" w14:textId="77777777" w:rsidR="00ED3D7C" w:rsidRPr="004323C9" w:rsidRDefault="00ED3D7C" w:rsidP="00ED3D7C">
      <w:pPr>
        <w:pStyle w:val="BodyTextIndent3"/>
        <w:spacing w:line="240" w:lineRule="auto"/>
        <w:jc w:val="right"/>
        <w:rPr>
          <w:rFonts w:ascii="GHEA Grapalat" w:hAnsi="GHEA Grapalat"/>
          <w:b/>
          <w:lang w:val="hy-AM"/>
        </w:rPr>
      </w:pPr>
    </w:p>
    <w:p w14:paraId="055F803F" w14:textId="77777777" w:rsidR="00ED3D7C" w:rsidRPr="004323C9" w:rsidRDefault="00ED3D7C" w:rsidP="00ED3D7C">
      <w:pPr>
        <w:pStyle w:val="BodyTextIndent3"/>
        <w:spacing w:line="240" w:lineRule="auto"/>
        <w:jc w:val="right"/>
        <w:rPr>
          <w:rFonts w:ascii="GHEA Grapalat" w:hAnsi="GHEA Grapalat"/>
          <w:b/>
          <w:lang w:val="hy-AM"/>
        </w:rPr>
      </w:pPr>
    </w:p>
    <w:p w14:paraId="3BC79AB3" w14:textId="77777777" w:rsidR="00ED3D7C" w:rsidRPr="004323C9" w:rsidRDefault="00ED3D7C" w:rsidP="00ED3D7C">
      <w:pPr>
        <w:pStyle w:val="BodyTextIndent3"/>
        <w:jc w:val="right"/>
        <w:rPr>
          <w:rFonts w:ascii="GHEA Grapalat" w:hAnsi="GHEA Grapalat"/>
          <w:b/>
          <w:lang w:val="hy-AM"/>
        </w:rPr>
      </w:pPr>
    </w:p>
    <w:p w14:paraId="0C8DF52E" w14:textId="77777777" w:rsidR="00ED3D7C" w:rsidRPr="004323C9" w:rsidRDefault="00ED3D7C" w:rsidP="00ED3D7C">
      <w:pPr>
        <w:jc w:val="center"/>
        <w:rPr>
          <w:rFonts w:ascii="GHEA Grapalat" w:hAnsi="GHEA Grapalat" w:cs="Sylfaen"/>
          <w:i/>
          <w:sz w:val="20"/>
          <w:szCs w:val="20"/>
          <w:lang w:val="hy-AM"/>
        </w:rPr>
      </w:pPr>
      <w:r w:rsidRPr="004323C9">
        <w:rPr>
          <w:rFonts w:ascii="GHEA Grapalat" w:hAnsi="GHEA Grapalat" w:cs="Sylfaen"/>
          <w:i/>
          <w:sz w:val="20"/>
          <w:szCs w:val="20"/>
          <w:lang w:val="hy-AM"/>
        </w:rPr>
        <w:br w:type="page"/>
      </w:r>
    </w:p>
    <w:p w14:paraId="3D03ACF8" w14:textId="3188EDDD" w:rsidR="00ED3D7C" w:rsidRPr="004323C9" w:rsidRDefault="00ED3D7C" w:rsidP="00ED3D7C">
      <w:pPr>
        <w:pStyle w:val="norm"/>
        <w:spacing w:line="240" w:lineRule="auto"/>
        <w:ind w:firstLine="284"/>
        <w:jc w:val="right"/>
        <w:rPr>
          <w:rFonts w:ascii="GHEA Grapalat" w:hAnsi="GHEA Grapalat" w:cs="Arial"/>
          <w:iCs/>
          <w:sz w:val="20"/>
          <w:lang w:val="es-ES"/>
        </w:rPr>
      </w:pPr>
      <w:proofErr w:type="spellStart"/>
      <w:r w:rsidRPr="004323C9">
        <w:rPr>
          <w:rFonts w:ascii="GHEA Grapalat" w:hAnsi="GHEA Grapalat" w:cs="Sylfaen"/>
          <w:iCs/>
          <w:sz w:val="20"/>
          <w:lang w:val="es-ES"/>
        </w:rPr>
        <w:lastRenderedPageBreak/>
        <w:t>Приложение</w:t>
      </w:r>
      <w:proofErr w:type="spellEnd"/>
      <w:r w:rsidRPr="004323C9">
        <w:rPr>
          <w:rFonts w:ascii="GHEA Grapalat" w:hAnsi="GHEA Grapalat" w:cs="Arial"/>
          <w:iCs/>
          <w:sz w:val="20"/>
          <w:lang w:val="es-ES"/>
        </w:rPr>
        <w:t xml:space="preserve"> N 2</w:t>
      </w:r>
    </w:p>
    <w:p w14:paraId="6D19FB8B" w14:textId="77777777" w:rsidR="009D6520" w:rsidRPr="004323C9" w:rsidRDefault="009D6520" w:rsidP="00ED3D7C">
      <w:pPr>
        <w:pStyle w:val="norm"/>
        <w:spacing w:line="240" w:lineRule="auto"/>
        <w:ind w:firstLine="284"/>
        <w:jc w:val="right"/>
        <w:rPr>
          <w:rFonts w:ascii="GHEA Grapalat" w:hAnsi="GHEA Grapalat" w:cs="Arial"/>
          <w:iCs/>
          <w:sz w:val="20"/>
          <w:lang w:val="es-ES"/>
        </w:rPr>
      </w:pPr>
    </w:p>
    <w:p w14:paraId="5F20973E" w14:textId="4B1AB355" w:rsidR="00D53395" w:rsidRPr="004323C9" w:rsidRDefault="00D53395" w:rsidP="00D53395">
      <w:pPr>
        <w:pStyle w:val="BodyTextIndent3"/>
        <w:spacing w:line="240" w:lineRule="auto"/>
        <w:jc w:val="right"/>
        <w:rPr>
          <w:rFonts w:ascii="GHEA Grapalat" w:hAnsi="GHEA Grapalat" w:cs="Sylfaen"/>
          <w:iCs/>
          <w:lang w:val="es-ES"/>
        </w:rPr>
      </w:pPr>
      <w:proofErr w:type="spellStart"/>
      <w:r w:rsidRPr="004323C9">
        <w:rPr>
          <w:rFonts w:ascii="GHEA Grapalat" w:hAnsi="GHEA Grapalat" w:cs="Sylfaen"/>
          <w:iCs/>
          <w:lang w:val="es-ES"/>
        </w:rPr>
        <w:t>Процедуры</w:t>
      </w:r>
      <w:proofErr w:type="spellEnd"/>
      <w:r w:rsidRPr="004323C9">
        <w:rPr>
          <w:rFonts w:ascii="GHEA Grapalat" w:hAnsi="GHEA Grapalat" w:cs="Sylfaen"/>
          <w:iCs/>
          <w:lang w:val="es-ES"/>
        </w:rPr>
        <w:t xml:space="preserve"> </w:t>
      </w:r>
      <w:proofErr w:type="spellStart"/>
      <w:r w:rsidRPr="004323C9">
        <w:rPr>
          <w:rFonts w:ascii="GHEA Grapalat" w:hAnsi="GHEA Grapalat" w:cs="Sylfaen"/>
          <w:iCs/>
          <w:lang w:val="es-ES"/>
        </w:rPr>
        <w:t>закупок</w:t>
      </w:r>
      <w:proofErr w:type="spellEnd"/>
      <w:r w:rsidRPr="004323C9">
        <w:rPr>
          <w:rFonts w:ascii="GHEA Grapalat" w:hAnsi="GHEA Grapalat" w:cs="Sylfaen"/>
          <w:iCs/>
          <w:lang w:val="es-ES"/>
        </w:rPr>
        <w:t xml:space="preserve"> </w:t>
      </w:r>
      <w:proofErr w:type="spellStart"/>
      <w:r w:rsidR="009D6520" w:rsidRPr="004323C9">
        <w:rPr>
          <w:rFonts w:ascii="GHEA Grapalat" w:hAnsi="GHEA Grapalat" w:cs="Sylfaen"/>
          <w:iCs/>
          <w:lang w:val="es-ES"/>
        </w:rPr>
        <w:t>двухэтапного</w:t>
      </w:r>
      <w:proofErr w:type="spellEnd"/>
      <w:r w:rsidR="009D6520" w:rsidRPr="004323C9">
        <w:rPr>
          <w:rFonts w:ascii="GHEA Grapalat" w:hAnsi="GHEA Grapalat" w:cs="Sylfaen"/>
          <w:iCs/>
          <w:lang w:val="es-ES"/>
        </w:rPr>
        <w:t xml:space="preserve"> </w:t>
      </w:r>
      <w:proofErr w:type="spellStart"/>
      <w:r w:rsidR="009D6520" w:rsidRPr="004323C9">
        <w:rPr>
          <w:rFonts w:ascii="GHEA Grapalat" w:hAnsi="GHEA Grapalat" w:cs="Sylfaen"/>
          <w:iCs/>
          <w:lang w:val="es-ES"/>
        </w:rPr>
        <w:t>конкурса</w:t>
      </w:r>
      <w:proofErr w:type="spellEnd"/>
      <w:r w:rsidRPr="004323C9">
        <w:rPr>
          <w:rFonts w:ascii="GHEA Grapalat" w:hAnsi="GHEA Grapalat" w:cs="Sylfaen"/>
          <w:iCs/>
          <w:lang w:val="es-ES"/>
        </w:rPr>
        <w:t xml:space="preserve"> </w:t>
      </w:r>
      <w:proofErr w:type="spellStart"/>
      <w:r w:rsidRPr="004323C9">
        <w:rPr>
          <w:rFonts w:ascii="GHEA Grapalat" w:hAnsi="GHEA Grapalat" w:cs="Sylfaen"/>
          <w:iCs/>
          <w:lang w:val="es-ES"/>
        </w:rPr>
        <w:t>предварительного</w:t>
      </w:r>
      <w:proofErr w:type="spellEnd"/>
      <w:r w:rsidRPr="004323C9">
        <w:rPr>
          <w:rFonts w:ascii="GHEA Grapalat" w:hAnsi="GHEA Grapalat" w:cs="Sylfaen"/>
          <w:iCs/>
          <w:lang w:val="es-ES"/>
        </w:rPr>
        <w:t xml:space="preserve"> </w:t>
      </w:r>
    </w:p>
    <w:p w14:paraId="402F6F11" w14:textId="284844A8" w:rsidR="00ED3D7C" w:rsidRPr="004323C9" w:rsidRDefault="00D53395" w:rsidP="00D53395">
      <w:pPr>
        <w:pStyle w:val="BodyTextIndent3"/>
        <w:spacing w:line="240" w:lineRule="auto"/>
        <w:jc w:val="right"/>
        <w:rPr>
          <w:rFonts w:ascii="GHEA Grapalat" w:hAnsi="GHEA Grapalat" w:cs="Sylfaen"/>
          <w:i/>
          <w:lang w:val="es-ES"/>
        </w:rPr>
      </w:pPr>
      <w:proofErr w:type="spellStart"/>
      <w:r w:rsidRPr="004323C9">
        <w:rPr>
          <w:rFonts w:ascii="GHEA Grapalat" w:hAnsi="GHEA Grapalat" w:cs="Sylfaen"/>
          <w:iCs/>
          <w:lang w:val="es-ES"/>
        </w:rPr>
        <w:t>квалификации</w:t>
      </w:r>
      <w:proofErr w:type="spellEnd"/>
      <w:r w:rsidRPr="004323C9">
        <w:rPr>
          <w:rFonts w:ascii="GHEA Grapalat" w:hAnsi="GHEA Grapalat" w:cs="Sylfaen"/>
          <w:iCs/>
          <w:lang w:val="es-ES"/>
        </w:rPr>
        <w:t xml:space="preserve"> с </w:t>
      </w:r>
      <w:proofErr w:type="spellStart"/>
      <w:r w:rsidRPr="004323C9">
        <w:rPr>
          <w:rFonts w:ascii="GHEA Grapalat" w:hAnsi="GHEA Grapalat" w:cs="Sylfaen"/>
          <w:iCs/>
          <w:lang w:val="es-ES"/>
        </w:rPr>
        <w:t>кодом</w:t>
      </w:r>
      <w:proofErr w:type="spellEnd"/>
      <w:r w:rsidRPr="004323C9">
        <w:rPr>
          <w:rFonts w:ascii="GHEA Grapalat" w:hAnsi="GHEA Grapalat" w:cs="Sylfaen"/>
          <w:iCs/>
          <w:lang w:val="es-ES"/>
        </w:rPr>
        <w:t xml:space="preserve"> </w:t>
      </w:r>
      <w:r w:rsidR="009D6520" w:rsidRPr="004323C9">
        <w:rPr>
          <w:rFonts w:ascii="GHEA Grapalat" w:hAnsi="GHEA Grapalat" w:cs="Sylfaen"/>
          <w:iCs/>
          <w:lang w:val="es-ES"/>
        </w:rPr>
        <w:t>ԵԵԿԿ-ԵՄԱՊՁԲ-26/11</w:t>
      </w:r>
    </w:p>
    <w:p w14:paraId="76C4C84C" w14:textId="77777777" w:rsidR="00ED3D7C" w:rsidRPr="004323C9" w:rsidRDefault="00ED3D7C" w:rsidP="00ED3D7C">
      <w:pPr>
        <w:pStyle w:val="BodyTextIndent3"/>
        <w:spacing w:line="240" w:lineRule="auto"/>
        <w:jc w:val="right"/>
        <w:rPr>
          <w:rFonts w:ascii="GHEA Grapalat" w:hAnsi="GHEA Grapalat" w:cs="Arial"/>
          <w:sz w:val="18"/>
          <w:szCs w:val="18"/>
          <w:lang w:val="es-ES"/>
        </w:rPr>
      </w:pPr>
    </w:p>
    <w:p w14:paraId="764505BD" w14:textId="77777777" w:rsidR="00ED3D7C" w:rsidRPr="004323C9" w:rsidRDefault="00ED3D7C" w:rsidP="00ED3D7C">
      <w:pPr>
        <w:jc w:val="center"/>
        <w:rPr>
          <w:rFonts w:ascii="GHEA Grapalat" w:hAnsi="GHEA Grapalat"/>
          <w:b/>
          <w:sz w:val="20"/>
          <w:szCs w:val="20"/>
          <w:lang w:val="hy-AM"/>
        </w:rPr>
      </w:pPr>
      <w:r w:rsidRPr="004323C9">
        <w:rPr>
          <w:rFonts w:ascii="GHEA Grapalat" w:hAnsi="GHEA Grapalat" w:cs="Sylfaen"/>
          <w:b/>
          <w:sz w:val="20"/>
          <w:szCs w:val="20"/>
          <w:lang w:val="es-ES"/>
        </w:rPr>
        <w:t>ОБЪЯВЛЕНИЕ</w:t>
      </w:r>
    </w:p>
    <w:p w14:paraId="27B1A1DC" w14:textId="42B636C7" w:rsidR="00ED3D7C" w:rsidRPr="004323C9" w:rsidRDefault="006D0724" w:rsidP="00A7045B">
      <w:pPr>
        <w:jc w:val="center"/>
        <w:rPr>
          <w:rFonts w:ascii="GHEA Grapalat" w:hAnsi="GHEA Grapalat"/>
          <w:b/>
          <w:sz w:val="20"/>
          <w:szCs w:val="20"/>
          <w:lang w:val="es-ES"/>
        </w:rPr>
      </w:pPr>
      <w:r w:rsidRPr="004323C9">
        <w:rPr>
          <w:rFonts w:ascii="GHEA Grapalat" w:hAnsi="GHEA Grapalat"/>
          <w:b/>
          <w:sz w:val="20"/>
          <w:szCs w:val="20"/>
          <w:lang w:val="ru-RU"/>
        </w:rPr>
        <w:t>О</w:t>
      </w:r>
      <w:r w:rsidRPr="004323C9">
        <w:rPr>
          <w:rFonts w:ascii="GHEA Grapalat" w:hAnsi="GHEA Grapalat"/>
          <w:b/>
          <w:sz w:val="20"/>
          <w:szCs w:val="20"/>
          <w:lang w:val="hy-AM"/>
        </w:rPr>
        <w:t xml:space="preserve"> соответствии квалификационным критериям</w:t>
      </w:r>
      <w:r w:rsidRPr="004323C9">
        <w:rPr>
          <w:rFonts w:ascii="GHEA Grapalat" w:hAnsi="GHEA Grapalat" w:cs="Sylfaen"/>
          <w:b/>
          <w:sz w:val="20"/>
          <w:szCs w:val="20"/>
          <w:lang w:val="es-ES"/>
        </w:rPr>
        <w:t xml:space="preserve"> </w:t>
      </w:r>
      <w:r w:rsidR="00A7045B" w:rsidRPr="004323C9">
        <w:rPr>
          <w:rFonts w:ascii="GHEA Grapalat" w:hAnsi="GHEA Grapalat" w:cs="Sylfaen"/>
          <w:b/>
          <w:sz w:val="20"/>
          <w:szCs w:val="20"/>
          <w:lang w:val="es-ES"/>
        </w:rPr>
        <w:t>“</w:t>
      </w:r>
      <w:proofErr w:type="spellStart"/>
      <w:r w:rsidR="00A7045B" w:rsidRPr="004323C9">
        <w:rPr>
          <w:rFonts w:ascii="GHEA Grapalat" w:hAnsi="GHEA Grapalat" w:cs="Sylfaen"/>
          <w:b/>
          <w:sz w:val="20"/>
          <w:szCs w:val="20"/>
          <w:lang w:val="es-ES"/>
        </w:rPr>
        <w:t>Соответствие</w:t>
      </w:r>
      <w:proofErr w:type="spellEnd"/>
      <w:r w:rsidR="00A7045B" w:rsidRPr="004323C9">
        <w:rPr>
          <w:rFonts w:ascii="GHEA Grapalat" w:hAnsi="GHEA Grapalat" w:cs="Sylfaen"/>
          <w:b/>
          <w:sz w:val="20"/>
          <w:szCs w:val="20"/>
          <w:lang w:val="es-ES"/>
        </w:rPr>
        <w:t xml:space="preserve"> </w:t>
      </w:r>
      <w:proofErr w:type="spellStart"/>
      <w:r w:rsidR="00A7045B" w:rsidRPr="004323C9">
        <w:rPr>
          <w:rFonts w:ascii="GHEA Grapalat" w:hAnsi="GHEA Grapalat" w:cs="Sylfaen"/>
          <w:b/>
          <w:sz w:val="20"/>
          <w:szCs w:val="20"/>
          <w:lang w:val="es-ES"/>
        </w:rPr>
        <w:t>профессиональной</w:t>
      </w:r>
      <w:proofErr w:type="spellEnd"/>
      <w:r w:rsidR="00A7045B" w:rsidRPr="004323C9">
        <w:rPr>
          <w:rFonts w:ascii="GHEA Grapalat" w:hAnsi="GHEA Grapalat" w:cs="Sylfaen"/>
          <w:b/>
          <w:sz w:val="20"/>
          <w:szCs w:val="20"/>
          <w:lang w:val="es-ES"/>
        </w:rPr>
        <w:t xml:space="preserve"> </w:t>
      </w:r>
      <w:proofErr w:type="spellStart"/>
      <w:r w:rsidR="00A7045B" w:rsidRPr="004323C9">
        <w:rPr>
          <w:rFonts w:ascii="GHEA Grapalat" w:hAnsi="GHEA Grapalat" w:cs="Sylfaen"/>
          <w:b/>
          <w:sz w:val="20"/>
          <w:szCs w:val="20"/>
          <w:lang w:val="es-ES"/>
        </w:rPr>
        <w:t>деятельности</w:t>
      </w:r>
      <w:proofErr w:type="spellEnd"/>
      <w:r w:rsidR="00A7045B" w:rsidRPr="004323C9">
        <w:rPr>
          <w:rFonts w:ascii="GHEA Grapalat" w:hAnsi="GHEA Grapalat" w:cs="Sylfaen"/>
          <w:b/>
          <w:sz w:val="20"/>
          <w:szCs w:val="20"/>
          <w:lang w:val="es-ES"/>
        </w:rPr>
        <w:t xml:space="preserve"> </w:t>
      </w:r>
      <w:proofErr w:type="spellStart"/>
      <w:r w:rsidR="00A7045B" w:rsidRPr="004323C9">
        <w:rPr>
          <w:rFonts w:ascii="GHEA Grapalat" w:hAnsi="GHEA Grapalat" w:cs="Sylfaen"/>
          <w:b/>
          <w:sz w:val="20"/>
          <w:szCs w:val="20"/>
          <w:lang w:val="es-ES"/>
        </w:rPr>
        <w:t>деятельности</w:t>
      </w:r>
      <w:proofErr w:type="spellEnd"/>
      <w:r w:rsidR="00A7045B" w:rsidRPr="004323C9">
        <w:rPr>
          <w:rFonts w:ascii="GHEA Grapalat" w:hAnsi="GHEA Grapalat" w:cs="Sylfaen"/>
          <w:b/>
          <w:sz w:val="20"/>
          <w:szCs w:val="20"/>
          <w:lang w:val="es-ES"/>
        </w:rPr>
        <w:t xml:space="preserve">, </w:t>
      </w:r>
      <w:proofErr w:type="spellStart"/>
      <w:r w:rsidR="00A7045B" w:rsidRPr="004323C9">
        <w:rPr>
          <w:rFonts w:ascii="GHEA Grapalat" w:hAnsi="GHEA Grapalat" w:cs="Sylfaen"/>
          <w:b/>
          <w:sz w:val="20"/>
          <w:szCs w:val="20"/>
          <w:lang w:val="es-ES"/>
        </w:rPr>
        <w:t>предусмотренной</w:t>
      </w:r>
      <w:proofErr w:type="spellEnd"/>
      <w:r w:rsidR="00A7045B" w:rsidRPr="004323C9">
        <w:rPr>
          <w:rFonts w:ascii="GHEA Grapalat" w:hAnsi="GHEA Grapalat" w:cs="Sylfaen"/>
          <w:b/>
          <w:sz w:val="20"/>
          <w:szCs w:val="20"/>
          <w:lang w:val="es-ES"/>
        </w:rPr>
        <w:t xml:space="preserve"> </w:t>
      </w:r>
      <w:proofErr w:type="spellStart"/>
      <w:r w:rsidR="00A7045B" w:rsidRPr="004323C9">
        <w:rPr>
          <w:rFonts w:ascii="GHEA Grapalat" w:hAnsi="GHEA Grapalat" w:cs="Sylfaen"/>
          <w:b/>
          <w:sz w:val="20"/>
          <w:szCs w:val="20"/>
          <w:lang w:val="es-ES"/>
        </w:rPr>
        <w:t>договором</w:t>
      </w:r>
      <w:proofErr w:type="spellEnd"/>
      <w:r w:rsidR="00A7045B" w:rsidRPr="004323C9">
        <w:rPr>
          <w:rFonts w:ascii="GHEA Grapalat" w:hAnsi="GHEA Grapalat" w:cs="Sylfaen"/>
          <w:b/>
          <w:sz w:val="20"/>
          <w:szCs w:val="20"/>
          <w:lang w:val="hy-AM"/>
        </w:rPr>
        <w:t>”</w:t>
      </w:r>
      <w:r w:rsidR="00ED3D7C" w:rsidRPr="004323C9">
        <w:rPr>
          <w:rFonts w:ascii="GHEA Grapalat" w:hAnsi="GHEA Grapalat"/>
          <w:b/>
          <w:sz w:val="20"/>
          <w:szCs w:val="20"/>
          <w:lang w:val="hy-AM"/>
        </w:rPr>
        <w:t xml:space="preserve"> </w:t>
      </w:r>
    </w:p>
    <w:p w14:paraId="649B49E3" w14:textId="77777777" w:rsidR="00ED3D7C" w:rsidRPr="004323C9" w:rsidRDefault="00ED3D7C" w:rsidP="00ED3D7C">
      <w:pPr>
        <w:jc w:val="center"/>
        <w:rPr>
          <w:rFonts w:ascii="GHEA Grapalat" w:hAnsi="GHEA Grapalat"/>
          <w:b/>
          <w:sz w:val="20"/>
          <w:szCs w:val="20"/>
          <w:lang w:val="es-ES"/>
        </w:rPr>
      </w:pPr>
    </w:p>
    <w:p w14:paraId="346E88EB" w14:textId="77777777" w:rsidR="00ED3D7C" w:rsidRPr="004323C9" w:rsidRDefault="00ED3D7C" w:rsidP="00ED3D7C">
      <w:pPr>
        <w:ind w:left="709" w:hanging="1844"/>
        <w:jc w:val="center"/>
        <w:rPr>
          <w:rFonts w:ascii="GHEA Grapalat" w:hAnsi="GHEA Grapalat"/>
          <w:sz w:val="20"/>
          <w:szCs w:val="20"/>
          <w:lang w:val="hy-AM"/>
        </w:rPr>
      </w:pPr>
    </w:p>
    <w:p w14:paraId="12D961EA" w14:textId="37468F9E" w:rsidR="00ED3D7C" w:rsidRPr="004323C9" w:rsidRDefault="00ED3D7C" w:rsidP="006D0724">
      <w:pPr>
        <w:ind w:firstLine="567"/>
        <w:jc w:val="both"/>
        <w:rPr>
          <w:rFonts w:ascii="GHEA Grapalat" w:hAnsi="GHEA Grapalat"/>
          <w:sz w:val="20"/>
          <w:szCs w:val="20"/>
          <w:lang w:val="es-ES"/>
        </w:rPr>
      </w:pPr>
      <w:r w:rsidRPr="004323C9">
        <w:rPr>
          <w:rFonts w:ascii="GHEA Grapalat" w:hAnsi="GHEA Grapalat" w:cs="Sylfaen"/>
          <w:sz w:val="20"/>
          <w:szCs w:val="20"/>
          <w:u w:val="single"/>
          <w:lang w:val="hy-AM"/>
        </w:rPr>
        <w:tab/>
      </w:r>
      <w:r w:rsidRPr="004323C9">
        <w:rPr>
          <w:rFonts w:ascii="GHEA Grapalat" w:hAnsi="GHEA Grapalat" w:cs="Sylfaen"/>
          <w:sz w:val="20"/>
          <w:szCs w:val="20"/>
          <w:u w:val="single"/>
          <w:lang w:val="hy-AM"/>
        </w:rPr>
        <w:tab/>
      </w:r>
      <w:r w:rsidR="006D0724" w:rsidRPr="004323C9">
        <w:rPr>
          <w:rFonts w:ascii="GHEA Grapalat" w:hAnsi="GHEA Grapalat" w:cs="Sylfaen"/>
          <w:sz w:val="20"/>
          <w:szCs w:val="20"/>
          <w:u w:val="single"/>
          <w:vertAlign w:val="superscript"/>
          <w:lang w:val="hy-AM"/>
        </w:rPr>
        <w:t>наименование участника</w:t>
      </w:r>
      <w:r w:rsidRPr="004323C9">
        <w:rPr>
          <w:rFonts w:ascii="GHEA Grapalat" w:hAnsi="GHEA Grapalat" w:cs="Sylfaen"/>
          <w:sz w:val="20"/>
          <w:szCs w:val="20"/>
          <w:u w:val="single"/>
          <w:lang w:val="hy-AM"/>
        </w:rPr>
        <w:tab/>
        <w:t xml:space="preserve"> </w:t>
      </w:r>
      <w:r w:rsidRPr="004323C9">
        <w:rPr>
          <w:rFonts w:ascii="GHEA Grapalat" w:hAnsi="GHEA Grapalat" w:cs="Sylfaen"/>
          <w:sz w:val="20"/>
          <w:szCs w:val="20"/>
          <w:lang w:val="hy-AM"/>
        </w:rPr>
        <w:t xml:space="preserve"> заявляет и подтверждает, что </w:t>
      </w:r>
      <w:r w:rsidRPr="004323C9">
        <w:rPr>
          <w:rFonts w:ascii="GHEA Grapalat" w:hAnsi="GHEA Grapalat"/>
          <w:sz w:val="20"/>
          <w:szCs w:val="20"/>
          <w:lang w:val="hy-AM"/>
        </w:rPr>
        <w:t>заявка</w:t>
      </w:r>
      <w:r w:rsidRPr="004323C9">
        <w:rPr>
          <w:rFonts w:ascii="GHEA Grapalat" w:hAnsi="GHEA Grapalat"/>
          <w:sz w:val="20"/>
          <w:szCs w:val="20"/>
          <w:lang w:val="es-ES"/>
        </w:rPr>
        <w:t xml:space="preserve"> </w:t>
      </w:r>
      <w:r w:rsidRPr="004323C9">
        <w:rPr>
          <w:rFonts w:ascii="GHEA Grapalat" w:hAnsi="GHEA Grapalat"/>
          <w:sz w:val="20"/>
          <w:szCs w:val="20"/>
          <w:lang w:val="hy-AM"/>
        </w:rPr>
        <w:t>представления</w:t>
      </w:r>
      <w:r w:rsidRPr="004323C9">
        <w:rPr>
          <w:rFonts w:ascii="GHEA Grapalat" w:hAnsi="GHEA Grapalat"/>
          <w:sz w:val="20"/>
          <w:szCs w:val="20"/>
          <w:lang w:val="es-ES"/>
        </w:rPr>
        <w:t xml:space="preserve"> </w:t>
      </w:r>
      <w:r w:rsidRPr="004323C9">
        <w:rPr>
          <w:rFonts w:ascii="GHEA Grapalat" w:hAnsi="GHEA Grapalat" w:cs="Sylfaen"/>
          <w:sz w:val="20"/>
          <w:szCs w:val="20"/>
          <w:lang w:val="ru-RU"/>
        </w:rPr>
        <w:t>года,</w:t>
      </w:r>
      <w:r w:rsidRPr="004323C9">
        <w:rPr>
          <w:rFonts w:ascii="GHEA Grapalat" w:hAnsi="GHEA Grapalat" w:cs="Sylfaen"/>
          <w:sz w:val="20"/>
          <w:szCs w:val="20"/>
          <w:lang w:val="es-ES"/>
        </w:rPr>
        <w:t xml:space="preserve"> </w:t>
      </w:r>
      <w:r w:rsidRPr="004323C9">
        <w:rPr>
          <w:rFonts w:ascii="GHEA Grapalat" w:hAnsi="GHEA Grapalat" w:cs="Sylfaen"/>
          <w:sz w:val="20"/>
          <w:szCs w:val="20"/>
          <w:lang w:val="ru-RU"/>
        </w:rPr>
        <w:t>и</w:t>
      </w:r>
      <w:r w:rsidRPr="004323C9">
        <w:rPr>
          <w:rFonts w:ascii="GHEA Grapalat" w:hAnsi="GHEA Grapalat" w:cs="Sylfaen"/>
          <w:sz w:val="20"/>
          <w:szCs w:val="20"/>
          <w:lang w:val="es-ES"/>
        </w:rPr>
        <w:t xml:space="preserve"> </w:t>
      </w:r>
      <w:r w:rsidRPr="004323C9">
        <w:rPr>
          <w:rFonts w:ascii="GHEA Grapalat" w:hAnsi="GHEA Grapalat" w:cs="Sylfaen"/>
          <w:sz w:val="20"/>
          <w:szCs w:val="20"/>
          <w:lang w:val="ru-RU"/>
        </w:rPr>
        <w:t>в нем, предшествующих</w:t>
      </w:r>
      <w:r w:rsidRPr="004323C9">
        <w:rPr>
          <w:rFonts w:ascii="GHEA Grapalat" w:hAnsi="GHEA Grapalat" w:cs="Sylfaen"/>
          <w:sz w:val="20"/>
          <w:szCs w:val="20"/>
          <w:lang w:val="es-ES"/>
        </w:rPr>
        <w:t xml:space="preserve"> </w:t>
      </w:r>
      <w:r w:rsidRPr="004323C9">
        <w:rPr>
          <w:rFonts w:ascii="GHEA Grapalat" w:hAnsi="GHEA Grapalat" w:cs="Sylfaen"/>
          <w:sz w:val="20"/>
          <w:szCs w:val="20"/>
          <w:lang w:val="ru-RU"/>
        </w:rPr>
        <w:t>трех</w:t>
      </w:r>
      <w:r w:rsidRPr="004323C9">
        <w:rPr>
          <w:rFonts w:ascii="GHEA Grapalat" w:hAnsi="GHEA Grapalat" w:cs="Sylfaen"/>
          <w:sz w:val="20"/>
          <w:szCs w:val="20"/>
          <w:lang w:val="es-ES"/>
        </w:rPr>
        <w:t xml:space="preserve"> </w:t>
      </w:r>
      <w:r w:rsidRPr="004323C9">
        <w:rPr>
          <w:rFonts w:ascii="GHEA Grapalat" w:hAnsi="GHEA Grapalat" w:cs="Sylfaen"/>
          <w:sz w:val="20"/>
          <w:szCs w:val="20"/>
          <w:lang w:val="ru-RU"/>
        </w:rPr>
        <w:t>лет,</w:t>
      </w:r>
      <w:r w:rsidRPr="004323C9">
        <w:rPr>
          <w:rFonts w:ascii="GHEA Grapalat" w:hAnsi="GHEA Grapalat" w:cs="Sylfaen"/>
          <w:sz w:val="20"/>
          <w:szCs w:val="20"/>
          <w:lang w:val="es-ES"/>
        </w:rPr>
        <w:t xml:space="preserve"> </w:t>
      </w:r>
      <w:r w:rsidRPr="004323C9">
        <w:rPr>
          <w:rFonts w:ascii="GHEA Grapalat" w:hAnsi="GHEA Grapalat" w:cs="Sylfaen"/>
          <w:sz w:val="20"/>
          <w:szCs w:val="20"/>
          <w:lang w:val="ru-RU"/>
        </w:rPr>
        <w:t>в течение</w:t>
      </w:r>
      <w:r w:rsidRPr="004323C9">
        <w:rPr>
          <w:rFonts w:ascii="GHEA Grapalat" w:hAnsi="GHEA Grapalat" w:cs="Sylfaen"/>
          <w:sz w:val="20"/>
          <w:szCs w:val="20"/>
          <w:lang w:val="es-ES"/>
        </w:rPr>
        <w:t xml:space="preserve"> </w:t>
      </w:r>
      <w:r w:rsidRPr="004323C9">
        <w:rPr>
          <w:rFonts w:ascii="GHEA Grapalat" w:hAnsi="GHEA Grapalat" w:cs="Sylfaen"/>
          <w:sz w:val="20"/>
          <w:szCs w:val="20"/>
          <w:lang w:val="ru-RU"/>
        </w:rPr>
        <w:t>провели</w:t>
      </w:r>
      <w:r w:rsidRPr="004323C9">
        <w:rPr>
          <w:rFonts w:ascii="GHEA Grapalat" w:hAnsi="GHEA Grapalat" w:cs="Sylfaen"/>
          <w:sz w:val="20"/>
          <w:szCs w:val="20"/>
          <w:lang w:val="es-ES"/>
        </w:rPr>
        <w:t xml:space="preserve"> </w:t>
      </w:r>
      <w:r w:rsidRPr="004323C9">
        <w:rPr>
          <w:rFonts w:ascii="GHEA Grapalat" w:hAnsi="GHEA Grapalat" w:cs="Sylfaen"/>
          <w:sz w:val="20"/>
          <w:szCs w:val="20"/>
          <w:lang w:val="ru-RU"/>
        </w:rPr>
        <w:t>в</w:t>
      </w:r>
      <w:r w:rsidRPr="004323C9">
        <w:rPr>
          <w:rFonts w:ascii="GHEA Grapalat" w:hAnsi="GHEA Grapalat" w:cs="Sylfaen"/>
          <w:sz w:val="20"/>
          <w:szCs w:val="20"/>
          <w:lang w:val="es-ES"/>
        </w:rPr>
        <w:t xml:space="preserve"> </w:t>
      </w:r>
      <w:r w:rsidRPr="004323C9">
        <w:rPr>
          <w:rFonts w:ascii="GHEA Grapalat" w:hAnsi="GHEA Grapalat" w:cs="Sylfaen"/>
          <w:sz w:val="20"/>
          <w:szCs w:val="20"/>
          <w:lang w:val="ru-RU"/>
        </w:rPr>
        <w:t>следующих</w:t>
      </w:r>
      <w:r w:rsidRPr="004323C9">
        <w:rPr>
          <w:rFonts w:ascii="GHEA Grapalat" w:hAnsi="GHEA Grapalat" w:cs="Sylfaen"/>
          <w:sz w:val="20"/>
          <w:szCs w:val="20"/>
          <w:lang w:val="es-ES"/>
        </w:rPr>
        <w:t xml:space="preserve"> </w:t>
      </w:r>
      <w:proofErr w:type="spellStart"/>
      <w:r w:rsidRPr="004323C9">
        <w:rPr>
          <w:rFonts w:ascii="GHEA Grapalat" w:hAnsi="GHEA Grapalat" w:cs="Sylfaen"/>
          <w:sz w:val="20"/>
          <w:szCs w:val="20"/>
          <w:lang w:val="es-ES"/>
        </w:rPr>
        <w:t>услуг</w:t>
      </w:r>
      <w:proofErr w:type="spellEnd"/>
      <w:r w:rsidRPr="004323C9">
        <w:rPr>
          <w:rFonts w:ascii="GHEA Grapalat" w:hAnsi="GHEA Grapalat" w:cs="Sylfaen"/>
          <w:sz w:val="20"/>
          <w:szCs w:val="20"/>
          <w:lang w:val="es-ES"/>
        </w:rPr>
        <w:t xml:space="preserve"> </w:t>
      </w:r>
      <w:r w:rsidRPr="004323C9">
        <w:rPr>
          <w:rFonts w:ascii="GHEA Grapalat" w:hAnsi="GHEA Grapalat" w:cs="Sylfaen"/>
          <w:sz w:val="20"/>
          <w:szCs w:val="20"/>
          <w:lang w:val="ru-RU"/>
        </w:rPr>
        <w:t>оказание</w:t>
      </w:r>
      <w:r w:rsidR="009D6520" w:rsidRPr="004323C9">
        <w:rPr>
          <w:rFonts w:ascii="GHEA Grapalat" w:hAnsi="GHEA Grapalat" w:cs="Sylfaen"/>
          <w:sz w:val="20"/>
          <w:szCs w:val="20"/>
          <w:lang w:val="es-ES"/>
        </w:rPr>
        <w:t>:</w:t>
      </w:r>
    </w:p>
    <w:p w14:paraId="388E169D" w14:textId="77777777" w:rsidR="00ED3D7C" w:rsidRPr="004323C9" w:rsidRDefault="00ED3D7C" w:rsidP="00ED3D7C">
      <w:pPr>
        <w:ind w:firstLine="720"/>
        <w:jc w:val="both"/>
        <w:rPr>
          <w:rFonts w:ascii="GHEA Grapalat" w:hAnsi="GHEA Grapalat" w:cs="Sylfaen"/>
          <w:sz w:val="20"/>
          <w:szCs w:val="20"/>
          <w:lang w:val="es-ES"/>
        </w:rPr>
      </w:pPr>
      <w:r w:rsidRPr="004323C9">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484"/>
        <w:gridCol w:w="5845"/>
      </w:tblGrid>
      <w:tr w:rsidR="00ED3D7C" w:rsidRPr="004323C9" w14:paraId="1580E867" w14:textId="77777777" w:rsidTr="00A71654">
        <w:tc>
          <w:tcPr>
            <w:tcW w:w="10188" w:type="dxa"/>
            <w:gridSpan w:val="3"/>
          </w:tcPr>
          <w:p w14:paraId="3E065F40" w14:textId="77777777" w:rsidR="00ED3D7C" w:rsidRPr="004323C9" w:rsidRDefault="00ED3D7C" w:rsidP="00A71654">
            <w:pPr>
              <w:jc w:val="center"/>
              <w:rPr>
                <w:rFonts w:ascii="GHEA Grapalat" w:hAnsi="GHEA Grapalat" w:cs="Sylfaen"/>
                <w:sz w:val="20"/>
                <w:szCs w:val="20"/>
                <w:lang w:val="es-ES"/>
              </w:rPr>
            </w:pPr>
            <w:r w:rsidRPr="004323C9">
              <w:rPr>
                <w:rFonts w:ascii="GHEA Grapalat" w:hAnsi="GHEA Grapalat" w:cs="Sylfaen"/>
                <w:sz w:val="20"/>
                <w:szCs w:val="20"/>
                <w:lang w:val="hy-AM"/>
              </w:rPr>
              <w:t>Заявка на предварительную квалификацию для представления года и предшествующий ему в течение трех лет надлежащим образом осуществленные договоров,</w:t>
            </w:r>
          </w:p>
        </w:tc>
      </w:tr>
      <w:tr w:rsidR="00ED3D7C" w:rsidRPr="004323C9" w14:paraId="3D2D98EA" w14:textId="77777777" w:rsidTr="00A71654">
        <w:tc>
          <w:tcPr>
            <w:tcW w:w="1458" w:type="dxa"/>
          </w:tcPr>
          <w:p w14:paraId="0D607C35"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о./о.</w:t>
            </w:r>
          </w:p>
        </w:tc>
        <w:tc>
          <w:tcPr>
            <w:tcW w:w="2581" w:type="dxa"/>
          </w:tcPr>
          <w:p w14:paraId="4989A6FD"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lang w:val="hy-AM"/>
              </w:rPr>
              <w:t>предмет</w:t>
            </w:r>
          </w:p>
        </w:tc>
        <w:tc>
          <w:tcPr>
            <w:tcW w:w="6149" w:type="dxa"/>
          </w:tcPr>
          <w:p w14:paraId="40D8186B" w14:textId="3C0041F3" w:rsidR="00ED3D7C" w:rsidRPr="004323C9" w:rsidRDefault="00FF1C95" w:rsidP="00A71654">
            <w:pPr>
              <w:jc w:val="center"/>
              <w:rPr>
                <w:rFonts w:ascii="GHEA Grapalat" w:hAnsi="GHEA Grapalat" w:cs="Sylfaen"/>
                <w:sz w:val="20"/>
                <w:szCs w:val="20"/>
                <w:lang w:val="ru-RU"/>
              </w:rPr>
            </w:pPr>
            <w:r w:rsidRPr="004323C9">
              <w:rPr>
                <w:rFonts w:ascii="GHEA Grapalat" w:hAnsi="GHEA Grapalat" w:cs="Sylfaen"/>
                <w:sz w:val="20"/>
                <w:szCs w:val="20"/>
                <w:lang w:val="hy-AM"/>
              </w:rPr>
              <w:t>данные заказчика и сведения для связи с ним</w:t>
            </w:r>
          </w:p>
        </w:tc>
      </w:tr>
      <w:tr w:rsidR="00ED3D7C" w:rsidRPr="004323C9" w14:paraId="2F0B7666" w14:textId="77777777" w:rsidTr="00A71654">
        <w:tc>
          <w:tcPr>
            <w:tcW w:w="10188" w:type="dxa"/>
            <w:gridSpan w:val="3"/>
          </w:tcPr>
          <w:p w14:paraId="19500CE5" w14:textId="0530D406"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 xml:space="preserve">............ </w:t>
            </w:r>
            <w:r w:rsidRPr="004323C9">
              <w:rPr>
                <w:rFonts w:ascii="GHEA Grapalat" w:hAnsi="GHEA Grapalat" w:cs="Sylfaen"/>
                <w:sz w:val="20"/>
                <w:szCs w:val="20"/>
                <w:lang w:val="hy-AM"/>
              </w:rPr>
              <w:t>год</w:t>
            </w:r>
          </w:p>
        </w:tc>
      </w:tr>
      <w:tr w:rsidR="00ED3D7C" w:rsidRPr="004323C9" w14:paraId="11970051" w14:textId="77777777" w:rsidTr="00A71654">
        <w:tc>
          <w:tcPr>
            <w:tcW w:w="1458" w:type="dxa"/>
          </w:tcPr>
          <w:p w14:paraId="65C9EC49"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1</w:t>
            </w:r>
          </w:p>
        </w:tc>
        <w:tc>
          <w:tcPr>
            <w:tcW w:w="2581" w:type="dxa"/>
          </w:tcPr>
          <w:p w14:paraId="0E7AA66E" w14:textId="77777777" w:rsidR="00ED3D7C" w:rsidRPr="004323C9" w:rsidRDefault="00ED3D7C" w:rsidP="00A71654">
            <w:pPr>
              <w:jc w:val="center"/>
              <w:rPr>
                <w:rFonts w:ascii="GHEA Grapalat" w:hAnsi="GHEA Grapalat" w:cs="Sylfaen"/>
                <w:sz w:val="20"/>
                <w:szCs w:val="20"/>
              </w:rPr>
            </w:pPr>
          </w:p>
        </w:tc>
        <w:tc>
          <w:tcPr>
            <w:tcW w:w="6149" w:type="dxa"/>
          </w:tcPr>
          <w:p w14:paraId="124F91BF" w14:textId="77777777" w:rsidR="00ED3D7C" w:rsidRPr="004323C9" w:rsidRDefault="00ED3D7C" w:rsidP="00A71654">
            <w:pPr>
              <w:jc w:val="center"/>
              <w:rPr>
                <w:rFonts w:ascii="GHEA Grapalat" w:hAnsi="GHEA Grapalat" w:cs="Sylfaen"/>
                <w:sz w:val="20"/>
                <w:szCs w:val="20"/>
              </w:rPr>
            </w:pPr>
          </w:p>
        </w:tc>
      </w:tr>
      <w:tr w:rsidR="00ED3D7C" w:rsidRPr="004323C9" w14:paraId="0772297E" w14:textId="77777777" w:rsidTr="00A71654">
        <w:tc>
          <w:tcPr>
            <w:tcW w:w="1458" w:type="dxa"/>
          </w:tcPr>
          <w:p w14:paraId="68F3D22E"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2</w:t>
            </w:r>
          </w:p>
        </w:tc>
        <w:tc>
          <w:tcPr>
            <w:tcW w:w="2581" w:type="dxa"/>
          </w:tcPr>
          <w:p w14:paraId="6CD315BC" w14:textId="77777777" w:rsidR="00ED3D7C" w:rsidRPr="004323C9" w:rsidRDefault="00ED3D7C" w:rsidP="00A71654">
            <w:pPr>
              <w:jc w:val="center"/>
              <w:rPr>
                <w:rFonts w:ascii="GHEA Grapalat" w:hAnsi="GHEA Grapalat" w:cs="Sylfaen"/>
                <w:sz w:val="20"/>
                <w:szCs w:val="20"/>
              </w:rPr>
            </w:pPr>
          </w:p>
        </w:tc>
        <w:tc>
          <w:tcPr>
            <w:tcW w:w="6149" w:type="dxa"/>
          </w:tcPr>
          <w:p w14:paraId="78F5C421" w14:textId="77777777" w:rsidR="00ED3D7C" w:rsidRPr="004323C9" w:rsidRDefault="00ED3D7C" w:rsidP="00A71654">
            <w:pPr>
              <w:jc w:val="center"/>
              <w:rPr>
                <w:rFonts w:ascii="GHEA Grapalat" w:hAnsi="GHEA Grapalat" w:cs="Sylfaen"/>
                <w:sz w:val="20"/>
                <w:szCs w:val="20"/>
              </w:rPr>
            </w:pPr>
          </w:p>
        </w:tc>
      </w:tr>
      <w:tr w:rsidR="00ED3D7C" w:rsidRPr="004323C9" w14:paraId="3F748824" w14:textId="77777777" w:rsidTr="00A71654">
        <w:tc>
          <w:tcPr>
            <w:tcW w:w="1458" w:type="dxa"/>
          </w:tcPr>
          <w:p w14:paraId="41AE71DC"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w:t>
            </w:r>
          </w:p>
        </w:tc>
        <w:tc>
          <w:tcPr>
            <w:tcW w:w="2581" w:type="dxa"/>
          </w:tcPr>
          <w:p w14:paraId="5C52C968" w14:textId="77777777" w:rsidR="00ED3D7C" w:rsidRPr="004323C9" w:rsidRDefault="00ED3D7C" w:rsidP="00A71654">
            <w:pPr>
              <w:jc w:val="center"/>
              <w:rPr>
                <w:rFonts w:ascii="GHEA Grapalat" w:hAnsi="GHEA Grapalat" w:cs="Sylfaen"/>
                <w:sz w:val="20"/>
                <w:szCs w:val="20"/>
              </w:rPr>
            </w:pPr>
          </w:p>
        </w:tc>
        <w:tc>
          <w:tcPr>
            <w:tcW w:w="6149" w:type="dxa"/>
          </w:tcPr>
          <w:p w14:paraId="6F05755E" w14:textId="77777777" w:rsidR="00ED3D7C" w:rsidRPr="004323C9" w:rsidRDefault="00ED3D7C" w:rsidP="00A71654">
            <w:pPr>
              <w:jc w:val="center"/>
              <w:rPr>
                <w:rFonts w:ascii="GHEA Grapalat" w:hAnsi="GHEA Grapalat" w:cs="Sylfaen"/>
                <w:sz w:val="20"/>
                <w:szCs w:val="20"/>
              </w:rPr>
            </w:pPr>
          </w:p>
        </w:tc>
      </w:tr>
      <w:tr w:rsidR="00ED3D7C" w:rsidRPr="004323C9" w14:paraId="786CDCBB" w14:textId="77777777" w:rsidTr="00A71654">
        <w:tc>
          <w:tcPr>
            <w:tcW w:w="10188" w:type="dxa"/>
            <w:gridSpan w:val="3"/>
          </w:tcPr>
          <w:p w14:paraId="7497A39E" w14:textId="37E654B2"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 xml:space="preserve">............ </w:t>
            </w:r>
            <w:r w:rsidRPr="004323C9">
              <w:rPr>
                <w:rFonts w:ascii="GHEA Grapalat" w:hAnsi="GHEA Grapalat" w:cs="Sylfaen"/>
                <w:sz w:val="20"/>
                <w:szCs w:val="20"/>
                <w:lang w:val="hy-AM"/>
              </w:rPr>
              <w:t>год</w:t>
            </w:r>
          </w:p>
        </w:tc>
      </w:tr>
      <w:tr w:rsidR="00ED3D7C" w:rsidRPr="004323C9" w14:paraId="4E5B9AFA" w14:textId="77777777" w:rsidTr="00A71654">
        <w:tc>
          <w:tcPr>
            <w:tcW w:w="1458" w:type="dxa"/>
          </w:tcPr>
          <w:p w14:paraId="035CE75A"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1</w:t>
            </w:r>
          </w:p>
        </w:tc>
        <w:tc>
          <w:tcPr>
            <w:tcW w:w="2581" w:type="dxa"/>
          </w:tcPr>
          <w:p w14:paraId="1E240D16" w14:textId="77777777" w:rsidR="00ED3D7C" w:rsidRPr="004323C9" w:rsidRDefault="00ED3D7C" w:rsidP="00A71654">
            <w:pPr>
              <w:jc w:val="center"/>
              <w:rPr>
                <w:rFonts w:ascii="GHEA Grapalat" w:hAnsi="GHEA Grapalat" w:cs="Sylfaen"/>
                <w:sz w:val="20"/>
                <w:szCs w:val="20"/>
              </w:rPr>
            </w:pPr>
          </w:p>
        </w:tc>
        <w:tc>
          <w:tcPr>
            <w:tcW w:w="6149" w:type="dxa"/>
          </w:tcPr>
          <w:p w14:paraId="6816D0F8" w14:textId="77777777" w:rsidR="00ED3D7C" w:rsidRPr="004323C9" w:rsidRDefault="00ED3D7C" w:rsidP="00A71654">
            <w:pPr>
              <w:jc w:val="center"/>
              <w:rPr>
                <w:rFonts w:ascii="GHEA Grapalat" w:hAnsi="GHEA Grapalat" w:cs="Sylfaen"/>
                <w:sz w:val="20"/>
                <w:szCs w:val="20"/>
              </w:rPr>
            </w:pPr>
          </w:p>
        </w:tc>
      </w:tr>
      <w:tr w:rsidR="00ED3D7C" w:rsidRPr="004323C9" w14:paraId="3E0C5282" w14:textId="77777777" w:rsidTr="00A71654">
        <w:tc>
          <w:tcPr>
            <w:tcW w:w="1458" w:type="dxa"/>
          </w:tcPr>
          <w:p w14:paraId="2B553D57"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2</w:t>
            </w:r>
          </w:p>
        </w:tc>
        <w:tc>
          <w:tcPr>
            <w:tcW w:w="2581" w:type="dxa"/>
          </w:tcPr>
          <w:p w14:paraId="001F0841" w14:textId="77777777" w:rsidR="00ED3D7C" w:rsidRPr="004323C9" w:rsidRDefault="00ED3D7C" w:rsidP="00A71654">
            <w:pPr>
              <w:jc w:val="center"/>
              <w:rPr>
                <w:rFonts w:ascii="GHEA Grapalat" w:hAnsi="GHEA Grapalat" w:cs="Sylfaen"/>
                <w:sz w:val="20"/>
                <w:szCs w:val="20"/>
              </w:rPr>
            </w:pPr>
          </w:p>
        </w:tc>
        <w:tc>
          <w:tcPr>
            <w:tcW w:w="6149" w:type="dxa"/>
          </w:tcPr>
          <w:p w14:paraId="418C4A54" w14:textId="77777777" w:rsidR="00ED3D7C" w:rsidRPr="004323C9" w:rsidRDefault="00ED3D7C" w:rsidP="00A71654">
            <w:pPr>
              <w:jc w:val="center"/>
              <w:rPr>
                <w:rFonts w:ascii="GHEA Grapalat" w:hAnsi="GHEA Grapalat" w:cs="Sylfaen"/>
                <w:sz w:val="20"/>
                <w:szCs w:val="20"/>
              </w:rPr>
            </w:pPr>
          </w:p>
        </w:tc>
      </w:tr>
      <w:tr w:rsidR="00ED3D7C" w:rsidRPr="004323C9" w14:paraId="44E6DD88" w14:textId="77777777" w:rsidTr="00A71654">
        <w:tc>
          <w:tcPr>
            <w:tcW w:w="1458" w:type="dxa"/>
          </w:tcPr>
          <w:p w14:paraId="79C60CDB"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w:t>
            </w:r>
          </w:p>
        </w:tc>
        <w:tc>
          <w:tcPr>
            <w:tcW w:w="2581" w:type="dxa"/>
          </w:tcPr>
          <w:p w14:paraId="3DE82046" w14:textId="77777777" w:rsidR="00ED3D7C" w:rsidRPr="004323C9" w:rsidRDefault="00ED3D7C" w:rsidP="00A71654">
            <w:pPr>
              <w:jc w:val="center"/>
              <w:rPr>
                <w:rFonts w:ascii="GHEA Grapalat" w:hAnsi="GHEA Grapalat" w:cs="Sylfaen"/>
                <w:sz w:val="20"/>
                <w:szCs w:val="20"/>
              </w:rPr>
            </w:pPr>
          </w:p>
        </w:tc>
        <w:tc>
          <w:tcPr>
            <w:tcW w:w="6149" w:type="dxa"/>
          </w:tcPr>
          <w:p w14:paraId="0D2AFADE" w14:textId="77777777" w:rsidR="00ED3D7C" w:rsidRPr="004323C9" w:rsidRDefault="00ED3D7C" w:rsidP="00A71654">
            <w:pPr>
              <w:jc w:val="center"/>
              <w:rPr>
                <w:rFonts w:ascii="GHEA Grapalat" w:hAnsi="GHEA Grapalat" w:cs="Sylfaen"/>
                <w:sz w:val="20"/>
                <w:szCs w:val="20"/>
              </w:rPr>
            </w:pPr>
          </w:p>
        </w:tc>
      </w:tr>
      <w:tr w:rsidR="00ED3D7C" w:rsidRPr="004323C9" w14:paraId="516001AE" w14:textId="77777777" w:rsidTr="00A71654">
        <w:tc>
          <w:tcPr>
            <w:tcW w:w="10188" w:type="dxa"/>
            <w:gridSpan w:val="3"/>
          </w:tcPr>
          <w:p w14:paraId="67CD7DCD" w14:textId="6AD80B80"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 xml:space="preserve">............ </w:t>
            </w:r>
            <w:r w:rsidRPr="004323C9">
              <w:rPr>
                <w:rFonts w:ascii="GHEA Grapalat" w:hAnsi="GHEA Grapalat" w:cs="Sylfaen"/>
                <w:sz w:val="20"/>
                <w:szCs w:val="20"/>
                <w:lang w:val="hy-AM"/>
              </w:rPr>
              <w:t>год</w:t>
            </w:r>
          </w:p>
        </w:tc>
      </w:tr>
      <w:tr w:rsidR="00ED3D7C" w:rsidRPr="004323C9" w14:paraId="733AED1D" w14:textId="77777777" w:rsidTr="00A71654">
        <w:tc>
          <w:tcPr>
            <w:tcW w:w="1458" w:type="dxa"/>
          </w:tcPr>
          <w:p w14:paraId="6B2D52BD"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1</w:t>
            </w:r>
          </w:p>
        </w:tc>
        <w:tc>
          <w:tcPr>
            <w:tcW w:w="2581" w:type="dxa"/>
          </w:tcPr>
          <w:p w14:paraId="44CC1765" w14:textId="77777777" w:rsidR="00ED3D7C" w:rsidRPr="004323C9" w:rsidRDefault="00ED3D7C" w:rsidP="00A71654">
            <w:pPr>
              <w:jc w:val="center"/>
              <w:rPr>
                <w:rFonts w:ascii="GHEA Grapalat" w:hAnsi="GHEA Grapalat" w:cs="Sylfaen"/>
                <w:sz w:val="20"/>
                <w:szCs w:val="20"/>
              </w:rPr>
            </w:pPr>
          </w:p>
        </w:tc>
        <w:tc>
          <w:tcPr>
            <w:tcW w:w="6149" w:type="dxa"/>
          </w:tcPr>
          <w:p w14:paraId="64AA458C" w14:textId="77777777" w:rsidR="00ED3D7C" w:rsidRPr="004323C9" w:rsidRDefault="00ED3D7C" w:rsidP="00A71654">
            <w:pPr>
              <w:jc w:val="center"/>
              <w:rPr>
                <w:rFonts w:ascii="GHEA Grapalat" w:hAnsi="GHEA Grapalat" w:cs="Sylfaen"/>
                <w:sz w:val="20"/>
                <w:szCs w:val="20"/>
              </w:rPr>
            </w:pPr>
          </w:p>
        </w:tc>
      </w:tr>
      <w:tr w:rsidR="00ED3D7C" w:rsidRPr="004323C9" w14:paraId="3C2E8E42" w14:textId="77777777" w:rsidTr="00A71654">
        <w:tc>
          <w:tcPr>
            <w:tcW w:w="1458" w:type="dxa"/>
          </w:tcPr>
          <w:p w14:paraId="36A768E6"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2</w:t>
            </w:r>
          </w:p>
        </w:tc>
        <w:tc>
          <w:tcPr>
            <w:tcW w:w="2581" w:type="dxa"/>
          </w:tcPr>
          <w:p w14:paraId="4F7000AB" w14:textId="77777777" w:rsidR="00ED3D7C" w:rsidRPr="004323C9" w:rsidRDefault="00ED3D7C" w:rsidP="00A71654">
            <w:pPr>
              <w:jc w:val="center"/>
              <w:rPr>
                <w:rFonts w:ascii="GHEA Grapalat" w:hAnsi="GHEA Grapalat" w:cs="Sylfaen"/>
                <w:sz w:val="20"/>
                <w:szCs w:val="20"/>
              </w:rPr>
            </w:pPr>
          </w:p>
        </w:tc>
        <w:tc>
          <w:tcPr>
            <w:tcW w:w="6149" w:type="dxa"/>
          </w:tcPr>
          <w:p w14:paraId="16D6740B" w14:textId="77777777" w:rsidR="00ED3D7C" w:rsidRPr="004323C9" w:rsidRDefault="00ED3D7C" w:rsidP="00A71654">
            <w:pPr>
              <w:jc w:val="center"/>
              <w:rPr>
                <w:rFonts w:ascii="GHEA Grapalat" w:hAnsi="GHEA Grapalat" w:cs="Sylfaen"/>
                <w:sz w:val="20"/>
                <w:szCs w:val="20"/>
              </w:rPr>
            </w:pPr>
          </w:p>
        </w:tc>
      </w:tr>
      <w:tr w:rsidR="00ED3D7C" w:rsidRPr="004323C9" w14:paraId="0720E024" w14:textId="77777777" w:rsidTr="00A71654">
        <w:tc>
          <w:tcPr>
            <w:tcW w:w="1458" w:type="dxa"/>
          </w:tcPr>
          <w:p w14:paraId="61143FA8" w14:textId="77777777" w:rsidR="00ED3D7C" w:rsidRPr="004323C9" w:rsidRDefault="00ED3D7C" w:rsidP="00A71654">
            <w:pPr>
              <w:jc w:val="center"/>
              <w:rPr>
                <w:rFonts w:ascii="GHEA Grapalat" w:hAnsi="GHEA Grapalat" w:cs="Sylfaen"/>
                <w:sz w:val="20"/>
                <w:szCs w:val="20"/>
              </w:rPr>
            </w:pPr>
            <w:r w:rsidRPr="004323C9">
              <w:rPr>
                <w:rFonts w:ascii="GHEA Grapalat" w:hAnsi="GHEA Grapalat" w:cs="Sylfaen"/>
                <w:sz w:val="20"/>
                <w:szCs w:val="20"/>
              </w:rPr>
              <w:t>...</w:t>
            </w:r>
          </w:p>
        </w:tc>
        <w:tc>
          <w:tcPr>
            <w:tcW w:w="2581" w:type="dxa"/>
          </w:tcPr>
          <w:p w14:paraId="60DB0D62" w14:textId="77777777" w:rsidR="00ED3D7C" w:rsidRPr="004323C9" w:rsidRDefault="00ED3D7C" w:rsidP="00A71654">
            <w:pPr>
              <w:jc w:val="center"/>
              <w:rPr>
                <w:rFonts w:ascii="GHEA Grapalat" w:hAnsi="GHEA Grapalat" w:cs="Sylfaen"/>
                <w:sz w:val="20"/>
                <w:szCs w:val="20"/>
              </w:rPr>
            </w:pPr>
          </w:p>
        </w:tc>
        <w:tc>
          <w:tcPr>
            <w:tcW w:w="6149" w:type="dxa"/>
          </w:tcPr>
          <w:p w14:paraId="4E9D6462" w14:textId="77777777" w:rsidR="00ED3D7C" w:rsidRPr="004323C9" w:rsidRDefault="00ED3D7C" w:rsidP="00A71654">
            <w:pPr>
              <w:jc w:val="center"/>
              <w:rPr>
                <w:rFonts w:ascii="GHEA Grapalat" w:hAnsi="GHEA Grapalat" w:cs="Sylfaen"/>
                <w:sz w:val="20"/>
                <w:szCs w:val="20"/>
              </w:rPr>
            </w:pPr>
          </w:p>
        </w:tc>
      </w:tr>
    </w:tbl>
    <w:p w14:paraId="13438512" w14:textId="77777777" w:rsidR="00ED3D7C" w:rsidRPr="004323C9" w:rsidRDefault="00ED3D7C" w:rsidP="00ED3D7C">
      <w:pPr>
        <w:ind w:firstLine="720"/>
        <w:jc w:val="center"/>
        <w:rPr>
          <w:rFonts w:ascii="GHEA Grapalat" w:hAnsi="GHEA Grapalat" w:cs="Sylfaen"/>
          <w:sz w:val="20"/>
          <w:szCs w:val="20"/>
        </w:rPr>
      </w:pPr>
    </w:p>
    <w:p w14:paraId="2054BBAA" w14:textId="77777777" w:rsidR="00ED3D7C" w:rsidRPr="004323C9" w:rsidRDefault="00ED3D7C" w:rsidP="00ED3D7C">
      <w:pPr>
        <w:ind w:firstLine="720"/>
        <w:jc w:val="both"/>
        <w:rPr>
          <w:rFonts w:ascii="GHEA Grapalat" w:hAnsi="GHEA Grapalat" w:cs="Sylfaen"/>
          <w:sz w:val="20"/>
          <w:szCs w:val="20"/>
        </w:rPr>
      </w:pPr>
    </w:p>
    <w:p w14:paraId="6DB01E1B" w14:textId="77777777" w:rsidR="00ED3D7C" w:rsidRPr="004323C9" w:rsidRDefault="00ED3D7C" w:rsidP="00ED3D7C">
      <w:pPr>
        <w:ind w:firstLine="720"/>
        <w:jc w:val="both"/>
        <w:rPr>
          <w:rFonts w:ascii="GHEA Grapalat" w:hAnsi="GHEA Grapalat" w:cs="Sylfaen"/>
          <w:sz w:val="20"/>
          <w:szCs w:val="20"/>
        </w:rPr>
      </w:pPr>
    </w:p>
    <w:p w14:paraId="187FD83D" w14:textId="77777777" w:rsidR="00ED3D7C" w:rsidRPr="004323C9" w:rsidRDefault="00ED3D7C" w:rsidP="00ED3D7C">
      <w:pPr>
        <w:ind w:firstLine="720"/>
        <w:jc w:val="both"/>
        <w:rPr>
          <w:rFonts w:ascii="GHEA Grapalat" w:hAnsi="GHEA Grapalat" w:cs="Sylfaen"/>
          <w:sz w:val="20"/>
          <w:szCs w:val="20"/>
        </w:rPr>
      </w:pPr>
    </w:p>
    <w:p w14:paraId="7B975B52" w14:textId="77777777" w:rsidR="00ED3D7C" w:rsidRPr="004323C9" w:rsidRDefault="00ED3D7C" w:rsidP="00ED3D7C">
      <w:pPr>
        <w:jc w:val="both"/>
        <w:rPr>
          <w:rFonts w:ascii="GHEA Grapalat" w:hAnsi="GHEA Grapalat"/>
          <w:sz w:val="20"/>
          <w:lang w:val="es-ES"/>
        </w:rPr>
      </w:pPr>
    </w:p>
    <w:p w14:paraId="78975DB5" w14:textId="77777777" w:rsidR="00ED3D7C" w:rsidRPr="004323C9" w:rsidRDefault="00ED3D7C" w:rsidP="00ED3D7C">
      <w:pPr>
        <w:jc w:val="both"/>
        <w:rPr>
          <w:rFonts w:ascii="GHEA Grapalat" w:hAnsi="GHEA Grapalat" w:cs="Arial"/>
          <w:sz w:val="20"/>
          <w:vertAlign w:val="superscript"/>
          <w:lang w:val="es-ES"/>
        </w:rPr>
      </w:pPr>
      <w:r w:rsidRPr="004323C9">
        <w:rPr>
          <w:rFonts w:ascii="GHEA Grapalat" w:hAnsi="GHEA Grapalat"/>
          <w:sz w:val="20"/>
          <w:lang w:val="es-ES"/>
        </w:rPr>
        <w:t xml:space="preserve"> </w:t>
      </w:r>
      <w:r w:rsidRPr="004323C9">
        <w:rPr>
          <w:rFonts w:ascii="GHEA Grapalat" w:hAnsi="GHEA Grapalat"/>
          <w:sz w:val="20"/>
          <w:lang w:val="hy-AM"/>
        </w:rPr>
        <w:t xml:space="preserve">___________________________________________________ </w:t>
      </w:r>
      <w:r w:rsidRPr="004323C9">
        <w:rPr>
          <w:rFonts w:ascii="GHEA Grapalat" w:hAnsi="GHEA Grapalat"/>
          <w:sz w:val="20"/>
          <w:lang w:val="hy-AM"/>
        </w:rPr>
        <w:tab/>
        <w:t xml:space="preserve"> _____________</w:t>
      </w:r>
      <w:r w:rsidRPr="004323C9">
        <w:rPr>
          <w:rFonts w:ascii="GHEA Grapalat" w:hAnsi="GHEA Grapalat"/>
          <w:sz w:val="20"/>
          <w:u w:val="single"/>
          <w:lang w:val="es-ES"/>
        </w:rPr>
        <w:tab/>
      </w:r>
      <w:r w:rsidRPr="004323C9">
        <w:rPr>
          <w:rFonts w:ascii="GHEA Grapalat" w:hAnsi="GHEA Grapalat"/>
          <w:sz w:val="20"/>
          <w:u w:val="single"/>
          <w:lang w:val="es-ES"/>
        </w:rPr>
        <w:tab/>
      </w:r>
      <w:r w:rsidRPr="004323C9">
        <w:rPr>
          <w:rFonts w:ascii="GHEA Grapalat" w:hAnsi="GHEA Grapalat"/>
          <w:sz w:val="20"/>
          <w:lang w:val="es-ES"/>
        </w:rPr>
        <w:tab/>
      </w:r>
      <w:r w:rsidRPr="004323C9">
        <w:rPr>
          <w:rFonts w:ascii="GHEA Grapalat" w:hAnsi="GHEA Grapalat"/>
          <w:sz w:val="20"/>
          <w:lang w:val="es-ES"/>
        </w:rPr>
        <w:tab/>
      </w:r>
      <w:r w:rsidRPr="004323C9">
        <w:rPr>
          <w:rFonts w:ascii="GHEA Grapalat" w:hAnsi="GHEA Grapalat"/>
          <w:sz w:val="20"/>
          <w:lang w:val="hy-AM"/>
        </w:rPr>
        <w:t xml:space="preserve"> </w:t>
      </w:r>
      <w:r w:rsidRPr="004323C9">
        <w:rPr>
          <w:rFonts w:ascii="GHEA Grapalat" w:hAnsi="GHEA Grapalat" w:cs="Sylfaen"/>
          <w:sz w:val="20"/>
          <w:vertAlign w:val="superscript"/>
          <w:lang w:val="ru-RU"/>
        </w:rPr>
        <w:t>м.</w:t>
      </w:r>
      <w:r w:rsidRPr="004323C9">
        <w:rPr>
          <w:rFonts w:ascii="GHEA Grapalat" w:hAnsi="GHEA Grapalat" w:cs="Sylfaen"/>
          <w:sz w:val="20"/>
          <w:vertAlign w:val="superscript"/>
          <w:lang w:val="hy-AM"/>
        </w:rPr>
        <w:t>анна</w:t>
      </w:r>
      <w:r w:rsidRPr="004323C9">
        <w:rPr>
          <w:rFonts w:ascii="GHEA Grapalat" w:hAnsi="GHEA Grapalat" w:cs="Arial"/>
          <w:sz w:val="20"/>
          <w:vertAlign w:val="superscript"/>
          <w:lang w:val="hy-AM"/>
        </w:rPr>
        <w:t xml:space="preserve"> </w:t>
      </w:r>
      <w:r w:rsidRPr="004323C9">
        <w:rPr>
          <w:rFonts w:ascii="GHEA Grapalat" w:hAnsi="GHEA Grapalat" w:cs="Sylfaen"/>
          <w:sz w:val="20"/>
          <w:vertAlign w:val="superscript"/>
          <w:lang w:val="hy-AM"/>
        </w:rPr>
        <w:t>наименование</w:t>
      </w:r>
      <w:r w:rsidRPr="004323C9">
        <w:rPr>
          <w:rFonts w:ascii="GHEA Grapalat" w:hAnsi="GHEA Grapalat" w:cs="Arial"/>
          <w:sz w:val="20"/>
          <w:vertAlign w:val="superscript"/>
          <w:lang w:val="hy-AM"/>
        </w:rPr>
        <w:t xml:space="preserve"> </w:t>
      </w:r>
      <w:r w:rsidRPr="004323C9">
        <w:rPr>
          <w:rFonts w:ascii="GHEA Grapalat" w:hAnsi="GHEA Grapalat"/>
          <w:sz w:val="20"/>
          <w:vertAlign w:val="superscript"/>
          <w:lang w:val="hy-AM"/>
        </w:rPr>
        <w:t xml:space="preserve"> (</w:t>
      </w:r>
      <w:r w:rsidRPr="004323C9">
        <w:rPr>
          <w:rFonts w:ascii="GHEA Grapalat" w:hAnsi="GHEA Grapalat" w:cs="Sylfaen"/>
          <w:sz w:val="20"/>
          <w:vertAlign w:val="superscript"/>
          <w:lang w:val="hy-AM"/>
        </w:rPr>
        <w:t>руководителя</w:t>
      </w:r>
      <w:r w:rsidRPr="004323C9">
        <w:rPr>
          <w:rFonts w:ascii="GHEA Grapalat" w:hAnsi="GHEA Grapalat" w:cs="Arial"/>
          <w:sz w:val="20"/>
          <w:vertAlign w:val="superscript"/>
          <w:lang w:val="hy-AM"/>
        </w:rPr>
        <w:t xml:space="preserve"> </w:t>
      </w:r>
      <w:r w:rsidRPr="004323C9">
        <w:rPr>
          <w:rFonts w:ascii="GHEA Grapalat" w:hAnsi="GHEA Grapalat" w:cs="Sylfaen"/>
          <w:sz w:val="20"/>
          <w:vertAlign w:val="superscript"/>
          <w:lang w:val="hy-AM"/>
        </w:rPr>
        <w:t>должность</w:t>
      </w:r>
      <w:r w:rsidRPr="004323C9">
        <w:rPr>
          <w:rFonts w:ascii="GHEA Grapalat" w:hAnsi="GHEA Grapalat" w:cs="Arial"/>
          <w:sz w:val="20"/>
          <w:vertAlign w:val="superscript"/>
          <w:lang w:val="hy-AM"/>
        </w:rPr>
        <w:t xml:space="preserve">, </w:t>
      </w:r>
      <w:r w:rsidRPr="004323C9">
        <w:rPr>
          <w:rFonts w:ascii="GHEA Grapalat" w:hAnsi="GHEA Grapalat" w:cs="Arial"/>
          <w:sz w:val="20"/>
          <w:vertAlign w:val="superscript"/>
          <w:lang w:val="ru-RU"/>
        </w:rPr>
        <w:t>а</w:t>
      </w:r>
      <w:r w:rsidRPr="004323C9">
        <w:rPr>
          <w:rFonts w:ascii="GHEA Grapalat" w:hAnsi="GHEA Grapalat" w:cs="Sylfaen"/>
          <w:sz w:val="20"/>
          <w:vertAlign w:val="superscript"/>
          <w:lang w:val="hy-AM"/>
        </w:rPr>
        <w:t>берет начало более</w:t>
      </w:r>
      <w:r w:rsidRPr="004323C9">
        <w:rPr>
          <w:rFonts w:ascii="GHEA Grapalat" w:hAnsi="GHEA Grapalat" w:cs="Arial"/>
          <w:sz w:val="20"/>
          <w:vertAlign w:val="superscript"/>
          <w:lang w:val="hy-AM"/>
        </w:rPr>
        <w:t xml:space="preserve"> </w:t>
      </w:r>
      <w:r w:rsidRPr="004323C9">
        <w:rPr>
          <w:rFonts w:ascii="GHEA Grapalat" w:hAnsi="GHEA Grapalat" w:cs="Sylfaen"/>
          <w:sz w:val="20"/>
          <w:vertAlign w:val="superscript"/>
          <w:lang w:val="ru-RU"/>
        </w:rPr>
        <w:t>, а</w:t>
      </w:r>
      <w:r w:rsidRPr="004323C9">
        <w:rPr>
          <w:rFonts w:ascii="GHEA Grapalat" w:hAnsi="GHEA Grapalat" w:cs="Sylfaen"/>
          <w:sz w:val="20"/>
          <w:vertAlign w:val="superscript"/>
          <w:lang w:val="hy-AM"/>
        </w:rPr>
        <w:t>жанна</w:t>
      </w:r>
      <w:r w:rsidRPr="004323C9">
        <w:rPr>
          <w:rFonts w:ascii="GHEA Grapalat" w:hAnsi="GHEA Grapalat" w:cs="Arial"/>
          <w:sz w:val="20"/>
          <w:vertAlign w:val="superscript"/>
          <w:lang w:val="hy-AM"/>
        </w:rPr>
        <w:t xml:space="preserve">) </w:t>
      </w:r>
      <w:r w:rsidRPr="004323C9">
        <w:rPr>
          <w:rFonts w:ascii="GHEA Grapalat" w:hAnsi="GHEA Grapalat" w:cs="Arial"/>
          <w:sz w:val="20"/>
          <w:vertAlign w:val="superscript"/>
          <w:lang w:val="es-ES"/>
        </w:rPr>
        <w:t xml:space="preserve"> </w:t>
      </w:r>
      <w:r w:rsidRPr="004323C9">
        <w:rPr>
          <w:rFonts w:ascii="GHEA Grapalat" w:hAnsi="GHEA Grapalat" w:cs="Sylfaen"/>
          <w:sz w:val="20"/>
          <w:vertAlign w:val="superscript"/>
          <w:lang w:val="hy-AM"/>
        </w:rPr>
        <w:t>подпись</w:t>
      </w:r>
    </w:p>
    <w:p w14:paraId="61F2F1F2" w14:textId="77777777" w:rsidR="00ED3D7C" w:rsidRPr="004323C9" w:rsidRDefault="00ED3D7C" w:rsidP="00ED3D7C">
      <w:pPr>
        <w:jc w:val="both"/>
        <w:rPr>
          <w:rFonts w:ascii="GHEA Grapalat" w:hAnsi="GHEA Grapalat" w:cs="Arial"/>
          <w:sz w:val="20"/>
          <w:vertAlign w:val="superscript"/>
          <w:lang w:val="es-ES"/>
        </w:rPr>
      </w:pPr>
    </w:p>
    <w:p w14:paraId="4038C13B" w14:textId="77777777" w:rsidR="00ED3D7C" w:rsidRPr="004323C9" w:rsidRDefault="00ED3D7C" w:rsidP="00ED3D7C">
      <w:pPr>
        <w:jc w:val="both"/>
        <w:rPr>
          <w:rFonts w:ascii="GHEA Grapalat" w:hAnsi="GHEA Grapalat"/>
          <w:sz w:val="20"/>
          <w:lang w:val="hy-AM"/>
        </w:rPr>
      </w:pPr>
      <w:r w:rsidRPr="004323C9">
        <w:rPr>
          <w:rFonts w:ascii="GHEA Grapalat" w:hAnsi="GHEA Grapalat"/>
          <w:sz w:val="20"/>
          <w:lang w:val="hy-AM"/>
        </w:rPr>
        <w:t xml:space="preserve"> </w:t>
      </w:r>
    </w:p>
    <w:p w14:paraId="5C59D8FC" w14:textId="77777777" w:rsidR="00ED3D7C" w:rsidRPr="004323C9" w:rsidRDefault="00ED3D7C" w:rsidP="00ED3D7C">
      <w:pPr>
        <w:jc w:val="right"/>
        <w:rPr>
          <w:rFonts w:ascii="GHEA Grapalat" w:hAnsi="GHEA Grapalat" w:cs="Arial"/>
          <w:sz w:val="20"/>
          <w:lang w:val="hy-AM"/>
        </w:rPr>
      </w:pPr>
      <w:r w:rsidRPr="004323C9">
        <w:rPr>
          <w:rFonts w:ascii="GHEA Grapalat" w:hAnsi="GHEA Grapalat" w:cs="Sylfaen"/>
          <w:sz w:val="20"/>
          <w:lang w:val="hy-AM"/>
        </w:rPr>
        <w:t>К.</w:t>
      </w:r>
      <w:r w:rsidRPr="004323C9">
        <w:rPr>
          <w:rFonts w:ascii="GHEA Grapalat" w:hAnsi="GHEA Grapalat" w:cs="Arial"/>
          <w:sz w:val="20"/>
          <w:lang w:val="hy-AM"/>
        </w:rPr>
        <w:t xml:space="preserve">. </w:t>
      </w:r>
      <w:r w:rsidRPr="004323C9">
        <w:rPr>
          <w:rFonts w:ascii="GHEA Grapalat" w:hAnsi="GHEA Grapalat" w:cs="Sylfaen"/>
          <w:sz w:val="20"/>
          <w:lang w:val="hy-AM"/>
        </w:rPr>
        <w:t>Т</w:t>
      </w:r>
      <w:r w:rsidRPr="004323C9">
        <w:rPr>
          <w:rFonts w:ascii="GHEA Grapalat" w:hAnsi="GHEA Grapalat" w:cs="Arial"/>
          <w:sz w:val="20"/>
          <w:lang w:val="hy-AM"/>
        </w:rPr>
        <w:t>.</w:t>
      </w:r>
      <w:r w:rsidRPr="004323C9">
        <w:rPr>
          <w:rFonts w:ascii="GHEA Grapalat" w:hAnsi="GHEA Grapalat" w:cs="Arial"/>
          <w:sz w:val="20"/>
          <w:lang w:val="hy-AM"/>
        </w:rPr>
        <w:tab/>
      </w:r>
      <w:r w:rsidRPr="004323C9">
        <w:rPr>
          <w:rFonts w:ascii="GHEA Grapalat" w:hAnsi="GHEA Grapalat" w:cs="Arial"/>
          <w:sz w:val="20"/>
          <w:lang w:val="hy-AM"/>
        </w:rPr>
        <w:tab/>
        <w:t xml:space="preserve"> </w:t>
      </w:r>
    </w:p>
    <w:p w14:paraId="7DE6329B" w14:textId="77777777" w:rsidR="00ED3D7C" w:rsidRPr="004323C9" w:rsidRDefault="00ED3D7C" w:rsidP="00ED3D7C">
      <w:pPr>
        <w:pStyle w:val="BodyTextIndent3"/>
        <w:spacing w:line="240" w:lineRule="auto"/>
        <w:jc w:val="right"/>
        <w:rPr>
          <w:rFonts w:ascii="GHEA Grapalat" w:hAnsi="GHEA Grapalat"/>
          <w:b/>
          <w:lang w:val="hy-AM"/>
        </w:rPr>
      </w:pPr>
    </w:p>
    <w:p w14:paraId="03305634" w14:textId="77777777" w:rsidR="00ED3D7C" w:rsidRPr="004323C9" w:rsidRDefault="00ED3D7C" w:rsidP="00ED3D7C">
      <w:pPr>
        <w:pStyle w:val="BodyTextIndent3"/>
        <w:spacing w:line="240" w:lineRule="auto"/>
        <w:jc w:val="right"/>
        <w:rPr>
          <w:rFonts w:ascii="GHEA Grapalat" w:hAnsi="GHEA Grapalat"/>
          <w:b/>
          <w:lang w:val="hy-AM"/>
        </w:rPr>
      </w:pPr>
    </w:p>
    <w:p w14:paraId="7067BFF6" w14:textId="77777777" w:rsidR="00ED3D7C" w:rsidRPr="004323C9" w:rsidRDefault="00ED3D7C" w:rsidP="00ED3D7C">
      <w:pPr>
        <w:rPr>
          <w:lang w:val="hy-AM"/>
        </w:rPr>
      </w:pPr>
    </w:p>
    <w:p w14:paraId="40797097" w14:textId="72F88904" w:rsidR="004230AD" w:rsidRPr="004323C9" w:rsidRDefault="004230AD" w:rsidP="004230AD">
      <w:pPr>
        <w:pStyle w:val="FootnoteText"/>
      </w:pPr>
    </w:p>
    <w:p w14:paraId="0DE138DC" w14:textId="77777777" w:rsidR="00071D1C" w:rsidRPr="004323C9" w:rsidRDefault="00071D1C" w:rsidP="00020141">
      <w:pPr>
        <w:pStyle w:val="BodyTextIndent"/>
        <w:spacing w:line="240" w:lineRule="auto"/>
        <w:ind w:firstLine="0"/>
        <w:rPr>
          <w:rFonts w:ascii="GHEA Grapalat" w:hAnsi="GHEA Grapalat"/>
          <w:lang w:val="hy-AM"/>
        </w:rPr>
      </w:pPr>
    </w:p>
    <w:sectPr w:rsidR="00071D1C" w:rsidRPr="004323C9" w:rsidSect="00E86E18">
      <w:footerReference w:type="default" r:id="rId8"/>
      <w:footnotePr>
        <w:pos w:val="beneathText"/>
      </w:footnotePr>
      <w:pgSz w:w="11906" w:h="16838" w:code="9"/>
      <w:pgMar w:top="630" w:right="1080" w:bottom="81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D75A" w14:textId="77777777" w:rsidR="00010419" w:rsidRDefault="00010419">
      <w:r>
        <w:separator/>
      </w:r>
    </w:p>
  </w:endnote>
  <w:endnote w:type="continuationSeparator" w:id="0">
    <w:p w14:paraId="11CDCE13" w14:textId="77777777" w:rsidR="00010419" w:rsidRDefault="0001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56A1" w14:textId="24FB9706" w:rsidR="00E86E18" w:rsidRPr="009E4870" w:rsidRDefault="00E86E18" w:rsidP="00E86E18">
    <w:pPr>
      <w:pStyle w:val="Footer"/>
      <w:jc w:val="both"/>
      <w:rPr>
        <w:rFonts w:ascii="GHEA Grapalat" w:hAnsi="GHEA Grapalat"/>
        <w:i/>
        <w:iCs/>
        <w:lang w:val="ru-RU"/>
      </w:rPr>
    </w:pPr>
    <w:r w:rsidRPr="009E4870">
      <w:rPr>
        <w:rFonts w:ascii="GHEA Grapalat" w:hAnsi="GHEA Grapalat"/>
        <w:i/>
        <w:iCs/>
        <w:lang w:val="ru-RU"/>
      </w:rPr>
      <w:t>*В тексте, в случае возникновения несовпадений и разночтений, предпочтение отдаётся варианту на армянском языке.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8EE13" w14:textId="77777777" w:rsidR="00010419" w:rsidRDefault="00010419">
      <w:r>
        <w:separator/>
      </w:r>
    </w:p>
  </w:footnote>
  <w:footnote w:type="continuationSeparator" w:id="0">
    <w:p w14:paraId="375DB801" w14:textId="77777777" w:rsidR="00010419" w:rsidRDefault="00010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A844029"/>
    <w:multiLevelType w:val="hybridMultilevel"/>
    <w:tmpl w:val="0952097C"/>
    <w:lvl w:ilvl="0" w:tplc="4AB43C34">
      <w:start w:val="1"/>
      <w:numFmt w:val="decimal"/>
      <w:lvlText w:val="%1)"/>
      <w:lvlJc w:val="left"/>
      <w:pPr>
        <w:ind w:left="1287" w:hanging="360"/>
      </w:pPr>
      <w:rPr>
        <w:rFonts w:ascii="GHEA Grapalat" w:eastAsia="Times New Roman" w:hAnsi="GHEA Grapalat" w:cs="Sylfaen"/>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4674E7"/>
    <w:multiLevelType w:val="hybridMultilevel"/>
    <w:tmpl w:val="F7DA0568"/>
    <w:lvl w:ilvl="0" w:tplc="BA6442FA">
      <w:start w:val="1"/>
      <w:numFmt w:val="decimal"/>
      <w:lvlText w:val="%1)"/>
      <w:lvlJc w:val="left"/>
      <w:pPr>
        <w:ind w:left="1069" w:hanging="360"/>
      </w:pPr>
      <w:rPr>
        <w:rFonts w:hint="default"/>
      </w:rPr>
    </w:lvl>
    <w:lvl w:ilvl="1" w:tplc="042B0019" w:tentative="1">
      <w:start w:val="1"/>
      <w:numFmt w:val="lowerLetter"/>
      <w:lvlText w:val="%2."/>
      <w:lvlJc w:val="left"/>
      <w:pPr>
        <w:ind w:left="1789" w:hanging="360"/>
      </w:pPr>
    </w:lvl>
    <w:lvl w:ilvl="2" w:tplc="042B001B" w:tentative="1">
      <w:start w:val="1"/>
      <w:numFmt w:val="lowerRoman"/>
      <w:lvlText w:val="%3."/>
      <w:lvlJc w:val="right"/>
      <w:pPr>
        <w:ind w:left="2509" w:hanging="180"/>
      </w:pPr>
    </w:lvl>
    <w:lvl w:ilvl="3" w:tplc="042B000F" w:tentative="1">
      <w:start w:val="1"/>
      <w:numFmt w:val="decimal"/>
      <w:lvlText w:val="%4."/>
      <w:lvlJc w:val="left"/>
      <w:pPr>
        <w:ind w:left="3229" w:hanging="360"/>
      </w:pPr>
    </w:lvl>
    <w:lvl w:ilvl="4" w:tplc="042B0019" w:tentative="1">
      <w:start w:val="1"/>
      <w:numFmt w:val="lowerLetter"/>
      <w:lvlText w:val="%5."/>
      <w:lvlJc w:val="left"/>
      <w:pPr>
        <w:ind w:left="3949" w:hanging="360"/>
      </w:pPr>
    </w:lvl>
    <w:lvl w:ilvl="5" w:tplc="042B001B" w:tentative="1">
      <w:start w:val="1"/>
      <w:numFmt w:val="lowerRoman"/>
      <w:lvlText w:val="%6."/>
      <w:lvlJc w:val="right"/>
      <w:pPr>
        <w:ind w:left="4669" w:hanging="180"/>
      </w:pPr>
    </w:lvl>
    <w:lvl w:ilvl="6" w:tplc="042B000F" w:tentative="1">
      <w:start w:val="1"/>
      <w:numFmt w:val="decimal"/>
      <w:lvlText w:val="%7."/>
      <w:lvlJc w:val="left"/>
      <w:pPr>
        <w:ind w:left="5389" w:hanging="360"/>
      </w:pPr>
    </w:lvl>
    <w:lvl w:ilvl="7" w:tplc="042B0019" w:tentative="1">
      <w:start w:val="1"/>
      <w:numFmt w:val="lowerLetter"/>
      <w:lvlText w:val="%8."/>
      <w:lvlJc w:val="left"/>
      <w:pPr>
        <w:ind w:left="6109" w:hanging="360"/>
      </w:pPr>
    </w:lvl>
    <w:lvl w:ilvl="8" w:tplc="042B001B" w:tentative="1">
      <w:start w:val="1"/>
      <w:numFmt w:val="lowerRoman"/>
      <w:lvlText w:val="%9."/>
      <w:lvlJc w:val="right"/>
      <w:pPr>
        <w:ind w:left="6829" w:hanging="180"/>
      </w:p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F32D4"/>
    <w:multiLevelType w:val="hybridMultilevel"/>
    <w:tmpl w:val="4E7AF796"/>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30"/>
  </w:num>
  <w:num w:numId="13">
    <w:abstractNumId w:val="27"/>
  </w:num>
  <w:num w:numId="14">
    <w:abstractNumId w:val="11"/>
  </w:num>
  <w:num w:numId="15">
    <w:abstractNumId w:val="28"/>
  </w:num>
  <w:num w:numId="16">
    <w:abstractNumId w:val="14"/>
  </w:num>
  <w:num w:numId="17">
    <w:abstractNumId w:val="5"/>
  </w:num>
  <w:num w:numId="18">
    <w:abstractNumId w:val="1"/>
  </w:num>
  <w:num w:numId="19">
    <w:abstractNumId w:val="3"/>
  </w:num>
  <w:num w:numId="20">
    <w:abstractNumId w:val="2"/>
  </w:num>
  <w:num w:numId="21">
    <w:abstractNumId w:val="31"/>
  </w:num>
  <w:num w:numId="22">
    <w:abstractNumId w:val="29"/>
  </w:num>
  <w:num w:numId="23">
    <w:abstractNumId w:val="24"/>
  </w:num>
  <w:num w:numId="24">
    <w:abstractNumId w:val="0"/>
  </w:num>
  <w:num w:numId="25">
    <w:abstractNumId w:val="13"/>
  </w:num>
  <w:num w:numId="26">
    <w:abstractNumId w:val="18"/>
  </w:num>
  <w:num w:numId="27">
    <w:abstractNumId w:val="22"/>
  </w:num>
  <w:num w:numId="28">
    <w:abstractNumId w:val="9"/>
  </w:num>
  <w:num w:numId="29">
    <w:abstractNumId w:val="15"/>
  </w:num>
  <w:num w:numId="30">
    <w:abstractNumId w:val="17"/>
  </w:num>
  <w:num w:numId="31">
    <w:abstractNumId w:val="8"/>
  </w:num>
  <w:num w:numId="32">
    <w:abstractNumId w:val="12"/>
  </w:num>
  <w:num w:numId="33">
    <w:abstractNumId w:val="26"/>
  </w:num>
  <w:num w:numId="34">
    <w:abstractNumId w:val="10"/>
  </w:num>
  <w:num w:numId="3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419"/>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128"/>
    <w:rsid w:val="000356CC"/>
    <w:rsid w:val="00036B19"/>
    <w:rsid w:val="00037DDE"/>
    <w:rsid w:val="000408D8"/>
    <w:rsid w:val="000422C4"/>
    <w:rsid w:val="0004387F"/>
    <w:rsid w:val="00046BAC"/>
    <w:rsid w:val="00047327"/>
    <w:rsid w:val="0004741A"/>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4A4"/>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CEA"/>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B48"/>
    <w:rsid w:val="00132E9F"/>
    <w:rsid w:val="00132FA8"/>
    <w:rsid w:val="00133A5A"/>
    <w:rsid w:val="00133A7E"/>
    <w:rsid w:val="00133CE4"/>
    <w:rsid w:val="00134D6E"/>
    <w:rsid w:val="00134DC5"/>
    <w:rsid w:val="001355F9"/>
    <w:rsid w:val="00135840"/>
    <w:rsid w:val="001369CB"/>
    <w:rsid w:val="00136C6E"/>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7F7"/>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8A8"/>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4027D"/>
    <w:rsid w:val="00240289"/>
    <w:rsid w:val="0024041A"/>
    <w:rsid w:val="00240822"/>
    <w:rsid w:val="0024107B"/>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BF0"/>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5AC"/>
    <w:rsid w:val="00322626"/>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0DD"/>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6E23"/>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3C9"/>
    <w:rsid w:val="00432CDD"/>
    <w:rsid w:val="00433F39"/>
    <w:rsid w:val="00434D1C"/>
    <w:rsid w:val="0043558D"/>
    <w:rsid w:val="004361D6"/>
    <w:rsid w:val="0043641B"/>
    <w:rsid w:val="00436D34"/>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23B3"/>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8B1"/>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11C"/>
    <w:rsid w:val="005754F7"/>
    <w:rsid w:val="00575C75"/>
    <w:rsid w:val="005774D3"/>
    <w:rsid w:val="00577582"/>
    <w:rsid w:val="00581057"/>
    <w:rsid w:val="005812BE"/>
    <w:rsid w:val="00581DC3"/>
    <w:rsid w:val="005821FA"/>
    <w:rsid w:val="0058298C"/>
    <w:rsid w:val="00582FEB"/>
    <w:rsid w:val="00583092"/>
    <w:rsid w:val="00583117"/>
    <w:rsid w:val="00584A70"/>
    <w:rsid w:val="00584F94"/>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258E"/>
    <w:rsid w:val="005B4223"/>
    <w:rsid w:val="005B598A"/>
    <w:rsid w:val="005B6B3E"/>
    <w:rsid w:val="005B7350"/>
    <w:rsid w:val="005B74FC"/>
    <w:rsid w:val="005C1C00"/>
    <w:rsid w:val="005C2327"/>
    <w:rsid w:val="005C25F0"/>
    <w:rsid w:val="005C4C12"/>
    <w:rsid w:val="005C6159"/>
    <w:rsid w:val="005C66F0"/>
    <w:rsid w:val="005D00A5"/>
    <w:rsid w:val="005D00D6"/>
    <w:rsid w:val="005D07B2"/>
    <w:rsid w:val="005D0D93"/>
    <w:rsid w:val="005D1A14"/>
    <w:rsid w:val="005D1DE8"/>
    <w:rsid w:val="005D224A"/>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07BE"/>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E5A"/>
    <w:rsid w:val="006B2F02"/>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724"/>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105E"/>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3BB"/>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144C"/>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1A9"/>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37D"/>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6E4"/>
    <w:rsid w:val="008D0FB6"/>
    <w:rsid w:val="008D11AA"/>
    <w:rsid w:val="008D1C75"/>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4"/>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0293"/>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3276"/>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539"/>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520"/>
    <w:rsid w:val="009D6D1A"/>
    <w:rsid w:val="009D78BC"/>
    <w:rsid w:val="009E1525"/>
    <w:rsid w:val="009E19C7"/>
    <w:rsid w:val="009E2620"/>
    <w:rsid w:val="009E27FC"/>
    <w:rsid w:val="009E35C5"/>
    <w:rsid w:val="009E38B9"/>
    <w:rsid w:val="009E45F3"/>
    <w:rsid w:val="009E4870"/>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045B"/>
    <w:rsid w:val="00A71654"/>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067"/>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759"/>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1E6"/>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950"/>
    <w:rsid w:val="00B84ED3"/>
    <w:rsid w:val="00B84F37"/>
    <w:rsid w:val="00B853BF"/>
    <w:rsid w:val="00B85B5F"/>
    <w:rsid w:val="00B8636F"/>
    <w:rsid w:val="00B86BCB"/>
    <w:rsid w:val="00B872AD"/>
    <w:rsid w:val="00B9100A"/>
    <w:rsid w:val="00B925B0"/>
    <w:rsid w:val="00B941D0"/>
    <w:rsid w:val="00B95FE0"/>
    <w:rsid w:val="00B96B73"/>
    <w:rsid w:val="00B97237"/>
    <w:rsid w:val="00B975FA"/>
    <w:rsid w:val="00B9796D"/>
    <w:rsid w:val="00B97D3E"/>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B7AF8"/>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3E37"/>
    <w:rsid w:val="00C54CEE"/>
    <w:rsid w:val="00C56B59"/>
    <w:rsid w:val="00C56BBA"/>
    <w:rsid w:val="00C57D7E"/>
    <w:rsid w:val="00C6046A"/>
    <w:rsid w:val="00C6056C"/>
    <w:rsid w:val="00C61126"/>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721A"/>
    <w:rsid w:val="00C8055A"/>
    <w:rsid w:val="00C806B2"/>
    <w:rsid w:val="00C807D9"/>
    <w:rsid w:val="00C80B25"/>
    <w:rsid w:val="00C80D21"/>
    <w:rsid w:val="00C813A9"/>
    <w:rsid w:val="00C81A4E"/>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581D"/>
    <w:rsid w:val="00CB68EF"/>
    <w:rsid w:val="00CB71A2"/>
    <w:rsid w:val="00CB759C"/>
    <w:rsid w:val="00CB79A4"/>
    <w:rsid w:val="00CC0A8D"/>
    <w:rsid w:val="00CC1025"/>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6C9"/>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AF"/>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3395"/>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181"/>
    <w:rsid w:val="00D86538"/>
    <w:rsid w:val="00D873FE"/>
    <w:rsid w:val="00D875CB"/>
    <w:rsid w:val="00D879FD"/>
    <w:rsid w:val="00D927C7"/>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273"/>
    <w:rsid w:val="00DE7A6E"/>
    <w:rsid w:val="00DE7B31"/>
    <w:rsid w:val="00DE7F8F"/>
    <w:rsid w:val="00DF0A4A"/>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6717"/>
    <w:rsid w:val="00E36A86"/>
    <w:rsid w:val="00E410D5"/>
    <w:rsid w:val="00E41156"/>
    <w:rsid w:val="00E41620"/>
    <w:rsid w:val="00E422F7"/>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475F"/>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86E18"/>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8CF"/>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3D7C"/>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9D9"/>
    <w:rsid w:val="00F65E27"/>
    <w:rsid w:val="00F676CB"/>
    <w:rsid w:val="00F67946"/>
    <w:rsid w:val="00F67CD4"/>
    <w:rsid w:val="00F7009A"/>
    <w:rsid w:val="00F70A3D"/>
    <w:rsid w:val="00F70E55"/>
    <w:rsid w:val="00F71067"/>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0C97"/>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877"/>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5CBB"/>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096"/>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C95"/>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E5E0A"/>
  <w15:docId w15:val="{099D3AD9-91EE-4417-BE22-44D966A8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AE1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949B8-F80A-423A-9DD3-AA302670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2298</Words>
  <Characters>13101</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Hasmik Ghulabyan</cp:lastModifiedBy>
  <cp:revision>6</cp:revision>
  <cp:lastPrinted>2018-02-16T07:12:00Z</cp:lastPrinted>
  <dcterms:created xsi:type="dcterms:W3CDTF">2026-05-25T11:34:00Z</dcterms:created>
  <dcterms:modified xsi:type="dcterms:W3CDTF">2026-06-01T13:43:00Z</dcterms:modified>
</cp:coreProperties>
</file>