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714F6" w14:textId="77777777" w:rsidR="008D03BE" w:rsidRDefault="008D03BE" w:rsidP="00C7238D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25AC11FD" w14:textId="77777777" w:rsidR="00371441" w:rsidRDefault="00371441" w:rsidP="0037144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53ACA9C" w14:textId="77777777" w:rsidR="00371441" w:rsidRDefault="00371441" w:rsidP="0037144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B7BA940" w14:textId="77777777" w:rsidR="00371441" w:rsidRDefault="00371441" w:rsidP="00371441">
      <w:pPr>
        <w:pStyle w:val="Heading3"/>
        <w:rPr>
          <w:rFonts w:ascii="GHEA Grapalat" w:hAnsi="GHEA Grapalat"/>
          <w:b/>
          <w:lang w:val="af-ZA"/>
        </w:rPr>
      </w:pPr>
    </w:p>
    <w:p w14:paraId="6218C946" w14:textId="77777777" w:rsidR="00371441" w:rsidRDefault="00371441" w:rsidP="00371441">
      <w:pPr>
        <w:pStyle w:val="Heading3"/>
        <w:rPr>
          <w:rFonts w:ascii="GHEA Grapalat" w:hAnsi="GHEA Grapalat"/>
          <w:b/>
          <w:lang w:val="af-ZA"/>
        </w:rPr>
      </w:pPr>
    </w:p>
    <w:p w14:paraId="6BEE7824" w14:textId="77777777" w:rsidR="00371441" w:rsidRPr="00F4180B" w:rsidRDefault="00371441" w:rsidP="00371441">
      <w:pPr>
        <w:pStyle w:val="Heading3"/>
        <w:rPr>
          <w:rFonts w:ascii="GHEA Grapalat" w:hAnsi="GHEA Grapalat" w:cs="Sylfaen"/>
          <w:b/>
          <w:u w:val="single"/>
          <w:lang w:val="hy-AM"/>
        </w:rPr>
      </w:pPr>
      <w:r w:rsidRPr="006425EF">
        <w:rPr>
          <w:rFonts w:ascii="GHEA Grapalat" w:hAnsi="GHEA Grapalat"/>
          <w:lang w:val="af-ZA"/>
        </w:rPr>
        <w:t xml:space="preserve">Ընթացակարգի ծածկագիրը </w:t>
      </w:r>
      <w:r w:rsidR="00922BF3">
        <w:rPr>
          <w:rFonts w:ascii="GHEA Grapalat" w:hAnsi="GHEA Grapalat"/>
          <w:color w:val="FF0000"/>
          <w:lang w:val="af-ZA"/>
        </w:rPr>
        <w:t>ՀԽԳՀ-ՄԱ-ԱՊՁԲ-19/2</w:t>
      </w:r>
      <w:r w:rsidR="007F6539">
        <w:rPr>
          <w:rFonts w:ascii="GHEA Grapalat" w:hAnsi="GHEA Grapalat"/>
          <w:color w:val="FF0000"/>
          <w:lang w:val="af-ZA"/>
        </w:rPr>
        <w:t xml:space="preserve"> </w:t>
      </w:r>
    </w:p>
    <w:p w14:paraId="3683E4A1" w14:textId="77777777" w:rsidR="00371441" w:rsidRPr="00960651" w:rsidRDefault="00371441" w:rsidP="0037144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7CE6CF86" w14:textId="77777777" w:rsidR="00371441" w:rsidRDefault="000D3268" w:rsidP="0037144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խաղողագործության և գինեգործության հիմնադրամը</w:t>
      </w:r>
      <w:r w:rsidR="00371441">
        <w:rPr>
          <w:rFonts w:ascii="GHEA Grapalat" w:hAnsi="GHEA Grapalat" w:cs="Sylfaen"/>
          <w:sz w:val="20"/>
          <w:lang w:val="hy-AM"/>
        </w:rPr>
        <w:t xml:space="preserve"> </w:t>
      </w:r>
      <w:r w:rsidR="0037144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22BF3">
        <w:rPr>
          <w:rFonts w:ascii="GHEA Grapalat" w:hAnsi="GHEA Grapalat" w:cs="Sylfaen"/>
          <w:sz w:val="20"/>
          <w:lang w:val="hy-AM"/>
        </w:rPr>
        <w:t>տնտեսական ապրանքների</w:t>
      </w:r>
      <w:r w:rsidR="00371441">
        <w:rPr>
          <w:rFonts w:ascii="GHEA Grapalat" w:hAnsi="GHEA Grapalat" w:cs="Sylfaen"/>
          <w:sz w:val="20"/>
          <w:lang w:val="hy-AM"/>
        </w:rPr>
        <w:t xml:space="preserve"> </w:t>
      </w:r>
      <w:r w:rsidR="00371441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71441">
        <w:rPr>
          <w:rFonts w:ascii="GHEA Grapalat" w:hAnsi="GHEA Grapalat" w:cs="Sylfaen"/>
          <w:sz w:val="20"/>
          <w:lang w:val="hy-AM"/>
        </w:rPr>
        <w:t xml:space="preserve"> </w:t>
      </w:r>
      <w:r w:rsidR="00922BF3">
        <w:rPr>
          <w:rFonts w:ascii="GHEA Grapalat" w:hAnsi="GHEA Grapalat" w:cs="Sylfaen"/>
          <w:color w:val="FF0000"/>
          <w:sz w:val="20"/>
          <w:lang w:val="hy-AM"/>
        </w:rPr>
        <w:t>ՀԽԳՀ-ՄԱ-ԱՊՁԲ-19/2</w:t>
      </w:r>
      <w:r w:rsidR="007F6539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C8403B" w:rsidRPr="00C8403B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37144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DB43C1E" w14:textId="77777777" w:rsidR="00371441" w:rsidRPr="00960651" w:rsidRDefault="00D63AE3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Պատասխանատու ստորաբաժանման ղեկավարի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որոշմամբ</w:t>
      </w:r>
      <w:r w:rsidR="00922BF3">
        <w:rPr>
          <w:rFonts w:ascii="GHEA Grapalat" w:hAnsi="GHEA Grapalat" w:cs="Sylfaen"/>
          <w:sz w:val="20"/>
          <w:lang w:val="hy-AM"/>
        </w:rPr>
        <w:t xml:space="preserve"> 2019 թվականի </w:t>
      </w:r>
      <w:r w:rsidR="00922BF3" w:rsidRPr="00922BF3">
        <w:rPr>
          <w:rFonts w:ascii="GHEA Grapalat" w:hAnsi="GHEA Grapalat" w:cs="Sylfaen"/>
          <w:b/>
          <w:sz w:val="20"/>
          <w:lang w:val="hy-AM"/>
        </w:rPr>
        <w:t>հունիսի 7-ին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հաստատվել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են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բոլոր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կողմից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հայտերի</w:t>
      </w:r>
      <w:r w:rsidR="00371441" w:rsidRPr="00960651">
        <w:rPr>
          <w:rFonts w:ascii="GHEA Grapalat" w:hAnsi="GHEA Grapalat"/>
          <w:sz w:val="20"/>
          <w:lang w:val="af-ZA"/>
        </w:rPr>
        <w:t xml:space="preserve">` </w:t>
      </w:r>
      <w:r w:rsidR="00371441" w:rsidRPr="00960651">
        <w:rPr>
          <w:rFonts w:ascii="GHEA Grapalat" w:hAnsi="GHEA Grapalat" w:cs="Sylfaen"/>
          <w:sz w:val="20"/>
          <w:lang w:val="af-ZA"/>
        </w:rPr>
        <w:t>հրավերի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գնահատման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371441" w:rsidRPr="00960651">
        <w:rPr>
          <w:rFonts w:ascii="GHEA Grapalat" w:hAnsi="GHEA Grapalat" w:cs="Arial Armenian"/>
          <w:sz w:val="20"/>
          <w:lang w:val="af-ZA"/>
        </w:rPr>
        <w:t>։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Համաձյան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որի</w:t>
      </w:r>
      <w:r w:rsidR="00371441" w:rsidRPr="00960651">
        <w:rPr>
          <w:rFonts w:ascii="GHEA Grapalat" w:hAnsi="GHEA Grapalat"/>
          <w:sz w:val="20"/>
          <w:lang w:val="af-ZA"/>
        </w:rPr>
        <w:t>`</w:t>
      </w:r>
    </w:p>
    <w:p w14:paraId="46732F3A" w14:textId="12112BDE" w:rsidR="00371441" w:rsidRPr="00D63AE3" w:rsidRDefault="00371441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D63AE3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777A7D" w:rsidRPr="00777A7D">
        <w:rPr>
          <w:rFonts w:ascii="GHEA Grapalat" w:hAnsi="GHEA Grapalat" w:cs="Sylfaen"/>
          <w:sz w:val="20"/>
          <w:lang w:val="af-ZA"/>
        </w:rPr>
        <w:t>տնտեսական</w:t>
      </w:r>
      <w:proofErr w:type="spellEnd"/>
      <w:r w:rsidR="00777A7D" w:rsidRPr="00777A7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77A7D" w:rsidRPr="00777A7D">
        <w:rPr>
          <w:rFonts w:ascii="GHEA Grapalat" w:hAnsi="GHEA Grapalat" w:cs="Sylfaen"/>
          <w:sz w:val="20"/>
          <w:lang w:val="af-ZA"/>
        </w:rPr>
        <w:t>ապրանքներ</w:t>
      </w:r>
      <w:proofErr w:type="spellEnd"/>
      <w:r w:rsidR="00777A7D" w:rsidRPr="00777A7D">
        <w:rPr>
          <w:rFonts w:ascii="GHEA Grapalat" w:hAnsi="GHEA Grapalat" w:cs="Sylfaen"/>
          <w:sz w:val="20"/>
          <w:lang w:val="af-ZA"/>
        </w:rPr>
        <w:t>ը</w:t>
      </w:r>
      <w:r w:rsidR="00D63AE3">
        <w:rPr>
          <w:rFonts w:ascii="GHEA Grapalat" w:hAnsi="GHEA Grapalat"/>
          <w:sz w:val="20"/>
          <w:lang w:val="hy-AM"/>
        </w:rPr>
        <w:t>։</w:t>
      </w:r>
    </w:p>
    <w:tbl>
      <w:tblPr>
        <w:tblW w:w="49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771"/>
        <w:gridCol w:w="1713"/>
        <w:gridCol w:w="2082"/>
        <w:gridCol w:w="2142"/>
        <w:gridCol w:w="1932"/>
      </w:tblGrid>
      <w:tr w:rsidR="00AF2AC7" w:rsidRPr="00960651" w14:paraId="69097037" w14:textId="77777777" w:rsidTr="00922BF3">
        <w:trPr>
          <w:trHeight w:val="626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4BE7A63A" w14:textId="77777777"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859" w:type="pct"/>
            <w:vAlign w:val="center"/>
          </w:tcPr>
          <w:p w14:paraId="10E0D6F7" w14:textId="77777777" w:rsidR="00CD2277" w:rsidRPr="00CD2277" w:rsidRDefault="00CD2277" w:rsidP="00CD2277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CA377AE" w14:textId="77777777"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331FA8" w14:textId="77777777"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32525AE1" w14:textId="77777777"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C754454" w14:textId="77777777"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59CB1525" w14:textId="77777777"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/>
            <w:bookmarkEnd w:id="0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EF702FB" w14:textId="77777777"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53A4F85" w14:textId="77777777" w:rsidR="00CD2277" w:rsidRPr="00960651" w:rsidRDefault="00CD2277" w:rsidP="00940F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2BF3" w:rsidRPr="00960651" w14:paraId="11C800EB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2A22D216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859" w:type="pct"/>
            <w:vAlign w:val="center"/>
          </w:tcPr>
          <w:p w14:paraId="14E2633F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Մարտկոց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, AA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տեսակի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4C0625C7" w14:textId="77777777" w:rsidR="00922BF3" w:rsidRPr="00AF2AC7" w:rsidRDefault="00922BF3" w:rsidP="00940F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2E41E7C" w14:textId="77777777" w:rsidR="00922BF3" w:rsidRPr="008870FD" w:rsidRDefault="00922BF3" w:rsidP="00940F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247230B3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4BC2F89A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0FA6C5E5" w14:textId="77777777" w:rsidTr="00922BF3">
        <w:trPr>
          <w:trHeight w:val="626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40D7EA19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859" w:type="pct"/>
            <w:vAlign w:val="center"/>
          </w:tcPr>
          <w:p w14:paraId="363C99CC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Պոլիէթիլենային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պարկ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աղբի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համար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4DE50358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5BE37CF" w14:textId="77777777" w:rsidR="00922BF3" w:rsidRDefault="00922BF3" w:rsidP="008870FD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4D6FEF2B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5A371ED5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0744B95F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0C02A6FB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859" w:type="pct"/>
            <w:vAlign w:val="center"/>
          </w:tcPr>
          <w:p w14:paraId="5CCC94EB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Սպասքի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լվացման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դետերգենտներ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2F79DBE1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0F51EC7" w14:textId="77777777" w:rsidR="00922BF3" w:rsidRDefault="00922BF3" w:rsidP="008870FD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06AAA28C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5B2A77D9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06E396FE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72881673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4</w:t>
            </w:r>
          </w:p>
        </w:tc>
        <w:tc>
          <w:tcPr>
            <w:tcW w:w="859" w:type="pct"/>
            <w:vAlign w:val="center"/>
          </w:tcPr>
          <w:p w14:paraId="69D228AB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Հատակի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մաքրման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նյութեր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3E6F21BB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86DD534" w14:textId="77777777" w:rsidR="00922BF3" w:rsidRDefault="00922BF3" w:rsidP="008870FD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389916AA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64074B60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70D71651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64243E13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lastRenderedPageBreak/>
              <w:t>5</w:t>
            </w:r>
          </w:p>
        </w:tc>
        <w:tc>
          <w:tcPr>
            <w:tcW w:w="859" w:type="pct"/>
            <w:vAlign w:val="center"/>
          </w:tcPr>
          <w:p w14:paraId="5D6E5AC2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Զուգարանների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մաքրման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նյութեր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6D9CA7FB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DE52A6B" w14:textId="77777777" w:rsidR="00922BF3" w:rsidRDefault="00922BF3" w:rsidP="008870FD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4B990371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4825E536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7D654EDD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06800921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6</w:t>
            </w:r>
          </w:p>
        </w:tc>
        <w:tc>
          <w:tcPr>
            <w:tcW w:w="859" w:type="pct"/>
            <w:vAlign w:val="center"/>
          </w:tcPr>
          <w:p w14:paraId="78EAF972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Ապակի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մաքրելու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միջոց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69708F09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E2C3998" w14:textId="77777777" w:rsidR="00922BF3" w:rsidRDefault="00922BF3" w:rsidP="008870FD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21AA3039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1908B06F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621828D3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328F6B7F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7</w:t>
            </w:r>
          </w:p>
        </w:tc>
        <w:tc>
          <w:tcPr>
            <w:tcW w:w="859" w:type="pct"/>
            <w:vAlign w:val="center"/>
          </w:tcPr>
          <w:p w14:paraId="431BC0AD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Պոլիէթիլենային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այլ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արտադրանք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1ABB8903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783FB9A" w14:textId="77777777" w:rsidR="00922BF3" w:rsidRDefault="00922BF3" w:rsidP="008870FD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0D580FAD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065E1354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145DF3A0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53E3000A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8</w:t>
            </w:r>
          </w:p>
        </w:tc>
        <w:tc>
          <w:tcPr>
            <w:tcW w:w="859" w:type="pct"/>
            <w:vAlign w:val="center"/>
          </w:tcPr>
          <w:p w14:paraId="46857439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Գնդաձև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լամպեր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08C87A77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E0ECCD9" w14:textId="77777777" w:rsidR="00922BF3" w:rsidRDefault="00922BF3" w:rsidP="008870FD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68D55B59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5C1E6037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2B52534F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73580C33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9</w:t>
            </w:r>
          </w:p>
        </w:tc>
        <w:tc>
          <w:tcPr>
            <w:tcW w:w="859" w:type="pct"/>
            <w:vAlign w:val="center"/>
          </w:tcPr>
          <w:p w14:paraId="13D900E2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Զուգարանի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թուղթ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0703976D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FD4E25A" w14:textId="77777777" w:rsidR="00922BF3" w:rsidRDefault="00922BF3" w:rsidP="008870FD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14FC618D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3137234F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0A1DE07E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1052CDBA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10</w:t>
            </w:r>
          </w:p>
        </w:tc>
        <w:tc>
          <w:tcPr>
            <w:tcW w:w="859" w:type="pct"/>
            <w:vAlign w:val="center"/>
          </w:tcPr>
          <w:p w14:paraId="53AB0BBF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Ձեռքի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թղթե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սրբիչներ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63EE7A8C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EE036BC" w14:textId="77777777" w:rsidR="00922BF3" w:rsidRDefault="00922BF3" w:rsidP="00E036BF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0AA09707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4DCE9B05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2F837A92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3739F4CD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11</w:t>
            </w:r>
          </w:p>
        </w:tc>
        <w:tc>
          <w:tcPr>
            <w:tcW w:w="859" w:type="pct"/>
            <w:vAlign w:val="center"/>
          </w:tcPr>
          <w:p w14:paraId="45712AB3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Թղթե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անձեռոցիկներ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217FE0C8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1DF24A2" w14:textId="77777777" w:rsidR="00922BF3" w:rsidRDefault="00922BF3" w:rsidP="00E036BF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288D3BBC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4D396FD1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730F38B7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6201FE1E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12</w:t>
            </w:r>
          </w:p>
        </w:tc>
        <w:tc>
          <w:tcPr>
            <w:tcW w:w="859" w:type="pct"/>
            <w:vAlign w:val="center"/>
          </w:tcPr>
          <w:p w14:paraId="017E9EE4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Բաժակներ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71A24A12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A008C0C" w14:textId="77777777" w:rsidR="00922BF3" w:rsidRDefault="00922BF3" w:rsidP="00E036BF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0209A951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47B12CC4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4CBCFAC5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29FFA956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13</w:t>
            </w:r>
          </w:p>
        </w:tc>
        <w:tc>
          <w:tcPr>
            <w:tcW w:w="859" w:type="pct"/>
            <w:vAlign w:val="center"/>
          </w:tcPr>
          <w:p w14:paraId="50100E99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Թեյի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բաժակներ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130CF2EE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2D044C9" w14:textId="77777777" w:rsidR="00922BF3" w:rsidRDefault="00922BF3" w:rsidP="00E036BF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3AEBD94B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04FBD8E8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006D0205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08ED4424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14</w:t>
            </w:r>
          </w:p>
        </w:tc>
        <w:tc>
          <w:tcPr>
            <w:tcW w:w="859" w:type="pct"/>
            <w:vAlign w:val="center"/>
          </w:tcPr>
          <w:p w14:paraId="115BD420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Սուրճի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բաժակներ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0AE58833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2A6C553" w14:textId="77777777" w:rsidR="00922BF3" w:rsidRDefault="00922BF3" w:rsidP="00E036BF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72ECCEDA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01C868E6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6F7C7D4F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70F331B6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15</w:t>
            </w:r>
          </w:p>
        </w:tc>
        <w:tc>
          <w:tcPr>
            <w:tcW w:w="859" w:type="pct"/>
            <w:vAlign w:val="center"/>
          </w:tcPr>
          <w:p w14:paraId="3CC71749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Թեյնիկ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3CD52236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78E5186" w14:textId="77777777" w:rsidR="00922BF3" w:rsidRDefault="00922BF3" w:rsidP="00E036BF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09DA6EB4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1BD5ADE2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2F577653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15E0211C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16</w:t>
            </w:r>
          </w:p>
        </w:tc>
        <w:tc>
          <w:tcPr>
            <w:tcW w:w="859" w:type="pct"/>
            <w:vAlign w:val="center"/>
          </w:tcPr>
          <w:p w14:paraId="5262E7BE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Մաքրող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նյութեր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կահույքի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3761432F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95B2FC7" w14:textId="77777777" w:rsidR="00922BF3" w:rsidRDefault="00922BF3" w:rsidP="00E036BF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2A44A6A2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26B95751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7AABF905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496314F6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17</w:t>
            </w:r>
          </w:p>
        </w:tc>
        <w:tc>
          <w:tcPr>
            <w:tcW w:w="859" w:type="pct"/>
            <w:vAlign w:val="center"/>
          </w:tcPr>
          <w:p w14:paraId="7927EDCA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Օճառ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հեղուկ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0BDA6914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4FDE022" w14:textId="77777777" w:rsidR="00922BF3" w:rsidRDefault="00922BF3" w:rsidP="00E036BF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2A8C5736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64FA8ACE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0637555D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327D1C25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18</w:t>
            </w:r>
          </w:p>
        </w:tc>
        <w:tc>
          <w:tcPr>
            <w:tcW w:w="859" w:type="pct"/>
            <w:vAlign w:val="center"/>
          </w:tcPr>
          <w:p w14:paraId="04AD7D81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Սպասքի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լվացման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փոշի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0EB46AF9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A789345" w14:textId="77777777" w:rsidR="00922BF3" w:rsidRDefault="00922BF3" w:rsidP="00E036BF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3EB69C7A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7E9DC910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2BF3" w:rsidRPr="00960651" w14:paraId="55F97A44" w14:textId="77777777" w:rsidTr="00922BF3">
        <w:trPr>
          <w:trHeight w:val="654"/>
          <w:jc w:val="center"/>
        </w:trPr>
        <w:tc>
          <w:tcPr>
            <w:tcW w:w="324" w:type="pct"/>
            <w:shd w:val="clear" w:color="auto" w:fill="auto"/>
            <w:vAlign w:val="center"/>
          </w:tcPr>
          <w:p w14:paraId="13D28FA7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19</w:t>
            </w:r>
          </w:p>
        </w:tc>
        <w:tc>
          <w:tcPr>
            <w:tcW w:w="859" w:type="pct"/>
            <w:vAlign w:val="center"/>
          </w:tcPr>
          <w:p w14:paraId="0FDDBC5B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Գործիքների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հավաքածուներ</w:t>
            </w:r>
            <w:proofErr w:type="spellEnd"/>
          </w:p>
        </w:tc>
        <w:tc>
          <w:tcPr>
            <w:tcW w:w="831" w:type="pct"/>
            <w:shd w:val="clear" w:color="auto" w:fill="auto"/>
            <w:vAlign w:val="center"/>
          </w:tcPr>
          <w:p w14:paraId="488FBBDC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D26C7BB" w14:textId="77777777" w:rsidR="00922BF3" w:rsidRDefault="00922BF3" w:rsidP="00E036BF">
            <w:pPr>
              <w:jc w:val="center"/>
            </w:pPr>
            <w:r w:rsidRPr="003062F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63C91E7C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35A354D0" w14:textId="77777777" w:rsidR="00922BF3" w:rsidRPr="00960651" w:rsidRDefault="00922BF3" w:rsidP="00940F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ED46036" w14:textId="77777777" w:rsidR="00371441" w:rsidRPr="00960651" w:rsidRDefault="00371441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5"/>
        <w:gridCol w:w="2011"/>
        <w:gridCol w:w="1777"/>
        <w:gridCol w:w="1466"/>
        <w:gridCol w:w="1287"/>
        <w:gridCol w:w="1679"/>
      </w:tblGrid>
      <w:tr w:rsidR="00CD2277" w:rsidRPr="00922BF3" w14:paraId="716A134D" w14:textId="77777777" w:rsidTr="008870FD">
        <w:trPr>
          <w:trHeight w:val="626"/>
          <w:jc w:val="center"/>
        </w:trPr>
        <w:tc>
          <w:tcPr>
            <w:tcW w:w="775" w:type="dxa"/>
            <w:vAlign w:val="center"/>
          </w:tcPr>
          <w:p w14:paraId="147BEBD5" w14:textId="77777777" w:rsidR="00CD2277" w:rsidRPr="00960651" w:rsidRDefault="00CD2277" w:rsidP="00CD22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1" w:type="dxa"/>
            <w:vAlign w:val="center"/>
          </w:tcPr>
          <w:p w14:paraId="711319A6" w14:textId="77777777" w:rsidR="00CD2277" w:rsidRPr="00CD2277" w:rsidRDefault="00CD2277" w:rsidP="00CD2277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1777" w:type="dxa"/>
            <w:vAlign w:val="center"/>
          </w:tcPr>
          <w:p w14:paraId="04CBFC41" w14:textId="77777777" w:rsidR="00CD2277" w:rsidRPr="00960651" w:rsidRDefault="00CD2277" w:rsidP="00CD22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0990256" w14:textId="77777777" w:rsidR="00CD2277" w:rsidRPr="00960651" w:rsidRDefault="00CD2277" w:rsidP="00CD22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8FB63FA" w14:textId="77777777" w:rsidR="00CD2277" w:rsidRPr="00960651" w:rsidRDefault="00CD2277" w:rsidP="00CD22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F373347" w14:textId="77777777" w:rsidR="00CD2277" w:rsidRPr="00960651" w:rsidRDefault="00CD2277" w:rsidP="00CD22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14:paraId="13B7133F" w14:textId="77777777" w:rsidR="00CD2277" w:rsidRPr="00960651" w:rsidRDefault="00CD2277" w:rsidP="00922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922BF3"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2BF3" w:rsidRPr="00960651" w14:paraId="776BB2A4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0D7372C0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lastRenderedPageBreak/>
              <w:t>1</w:t>
            </w:r>
          </w:p>
        </w:tc>
        <w:tc>
          <w:tcPr>
            <w:tcW w:w="2011" w:type="dxa"/>
            <w:vAlign w:val="center"/>
          </w:tcPr>
          <w:p w14:paraId="2105FA4E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Մարտկոց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, AA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տեսակի</w:t>
            </w:r>
            <w:proofErr w:type="spellEnd"/>
          </w:p>
        </w:tc>
        <w:tc>
          <w:tcPr>
            <w:tcW w:w="1777" w:type="dxa"/>
            <w:vAlign w:val="center"/>
          </w:tcPr>
          <w:p w14:paraId="7D6051E8" w14:textId="77777777" w:rsidR="00922BF3" w:rsidRPr="00960651" w:rsidRDefault="00922BF3" w:rsidP="00CD22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3332DBC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D6E7A43" w14:textId="77777777" w:rsidR="00922BF3" w:rsidRDefault="00922BF3" w:rsidP="008870FD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625524A5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4166</w:t>
            </w:r>
          </w:p>
        </w:tc>
      </w:tr>
      <w:tr w:rsidR="00922BF3" w:rsidRPr="00960651" w14:paraId="1D73B4F1" w14:textId="77777777" w:rsidTr="00381D7B">
        <w:trPr>
          <w:trHeight w:val="626"/>
          <w:jc w:val="center"/>
        </w:trPr>
        <w:tc>
          <w:tcPr>
            <w:tcW w:w="775" w:type="dxa"/>
            <w:vAlign w:val="center"/>
          </w:tcPr>
          <w:p w14:paraId="79B14293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011" w:type="dxa"/>
            <w:vAlign w:val="center"/>
          </w:tcPr>
          <w:p w14:paraId="2053EB21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Պոլիէթիլենային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պարկ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աղբի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համար</w:t>
            </w:r>
            <w:proofErr w:type="spellEnd"/>
          </w:p>
        </w:tc>
        <w:tc>
          <w:tcPr>
            <w:tcW w:w="1777" w:type="dxa"/>
            <w:vAlign w:val="center"/>
          </w:tcPr>
          <w:p w14:paraId="4E700FDA" w14:textId="77777777" w:rsidR="00922BF3" w:rsidRDefault="00922BF3" w:rsidP="008870FD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C1D073F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ABC8B0" w14:textId="77777777" w:rsidR="00922BF3" w:rsidRDefault="00922BF3" w:rsidP="008870FD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193EE8BF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5500</w:t>
            </w:r>
          </w:p>
        </w:tc>
      </w:tr>
      <w:tr w:rsidR="00922BF3" w:rsidRPr="00960651" w14:paraId="54A5FD25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7AF134F3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011" w:type="dxa"/>
            <w:vAlign w:val="center"/>
          </w:tcPr>
          <w:p w14:paraId="12893F59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Սպասքի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լվացման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դետերգենտներ</w:t>
            </w:r>
            <w:proofErr w:type="spellEnd"/>
          </w:p>
        </w:tc>
        <w:tc>
          <w:tcPr>
            <w:tcW w:w="1777" w:type="dxa"/>
            <w:vAlign w:val="center"/>
          </w:tcPr>
          <w:p w14:paraId="364FF08E" w14:textId="77777777" w:rsidR="00922BF3" w:rsidRDefault="00922BF3" w:rsidP="008870FD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3CC4C68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F9BFCEF" w14:textId="77777777" w:rsidR="00922BF3" w:rsidRDefault="00922BF3" w:rsidP="008870FD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5E433DC8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3750</w:t>
            </w:r>
          </w:p>
        </w:tc>
      </w:tr>
      <w:tr w:rsidR="00922BF3" w:rsidRPr="00960651" w14:paraId="17F003C8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7EED45F6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4</w:t>
            </w:r>
          </w:p>
        </w:tc>
        <w:tc>
          <w:tcPr>
            <w:tcW w:w="2011" w:type="dxa"/>
            <w:vAlign w:val="center"/>
          </w:tcPr>
          <w:p w14:paraId="6FA1E02E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Հատակի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մաքրման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նյութեր</w:t>
            </w:r>
            <w:proofErr w:type="spellEnd"/>
          </w:p>
        </w:tc>
        <w:tc>
          <w:tcPr>
            <w:tcW w:w="1777" w:type="dxa"/>
            <w:vAlign w:val="center"/>
          </w:tcPr>
          <w:p w14:paraId="3022419E" w14:textId="77777777" w:rsidR="00922BF3" w:rsidRDefault="00922BF3" w:rsidP="008870FD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D3C1C72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61C1747" w14:textId="77777777" w:rsidR="00922BF3" w:rsidRDefault="00922BF3" w:rsidP="008870FD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2EB60524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9666</w:t>
            </w:r>
          </w:p>
        </w:tc>
      </w:tr>
      <w:tr w:rsidR="00922BF3" w:rsidRPr="00960651" w14:paraId="04C06A83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6DCDD0FE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5</w:t>
            </w:r>
          </w:p>
        </w:tc>
        <w:tc>
          <w:tcPr>
            <w:tcW w:w="2011" w:type="dxa"/>
            <w:vAlign w:val="center"/>
          </w:tcPr>
          <w:p w14:paraId="0BD7891A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Զուգարանների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մաքրման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նյութեր</w:t>
            </w:r>
            <w:proofErr w:type="spellEnd"/>
          </w:p>
        </w:tc>
        <w:tc>
          <w:tcPr>
            <w:tcW w:w="1777" w:type="dxa"/>
            <w:vAlign w:val="center"/>
          </w:tcPr>
          <w:p w14:paraId="66B3626A" w14:textId="77777777" w:rsidR="00922BF3" w:rsidRDefault="00922BF3" w:rsidP="008870FD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AD370A6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C95589C" w14:textId="77777777" w:rsidR="00922BF3" w:rsidRDefault="00922BF3" w:rsidP="008870FD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38753D60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7666</w:t>
            </w:r>
          </w:p>
        </w:tc>
      </w:tr>
      <w:tr w:rsidR="00922BF3" w:rsidRPr="00960651" w14:paraId="79CDA362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64C2E6E0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6</w:t>
            </w:r>
          </w:p>
        </w:tc>
        <w:tc>
          <w:tcPr>
            <w:tcW w:w="2011" w:type="dxa"/>
            <w:vAlign w:val="center"/>
          </w:tcPr>
          <w:p w14:paraId="241FFD90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Ապակի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մաքրելու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միջոց</w:t>
            </w:r>
            <w:proofErr w:type="spellEnd"/>
          </w:p>
        </w:tc>
        <w:tc>
          <w:tcPr>
            <w:tcW w:w="1777" w:type="dxa"/>
            <w:vAlign w:val="center"/>
          </w:tcPr>
          <w:p w14:paraId="7A4F3D26" w14:textId="77777777" w:rsidR="00922BF3" w:rsidRDefault="00922BF3" w:rsidP="008870FD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CE9D1B7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1F3D83" w14:textId="77777777" w:rsidR="00922BF3" w:rsidRDefault="00922BF3" w:rsidP="008870FD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668790DF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1291</w:t>
            </w:r>
          </w:p>
        </w:tc>
      </w:tr>
      <w:tr w:rsidR="00922BF3" w:rsidRPr="00960651" w14:paraId="019DB473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6101E7C7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7</w:t>
            </w:r>
          </w:p>
        </w:tc>
        <w:tc>
          <w:tcPr>
            <w:tcW w:w="2011" w:type="dxa"/>
            <w:vAlign w:val="center"/>
          </w:tcPr>
          <w:p w14:paraId="21259CD4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Պոլիէթիլենային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այլ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արտադրանք</w:t>
            </w:r>
            <w:proofErr w:type="spellEnd"/>
          </w:p>
        </w:tc>
        <w:tc>
          <w:tcPr>
            <w:tcW w:w="1777" w:type="dxa"/>
            <w:vAlign w:val="center"/>
          </w:tcPr>
          <w:p w14:paraId="3AFE3B32" w14:textId="77777777" w:rsidR="00922BF3" w:rsidRDefault="00922BF3" w:rsidP="008870FD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631C042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DA98EAC" w14:textId="77777777" w:rsidR="00922BF3" w:rsidRDefault="00922BF3" w:rsidP="008870FD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6CD34F7F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24333</w:t>
            </w:r>
          </w:p>
        </w:tc>
      </w:tr>
      <w:tr w:rsidR="00922BF3" w:rsidRPr="00960651" w14:paraId="7FBA4B03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1A205641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8</w:t>
            </w:r>
          </w:p>
        </w:tc>
        <w:tc>
          <w:tcPr>
            <w:tcW w:w="2011" w:type="dxa"/>
            <w:vAlign w:val="center"/>
          </w:tcPr>
          <w:p w14:paraId="6599B11C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Գնդաձև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լամպեր</w:t>
            </w:r>
            <w:proofErr w:type="spellEnd"/>
          </w:p>
        </w:tc>
        <w:tc>
          <w:tcPr>
            <w:tcW w:w="1777" w:type="dxa"/>
            <w:vAlign w:val="center"/>
          </w:tcPr>
          <w:p w14:paraId="542C7F09" w14:textId="77777777" w:rsidR="00922BF3" w:rsidRDefault="00922BF3" w:rsidP="008870FD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A12682A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F3302AD" w14:textId="77777777" w:rsidR="00922BF3" w:rsidRDefault="00922BF3" w:rsidP="008870FD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22FA8483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1666</w:t>
            </w:r>
          </w:p>
        </w:tc>
      </w:tr>
      <w:tr w:rsidR="00922BF3" w:rsidRPr="00960651" w14:paraId="31DBFACD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28DC9F7D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9</w:t>
            </w:r>
          </w:p>
        </w:tc>
        <w:tc>
          <w:tcPr>
            <w:tcW w:w="2011" w:type="dxa"/>
            <w:vAlign w:val="center"/>
          </w:tcPr>
          <w:p w14:paraId="32DF3961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Զուգարանի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թուղթ</w:t>
            </w:r>
            <w:proofErr w:type="spellEnd"/>
          </w:p>
        </w:tc>
        <w:tc>
          <w:tcPr>
            <w:tcW w:w="1777" w:type="dxa"/>
            <w:vAlign w:val="center"/>
          </w:tcPr>
          <w:p w14:paraId="38A91634" w14:textId="77777777" w:rsidR="00922BF3" w:rsidRDefault="00922BF3" w:rsidP="008870FD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9C5AC2C" w14:textId="77777777" w:rsidR="00922BF3" w:rsidRPr="00AF2AC7" w:rsidRDefault="00922BF3" w:rsidP="003541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F6AE150" w14:textId="77777777" w:rsidR="00922BF3" w:rsidRDefault="00922BF3" w:rsidP="008870FD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02527EED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28000</w:t>
            </w:r>
          </w:p>
        </w:tc>
      </w:tr>
      <w:tr w:rsidR="00922BF3" w:rsidRPr="00960651" w14:paraId="221A9597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5F3166DC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10</w:t>
            </w:r>
          </w:p>
        </w:tc>
        <w:tc>
          <w:tcPr>
            <w:tcW w:w="2011" w:type="dxa"/>
            <w:vAlign w:val="center"/>
          </w:tcPr>
          <w:p w14:paraId="0543F558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Ձեռքի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թղթե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սրբիչներ</w:t>
            </w:r>
            <w:proofErr w:type="spellEnd"/>
          </w:p>
        </w:tc>
        <w:tc>
          <w:tcPr>
            <w:tcW w:w="1777" w:type="dxa"/>
            <w:vAlign w:val="center"/>
          </w:tcPr>
          <w:p w14:paraId="1B27E845" w14:textId="77777777" w:rsidR="00922BF3" w:rsidRDefault="00922BF3" w:rsidP="00E036BF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506547D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EE42CCE" w14:textId="77777777" w:rsidR="00922BF3" w:rsidRDefault="00922BF3" w:rsidP="00E036BF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5297BC2B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28666</w:t>
            </w:r>
          </w:p>
        </w:tc>
      </w:tr>
      <w:tr w:rsidR="00922BF3" w:rsidRPr="00960651" w14:paraId="27542103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70E97EC5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11</w:t>
            </w:r>
          </w:p>
        </w:tc>
        <w:tc>
          <w:tcPr>
            <w:tcW w:w="2011" w:type="dxa"/>
            <w:vAlign w:val="center"/>
          </w:tcPr>
          <w:p w14:paraId="48B13F41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Թղթե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անձեռոցիկներ</w:t>
            </w:r>
            <w:proofErr w:type="spellEnd"/>
          </w:p>
        </w:tc>
        <w:tc>
          <w:tcPr>
            <w:tcW w:w="1777" w:type="dxa"/>
            <w:vAlign w:val="center"/>
          </w:tcPr>
          <w:p w14:paraId="52D48BD6" w14:textId="77777777" w:rsidR="00922BF3" w:rsidRDefault="00922BF3" w:rsidP="00E036BF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F0567CF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D6C4C96" w14:textId="77777777" w:rsidR="00922BF3" w:rsidRDefault="00922BF3" w:rsidP="00E036BF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4EC2EEE8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37000</w:t>
            </w:r>
          </w:p>
        </w:tc>
      </w:tr>
      <w:tr w:rsidR="00922BF3" w:rsidRPr="00960651" w14:paraId="7B195376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618324B0" w14:textId="77777777" w:rsidR="00922BF3" w:rsidRPr="002541D0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2541D0">
              <w:rPr>
                <w:rFonts w:ascii="GHEA Grapalat" w:hAnsi="GHEA Grapalat"/>
                <w:b/>
                <w:bCs/>
                <w:sz w:val="18"/>
                <w:lang w:val="es-ES"/>
              </w:rPr>
              <w:t>12</w:t>
            </w:r>
          </w:p>
        </w:tc>
        <w:tc>
          <w:tcPr>
            <w:tcW w:w="2011" w:type="dxa"/>
            <w:vAlign w:val="center"/>
          </w:tcPr>
          <w:p w14:paraId="7F236167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Բաժակներ</w:t>
            </w:r>
            <w:proofErr w:type="spellEnd"/>
          </w:p>
        </w:tc>
        <w:tc>
          <w:tcPr>
            <w:tcW w:w="1777" w:type="dxa"/>
            <w:vAlign w:val="center"/>
          </w:tcPr>
          <w:p w14:paraId="0B5CBB16" w14:textId="77777777" w:rsidR="00922BF3" w:rsidRDefault="00922BF3" w:rsidP="00E036BF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F81E878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5C04D9D" w14:textId="77777777" w:rsidR="00922BF3" w:rsidRDefault="00922BF3" w:rsidP="00E036BF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2D6E49FE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4016</w:t>
            </w:r>
          </w:p>
        </w:tc>
      </w:tr>
      <w:tr w:rsidR="00922BF3" w:rsidRPr="00960651" w14:paraId="169E4012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15A3CCEE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13</w:t>
            </w:r>
          </w:p>
        </w:tc>
        <w:tc>
          <w:tcPr>
            <w:tcW w:w="2011" w:type="dxa"/>
            <w:vAlign w:val="center"/>
          </w:tcPr>
          <w:p w14:paraId="47F99210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Թեյի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բաժակներ</w:t>
            </w:r>
            <w:proofErr w:type="spellEnd"/>
          </w:p>
        </w:tc>
        <w:tc>
          <w:tcPr>
            <w:tcW w:w="1777" w:type="dxa"/>
            <w:vAlign w:val="center"/>
          </w:tcPr>
          <w:p w14:paraId="4C655437" w14:textId="77777777" w:rsidR="00922BF3" w:rsidRDefault="00922BF3" w:rsidP="00E036BF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65CAB1A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C1CFE95" w14:textId="77777777" w:rsidR="00922BF3" w:rsidRDefault="00922BF3" w:rsidP="00E036BF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4F5F5074" w14:textId="77777777" w:rsidR="00922BF3" w:rsidRPr="00922BF3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lang w:val="hy-AM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val="hy-AM"/>
              </w:rPr>
              <w:t>6766</w:t>
            </w:r>
          </w:p>
        </w:tc>
      </w:tr>
      <w:tr w:rsidR="00922BF3" w:rsidRPr="00960651" w14:paraId="20227760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500CA26B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14</w:t>
            </w:r>
          </w:p>
        </w:tc>
        <w:tc>
          <w:tcPr>
            <w:tcW w:w="2011" w:type="dxa"/>
            <w:vAlign w:val="center"/>
          </w:tcPr>
          <w:p w14:paraId="0FBFBF56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Սուրճի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բաժակներ</w:t>
            </w:r>
            <w:proofErr w:type="spellEnd"/>
          </w:p>
        </w:tc>
        <w:tc>
          <w:tcPr>
            <w:tcW w:w="1777" w:type="dxa"/>
            <w:vAlign w:val="center"/>
          </w:tcPr>
          <w:p w14:paraId="4A1BFF43" w14:textId="77777777" w:rsidR="00922BF3" w:rsidRDefault="00922BF3" w:rsidP="00E036BF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F1C8FF2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5CB1240" w14:textId="77777777" w:rsidR="00922BF3" w:rsidRDefault="00922BF3" w:rsidP="00E036BF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0A880B34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5000</w:t>
            </w:r>
          </w:p>
        </w:tc>
      </w:tr>
      <w:tr w:rsidR="00922BF3" w:rsidRPr="00960651" w14:paraId="698E6E44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654A5B2A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15</w:t>
            </w:r>
          </w:p>
        </w:tc>
        <w:tc>
          <w:tcPr>
            <w:tcW w:w="2011" w:type="dxa"/>
            <w:vAlign w:val="center"/>
          </w:tcPr>
          <w:p w14:paraId="70984A6C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Թեյնիկ</w:t>
            </w:r>
            <w:proofErr w:type="spellEnd"/>
          </w:p>
        </w:tc>
        <w:tc>
          <w:tcPr>
            <w:tcW w:w="1777" w:type="dxa"/>
            <w:vAlign w:val="center"/>
          </w:tcPr>
          <w:p w14:paraId="1D6C0E38" w14:textId="77777777" w:rsidR="00922BF3" w:rsidRDefault="00922BF3" w:rsidP="00E036BF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56A2CEB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54A2483" w14:textId="77777777" w:rsidR="00922BF3" w:rsidRDefault="00922BF3" w:rsidP="00E036BF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68679A11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8333</w:t>
            </w:r>
          </w:p>
        </w:tc>
      </w:tr>
      <w:tr w:rsidR="00922BF3" w:rsidRPr="00960651" w14:paraId="2E42902D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18291CB8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lastRenderedPageBreak/>
              <w:t>16</w:t>
            </w:r>
          </w:p>
        </w:tc>
        <w:tc>
          <w:tcPr>
            <w:tcW w:w="2011" w:type="dxa"/>
            <w:vAlign w:val="center"/>
          </w:tcPr>
          <w:p w14:paraId="7C3F758A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Մաքրող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նյութեր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կահույքի</w:t>
            </w:r>
            <w:proofErr w:type="spellEnd"/>
          </w:p>
        </w:tc>
        <w:tc>
          <w:tcPr>
            <w:tcW w:w="1777" w:type="dxa"/>
            <w:vAlign w:val="center"/>
          </w:tcPr>
          <w:p w14:paraId="298D1FE7" w14:textId="77777777" w:rsidR="00922BF3" w:rsidRDefault="00922BF3" w:rsidP="00E036BF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60DA2A2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424DFCA" w14:textId="77777777" w:rsidR="00922BF3" w:rsidRDefault="00922BF3" w:rsidP="00E036BF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45AA3867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10750</w:t>
            </w:r>
          </w:p>
        </w:tc>
      </w:tr>
      <w:tr w:rsidR="00922BF3" w:rsidRPr="00960651" w14:paraId="0E34C35B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4AA1D022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17</w:t>
            </w:r>
          </w:p>
        </w:tc>
        <w:tc>
          <w:tcPr>
            <w:tcW w:w="2011" w:type="dxa"/>
            <w:vAlign w:val="center"/>
          </w:tcPr>
          <w:p w14:paraId="3CBA94A0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Օճառ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,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հեղուկ</w:t>
            </w:r>
            <w:proofErr w:type="spellEnd"/>
          </w:p>
        </w:tc>
        <w:tc>
          <w:tcPr>
            <w:tcW w:w="1777" w:type="dxa"/>
            <w:vAlign w:val="center"/>
          </w:tcPr>
          <w:p w14:paraId="5CE483A8" w14:textId="77777777" w:rsidR="00922BF3" w:rsidRDefault="00922BF3" w:rsidP="00E036BF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59BB373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1402071" w14:textId="77777777" w:rsidR="00922BF3" w:rsidRDefault="00922BF3" w:rsidP="00E036BF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1429447A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17916</w:t>
            </w:r>
          </w:p>
        </w:tc>
      </w:tr>
      <w:tr w:rsidR="00922BF3" w:rsidRPr="00960651" w14:paraId="71618A15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19374088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18</w:t>
            </w:r>
          </w:p>
        </w:tc>
        <w:tc>
          <w:tcPr>
            <w:tcW w:w="2011" w:type="dxa"/>
            <w:vAlign w:val="center"/>
          </w:tcPr>
          <w:p w14:paraId="77B361A7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Սպասքի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լվացման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փոշի</w:t>
            </w:r>
            <w:proofErr w:type="spellEnd"/>
          </w:p>
        </w:tc>
        <w:tc>
          <w:tcPr>
            <w:tcW w:w="1777" w:type="dxa"/>
            <w:vAlign w:val="center"/>
          </w:tcPr>
          <w:p w14:paraId="37B64DB9" w14:textId="77777777" w:rsidR="00922BF3" w:rsidRDefault="00922BF3" w:rsidP="00E036BF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7D092CA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79C2E64" w14:textId="77777777" w:rsidR="00922BF3" w:rsidRDefault="00922BF3" w:rsidP="00E036BF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4DAC9874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1875</w:t>
            </w:r>
          </w:p>
        </w:tc>
      </w:tr>
      <w:tr w:rsidR="00922BF3" w:rsidRPr="00960651" w14:paraId="31B56CF6" w14:textId="77777777" w:rsidTr="00381D7B">
        <w:trPr>
          <w:trHeight w:val="654"/>
          <w:jc w:val="center"/>
        </w:trPr>
        <w:tc>
          <w:tcPr>
            <w:tcW w:w="775" w:type="dxa"/>
            <w:vAlign w:val="center"/>
          </w:tcPr>
          <w:p w14:paraId="45FB2FB4" w14:textId="77777777" w:rsidR="00922BF3" w:rsidRPr="00BC2719" w:rsidRDefault="00922BF3" w:rsidP="00E036BF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19</w:t>
            </w:r>
          </w:p>
        </w:tc>
        <w:tc>
          <w:tcPr>
            <w:tcW w:w="2011" w:type="dxa"/>
            <w:vAlign w:val="center"/>
          </w:tcPr>
          <w:p w14:paraId="5061F1C5" w14:textId="77777777" w:rsidR="00922BF3" w:rsidRPr="00BC2719" w:rsidRDefault="00922BF3" w:rsidP="00E036BF">
            <w:pPr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Գործիքների</w:t>
            </w:r>
            <w:proofErr w:type="spellEnd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 </w:t>
            </w:r>
            <w:proofErr w:type="spellStart"/>
            <w:r w:rsidRPr="00BC2719">
              <w:rPr>
                <w:rFonts w:ascii="GHEA Grapalat" w:hAnsi="GHEA Grapalat"/>
                <w:b/>
                <w:bCs/>
                <w:sz w:val="18"/>
                <w:lang w:val="es-ES"/>
              </w:rPr>
              <w:t>հավաքածուներ</w:t>
            </w:r>
            <w:proofErr w:type="spellEnd"/>
          </w:p>
        </w:tc>
        <w:tc>
          <w:tcPr>
            <w:tcW w:w="1777" w:type="dxa"/>
            <w:vAlign w:val="center"/>
          </w:tcPr>
          <w:p w14:paraId="5884E330" w14:textId="77777777" w:rsidR="00922BF3" w:rsidRDefault="00922BF3" w:rsidP="00E036BF">
            <w:pPr>
              <w:jc w:val="center"/>
            </w:pPr>
            <w:r w:rsidRPr="002D13B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D0C935B" w14:textId="77777777" w:rsidR="00922BF3" w:rsidRPr="00AF2AC7" w:rsidRDefault="00922BF3" w:rsidP="00E036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«Խաս-Խազ» ՍՊԸ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7E11FA" w14:textId="77777777" w:rsidR="00922BF3" w:rsidRDefault="00922BF3" w:rsidP="00E036BF">
            <w:pPr>
              <w:jc w:val="center"/>
            </w:pPr>
            <w:r w:rsidRPr="00C006C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9" w:type="dxa"/>
            <w:shd w:val="clear" w:color="auto" w:fill="auto"/>
          </w:tcPr>
          <w:p w14:paraId="0D8490D8" w14:textId="77777777" w:rsidR="00922BF3" w:rsidRPr="00591F08" w:rsidRDefault="00922BF3" w:rsidP="00402CE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91F08">
              <w:rPr>
                <w:rFonts w:ascii="yandex-sans" w:hAnsi="yandex-sans"/>
                <w:color w:val="000000"/>
                <w:sz w:val="23"/>
                <w:szCs w:val="23"/>
              </w:rPr>
              <w:t>16333</w:t>
            </w:r>
          </w:p>
        </w:tc>
      </w:tr>
    </w:tbl>
    <w:p w14:paraId="1821DF94" w14:textId="77777777" w:rsidR="00371441" w:rsidRPr="00960651" w:rsidRDefault="00371441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68AEBCF" w14:textId="77777777" w:rsidR="00371441" w:rsidRPr="00960651" w:rsidRDefault="00371441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E3F26">
        <w:rPr>
          <w:rFonts w:ascii="GHEA Grapalat" w:hAnsi="GHEA Grapalat"/>
          <w:sz w:val="20"/>
          <w:lang w:val="hy-AM"/>
        </w:rPr>
        <w:t>համաձայն «Գնումների մասին» ՀՀ օրենքի 23-րդ հոդվածի</w:t>
      </w:r>
      <w:r w:rsidR="00CD2277">
        <w:rPr>
          <w:rFonts w:ascii="GHEA Grapalat" w:hAnsi="GHEA Grapalat"/>
          <w:sz w:val="20"/>
          <w:lang w:val="hy-AM"/>
        </w:rPr>
        <w:t>։</w:t>
      </w:r>
    </w:p>
    <w:p w14:paraId="7A854321" w14:textId="77777777" w:rsidR="00371441" w:rsidRPr="00960651" w:rsidRDefault="00CD2277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8502F">
        <w:rPr>
          <w:rFonts w:ascii="GHEA Grapalat" w:hAnsi="GHEA Grapalat"/>
          <w:sz w:val="20"/>
          <w:lang w:val="hy-AM"/>
        </w:rPr>
        <w:t>«</w:t>
      </w:r>
      <w:r w:rsidR="00371441" w:rsidRPr="00960651">
        <w:rPr>
          <w:rFonts w:ascii="GHEA Grapalat" w:hAnsi="GHEA Grapalat" w:cs="Sylfaen"/>
          <w:sz w:val="20"/>
          <w:lang w:val="af-ZA"/>
        </w:rPr>
        <w:t>Գնումների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մասին</w:t>
      </w:r>
      <w:r w:rsidR="00F8502F">
        <w:rPr>
          <w:rFonts w:ascii="GHEA Grapalat" w:hAnsi="GHEA Grapalat"/>
          <w:sz w:val="20"/>
          <w:lang w:val="hy-AM"/>
        </w:rPr>
        <w:t>»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ՀՀ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օրենքի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>
        <w:rPr>
          <w:rFonts w:ascii="GHEA Grapalat" w:hAnsi="GHEA Grapalat"/>
          <w:sz w:val="20"/>
          <w:lang w:val="af-ZA"/>
        </w:rPr>
        <w:t>10</w:t>
      </w:r>
      <w:r w:rsidR="00371441" w:rsidRPr="00960651">
        <w:rPr>
          <w:rFonts w:ascii="GHEA Grapalat" w:hAnsi="GHEA Grapalat"/>
          <w:sz w:val="20"/>
          <w:lang w:val="af-ZA"/>
        </w:rPr>
        <w:t>-</w:t>
      </w:r>
      <w:r w:rsidR="00371441" w:rsidRPr="00960651">
        <w:rPr>
          <w:rFonts w:ascii="GHEA Grapalat" w:hAnsi="GHEA Grapalat" w:cs="Sylfaen"/>
          <w:sz w:val="20"/>
          <w:lang w:val="af-ZA"/>
        </w:rPr>
        <w:t>րդ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հոդվածի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համաձայն</w:t>
      </w:r>
      <w:r w:rsidR="00371441" w:rsidRPr="00960651">
        <w:rPr>
          <w:rFonts w:ascii="GHEA Grapalat" w:hAnsi="GHEA Grapalat"/>
          <w:sz w:val="20"/>
          <w:lang w:val="af-ZA"/>
        </w:rPr>
        <w:t xml:space="preserve">` </w:t>
      </w:r>
      <w:r w:rsidR="0037144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ժամկետ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>
        <w:rPr>
          <w:rFonts w:ascii="GHEA Grapalat" w:hAnsi="GHEA Grapalat"/>
          <w:sz w:val="20"/>
          <w:lang w:val="hy-AM"/>
        </w:rPr>
        <w:t>չի</w:t>
      </w:r>
      <w:r w:rsidR="00371441" w:rsidRPr="00960651">
        <w:rPr>
          <w:rFonts w:ascii="GHEA Grapalat" w:hAnsi="GHEA Grapalat"/>
          <w:sz w:val="20"/>
          <w:lang w:val="af-ZA"/>
        </w:rPr>
        <w:t xml:space="preserve"> </w:t>
      </w:r>
      <w:r w:rsidR="0037144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71441" w:rsidRPr="00960651">
        <w:rPr>
          <w:rFonts w:ascii="GHEA Grapalat" w:hAnsi="GHEA Grapalat" w:cs="Arial Armenian"/>
          <w:sz w:val="20"/>
          <w:lang w:val="af-ZA"/>
        </w:rPr>
        <w:t>։</w:t>
      </w:r>
    </w:p>
    <w:p w14:paraId="656D4E82" w14:textId="77777777" w:rsidR="00371441" w:rsidRPr="005D52F9" w:rsidRDefault="00371441" w:rsidP="0037144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</w:p>
    <w:p w14:paraId="2D69C571" w14:textId="77777777" w:rsidR="00371441" w:rsidRDefault="00922BF3" w:rsidP="00371441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color w:val="FF0000"/>
          <w:sz w:val="20"/>
          <w:lang w:val="af-ZA"/>
        </w:rPr>
        <w:t>ՀԽԳՀ-ՄԱ-ԱՊՁԲ-19/2</w:t>
      </w:r>
      <w:r w:rsidR="007F653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C8403B" w:rsidRPr="00C8403B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71441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71441">
        <w:rPr>
          <w:rFonts w:ascii="GHEA Grapalat" w:hAnsi="GHEA Grapalat" w:cs="Sylfaen"/>
          <w:sz w:val="20"/>
          <w:lang w:val="hy-AM"/>
        </w:rPr>
        <w:t xml:space="preserve"> </w:t>
      </w:r>
      <w:r w:rsidR="00CD2277">
        <w:rPr>
          <w:rFonts w:ascii="GHEA Grapalat" w:hAnsi="GHEA Grapalat" w:cs="Sylfaen"/>
          <w:sz w:val="20"/>
          <w:lang w:val="hy-AM"/>
        </w:rPr>
        <w:t>Անի Բազեյանին</w:t>
      </w:r>
      <w:r w:rsidR="00371441">
        <w:rPr>
          <w:rFonts w:ascii="GHEA Grapalat" w:hAnsi="GHEA Grapalat" w:cs="Sylfaen"/>
          <w:sz w:val="20"/>
          <w:lang w:val="hy-AM"/>
        </w:rPr>
        <w:t>։</w:t>
      </w:r>
    </w:p>
    <w:p w14:paraId="4DC84F53" w14:textId="77777777" w:rsidR="00371441" w:rsidRDefault="00371441" w:rsidP="00371441">
      <w:pPr>
        <w:jc w:val="both"/>
        <w:rPr>
          <w:rFonts w:ascii="GHEA Grapalat" w:hAnsi="GHEA Grapalat" w:cs="Sylfaen"/>
          <w:sz w:val="20"/>
          <w:lang w:val="hy-AM"/>
        </w:rPr>
      </w:pPr>
    </w:p>
    <w:p w14:paraId="189803BD" w14:textId="77777777" w:rsidR="00371441" w:rsidRPr="00A7446E" w:rsidRDefault="00371441" w:rsidP="00371441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1AD4224F" w14:textId="77777777" w:rsidR="00371441" w:rsidRPr="00EA309E" w:rsidRDefault="00371441" w:rsidP="003714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+374 </w:t>
      </w:r>
      <w:r w:rsidR="00E22E1C">
        <w:rPr>
          <w:rFonts w:ascii="GHEA Grapalat" w:hAnsi="GHEA Grapalat"/>
          <w:sz w:val="20"/>
          <w:lang w:val="hy-AM"/>
        </w:rPr>
        <w:t>77 592 587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734F076" w14:textId="77777777" w:rsidR="00371441" w:rsidRPr="00960651" w:rsidRDefault="00371441" w:rsidP="00644C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E22E1C">
        <w:rPr>
          <w:rFonts w:ascii="GHEA Grapalat" w:hAnsi="GHEA Grapalat" w:cs="Sylfaen"/>
          <w:sz w:val="20"/>
          <w:lang w:val="hy-AM"/>
        </w:rPr>
        <w:t xml:space="preserve"> </w:t>
      </w:r>
      <w:hyperlink r:id="rId8" w:history="1">
        <w:r w:rsidR="00E22E1C" w:rsidRPr="00215244">
          <w:rPr>
            <w:rStyle w:val="Hyperlink"/>
            <w:rFonts w:ascii="GHEA Grapalat" w:hAnsi="GHEA Grapalat" w:cs="Sylfaen"/>
            <w:sz w:val="20"/>
            <w:lang w:val="af-ZA"/>
          </w:rPr>
          <w:t>anie@vwfa.am</w:t>
        </w:r>
      </w:hyperlink>
      <w:r w:rsidR="00E22E1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</w:p>
    <w:p w14:paraId="24F9CED0" w14:textId="77777777" w:rsidR="00371441" w:rsidRPr="00676671" w:rsidRDefault="00371441" w:rsidP="00371441">
      <w:pPr>
        <w:pStyle w:val="BodyTextIndent3"/>
        <w:spacing w:after="240" w:line="360" w:lineRule="auto"/>
        <w:ind w:left="0" w:firstLine="709"/>
        <w:rPr>
          <w:rFonts w:ascii="GHEA Grapalat" w:hAnsi="GHEA Grapalat" w:cs="Sylfaen"/>
          <w:b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5D52F9">
        <w:rPr>
          <w:rFonts w:ascii="GHEA Grapalat" w:hAnsi="GHEA Grapalat" w:cs="Sylfaen"/>
          <w:sz w:val="20"/>
          <w:lang w:val="af-ZA"/>
        </w:rPr>
        <w:t xml:space="preserve">Հայաստանի </w:t>
      </w:r>
      <w:r w:rsidR="00E22E1C">
        <w:rPr>
          <w:rFonts w:ascii="GHEA Grapalat" w:hAnsi="GHEA Grapalat" w:cs="Sylfaen"/>
          <w:sz w:val="20"/>
          <w:lang w:val="hy-AM"/>
        </w:rPr>
        <w:t>խաղողագործության և գինեգործության հիմնադրամ</w:t>
      </w:r>
      <w:r>
        <w:rPr>
          <w:rFonts w:ascii="GHEA Grapalat" w:hAnsi="GHEA Grapalat"/>
          <w:sz w:val="20"/>
          <w:lang w:val="hy-AM"/>
        </w:rPr>
        <w:t>։</w:t>
      </w:r>
    </w:p>
    <w:sectPr w:rsidR="00371441" w:rsidRPr="00676671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D297F" w14:textId="77777777" w:rsidR="00AB7850" w:rsidRDefault="00AB7850">
      <w:pPr>
        <w:spacing w:after="0" w:line="240" w:lineRule="auto"/>
      </w:pPr>
      <w:r>
        <w:separator/>
      </w:r>
    </w:p>
  </w:endnote>
  <w:endnote w:type="continuationSeparator" w:id="0">
    <w:p w14:paraId="34DDB2EE" w14:textId="77777777" w:rsidR="00AB7850" w:rsidRDefault="00AB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Times New Roman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33549" w14:textId="77777777" w:rsidR="00AB7850" w:rsidRDefault="00AB7850">
      <w:pPr>
        <w:spacing w:after="0" w:line="240" w:lineRule="auto"/>
      </w:pPr>
      <w:r>
        <w:separator/>
      </w:r>
    </w:p>
  </w:footnote>
  <w:footnote w:type="continuationSeparator" w:id="0">
    <w:p w14:paraId="7F2E55E2" w14:textId="77777777" w:rsidR="00AB7850" w:rsidRDefault="00AB7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254"/>
    <w:rsid w:val="00002AA2"/>
    <w:rsid w:val="000069C6"/>
    <w:rsid w:val="00012526"/>
    <w:rsid w:val="00016BE9"/>
    <w:rsid w:val="00027DFA"/>
    <w:rsid w:val="00035D52"/>
    <w:rsid w:val="000421E8"/>
    <w:rsid w:val="0004470E"/>
    <w:rsid w:val="000C1CC5"/>
    <w:rsid w:val="000C3AB2"/>
    <w:rsid w:val="000C7960"/>
    <w:rsid w:val="000D0CFC"/>
    <w:rsid w:val="000D3268"/>
    <w:rsid w:val="000D517E"/>
    <w:rsid w:val="00102DF3"/>
    <w:rsid w:val="0010468A"/>
    <w:rsid w:val="0012023B"/>
    <w:rsid w:val="00121E47"/>
    <w:rsid w:val="0013585F"/>
    <w:rsid w:val="001359A8"/>
    <w:rsid w:val="00137045"/>
    <w:rsid w:val="00155734"/>
    <w:rsid w:val="00175859"/>
    <w:rsid w:val="00182944"/>
    <w:rsid w:val="00192BD2"/>
    <w:rsid w:val="00193FC3"/>
    <w:rsid w:val="001A291E"/>
    <w:rsid w:val="001A7562"/>
    <w:rsid w:val="001C4290"/>
    <w:rsid w:val="001C4CFB"/>
    <w:rsid w:val="001D5D4C"/>
    <w:rsid w:val="001F57BA"/>
    <w:rsid w:val="00201B55"/>
    <w:rsid w:val="002151E8"/>
    <w:rsid w:val="00223BB1"/>
    <w:rsid w:val="0023052F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D3490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71441"/>
    <w:rsid w:val="00381885"/>
    <w:rsid w:val="003841D5"/>
    <w:rsid w:val="00387357"/>
    <w:rsid w:val="00394288"/>
    <w:rsid w:val="00394B80"/>
    <w:rsid w:val="003952CF"/>
    <w:rsid w:val="003A58EA"/>
    <w:rsid w:val="003A6C8D"/>
    <w:rsid w:val="003B15BB"/>
    <w:rsid w:val="003B3E35"/>
    <w:rsid w:val="003F43A9"/>
    <w:rsid w:val="00406309"/>
    <w:rsid w:val="00412B8C"/>
    <w:rsid w:val="004450E3"/>
    <w:rsid w:val="00472488"/>
    <w:rsid w:val="00481731"/>
    <w:rsid w:val="004C769F"/>
    <w:rsid w:val="004E1133"/>
    <w:rsid w:val="004F18D4"/>
    <w:rsid w:val="005001FF"/>
    <w:rsid w:val="00504164"/>
    <w:rsid w:val="005041B2"/>
    <w:rsid w:val="0050496E"/>
    <w:rsid w:val="005148F1"/>
    <w:rsid w:val="00515033"/>
    <w:rsid w:val="00517F43"/>
    <w:rsid w:val="005317CC"/>
    <w:rsid w:val="00532BB2"/>
    <w:rsid w:val="0056092C"/>
    <w:rsid w:val="005A0524"/>
    <w:rsid w:val="005A2ABE"/>
    <w:rsid w:val="005B29EF"/>
    <w:rsid w:val="005B642C"/>
    <w:rsid w:val="005C06E1"/>
    <w:rsid w:val="005D67D7"/>
    <w:rsid w:val="006114DC"/>
    <w:rsid w:val="00612741"/>
    <w:rsid w:val="006441B0"/>
    <w:rsid w:val="00644C38"/>
    <w:rsid w:val="00646575"/>
    <w:rsid w:val="006505D9"/>
    <w:rsid w:val="00650B1D"/>
    <w:rsid w:val="00653D65"/>
    <w:rsid w:val="0065428F"/>
    <w:rsid w:val="00666CED"/>
    <w:rsid w:val="00672C3B"/>
    <w:rsid w:val="00681628"/>
    <w:rsid w:val="0068211C"/>
    <w:rsid w:val="0068794F"/>
    <w:rsid w:val="006A4FA3"/>
    <w:rsid w:val="006C0973"/>
    <w:rsid w:val="006C2B57"/>
    <w:rsid w:val="006E276C"/>
    <w:rsid w:val="006F1072"/>
    <w:rsid w:val="00715296"/>
    <w:rsid w:val="0072242B"/>
    <w:rsid w:val="00722B94"/>
    <w:rsid w:val="00725E5E"/>
    <w:rsid w:val="00750B8E"/>
    <w:rsid w:val="0075193F"/>
    <w:rsid w:val="00752A7B"/>
    <w:rsid w:val="00754DE5"/>
    <w:rsid w:val="0076710C"/>
    <w:rsid w:val="007753DD"/>
    <w:rsid w:val="00777A7D"/>
    <w:rsid w:val="0078668A"/>
    <w:rsid w:val="007B3A09"/>
    <w:rsid w:val="007D5C77"/>
    <w:rsid w:val="007F6539"/>
    <w:rsid w:val="00801AC7"/>
    <w:rsid w:val="00820A29"/>
    <w:rsid w:val="008224A0"/>
    <w:rsid w:val="008265D0"/>
    <w:rsid w:val="00827F85"/>
    <w:rsid w:val="00856B85"/>
    <w:rsid w:val="00872E1F"/>
    <w:rsid w:val="008806D8"/>
    <w:rsid w:val="008870FD"/>
    <w:rsid w:val="00887DF7"/>
    <w:rsid w:val="008D03BE"/>
    <w:rsid w:val="008D7FD1"/>
    <w:rsid w:val="008F2705"/>
    <w:rsid w:val="008F2FFE"/>
    <w:rsid w:val="008F6FAA"/>
    <w:rsid w:val="00907A5E"/>
    <w:rsid w:val="00922BF3"/>
    <w:rsid w:val="009440BC"/>
    <w:rsid w:val="009455E4"/>
    <w:rsid w:val="009521E3"/>
    <w:rsid w:val="009606AB"/>
    <w:rsid w:val="00962BBE"/>
    <w:rsid w:val="0096321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3F26"/>
    <w:rsid w:val="009E53EC"/>
    <w:rsid w:val="009F30A4"/>
    <w:rsid w:val="00A0592C"/>
    <w:rsid w:val="00A07B5C"/>
    <w:rsid w:val="00A114A6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B7850"/>
    <w:rsid w:val="00AD25C7"/>
    <w:rsid w:val="00AD43E1"/>
    <w:rsid w:val="00AE05CB"/>
    <w:rsid w:val="00AE2AA3"/>
    <w:rsid w:val="00AF0FDA"/>
    <w:rsid w:val="00AF2AC7"/>
    <w:rsid w:val="00B13AAA"/>
    <w:rsid w:val="00B27C0F"/>
    <w:rsid w:val="00B403DF"/>
    <w:rsid w:val="00B76BFE"/>
    <w:rsid w:val="00B805DA"/>
    <w:rsid w:val="00B8181B"/>
    <w:rsid w:val="00B90CEB"/>
    <w:rsid w:val="00B9558E"/>
    <w:rsid w:val="00BD70CB"/>
    <w:rsid w:val="00BE1226"/>
    <w:rsid w:val="00C06C8D"/>
    <w:rsid w:val="00C12532"/>
    <w:rsid w:val="00C152AD"/>
    <w:rsid w:val="00C30312"/>
    <w:rsid w:val="00C32CCA"/>
    <w:rsid w:val="00C41449"/>
    <w:rsid w:val="00C451C5"/>
    <w:rsid w:val="00C56254"/>
    <w:rsid w:val="00C7238D"/>
    <w:rsid w:val="00C8403B"/>
    <w:rsid w:val="00C96482"/>
    <w:rsid w:val="00CB01CF"/>
    <w:rsid w:val="00CB142D"/>
    <w:rsid w:val="00CD2277"/>
    <w:rsid w:val="00CE4D91"/>
    <w:rsid w:val="00CF1B77"/>
    <w:rsid w:val="00D1225B"/>
    <w:rsid w:val="00D235F0"/>
    <w:rsid w:val="00D31048"/>
    <w:rsid w:val="00D32CCE"/>
    <w:rsid w:val="00D3754C"/>
    <w:rsid w:val="00D41CE0"/>
    <w:rsid w:val="00D4654C"/>
    <w:rsid w:val="00D63AE3"/>
    <w:rsid w:val="00D736EB"/>
    <w:rsid w:val="00D76777"/>
    <w:rsid w:val="00D77411"/>
    <w:rsid w:val="00DA1128"/>
    <w:rsid w:val="00E12E74"/>
    <w:rsid w:val="00E2241F"/>
    <w:rsid w:val="00E22E1C"/>
    <w:rsid w:val="00E24EC8"/>
    <w:rsid w:val="00E254C8"/>
    <w:rsid w:val="00E309D0"/>
    <w:rsid w:val="00E340AA"/>
    <w:rsid w:val="00E43E75"/>
    <w:rsid w:val="00E56B6E"/>
    <w:rsid w:val="00E71B4F"/>
    <w:rsid w:val="00E80137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F01315"/>
    <w:rsid w:val="00F16B15"/>
    <w:rsid w:val="00F223CB"/>
    <w:rsid w:val="00F260BB"/>
    <w:rsid w:val="00F30AD8"/>
    <w:rsid w:val="00F34612"/>
    <w:rsid w:val="00F475E7"/>
    <w:rsid w:val="00F66878"/>
    <w:rsid w:val="00F67690"/>
    <w:rsid w:val="00F8502F"/>
    <w:rsid w:val="00F90341"/>
    <w:rsid w:val="00F96D41"/>
    <w:rsid w:val="00FA0599"/>
    <w:rsid w:val="00FA4809"/>
    <w:rsid w:val="00FA58F0"/>
    <w:rsid w:val="00FB32C4"/>
    <w:rsid w:val="00FF18FA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F614"/>
  <w15:docId w15:val="{354B3A27-4732-4841-B489-D3966687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e@vw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E5EB4-496E-4E8D-AC78-BB1F45ED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Gayane Gevorgyan</cp:lastModifiedBy>
  <cp:revision>91</cp:revision>
  <cp:lastPrinted>2015-03-10T05:44:00Z</cp:lastPrinted>
  <dcterms:created xsi:type="dcterms:W3CDTF">2015-10-25T14:13:00Z</dcterms:created>
  <dcterms:modified xsi:type="dcterms:W3CDTF">2019-06-07T10:38:00Z</dcterms:modified>
</cp:coreProperties>
</file>