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3" w:rsidRDefault="001D7073" w:rsidP="00E42CF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</w:pPr>
    </w:p>
    <w:p w:rsidR="00D54120" w:rsidRPr="00D54120" w:rsidRDefault="00D54120" w:rsidP="00E42CF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0384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ի կարիքների համար </w:t>
      </w:r>
    </w:p>
    <w:p w:rsidR="00803846" w:rsidRPr="00803846" w:rsidRDefault="00803846" w:rsidP="00E42CF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038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03846" w:rsidRPr="00803846" w:rsidRDefault="00803846" w:rsidP="00E42CF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038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03846" w:rsidRPr="001D7073" w:rsidRDefault="00803846" w:rsidP="00E42CF4">
      <w:pPr>
        <w:spacing w:after="0" w:line="240" w:lineRule="auto"/>
        <w:ind w:left="-540" w:firstLine="540"/>
        <w:jc w:val="both"/>
        <w:rPr>
          <w:rFonts w:ascii="GHEA Grapalat" w:eastAsia="Calibri" w:hAnsi="GHEA Grapalat" w:cs="Times New Roman"/>
          <w:b/>
          <w:color w:val="FF0000"/>
          <w:sz w:val="18"/>
          <w:szCs w:val="20"/>
          <w:lang w:val="hy-AM"/>
        </w:rPr>
      </w:pPr>
      <w:r w:rsidRPr="001D7073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Հայաստանի տարածքային զարգացման հիմնադրամը</w:t>
      </w:r>
      <w:r w:rsidRPr="001D7073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, որը գտնվում է ՀՀ ք. Երևան Կ. Ուլնեցի 31 հասցեում, ստորև ներկայացնում է կարիքների համար </w:t>
      </w:r>
      <w:r w:rsidR="008D0115" w:rsidRPr="001D7073">
        <w:rPr>
          <w:rFonts w:ascii="GHEA Grapalat" w:hAnsi="GHEA Grapalat" w:cs="Sylfaen"/>
          <w:b/>
          <w:i/>
          <w:sz w:val="18"/>
          <w:szCs w:val="20"/>
          <w:lang w:val="hy-AM"/>
        </w:rPr>
        <w:t xml:space="preserve">ՀՀ տարբեր մարզերում մի շարք դպրոցների վերանորոգման համար շենքերի չափագրման, ծավալաթերթ/թերությունների ակտերի և նախահաշիվների փաստաթղթերի մշակման ծառայությունների մատուցման </w:t>
      </w:r>
      <w:r w:rsidR="00005DA5" w:rsidRPr="001D7073">
        <w:rPr>
          <w:rFonts w:ascii="GHEA Grapalat" w:hAnsi="GHEA Grapalat" w:cs="Sylfaen"/>
          <w:b/>
          <w:sz w:val="18"/>
          <w:szCs w:val="20"/>
          <w:lang w:val="hy-AM"/>
        </w:rPr>
        <w:t xml:space="preserve"> </w:t>
      </w:r>
      <w:r w:rsidRPr="001D7073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ձեռքբերման նպատակով </w:t>
      </w:r>
      <w:r w:rsidR="001129C8" w:rsidRPr="001D7073">
        <w:rPr>
          <w:rFonts w:ascii="GHEA Grapalat" w:hAnsi="GHEA Grapalat" w:cs="Sylfaen"/>
          <w:b/>
          <w:sz w:val="18"/>
          <w:szCs w:val="20"/>
          <w:lang w:val="pt-BR"/>
        </w:rPr>
        <w:t>ՀՏԶՀ-ՎՉԱՓ-ՀՄԱ-ԾՁԲ-</w:t>
      </w:r>
      <w:r w:rsidR="008D0115" w:rsidRPr="001D7073">
        <w:rPr>
          <w:rFonts w:ascii="GHEA Grapalat" w:hAnsi="GHEA Grapalat" w:cs="Sylfaen"/>
          <w:b/>
          <w:sz w:val="18"/>
          <w:szCs w:val="20"/>
          <w:lang w:val="pt-BR"/>
        </w:rPr>
        <w:t>2025/</w:t>
      </w:r>
      <w:r w:rsidR="00A80469" w:rsidRPr="001D7073">
        <w:rPr>
          <w:rFonts w:ascii="GHEA Grapalat" w:hAnsi="GHEA Grapalat" w:cs="Sylfaen"/>
          <w:b/>
          <w:sz w:val="18"/>
          <w:szCs w:val="20"/>
          <w:lang w:val="pt-BR"/>
        </w:rPr>
        <w:t>28</w:t>
      </w:r>
      <w:r w:rsidR="005F2488" w:rsidRPr="001D7073">
        <w:rPr>
          <w:rFonts w:ascii="GHEA Grapalat" w:hAnsi="GHEA Grapalat" w:cs="Sylfaen"/>
          <w:b/>
          <w:sz w:val="18"/>
          <w:szCs w:val="20"/>
          <w:lang w:val="pt-BR"/>
        </w:rPr>
        <w:t xml:space="preserve"> </w:t>
      </w:r>
      <w:r w:rsidRPr="001D7073">
        <w:rPr>
          <w:rFonts w:ascii="GHEA Grapalat" w:eastAsia="Times New Roman" w:hAnsi="GHEA Grapalat" w:cs="Sylfaen"/>
          <w:sz w:val="18"/>
          <w:szCs w:val="20"/>
          <w:lang w:val="hy-AM" w:eastAsia="ru-RU"/>
        </w:rPr>
        <w:t>ծածկագրով գնման ընթացակարգի արդյունքում կնքված պայմանագրի մասին տեղեկատվությունը`</w:t>
      </w:r>
    </w:p>
    <w:p w:rsidR="00803846" w:rsidRPr="00005DA5" w:rsidRDefault="00803846" w:rsidP="00803846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5798" w:type="pct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19"/>
        <w:gridCol w:w="339"/>
        <w:gridCol w:w="332"/>
        <w:gridCol w:w="313"/>
        <w:gridCol w:w="313"/>
        <w:gridCol w:w="304"/>
        <w:gridCol w:w="690"/>
        <w:gridCol w:w="351"/>
        <w:gridCol w:w="344"/>
        <w:gridCol w:w="355"/>
        <w:gridCol w:w="200"/>
        <w:gridCol w:w="211"/>
        <w:gridCol w:w="213"/>
        <w:gridCol w:w="171"/>
        <w:gridCol w:w="162"/>
        <w:gridCol w:w="482"/>
        <w:gridCol w:w="64"/>
        <w:gridCol w:w="282"/>
        <w:gridCol w:w="218"/>
        <w:gridCol w:w="6"/>
        <w:gridCol w:w="750"/>
        <w:gridCol w:w="544"/>
        <w:gridCol w:w="400"/>
        <w:gridCol w:w="80"/>
        <w:gridCol w:w="89"/>
        <w:gridCol w:w="262"/>
        <w:gridCol w:w="1181"/>
        <w:gridCol w:w="33"/>
        <w:gridCol w:w="62"/>
        <w:gridCol w:w="87"/>
        <w:gridCol w:w="271"/>
        <w:gridCol w:w="895"/>
      </w:tblGrid>
      <w:tr w:rsidR="00241B61" w:rsidRPr="00803846" w:rsidTr="00036DF8">
        <w:trPr>
          <w:trHeight w:val="146"/>
        </w:trPr>
        <w:tc>
          <w:tcPr>
            <w:tcW w:w="494" w:type="pct"/>
            <w:gridSpan w:val="2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4506" w:type="pct"/>
            <w:gridSpan w:val="31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36DF8">
              <w:rPr>
                <w:rFonts w:ascii="GHEA Grapalat" w:eastAsia="Times New Roman" w:hAnsi="GHEA Grapalat" w:cs="Times New Roman"/>
                <w:b/>
                <w:bCs/>
                <w:sz w:val="12"/>
                <w:szCs w:val="14"/>
                <w:lang w:val="en-US" w:eastAsia="ru-RU"/>
              </w:rPr>
              <w:t>Գ</w:t>
            </w:r>
            <w:r w:rsidRPr="00036DF8">
              <w:rPr>
                <w:rFonts w:ascii="GHEA Grapalat" w:eastAsia="Times New Roman" w:hAnsi="GHEA Grapalat" w:cs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036DF8">
              <w:rPr>
                <w:rFonts w:ascii="GHEA Grapalat" w:eastAsia="Times New Roman" w:hAnsi="GHEA Grapalat" w:cs="Times New Roman"/>
                <w:b/>
                <w:bCs/>
                <w:sz w:val="12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65424B" w:rsidRPr="00A80469" w:rsidTr="00036DF8">
        <w:trPr>
          <w:trHeight w:val="110"/>
        </w:trPr>
        <w:tc>
          <w:tcPr>
            <w:tcW w:w="494" w:type="pct"/>
            <w:gridSpan w:val="2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չափաբաժնի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համարը</w:t>
            </w:r>
            <w:proofErr w:type="spellEnd"/>
          </w:p>
        </w:tc>
        <w:tc>
          <w:tcPr>
            <w:tcW w:w="722" w:type="pct"/>
            <w:gridSpan w:val="5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չափման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753" w:type="pct"/>
            <w:gridSpan w:val="6"/>
            <w:shd w:val="clear" w:color="auto" w:fill="auto"/>
            <w:vAlign w:val="center"/>
          </w:tcPr>
          <w:p w:rsidR="00803846" w:rsidRPr="00036DF8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en-US" w:eastAsia="ru-RU"/>
              </w:rPr>
            </w:pPr>
            <w:proofErr w:type="spellStart"/>
            <w:r w:rsidRPr="00036DF8">
              <w:rPr>
                <w:rFonts w:ascii="GHEA Grapalat" w:eastAsia="Times New Roman" w:hAnsi="GHEA Grapalat" w:cs="Sylfaen"/>
                <w:b/>
                <w:sz w:val="12"/>
                <w:szCs w:val="14"/>
                <w:lang w:val="en-US" w:eastAsia="ru-RU"/>
              </w:rPr>
              <w:t>քանակը</w:t>
            </w:r>
            <w:proofErr w:type="spellEnd"/>
            <w:r w:rsidRPr="00036DF8">
              <w:rPr>
                <w:rFonts w:ascii="GHEA Grapalat" w:eastAsia="Times New Roman" w:hAnsi="GHEA Grapalat" w:cs="Sylfaen"/>
                <w:b/>
                <w:sz w:val="12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621" w:type="pct"/>
            <w:gridSpan w:val="6"/>
            <w:shd w:val="clear" w:color="auto" w:fill="auto"/>
            <w:vAlign w:val="center"/>
          </w:tcPr>
          <w:p w:rsidR="00803846" w:rsidRPr="00036DF8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en-US" w:eastAsia="ru-RU"/>
              </w:rPr>
            </w:pPr>
            <w:proofErr w:type="spellStart"/>
            <w:r w:rsidRPr="00036DF8">
              <w:rPr>
                <w:rFonts w:ascii="GHEA Grapalat" w:eastAsia="Times New Roman" w:hAnsi="GHEA Grapalat" w:cs="Sylfaen"/>
                <w:b/>
                <w:sz w:val="12"/>
                <w:szCs w:val="14"/>
                <w:lang w:val="en-US" w:eastAsia="ru-RU"/>
              </w:rPr>
              <w:t>նախահաշվային</w:t>
            </w:r>
            <w:proofErr w:type="spellEnd"/>
            <w:r w:rsidRPr="00036DF8">
              <w:rPr>
                <w:rFonts w:ascii="GHEA Grapalat" w:eastAsia="Times New Roman" w:hAnsi="GHEA Grapalat" w:cs="Sylfaen"/>
                <w:b/>
                <w:sz w:val="12"/>
                <w:szCs w:val="14"/>
                <w:lang w:val="en-US" w:eastAsia="ru-RU"/>
              </w:rPr>
              <w:t xml:space="preserve"> </w:t>
            </w:r>
            <w:proofErr w:type="spellStart"/>
            <w:r w:rsidRPr="00036DF8">
              <w:rPr>
                <w:rFonts w:ascii="GHEA Grapalat" w:eastAsia="Times New Roman" w:hAnsi="GHEA Grapalat" w:cs="Sylfaen"/>
                <w:b/>
                <w:sz w:val="12"/>
                <w:szCs w:val="14"/>
                <w:lang w:val="en-US" w:eastAsia="ru-RU"/>
              </w:rPr>
              <w:t>գինը</w:t>
            </w:r>
            <w:proofErr w:type="spellEnd"/>
            <w:r w:rsidRPr="00036DF8">
              <w:rPr>
                <w:rFonts w:ascii="GHEA Grapalat" w:eastAsia="Times New Roman" w:hAnsi="GHEA Grapalat" w:cs="Sylfaen"/>
                <w:b/>
                <w:sz w:val="12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59" w:type="pct"/>
            <w:gridSpan w:val="7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1141" w:type="pct"/>
            <w:gridSpan w:val="6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պայմանագրով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նախատեսված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E24B46" w:rsidRPr="00803846" w:rsidTr="00036DF8">
        <w:trPr>
          <w:trHeight w:val="175"/>
        </w:trPr>
        <w:tc>
          <w:tcPr>
            <w:tcW w:w="494" w:type="pct"/>
            <w:gridSpan w:val="2"/>
            <w:vMerge/>
            <w:shd w:val="clear" w:color="auto" w:fill="auto"/>
            <w:vAlign w:val="center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722" w:type="pct"/>
            <w:gridSpan w:val="5"/>
            <w:vMerge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73" w:type="pct"/>
            <w:gridSpan w:val="3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81" w:type="pct"/>
            <w:gridSpan w:val="3"/>
            <w:vMerge w:val="restart"/>
            <w:shd w:val="clear" w:color="auto" w:fill="auto"/>
            <w:vAlign w:val="center"/>
          </w:tcPr>
          <w:p w:rsidR="00803846" w:rsidRPr="00803846" w:rsidRDefault="00C83AF3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</w:t>
            </w:r>
            <w:r w:rsidR="00803846"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նդհանուր</w:t>
            </w:r>
            <w:proofErr w:type="spellEnd"/>
          </w:p>
        </w:tc>
        <w:tc>
          <w:tcPr>
            <w:tcW w:w="621" w:type="pct"/>
            <w:gridSpan w:val="6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959" w:type="pct"/>
            <w:gridSpan w:val="7"/>
            <w:vMerge/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41" w:type="pct"/>
            <w:gridSpan w:val="6"/>
            <w:vMerge/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E24B46" w:rsidRPr="00803846" w:rsidTr="00036DF8">
        <w:trPr>
          <w:trHeight w:val="275"/>
        </w:trPr>
        <w:tc>
          <w:tcPr>
            <w:tcW w:w="494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722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1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7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1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9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22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959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41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129C8" w:rsidRPr="00A80469" w:rsidTr="00036DF8">
        <w:trPr>
          <w:cantSplit/>
          <w:trHeight w:val="1168"/>
        </w:trPr>
        <w:tc>
          <w:tcPr>
            <w:tcW w:w="494" w:type="pct"/>
            <w:gridSpan w:val="2"/>
            <w:shd w:val="clear" w:color="auto" w:fill="auto"/>
            <w:vAlign w:val="center"/>
          </w:tcPr>
          <w:p w:rsidR="001129C8" w:rsidRPr="00FC7FEE" w:rsidRDefault="001129C8" w:rsidP="00FC7FE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722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FC7FEE" w:rsidRDefault="008D0115" w:rsidP="00FC7FEE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D011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8D011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D011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վերլուծության</w:t>
            </w:r>
            <w:proofErr w:type="spellEnd"/>
            <w:r w:rsidRPr="008D011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և </w:t>
            </w:r>
            <w:proofErr w:type="spellStart"/>
            <w:r w:rsidRPr="008D011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խորհրդատվության</w:t>
            </w:r>
            <w:proofErr w:type="spellEnd"/>
            <w:r w:rsidRPr="008D011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D011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31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FC7FEE" w:rsidRDefault="001129C8" w:rsidP="00FC7FEE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դրամ</w:t>
            </w:r>
            <w:proofErr w:type="spellEnd"/>
          </w:p>
        </w:tc>
        <w:tc>
          <w:tcPr>
            <w:tcW w:w="473" w:type="pct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B37EA5" w:rsidP="00A80469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  <w:r w:rsidR="00A8046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4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="00A8046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412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="00A8046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7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00</w:t>
            </w:r>
          </w:p>
        </w:tc>
        <w:tc>
          <w:tcPr>
            <w:tcW w:w="281" w:type="pct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1129C8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396" w:type="pct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A80469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4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412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7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00</w:t>
            </w:r>
          </w:p>
        </w:tc>
        <w:tc>
          <w:tcPr>
            <w:tcW w:w="225" w:type="pct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1129C8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959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234B42" w:rsidRDefault="008D0115" w:rsidP="00FC7FEE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D011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ՀՀ տարբեր մարզերում մի շարք դպրոցների վերանորոգման համար շենքերի չափագրման, ծավալաթերթ/թերությունների ակտերի և նախահաշիվների փաստաթղթերի մշակման ծառայություններ</w:t>
            </w:r>
          </w:p>
        </w:tc>
        <w:tc>
          <w:tcPr>
            <w:tcW w:w="114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234B42" w:rsidRDefault="008D0115" w:rsidP="00C57F3D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D011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ՀՀ տարբեր մարզերում մի շարք դպրոցների վերանորոգման համար շենքերի չափագրման, ծավալաթերթ/թերությունների ակտերի և նախահաշիվների փաստաթղթերի մշակման ծառայություններ</w:t>
            </w:r>
          </w:p>
        </w:tc>
      </w:tr>
      <w:tr w:rsidR="00FC7FEE" w:rsidRPr="00803846" w:rsidTr="001D7073">
        <w:trPr>
          <w:trHeight w:val="169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FC7FEE" w:rsidRPr="00803846" w:rsidRDefault="00FC7FEE" w:rsidP="00241B6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FC7FEE" w:rsidRPr="00A80469" w:rsidTr="00036DF8">
        <w:trPr>
          <w:trHeight w:val="137"/>
        </w:trPr>
        <w:tc>
          <w:tcPr>
            <w:tcW w:w="2185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0" w:colLast="2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2815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4542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«Գնումների մասին» ՀՀ օրենքի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23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-րդ հոդված </w:t>
            </w:r>
          </w:p>
        </w:tc>
      </w:tr>
      <w:tr w:rsidR="00FC7FEE" w:rsidRPr="00A80469" w:rsidTr="001D7073">
        <w:trPr>
          <w:trHeight w:val="250"/>
        </w:trPr>
        <w:tc>
          <w:tcPr>
            <w:tcW w:w="5000" w:type="pct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E42CF4" w:rsidTr="00036D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241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1759" w:type="pct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A80469" w:rsidP="00A804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07</w:t>
            </w:r>
            <w:r w:rsidR="00FC7F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  <w:r w:rsidR="00FC7F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="00FC7F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FC7FEE" w:rsidRPr="00803846" w:rsidTr="00036D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2676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56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5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C7FEE" w:rsidRPr="00803846" w:rsidTr="00036D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2676" w:type="pct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5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C7FEE" w:rsidRPr="00803846" w:rsidTr="00036D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676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6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60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bookmarkEnd w:id="0"/>
      <w:tr w:rsidR="00FC7FEE" w:rsidRPr="00803846" w:rsidTr="00036D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676" w:type="pct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56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5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Առկա չէ</w:t>
            </w:r>
          </w:p>
        </w:tc>
        <w:tc>
          <w:tcPr>
            <w:tcW w:w="60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FC7FEE" w:rsidRPr="00803846" w:rsidTr="00036D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676" w:type="pct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5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0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C7FEE" w:rsidRPr="00803846" w:rsidTr="001D7073">
        <w:trPr>
          <w:trHeight w:val="54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C7FEE" w:rsidRPr="00A80469" w:rsidTr="00036DF8">
        <w:trPr>
          <w:trHeight w:val="605"/>
        </w:trPr>
        <w:tc>
          <w:tcPr>
            <w:tcW w:w="647" w:type="pct"/>
            <w:gridSpan w:val="3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038" w:type="pct"/>
            <w:gridSpan w:val="6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3315" w:type="pct"/>
            <w:gridSpan w:val="24"/>
            <w:shd w:val="clear" w:color="auto" w:fill="auto"/>
            <w:vAlign w:val="center"/>
          </w:tcPr>
          <w:p w:rsidR="00FC7FEE" w:rsidRPr="00803846" w:rsidRDefault="00FC7FEE" w:rsidP="00C5032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հայտով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ներառյալ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միաժամանակյա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բանակցությունների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կազմակերպման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արդյունքում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/ՀՀ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FC7FEE" w:rsidRPr="00803846" w:rsidTr="00036DF8">
        <w:trPr>
          <w:trHeight w:val="365"/>
        </w:trPr>
        <w:tc>
          <w:tcPr>
            <w:tcW w:w="647" w:type="pct"/>
            <w:gridSpan w:val="3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38" w:type="pct"/>
            <w:gridSpan w:val="6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9" w:type="pct"/>
            <w:gridSpan w:val="12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1504" w:type="pct"/>
            <w:gridSpan w:val="8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592" w:type="pct"/>
            <w:gridSpan w:val="4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FC7FEE" w:rsidRPr="00803846" w:rsidTr="001D7073">
        <w:tc>
          <w:tcPr>
            <w:tcW w:w="5000" w:type="pct"/>
            <w:gridSpan w:val="33"/>
            <w:shd w:val="clear" w:color="auto" w:fill="auto"/>
            <w:vAlign w:val="center"/>
          </w:tcPr>
          <w:p w:rsidR="00FC7FEE" w:rsidRPr="0022113E" w:rsidRDefault="00FC7FEE" w:rsidP="00E42CF4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22113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22113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</w:tr>
      <w:tr w:rsidR="00FC7FEE" w:rsidRPr="00803846" w:rsidTr="00036DF8">
        <w:tc>
          <w:tcPr>
            <w:tcW w:w="647" w:type="pct"/>
            <w:gridSpan w:val="3"/>
            <w:vMerge w:val="restart"/>
            <w:shd w:val="clear" w:color="auto" w:fill="auto"/>
            <w:vAlign w:val="center"/>
          </w:tcPr>
          <w:p w:rsidR="00FC7FEE" w:rsidRPr="00803846" w:rsidRDefault="00FC7FEE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257BF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038" w:type="pct"/>
            <w:gridSpan w:val="6"/>
            <w:vMerge w:val="restart"/>
            <w:shd w:val="clear" w:color="auto" w:fill="auto"/>
            <w:vAlign w:val="center"/>
          </w:tcPr>
          <w:p w:rsidR="00FC7FEE" w:rsidRPr="00980201" w:rsidRDefault="00980201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«Կոնստանտա Բիլդ» ՍՊԸ</w:t>
            </w:r>
          </w:p>
        </w:tc>
        <w:tc>
          <w:tcPr>
            <w:tcW w:w="1219" w:type="pct"/>
            <w:gridSpan w:val="12"/>
            <w:shd w:val="clear" w:color="auto" w:fill="auto"/>
            <w:vAlign w:val="center"/>
          </w:tcPr>
          <w:p w:rsidR="00FC7FEE" w:rsidRPr="000D23EE" w:rsidRDefault="000D23EE" w:rsidP="00E42CF4">
            <w:pPr>
              <w:spacing w:after="0" w:line="276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62.5</w:t>
            </w:r>
          </w:p>
        </w:tc>
        <w:tc>
          <w:tcPr>
            <w:tcW w:w="1504" w:type="pct"/>
            <w:gridSpan w:val="8"/>
            <w:shd w:val="clear" w:color="auto" w:fill="auto"/>
            <w:vAlign w:val="center"/>
          </w:tcPr>
          <w:p w:rsidR="00FC7FEE" w:rsidRPr="000D23EE" w:rsidRDefault="000D23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12.5</w:t>
            </w:r>
          </w:p>
        </w:tc>
        <w:tc>
          <w:tcPr>
            <w:tcW w:w="592" w:type="pct"/>
            <w:gridSpan w:val="4"/>
            <w:shd w:val="clear" w:color="auto" w:fill="auto"/>
            <w:vAlign w:val="center"/>
          </w:tcPr>
          <w:p w:rsidR="00FC7FEE" w:rsidRPr="00FC7FEE" w:rsidRDefault="00FC7F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75</w:t>
            </w:r>
          </w:p>
        </w:tc>
      </w:tr>
      <w:tr w:rsidR="00FC7FEE" w:rsidRPr="00803846" w:rsidTr="00036DF8">
        <w:tc>
          <w:tcPr>
            <w:tcW w:w="647" w:type="pct"/>
            <w:gridSpan w:val="3"/>
            <w:vMerge/>
            <w:shd w:val="clear" w:color="auto" w:fill="auto"/>
            <w:vAlign w:val="center"/>
          </w:tcPr>
          <w:p w:rsidR="00FC7FEE" w:rsidRPr="00257BFE" w:rsidRDefault="00FC7FEE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038" w:type="pct"/>
            <w:gridSpan w:val="6"/>
            <w:vMerge/>
            <w:shd w:val="clear" w:color="auto" w:fill="auto"/>
            <w:vAlign w:val="center"/>
          </w:tcPr>
          <w:p w:rsidR="00FC7FEE" w:rsidRPr="00313C2F" w:rsidRDefault="00FC7FEE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219" w:type="pct"/>
            <w:gridSpan w:val="12"/>
            <w:shd w:val="clear" w:color="auto" w:fill="auto"/>
            <w:vAlign w:val="center"/>
          </w:tcPr>
          <w:p w:rsidR="00FC7FEE" w:rsidRPr="000D23EE" w:rsidRDefault="000D23EE" w:rsidP="00E42CF4">
            <w:pPr>
              <w:spacing w:after="0" w:line="276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541.7</w:t>
            </w:r>
          </w:p>
        </w:tc>
        <w:tc>
          <w:tcPr>
            <w:tcW w:w="1504" w:type="pct"/>
            <w:gridSpan w:val="8"/>
            <w:shd w:val="clear" w:color="auto" w:fill="auto"/>
            <w:vAlign w:val="center"/>
          </w:tcPr>
          <w:p w:rsidR="00FC7FEE" w:rsidRPr="000D23EE" w:rsidRDefault="000D23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108.3</w:t>
            </w:r>
          </w:p>
        </w:tc>
        <w:tc>
          <w:tcPr>
            <w:tcW w:w="592" w:type="pct"/>
            <w:gridSpan w:val="4"/>
            <w:shd w:val="clear" w:color="auto" w:fill="auto"/>
            <w:vAlign w:val="center"/>
          </w:tcPr>
          <w:p w:rsidR="00FC7FEE" w:rsidRDefault="00FC7F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650</w:t>
            </w:r>
          </w:p>
        </w:tc>
      </w:tr>
      <w:tr w:rsidR="00FC7FEE" w:rsidRPr="00803846" w:rsidTr="001D7073">
        <w:tc>
          <w:tcPr>
            <w:tcW w:w="5000" w:type="pct"/>
            <w:gridSpan w:val="33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Բանակցային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գներ</w:t>
            </w:r>
            <w:proofErr w:type="spellEnd"/>
          </w:p>
        </w:tc>
      </w:tr>
      <w:tr w:rsidR="00FC7FEE" w:rsidRPr="00803846" w:rsidTr="001D7073">
        <w:trPr>
          <w:trHeight w:val="288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C7FEE" w:rsidRPr="00803846" w:rsidTr="001D7073">
        <w:trPr>
          <w:trHeight w:val="286"/>
        </w:trPr>
        <w:tc>
          <w:tcPr>
            <w:tcW w:w="5000" w:type="pct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C7FEE" w:rsidRPr="00A80469" w:rsidTr="00036DF8">
        <w:tc>
          <w:tcPr>
            <w:tcW w:w="350" w:type="pct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447" w:type="pct"/>
            <w:gridSpan w:val="3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4203" w:type="pct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FC7FEE" w:rsidRPr="00803846" w:rsidTr="00036DF8">
        <w:tc>
          <w:tcPr>
            <w:tcW w:w="350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47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4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պահանջվող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առկայությունը</w:t>
            </w:r>
            <w:proofErr w:type="spellEnd"/>
          </w:p>
        </w:tc>
        <w:tc>
          <w:tcPr>
            <w:tcW w:w="96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793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0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C7FEE" w:rsidRPr="00803846" w:rsidTr="00036DF8">
        <w:tc>
          <w:tcPr>
            <w:tcW w:w="35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7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6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3" w:type="pct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803846" w:rsidTr="00036DF8">
        <w:tc>
          <w:tcPr>
            <w:tcW w:w="35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7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64" w:type="pct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3" w:type="pct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803846" w:rsidTr="001D7073">
        <w:trPr>
          <w:trHeight w:val="331"/>
        </w:trPr>
        <w:tc>
          <w:tcPr>
            <w:tcW w:w="797" w:type="pct"/>
            <w:gridSpan w:val="4"/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4203" w:type="pct"/>
            <w:gridSpan w:val="29"/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</w:p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803846" w:rsidTr="001D7073">
        <w:trPr>
          <w:trHeight w:val="289"/>
        </w:trPr>
        <w:tc>
          <w:tcPr>
            <w:tcW w:w="5000" w:type="pct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DD2E75" w:rsidTr="00036DF8">
        <w:trPr>
          <w:trHeight w:val="346"/>
        </w:trPr>
        <w:tc>
          <w:tcPr>
            <w:tcW w:w="2358" w:type="pct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42" w:type="pct"/>
            <w:gridSpan w:val="18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CC5B05" w:rsidRDefault="00B86C14" w:rsidP="00B86C1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07</w:t>
            </w:r>
            <w:r w:rsidR="004B418C" w:rsidRPr="00CC5B0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</w:t>
            </w:r>
            <w:r w:rsidR="00FC7FEE"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FC7FEE" w:rsidRPr="00DD2E75" w:rsidTr="00036DF8">
        <w:trPr>
          <w:trHeight w:val="259"/>
        </w:trPr>
        <w:tc>
          <w:tcPr>
            <w:tcW w:w="2358" w:type="pct"/>
            <w:gridSpan w:val="15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309" w:type="pct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1333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FC7FEE" w:rsidRPr="00DD2E75" w:rsidTr="00036DF8">
        <w:trPr>
          <w:trHeight w:val="92"/>
        </w:trPr>
        <w:tc>
          <w:tcPr>
            <w:tcW w:w="2358" w:type="pct"/>
            <w:gridSpan w:val="15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09" w:type="pct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0C5B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չէ</w:t>
            </w:r>
          </w:p>
        </w:tc>
        <w:tc>
          <w:tcPr>
            <w:tcW w:w="1333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0C5B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4B418C" w:rsidRPr="00803846" w:rsidTr="00036DF8">
        <w:trPr>
          <w:trHeight w:val="344"/>
        </w:trPr>
        <w:tc>
          <w:tcPr>
            <w:tcW w:w="2358" w:type="pct"/>
            <w:gridSpan w:val="1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18C" w:rsidRPr="00803846" w:rsidRDefault="004B418C" w:rsidP="00E24B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42" w:type="pct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418C" w:rsidRPr="00CC5B05" w:rsidRDefault="00CC5B05" w:rsidP="00CC5B0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07</w:t>
            </w:r>
            <w:r w:rsidR="004B418C" w:rsidRPr="00CC5B0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</w:t>
            </w:r>
            <w:r w:rsidR="004B418C"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4B418C" w:rsidRPr="00803846" w:rsidTr="00036DF8">
        <w:trPr>
          <w:trHeight w:val="344"/>
        </w:trPr>
        <w:tc>
          <w:tcPr>
            <w:tcW w:w="2358" w:type="pct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18C" w:rsidRPr="000819B5" w:rsidRDefault="004B418C" w:rsidP="00E24B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42" w:type="pct"/>
            <w:gridSpan w:val="18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418C" w:rsidRPr="00CC5B05" w:rsidRDefault="00CC5B05" w:rsidP="00CC5B0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14</w:t>
            </w:r>
            <w:r w:rsidR="004B418C" w:rsidRPr="00CC5B0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</w:t>
            </w:r>
            <w:r w:rsidR="004B418C"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0B52DC" w:rsidRPr="00803846" w:rsidTr="00036DF8">
        <w:trPr>
          <w:trHeight w:val="344"/>
        </w:trPr>
        <w:tc>
          <w:tcPr>
            <w:tcW w:w="2358" w:type="pct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2DC" w:rsidRPr="000819B5" w:rsidRDefault="000B52DC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Պատվիրատուի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42" w:type="pct"/>
            <w:gridSpan w:val="18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52DC" w:rsidRPr="00CC5B05" w:rsidRDefault="00CC5B05" w:rsidP="00CC5B0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</w:t>
            </w:r>
            <w:r w:rsidR="000B52DC" w:rsidRPr="00CC5B0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 w:rsidR="000B52DC"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0.2025</w:t>
            </w:r>
          </w:p>
        </w:tc>
      </w:tr>
      <w:tr w:rsidR="000B52DC" w:rsidRPr="00803846" w:rsidTr="001D7073">
        <w:trPr>
          <w:trHeight w:val="160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B52DC" w:rsidRPr="00803846" w:rsidTr="00036DF8">
        <w:tc>
          <w:tcPr>
            <w:tcW w:w="350" w:type="pct"/>
            <w:vMerge w:val="restart"/>
            <w:shd w:val="clear" w:color="auto" w:fill="auto"/>
            <w:vAlign w:val="center"/>
          </w:tcPr>
          <w:p w:rsidR="000B52DC" w:rsidRPr="00803846" w:rsidRDefault="000B52DC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588" w:type="pct"/>
            <w:gridSpan w:val="4"/>
            <w:vMerge w:val="restart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4062" w:type="pct"/>
            <w:gridSpan w:val="28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0B52DC" w:rsidRPr="00803846" w:rsidTr="00036DF8">
        <w:trPr>
          <w:trHeight w:val="237"/>
        </w:trPr>
        <w:tc>
          <w:tcPr>
            <w:tcW w:w="350" w:type="pct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88" w:type="pct"/>
            <w:gridSpan w:val="4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2" w:type="pct"/>
            <w:gridSpan w:val="7"/>
            <w:vMerge w:val="restart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558" w:type="pct"/>
            <w:gridSpan w:val="5"/>
            <w:vMerge w:val="restart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93" w:type="pct"/>
            <w:gridSpan w:val="5"/>
            <w:vMerge w:val="restart"/>
            <w:shd w:val="clear" w:color="auto" w:fill="auto"/>
            <w:vAlign w:val="center"/>
          </w:tcPr>
          <w:p w:rsidR="000B52DC" w:rsidRPr="007531FB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7531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7531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531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501" w:type="pct"/>
            <w:gridSpan w:val="4"/>
            <w:vMerge w:val="restart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Մինչև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0B52DC" w:rsidRPr="00803846" w:rsidTr="00036DF8">
        <w:trPr>
          <w:trHeight w:val="238"/>
        </w:trPr>
        <w:tc>
          <w:tcPr>
            <w:tcW w:w="350" w:type="pct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88" w:type="pct"/>
            <w:gridSpan w:val="4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2" w:type="pct"/>
            <w:gridSpan w:val="7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58" w:type="pct"/>
            <w:gridSpan w:val="5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3" w:type="pct"/>
            <w:gridSpan w:val="5"/>
            <w:vMerge/>
            <w:shd w:val="clear" w:color="auto" w:fill="auto"/>
            <w:vAlign w:val="center"/>
          </w:tcPr>
          <w:p w:rsidR="000B52DC" w:rsidRPr="007531FB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501" w:type="pct"/>
            <w:gridSpan w:val="4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0B52DC" w:rsidRPr="00803846" w:rsidTr="00036DF8">
        <w:trPr>
          <w:trHeight w:val="263"/>
        </w:trPr>
        <w:tc>
          <w:tcPr>
            <w:tcW w:w="350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88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2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58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3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7531FB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501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6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B302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BE2850" w:rsidRPr="00803846" w:rsidTr="00036DF8">
        <w:trPr>
          <w:trHeight w:val="146"/>
        </w:trPr>
        <w:tc>
          <w:tcPr>
            <w:tcW w:w="350" w:type="pct"/>
            <w:shd w:val="clear" w:color="auto" w:fill="auto"/>
            <w:vAlign w:val="center"/>
          </w:tcPr>
          <w:p w:rsidR="00BE2850" w:rsidRPr="00B23DD5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588" w:type="pct"/>
            <w:gridSpan w:val="4"/>
            <w:shd w:val="clear" w:color="auto" w:fill="auto"/>
            <w:vAlign w:val="center"/>
          </w:tcPr>
          <w:p w:rsidR="00BE2850" w:rsidRPr="001F190F" w:rsidRDefault="00CC5B05" w:rsidP="005A5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«</w:t>
            </w:r>
            <w:proofErr w:type="spellStart"/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Կոնստանտա</w:t>
            </w:r>
            <w:proofErr w:type="spellEnd"/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Բիլդ</w:t>
            </w:r>
            <w:proofErr w:type="spellEnd"/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1152" w:type="pct"/>
            <w:gridSpan w:val="7"/>
            <w:shd w:val="clear" w:color="auto" w:fill="auto"/>
            <w:vAlign w:val="center"/>
          </w:tcPr>
          <w:p w:rsidR="00BE2850" w:rsidRPr="00BE2850" w:rsidRDefault="00BE2850" w:rsidP="00CC5B0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ՀՏԶՀ-ՎՉԱՓ-ՀՄԱ-ԾՁԲ-</w:t>
            </w:r>
            <w:r w:rsidR="008D011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2025/2</w:t>
            </w:r>
            <w:r w:rsidR="00CC5B0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</w:tcPr>
          <w:p w:rsidR="00BE2850" w:rsidRPr="00BE2850" w:rsidRDefault="009E2A20" w:rsidP="00B37EA5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</w:t>
            </w:r>
            <w:r w:rsidRPr="00CC5B0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 w:rsidRPr="00CC5B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0.2025</w:t>
            </w:r>
          </w:p>
        </w:tc>
        <w:tc>
          <w:tcPr>
            <w:tcW w:w="593" w:type="pct"/>
            <w:gridSpan w:val="5"/>
            <w:shd w:val="clear" w:color="auto" w:fill="auto"/>
            <w:vAlign w:val="center"/>
          </w:tcPr>
          <w:p w:rsidR="00BE2850" w:rsidRPr="00B23DD5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Ըստ</w:t>
            </w:r>
            <w:proofErr w:type="spellEnd"/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պայմանագրի</w:t>
            </w:r>
            <w:proofErr w:type="spellEnd"/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E2850" w:rsidRPr="00B23DD5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693" w:type="pct"/>
            <w:gridSpan w:val="4"/>
            <w:shd w:val="clear" w:color="auto" w:fill="auto"/>
            <w:vAlign w:val="center"/>
          </w:tcPr>
          <w:p w:rsidR="00BE2850" w:rsidRPr="00313C2F" w:rsidRDefault="009E2A2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4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412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7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00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:rsidR="00BE2850" w:rsidRPr="00313C2F" w:rsidRDefault="009E2A2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4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412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7</w:t>
            </w:r>
            <w:r w:rsidRPr="00B37EA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00</w:t>
            </w:r>
          </w:p>
        </w:tc>
      </w:tr>
      <w:tr w:rsidR="00BE2850" w:rsidRPr="00803846" w:rsidTr="001D7073">
        <w:trPr>
          <w:trHeight w:val="257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BE2850" w:rsidRPr="000819B5" w:rsidRDefault="00BE2850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BE2850" w:rsidRPr="00A80469" w:rsidTr="00036DF8">
        <w:trPr>
          <w:trHeight w:val="125"/>
        </w:trPr>
        <w:tc>
          <w:tcPr>
            <w:tcW w:w="35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588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1493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05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988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52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ՀՎՀՀ/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BE2850" w:rsidRPr="009E2A20" w:rsidTr="00036DF8">
        <w:trPr>
          <w:trHeight w:val="497"/>
        </w:trPr>
        <w:tc>
          <w:tcPr>
            <w:tcW w:w="35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1129C8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1129C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588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1F190F" w:rsidRDefault="009E2A20" w:rsidP="005A5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«</w:t>
            </w:r>
            <w:proofErr w:type="spellStart"/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Կոնստանտա</w:t>
            </w:r>
            <w:proofErr w:type="spellEnd"/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Բիլդ</w:t>
            </w:r>
            <w:proofErr w:type="spellEnd"/>
            <w:r w:rsidRPr="0098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1493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A20" w:rsidRPr="009E2A20" w:rsidRDefault="009E2A2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E2A2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ՀՀ, ք. Երևան, Հալաբյան 35, բն</w:t>
            </w:r>
            <w:r w:rsidRPr="009E2A2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. </w:t>
            </w:r>
            <w:r w:rsidRPr="009E2A2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47</w:t>
            </w:r>
          </w:p>
          <w:p w:rsidR="00B37EA5" w:rsidRPr="006A6004" w:rsidRDefault="00B37EA5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proofErr w:type="gramStart"/>
            <w:r w:rsidRPr="00B37EA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proofErr w:type="gramEnd"/>
            <w:r w:rsidRPr="00B37EA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. </w:t>
            </w:r>
            <w:r w:rsidR="009E2A20" w:rsidRPr="009E2A2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093 803 228</w:t>
            </w:r>
          </w:p>
        </w:tc>
        <w:tc>
          <w:tcPr>
            <w:tcW w:w="105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6A6004" w:rsidRDefault="009E2A20" w:rsidP="009E2A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hyperlink r:id="rId7" w:history="1">
              <w:r w:rsidRPr="002E5BE8">
                <w:rPr>
                  <w:rStyle w:val="Hyperlink"/>
                  <w:rFonts w:ascii="GHEA Grapalat" w:eastAsia="Times New Roman" w:hAnsi="GHEA Grapalat" w:cs="Sylfaen"/>
                  <w:b/>
                  <w:sz w:val="14"/>
                  <w:szCs w:val="14"/>
                  <w:lang w:val="en-US" w:eastAsia="ru-RU"/>
                </w:rPr>
                <w:t>constantabild@mail.ru</w:t>
              </w:r>
            </w:hyperlink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88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9E2A20" w:rsidRDefault="009E2A2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24100500619200</w:t>
            </w:r>
          </w:p>
        </w:tc>
        <w:tc>
          <w:tcPr>
            <w:tcW w:w="52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6A6004" w:rsidRDefault="009E2A2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01400685</w:t>
            </w:r>
          </w:p>
        </w:tc>
      </w:tr>
      <w:tr w:rsidR="00BE2850" w:rsidRPr="009E2A20" w:rsidTr="001D7073">
        <w:trPr>
          <w:trHeight w:val="288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BE2850" w:rsidRPr="001129C8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BE2850" w:rsidRPr="00A80469" w:rsidTr="00036D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37"/>
        </w:trPr>
        <w:tc>
          <w:tcPr>
            <w:tcW w:w="107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921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850" w:rsidRPr="00234B42" w:rsidRDefault="00BE2850" w:rsidP="00803846">
            <w:pPr>
              <w:spacing w:after="0" w:line="240" w:lineRule="auto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03846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03846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E2850" w:rsidRPr="00A80469" w:rsidTr="001D7073">
        <w:trPr>
          <w:trHeight w:val="288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850" w:rsidRPr="00A80469" w:rsidTr="001D7073">
        <w:trPr>
          <w:trHeight w:val="288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E2850" w:rsidRPr="00803846" w:rsidRDefault="00BE2850" w:rsidP="008038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E2850" w:rsidRPr="00803846" w:rsidRDefault="00BE2850" w:rsidP="00B3021B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>
              <w:fldChar w:fldCharType="begin"/>
            </w:r>
            <w:r w:rsidRPr="000819B5">
              <w:rPr>
                <w:lang w:val="hy-AM"/>
              </w:rPr>
              <w:instrText xml:space="preserve"> HYPERLINK "mailto:e.ivanyan@atdf.am" </w:instrText>
            </w:r>
            <w:r>
              <w:fldChar w:fldCharType="separate"/>
            </w:r>
            <w:r w:rsidRPr="00803846">
              <w:rPr>
                <w:rFonts w:ascii="GHEA Grapalat" w:eastAsia="Times New Roman" w:hAnsi="GHEA Grapalat" w:cs="Times New Roman"/>
                <w:b/>
                <w:color w:val="0563C1" w:themeColor="hyperlink"/>
                <w:sz w:val="14"/>
                <w:szCs w:val="14"/>
                <w:u w:val="single"/>
                <w:lang w:val="hy-AM" w:eastAsia="ru-RU"/>
              </w:rPr>
              <w:t>e.ivanyan@atdf.am</w:t>
            </w:r>
            <w:r>
              <w:rPr>
                <w:rFonts w:ascii="GHEA Grapalat" w:eastAsia="Times New Roman" w:hAnsi="GHEA Grapalat" w:cs="Times New Roman"/>
                <w:b/>
                <w:color w:val="0563C1" w:themeColor="hyperlink"/>
                <w:sz w:val="14"/>
                <w:szCs w:val="14"/>
                <w:u w:val="single"/>
                <w:lang w:val="hy-AM" w:eastAsia="ru-RU"/>
              </w:rPr>
              <w:fldChar w:fldCharType="end"/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BE2850" w:rsidRPr="00A80469" w:rsidTr="001D7073">
        <w:trPr>
          <w:trHeight w:val="288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850" w:rsidRPr="00A80469" w:rsidTr="00036DF8">
        <w:trPr>
          <w:trHeight w:val="475"/>
        </w:trPr>
        <w:tc>
          <w:tcPr>
            <w:tcW w:w="1079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21" w:type="pct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0819B5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803846"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t>www.procurement.am</w:t>
            </w:r>
            <w: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fldChar w:fldCharType="end"/>
            </w: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և </w:t>
            </w:r>
            <w:r>
              <w:fldChar w:fldCharType="begin"/>
            </w:r>
            <w:r w:rsidRPr="000819B5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803846"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t>www.armeps.am</w:t>
            </w:r>
            <w: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fldChar w:fldCharType="end"/>
            </w: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կայքերի միջոցով։</w:t>
            </w:r>
          </w:p>
        </w:tc>
      </w:tr>
      <w:tr w:rsidR="00BE2850" w:rsidRPr="00A80469" w:rsidTr="001D7073">
        <w:trPr>
          <w:trHeight w:val="288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850" w:rsidRPr="00803846" w:rsidTr="00036DF8">
        <w:trPr>
          <w:trHeight w:val="427"/>
        </w:trPr>
        <w:tc>
          <w:tcPr>
            <w:tcW w:w="107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03846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921" w:type="pct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2850" w:rsidRPr="00803846" w:rsidTr="001D7073">
        <w:trPr>
          <w:trHeight w:val="288"/>
        </w:trPr>
        <w:tc>
          <w:tcPr>
            <w:tcW w:w="5000" w:type="pct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850" w:rsidRPr="00803846" w:rsidTr="00036DF8">
        <w:trPr>
          <w:trHeight w:val="427"/>
        </w:trPr>
        <w:tc>
          <w:tcPr>
            <w:tcW w:w="107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>ընթացակարգի</w:t>
            </w:r>
            <w:proofErr w:type="spellEnd"/>
            <w:r w:rsidRPr="000819B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921" w:type="pct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2850" w:rsidRPr="00803846" w:rsidTr="001D7073">
        <w:trPr>
          <w:trHeight w:val="288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850" w:rsidRPr="00803846" w:rsidTr="00036DF8">
        <w:trPr>
          <w:trHeight w:val="427"/>
        </w:trPr>
        <w:tc>
          <w:tcPr>
            <w:tcW w:w="107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3921" w:type="pct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E2850" w:rsidRPr="00803846" w:rsidTr="001D7073">
        <w:trPr>
          <w:trHeight w:val="288"/>
        </w:trPr>
        <w:tc>
          <w:tcPr>
            <w:tcW w:w="5000" w:type="pct"/>
            <w:gridSpan w:val="33"/>
            <w:shd w:val="clear" w:color="auto" w:fill="99CCFF"/>
            <w:vAlign w:val="center"/>
          </w:tcPr>
          <w:p w:rsidR="00BE2850" w:rsidRPr="00803846" w:rsidRDefault="00BE2850" w:rsidP="00B302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E2850" w:rsidRPr="00803846" w:rsidTr="001D7073">
        <w:trPr>
          <w:trHeight w:val="227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BE2850" w:rsidRPr="000819B5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2850" w:rsidRPr="00803846" w:rsidTr="00036DF8">
        <w:trPr>
          <w:trHeight w:val="47"/>
        </w:trPr>
        <w:tc>
          <w:tcPr>
            <w:tcW w:w="152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2176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129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BE2850" w:rsidRPr="00803846" w:rsidTr="00036DF8">
        <w:trPr>
          <w:trHeight w:val="47"/>
        </w:trPr>
        <w:tc>
          <w:tcPr>
            <w:tcW w:w="1527" w:type="pct"/>
            <w:gridSpan w:val="8"/>
            <w:shd w:val="clear" w:color="auto" w:fill="auto"/>
            <w:vAlign w:val="center"/>
          </w:tcPr>
          <w:p w:rsidR="00BE2850" w:rsidRPr="00F31418" w:rsidRDefault="00F31418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Սիլվա Գրիգորյան</w:t>
            </w:r>
          </w:p>
        </w:tc>
        <w:tc>
          <w:tcPr>
            <w:tcW w:w="2176" w:type="pct"/>
            <w:gridSpan w:val="17"/>
            <w:shd w:val="clear" w:color="auto" w:fill="auto"/>
            <w:vAlign w:val="center"/>
          </w:tcPr>
          <w:p w:rsidR="00BE2850" w:rsidRPr="007A1306" w:rsidRDefault="00BE2850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A130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+374 60 501 560 +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136</w:t>
            </w:r>
          </w:p>
        </w:tc>
        <w:tc>
          <w:tcPr>
            <w:tcW w:w="1297" w:type="pct"/>
            <w:gridSpan w:val="8"/>
            <w:shd w:val="clear" w:color="auto" w:fill="auto"/>
            <w:vAlign w:val="center"/>
          </w:tcPr>
          <w:p w:rsidR="00BE2850" w:rsidRPr="006B1352" w:rsidRDefault="00036DF8" w:rsidP="00F314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hyperlink r:id="rId8" w:history="1">
              <w:r w:rsidR="00F31418" w:rsidRPr="00970A4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14"/>
                  <w:szCs w:val="14"/>
                  <w:lang w:val="en-US" w:eastAsia="ru-RU"/>
                </w:rPr>
                <w:t>s</w:t>
              </w:r>
              <w:r w:rsidR="00F31418" w:rsidRPr="00970A4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14"/>
                  <w:szCs w:val="14"/>
                  <w:lang w:val="en-GB" w:eastAsia="ru-RU"/>
                </w:rPr>
                <w:t>.grigoryan</w:t>
              </w:r>
              <w:r w:rsidR="00F31418" w:rsidRPr="00970A4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14"/>
                  <w:szCs w:val="14"/>
                  <w:lang w:val="en-US" w:eastAsia="ru-RU"/>
                </w:rPr>
                <w:t>@atdf.am</w:t>
              </w:r>
            </w:hyperlink>
          </w:p>
        </w:tc>
      </w:tr>
    </w:tbl>
    <w:p w:rsidR="00777E91" w:rsidRDefault="00777E91"/>
    <w:sectPr w:rsidR="00777E91" w:rsidSect="001D7073">
      <w:pgSz w:w="11906" w:h="16838"/>
      <w:pgMar w:top="270" w:right="850" w:bottom="81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2F" w:rsidRDefault="00313C2F" w:rsidP="00803846">
      <w:pPr>
        <w:spacing w:after="0" w:line="240" w:lineRule="auto"/>
      </w:pPr>
      <w:r>
        <w:separator/>
      </w:r>
    </w:p>
  </w:endnote>
  <w:endnote w:type="continuationSeparator" w:id="0">
    <w:p w:rsidR="00313C2F" w:rsidRDefault="00313C2F" w:rsidP="0080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2F" w:rsidRDefault="00313C2F" w:rsidP="00803846">
      <w:pPr>
        <w:spacing w:after="0" w:line="240" w:lineRule="auto"/>
      </w:pPr>
      <w:r>
        <w:separator/>
      </w:r>
    </w:p>
  </w:footnote>
  <w:footnote w:type="continuationSeparator" w:id="0">
    <w:p w:rsidR="00313C2F" w:rsidRDefault="00313C2F" w:rsidP="00803846">
      <w:pPr>
        <w:spacing w:after="0" w:line="240" w:lineRule="auto"/>
      </w:pPr>
      <w:r>
        <w:continuationSeparator/>
      </w:r>
    </w:p>
  </w:footnote>
  <w:footnote w:id="1">
    <w:p w:rsidR="00313C2F" w:rsidRPr="00541A77" w:rsidRDefault="00313C2F" w:rsidP="0080384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13C2F" w:rsidRPr="002D0BF6" w:rsidRDefault="00313C2F" w:rsidP="008038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13C2F" w:rsidRPr="002D0BF6" w:rsidRDefault="00313C2F" w:rsidP="008038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7FEE" w:rsidRPr="002D0BF6" w:rsidRDefault="00FC7FEE" w:rsidP="008038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7E"/>
    <w:rsid w:val="00005DA5"/>
    <w:rsid w:val="0001507E"/>
    <w:rsid w:val="00036DF8"/>
    <w:rsid w:val="000461C7"/>
    <w:rsid w:val="000819B5"/>
    <w:rsid w:val="000A59DD"/>
    <w:rsid w:val="000B52DC"/>
    <w:rsid w:val="000B6938"/>
    <w:rsid w:val="000C5BCF"/>
    <w:rsid w:val="000D23EE"/>
    <w:rsid w:val="000D7470"/>
    <w:rsid w:val="000E2E1E"/>
    <w:rsid w:val="000E33A0"/>
    <w:rsid w:val="001129C8"/>
    <w:rsid w:val="00151F29"/>
    <w:rsid w:val="001575F4"/>
    <w:rsid w:val="00161225"/>
    <w:rsid w:val="00181618"/>
    <w:rsid w:val="001D7073"/>
    <w:rsid w:val="001F190F"/>
    <w:rsid w:val="0022113E"/>
    <w:rsid w:val="00221459"/>
    <w:rsid w:val="00226FBA"/>
    <w:rsid w:val="00234B42"/>
    <w:rsid w:val="00234EDF"/>
    <w:rsid w:val="00241B61"/>
    <w:rsid w:val="00257BFE"/>
    <w:rsid w:val="0027496B"/>
    <w:rsid w:val="002837E8"/>
    <w:rsid w:val="002B367C"/>
    <w:rsid w:val="002B6585"/>
    <w:rsid w:val="002E7B71"/>
    <w:rsid w:val="00313C2F"/>
    <w:rsid w:val="00325CCA"/>
    <w:rsid w:val="003604C7"/>
    <w:rsid w:val="003A6FDB"/>
    <w:rsid w:val="003C7DFB"/>
    <w:rsid w:val="003E14BD"/>
    <w:rsid w:val="004542A2"/>
    <w:rsid w:val="00480FED"/>
    <w:rsid w:val="004B418C"/>
    <w:rsid w:val="00566551"/>
    <w:rsid w:val="00591D52"/>
    <w:rsid w:val="005D1EB8"/>
    <w:rsid w:val="005F2488"/>
    <w:rsid w:val="005F6992"/>
    <w:rsid w:val="006003C0"/>
    <w:rsid w:val="006030B9"/>
    <w:rsid w:val="0065424B"/>
    <w:rsid w:val="006734C8"/>
    <w:rsid w:val="00674874"/>
    <w:rsid w:val="006A6004"/>
    <w:rsid w:val="006B1352"/>
    <w:rsid w:val="006B3076"/>
    <w:rsid w:val="006D7848"/>
    <w:rsid w:val="0071234A"/>
    <w:rsid w:val="007531FB"/>
    <w:rsid w:val="00777E91"/>
    <w:rsid w:val="007A1306"/>
    <w:rsid w:val="007D36F7"/>
    <w:rsid w:val="007E576F"/>
    <w:rsid w:val="007F4E5C"/>
    <w:rsid w:val="00803846"/>
    <w:rsid w:val="00837E61"/>
    <w:rsid w:val="00877A61"/>
    <w:rsid w:val="00892109"/>
    <w:rsid w:val="008D0115"/>
    <w:rsid w:val="008D3926"/>
    <w:rsid w:val="008F1DBB"/>
    <w:rsid w:val="009531D9"/>
    <w:rsid w:val="00980201"/>
    <w:rsid w:val="009E2A20"/>
    <w:rsid w:val="00A30776"/>
    <w:rsid w:val="00A47504"/>
    <w:rsid w:val="00A61B7A"/>
    <w:rsid w:val="00A80469"/>
    <w:rsid w:val="00A85CC1"/>
    <w:rsid w:val="00AC2568"/>
    <w:rsid w:val="00AE1906"/>
    <w:rsid w:val="00B23DD5"/>
    <w:rsid w:val="00B3021B"/>
    <w:rsid w:val="00B31846"/>
    <w:rsid w:val="00B37EA5"/>
    <w:rsid w:val="00B66EC1"/>
    <w:rsid w:val="00B86C14"/>
    <w:rsid w:val="00BE2850"/>
    <w:rsid w:val="00C50329"/>
    <w:rsid w:val="00C50526"/>
    <w:rsid w:val="00C6792D"/>
    <w:rsid w:val="00C83AF3"/>
    <w:rsid w:val="00CA1E7C"/>
    <w:rsid w:val="00CA35CD"/>
    <w:rsid w:val="00CC5B05"/>
    <w:rsid w:val="00CE50DD"/>
    <w:rsid w:val="00D331DE"/>
    <w:rsid w:val="00D54120"/>
    <w:rsid w:val="00D82BE2"/>
    <w:rsid w:val="00DD0804"/>
    <w:rsid w:val="00DD2E75"/>
    <w:rsid w:val="00DD4A6F"/>
    <w:rsid w:val="00DE6E66"/>
    <w:rsid w:val="00E24B46"/>
    <w:rsid w:val="00E42CF4"/>
    <w:rsid w:val="00E66193"/>
    <w:rsid w:val="00E67E52"/>
    <w:rsid w:val="00EB328D"/>
    <w:rsid w:val="00F14501"/>
    <w:rsid w:val="00F31418"/>
    <w:rsid w:val="00F42EBF"/>
    <w:rsid w:val="00FA45B0"/>
    <w:rsid w:val="00FA45F9"/>
    <w:rsid w:val="00FB3AF1"/>
    <w:rsid w:val="00FC47F5"/>
    <w:rsid w:val="00FC7FE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3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846"/>
    <w:rPr>
      <w:sz w:val="20"/>
      <w:szCs w:val="20"/>
    </w:rPr>
  </w:style>
  <w:style w:type="character" w:styleId="FootnoteReference">
    <w:name w:val="footnote reference"/>
    <w:rsid w:val="00803846"/>
    <w:rPr>
      <w:vertAlign w:val="superscript"/>
    </w:rPr>
  </w:style>
  <w:style w:type="paragraph" w:customStyle="1" w:styleId="Default">
    <w:name w:val="Default"/>
    <w:rsid w:val="006B3076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  <w:lang w:val="en-GB"/>
    </w:rPr>
  </w:style>
  <w:style w:type="character" w:styleId="Hyperlink">
    <w:name w:val="Hyperlink"/>
    <w:rsid w:val="00566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3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846"/>
    <w:rPr>
      <w:sz w:val="20"/>
      <w:szCs w:val="20"/>
    </w:rPr>
  </w:style>
  <w:style w:type="character" w:styleId="FootnoteReference">
    <w:name w:val="footnote reference"/>
    <w:rsid w:val="00803846"/>
    <w:rPr>
      <w:vertAlign w:val="superscript"/>
    </w:rPr>
  </w:style>
  <w:style w:type="paragraph" w:customStyle="1" w:styleId="Default">
    <w:name w:val="Default"/>
    <w:rsid w:val="006B3076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  <w:lang w:val="en-GB"/>
    </w:rPr>
  </w:style>
  <w:style w:type="character" w:styleId="Hyperlink">
    <w:name w:val="Hyperlink"/>
    <w:rsid w:val="00566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rigoryan@atdf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tantabild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Balyan</dc:creator>
  <cp:keywords/>
  <dc:description/>
  <cp:lastModifiedBy>Silva Grigoryan</cp:lastModifiedBy>
  <cp:revision>124</cp:revision>
  <dcterms:created xsi:type="dcterms:W3CDTF">2024-05-08T11:36:00Z</dcterms:created>
  <dcterms:modified xsi:type="dcterms:W3CDTF">2025-10-21T06:05:00Z</dcterms:modified>
</cp:coreProperties>
</file>