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5E" w:rsidRPr="009A5807" w:rsidRDefault="00B10B5E" w:rsidP="00B10B5E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10B5E" w:rsidRDefault="007F7979" w:rsidP="00B10B5E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</w:t>
      </w:r>
      <w:r w:rsidR="00B10B5E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ru-RU"/>
        </w:rPr>
        <w:t>փոփոխություն</w:t>
      </w:r>
      <w:r w:rsidRPr="007F7979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ru-RU"/>
        </w:rPr>
        <w:t>կատարելու</w:t>
      </w:r>
      <w:r w:rsidRPr="007F7979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ru-RU"/>
        </w:rPr>
        <w:t>մասին</w:t>
      </w:r>
      <w:r w:rsidR="00B10B5E">
        <w:rPr>
          <w:rFonts w:ascii="GHEA Grapalat" w:hAnsi="GHEA Grapalat"/>
          <w:b/>
          <w:sz w:val="20"/>
          <w:lang w:val="af-ZA"/>
        </w:rPr>
        <w:t xml:space="preserve"> </w:t>
      </w:r>
    </w:p>
    <w:p w:rsidR="00B10B5E" w:rsidRDefault="00B10B5E" w:rsidP="00B10B5E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B10B5E" w:rsidRPr="00EA309E" w:rsidRDefault="00B10B5E" w:rsidP="00B10B5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10B5E" w:rsidRPr="00EA309E" w:rsidRDefault="00B10B5E" w:rsidP="00B10B5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02</w:t>
      </w:r>
      <w:r w:rsidR="007F7979" w:rsidRPr="007F7979">
        <w:rPr>
          <w:rFonts w:ascii="GHEA Grapalat" w:hAnsi="GHEA Grapalat"/>
          <w:b w:val="0"/>
          <w:sz w:val="20"/>
          <w:lang w:val="af-ZA"/>
        </w:rPr>
        <w:t>4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E678FD">
        <w:rPr>
          <w:rFonts w:ascii="GHEA Grapalat" w:hAnsi="GHEA Grapalat"/>
          <w:b w:val="0"/>
          <w:sz w:val="20"/>
          <w:lang w:val="hy-AM"/>
        </w:rPr>
        <w:t>հունիսի 11-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10B5E" w:rsidRPr="00EA309E" w:rsidRDefault="00B10B5E" w:rsidP="00B10B5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A35C45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A35C45">
        <w:rPr>
          <w:rFonts w:ascii="GHEA Grapalat" w:hAnsi="GHEA Grapalat"/>
          <w:b w:val="0"/>
          <w:sz w:val="20"/>
          <w:lang w:val="af-ZA"/>
        </w:rPr>
        <w:t xml:space="preserve"> 29-</w:t>
      </w:r>
      <w:r w:rsidRPr="00A35C45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B10B5E" w:rsidRPr="006425EF" w:rsidRDefault="00B10B5E" w:rsidP="00B10B5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4D02C8" w:rsidRDefault="00E678FD" w:rsidP="004D02C8">
      <w:pPr>
        <w:pStyle w:val="BodyTextIndent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  <w:r>
        <w:rPr>
          <w:rFonts w:ascii="GHEA Grapalat" w:hAnsi="GHEA Grapalat"/>
          <w:lang w:val="af-ZA"/>
        </w:rPr>
        <w:t xml:space="preserve">Ընթացակարգի ծածկագիրը՝  </w:t>
      </w:r>
      <w:r w:rsidRPr="00D96F1D">
        <w:rPr>
          <w:rFonts w:ascii="GHEA Grapalat" w:hAnsi="GHEA Grapalat" w:cs="Sylfaen"/>
          <w:szCs w:val="24"/>
          <w:lang w:val="pt-BR"/>
        </w:rPr>
        <w:t>ՀՀՍՄ-ԳՀԱՊՁԲ-2024/1</w:t>
      </w:r>
      <w:r w:rsidRPr="005E1F72">
        <w:rPr>
          <w:rFonts w:ascii="GHEA Grapalat" w:hAnsi="GHEA Grapalat" w:cs="Sylfaen"/>
          <w:lang w:val="pt-BR"/>
        </w:rPr>
        <w:t xml:space="preserve">  </w:t>
      </w:r>
    </w:p>
    <w:p w:rsidR="00B10B5E" w:rsidRPr="004D02C8" w:rsidRDefault="00B10B5E" w:rsidP="004D02C8">
      <w:pPr>
        <w:pStyle w:val="Heading3"/>
        <w:ind w:firstLine="0"/>
        <w:rPr>
          <w:lang w:val="af-ZA"/>
        </w:rPr>
      </w:pPr>
    </w:p>
    <w:p w:rsidR="00B10B5E" w:rsidRPr="003D5845" w:rsidRDefault="004D02C8" w:rsidP="004D02C8">
      <w:pPr>
        <w:pStyle w:val="BodyTextIndent"/>
        <w:spacing w:line="240" w:lineRule="auto"/>
        <w:jc w:val="left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i w:val="0"/>
          <w:lang w:val="hy-AM"/>
        </w:rPr>
        <w:t>ՀՀ Սյունիքի մարզպետի աշխատակազմ</w:t>
      </w:r>
      <w:r>
        <w:rPr>
          <w:rFonts w:ascii="GHEA Grapalat" w:hAnsi="GHEA Grapalat"/>
          <w:lang w:val="hy-AM"/>
        </w:rPr>
        <w:t>ի</w:t>
      </w:r>
      <w:r w:rsidR="00B10B5E" w:rsidRPr="003D5845">
        <w:rPr>
          <w:rFonts w:ascii="GHEA Grapalat" w:hAnsi="GHEA Grapalat" w:cs="Sylfaen"/>
          <w:lang w:val="af-ZA"/>
        </w:rPr>
        <w:t xml:space="preserve"> </w:t>
      </w:r>
      <w:r w:rsidR="00B10B5E" w:rsidRPr="00D109B3">
        <w:rPr>
          <w:rFonts w:ascii="GHEA Grapalat" w:hAnsi="GHEA Grapalat" w:cs="Sylfaen"/>
          <w:lang w:val="hy-AM"/>
        </w:rPr>
        <w:t>կարիքների համար</w:t>
      </w:r>
      <w:r w:rsidR="00B40815">
        <w:rPr>
          <w:rFonts w:ascii="GHEA Grapalat" w:hAnsi="GHEA Grapalat" w:cs="Sylfaen"/>
          <w:lang w:val="hy-AM"/>
        </w:rPr>
        <w:t xml:space="preserve"> </w:t>
      </w:r>
      <w:r w:rsidR="00E678FD" w:rsidRPr="00E678FD">
        <w:rPr>
          <w:rFonts w:ascii="GHEA Grapalat" w:hAnsi="GHEA Grapalat" w:cs="Sylfaen"/>
          <w:b/>
          <w:lang w:val="hy-AM"/>
        </w:rPr>
        <w:t>ազդանշանային համակարգի</w:t>
      </w:r>
      <w:r w:rsidRPr="0093002B">
        <w:rPr>
          <w:rFonts w:ascii="GHEA Grapalat" w:hAnsi="GHEA Grapalat"/>
          <w:i w:val="0"/>
          <w:lang w:val="af-ZA"/>
        </w:rPr>
        <w:t xml:space="preserve"> </w:t>
      </w:r>
      <w:r w:rsidR="00FC1AA9" w:rsidRPr="00FC1AA9">
        <w:rPr>
          <w:rFonts w:ascii="GHEA Grapalat" w:hAnsi="GHEA Grapalat"/>
          <w:b/>
          <w:i w:val="0"/>
          <w:lang w:val="af-ZA"/>
        </w:rPr>
        <w:t xml:space="preserve"> </w:t>
      </w:r>
      <w:r w:rsidRPr="0093002B">
        <w:rPr>
          <w:rFonts w:ascii="GHEA Grapalat" w:hAnsi="GHEA Grapalat"/>
          <w:i w:val="0"/>
          <w:lang w:val="af-ZA"/>
        </w:rPr>
        <w:t xml:space="preserve"> </w:t>
      </w:r>
      <w:r w:rsidR="00B10B5E" w:rsidRPr="00D109B3">
        <w:rPr>
          <w:rFonts w:ascii="GHEA Grapalat" w:hAnsi="GHEA Grapalat" w:cs="Sylfaen"/>
          <w:lang w:val="hy-AM"/>
        </w:rPr>
        <w:t xml:space="preserve"> </w:t>
      </w:r>
      <w:r w:rsidR="00B10B5E">
        <w:rPr>
          <w:rFonts w:ascii="GHEA Grapalat" w:hAnsi="GHEA Grapalat" w:cs="Sylfaen"/>
          <w:lang w:val="hy-AM"/>
        </w:rPr>
        <w:t>ձեռքբերման</w:t>
      </w:r>
      <w:r w:rsidR="00B10B5E">
        <w:rPr>
          <w:rFonts w:ascii="GHEA Grapalat" w:hAnsi="GHEA Grapalat" w:cs="Sylfaen"/>
          <w:lang w:val="af-ZA"/>
        </w:rPr>
        <w:t xml:space="preserve"> նպատակով կազմակերպված </w:t>
      </w:r>
      <w:r w:rsidR="00E678FD">
        <w:rPr>
          <w:rFonts w:ascii="GHEA Grapalat" w:hAnsi="GHEA Grapalat"/>
          <w:i w:val="0"/>
          <w:lang w:val="hy-AM"/>
        </w:rPr>
        <w:t>ՀՀՍՄ-ԳՀ</w:t>
      </w:r>
      <w:r w:rsidR="00B40815">
        <w:rPr>
          <w:rFonts w:ascii="GHEA Grapalat" w:hAnsi="GHEA Grapalat"/>
          <w:i w:val="0"/>
          <w:lang w:val="hy-AM"/>
        </w:rPr>
        <w:t>ԱՊՁԲ</w:t>
      </w:r>
      <w:r w:rsidR="00E678FD">
        <w:rPr>
          <w:rFonts w:ascii="GHEA Grapalat" w:hAnsi="GHEA Grapalat"/>
          <w:i w:val="0"/>
          <w:lang w:val="af-ZA"/>
        </w:rPr>
        <w:t>-2024/1</w:t>
      </w:r>
      <w:r>
        <w:rPr>
          <w:rFonts w:ascii="GHEA Grapalat" w:hAnsi="GHEA Grapalat"/>
          <w:i w:val="0"/>
          <w:lang w:val="hy-AM"/>
        </w:rPr>
        <w:t xml:space="preserve"> </w:t>
      </w:r>
      <w:r w:rsidR="00B10B5E" w:rsidRPr="004D02C8">
        <w:rPr>
          <w:rFonts w:ascii="GHEA Grapalat" w:hAnsi="GHEA Grapalat" w:cs="Sylfaen"/>
          <w:lang w:val="af-ZA"/>
        </w:rPr>
        <w:t>ծածկագրով</w:t>
      </w:r>
      <w:r w:rsidR="00B10B5E">
        <w:rPr>
          <w:rFonts w:ascii="GHEA Grapalat" w:hAnsi="GHEA Grapalat" w:cs="Sylfaen"/>
          <w:lang w:val="af-ZA"/>
        </w:rPr>
        <w:t xml:space="preserve"> գնման ընթացակարգի </w:t>
      </w:r>
      <w:r w:rsidR="00B10B5E" w:rsidRPr="003D5845">
        <w:rPr>
          <w:rFonts w:ascii="GHEA Grapalat" w:hAnsi="GHEA Grapalat" w:cs="Sylfaen"/>
          <w:lang w:val="af-ZA"/>
        </w:rPr>
        <w:t>գնահատող հանձնաժողովը ստորև ներկայացնում է նույն ծածկագրով հրավեր</w:t>
      </w:r>
      <w:r w:rsidR="00FC1AA9">
        <w:rPr>
          <w:rFonts w:ascii="GHEA Grapalat" w:hAnsi="GHEA Grapalat" w:cs="Sylfaen"/>
          <w:lang w:val="ru-RU"/>
        </w:rPr>
        <w:t>ում</w:t>
      </w:r>
      <w:r w:rsidR="00FC1AA9" w:rsidRPr="00FC1AA9">
        <w:rPr>
          <w:rFonts w:ascii="GHEA Grapalat" w:hAnsi="GHEA Grapalat" w:cs="Sylfaen"/>
          <w:lang w:val="af-ZA"/>
        </w:rPr>
        <w:t xml:space="preserve"> </w:t>
      </w:r>
      <w:r w:rsidR="00FC1AA9">
        <w:rPr>
          <w:rFonts w:ascii="GHEA Grapalat" w:hAnsi="GHEA Grapalat" w:cs="Sylfaen"/>
          <w:lang w:val="ru-RU"/>
        </w:rPr>
        <w:t>կատարած</w:t>
      </w:r>
      <w:r w:rsidR="00B10B5E" w:rsidRPr="003D5845">
        <w:rPr>
          <w:rFonts w:ascii="GHEA Grapalat" w:hAnsi="GHEA Grapalat" w:cs="Sylfaen"/>
          <w:lang w:val="af-ZA"/>
        </w:rPr>
        <w:t xml:space="preserve"> </w:t>
      </w:r>
      <w:r w:rsidR="00FC1AA9">
        <w:rPr>
          <w:rFonts w:ascii="GHEA Grapalat" w:hAnsi="GHEA Grapalat" w:cs="Sylfaen"/>
          <w:lang w:val="ru-RU"/>
        </w:rPr>
        <w:t>փոփոխության</w:t>
      </w:r>
      <w:r w:rsidR="00FC1AA9" w:rsidRPr="00FC1AA9">
        <w:rPr>
          <w:rFonts w:ascii="GHEA Grapalat" w:hAnsi="GHEA Grapalat" w:cs="Sylfaen"/>
          <w:lang w:val="af-ZA"/>
        </w:rPr>
        <w:t xml:space="preserve"> </w:t>
      </w:r>
      <w:r w:rsidR="00FC1AA9">
        <w:rPr>
          <w:rFonts w:ascii="GHEA Grapalat" w:hAnsi="GHEA Grapalat" w:cs="Sylfaen"/>
          <w:lang w:val="af-ZA"/>
        </w:rPr>
        <w:t>պատճառները և</w:t>
      </w:r>
      <w:r w:rsidR="00FC1AA9" w:rsidRPr="00FC1AA9">
        <w:rPr>
          <w:rFonts w:ascii="GHEA Grapalat" w:hAnsi="GHEA Grapalat" w:cs="Sylfaen"/>
          <w:lang w:val="af-ZA"/>
        </w:rPr>
        <w:t xml:space="preserve"> </w:t>
      </w:r>
      <w:r w:rsidR="00FC1AA9">
        <w:rPr>
          <w:rFonts w:ascii="GHEA Grapalat" w:hAnsi="GHEA Grapalat" w:cs="Sylfaen"/>
          <w:lang w:val="ru-RU"/>
        </w:rPr>
        <w:t>կատարված</w:t>
      </w:r>
      <w:r w:rsidR="00FC1AA9" w:rsidRPr="00FC1AA9">
        <w:rPr>
          <w:rFonts w:ascii="GHEA Grapalat" w:hAnsi="GHEA Grapalat" w:cs="Sylfaen"/>
          <w:lang w:val="af-ZA"/>
        </w:rPr>
        <w:t xml:space="preserve"> </w:t>
      </w:r>
      <w:r w:rsidR="00FC1AA9">
        <w:rPr>
          <w:rFonts w:ascii="GHEA Grapalat" w:hAnsi="GHEA Grapalat" w:cs="Sylfaen"/>
          <w:lang w:val="ru-RU"/>
        </w:rPr>
        <w:t>փոփոխության</w:t>
      </w:r>
      <w:r w:rsidR="00FC1AA9" w:rsidRPr="00FC1AA9">
        <w:rPr>
          <w:rFonts w:ascii="GHEA Grapalat" w:hAnsi="GHEA Grapalat" w:cs="Sylfaen"/>
          <w:lang w:val="af-ZA"/>
        </w:rPr>
        <w:t xml:space="preserve"> </w:t>
      </w:r>
      <w:r w:rsidR="00FC1AA9">
        <w:rPr>
          <w:rFonts w:ascii="GHEA Grapalat" w:hAnsi="GHEA Grapalat" w:cs="Sylfaen"/>
          <w:lang w:val="ru-RU"/>
        </w:rPr>
        <w:t>համառոտ</w:t>
      </w:r>
      <w:r w:rsidR="00FC1AA9" w:rsidRPr="00FC1AA9">
        <w:rPr>
          <w:rFonts w:ascii="GHEA Grapalat" w:hAnsi="GHEA Grapalat" w:cs="Sylfaen"/>
          <w:lang w:val="af-ZA"/>
        </w:rPr>
        <w:t xml:space="preserve"> </w:t>
      </w:r>
      <w:r w:rsidR="00FC1AA9">
        <w:rPr>
          <w:rFonts w:ascii="GHEA Grapalat" w:hAnsi="GHEA Grapalat" w:cs="Sylfaen"/>
          <w:lang w:val="ru-RU"/>
        </w:rPr>
        <w:t>նկարագրությունը</w:t>
      </w:r>
      <w:r w:rsidR="00FC1AA9">
        <w:rPr>
          <w:rFonts w:ascii="GHEA Grapalat" w:hAnsi="GHEA Grapalat" w:cs="Sylfaen"/>
          <w:lang w:val="af-ZA"/>
        </w:rPr>
        <w:t xml:space="preserve"> </w:t>
      </w:r>
    </w:p>
    <w:p w:rsidR="00B10B5E" w:rsidRPr="004D02C8" w:rsidRDefault="00B10B5E" w:rsidP="00B10B5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C1AA9" w:rsidRPr="00B40815" w:rsidRDefault="00FC1AA9" w:rsidP="00FC1AA9">
      <w:pPr>
        <w:jc w:val="both"/>
        <w:rPr>
          <w:rFonts w:ascii="GHEA Grapalat" w:hAnsi="GHEA Grapalat" w:cs="Sylfaen"/>
          <w:b/>
          <w:i/>
          <w:szCs w:val="24"/>
          <w:lang w:val="af-ZA" w:eastAsia="en-US"/>
        </w:rPr>
      </w:pPr>
      <w:r w:rsidRPr="00B40815">
        <w:rPr>
          <w:rFonts w:ascii="GHEA Grapalat" w:hAnsi="GHEA Grapalat" w:cs="Sylfaen"/>
          <w:szCs w:val="24"/>
          <w:lang w:val="af-ZA"/>
        </w:rPr>
        <w:t>Փոփոխության</w:t>
      </w:r>
      <w:r w:rsidRPr="00B40815">
        <w:rPr>
          <w:rFonts w:ascii="GHEA Grapalat" w:hAnsi="GHEA Grapalat"/>
          <w:szCs w:val="24"/>
          <w:lang w:val="af-ZA"/>
        </w:rPr>
        <w:t xml:space="preserve"> առաջացման </w:t>
      </w:r>
      <w:r w:rsidRPr="00B40815">
        <w:rPr>
          <w:rFonts w:ascii="GHEA Grapalat" w:hAnsi="GHEA Grapalat" w:cs="Sylfaen"/>
          <w:szCs w:val="24"/>
          <w:lang w:val="af-ZA"/>
        </w:rPr>
        <w:t>պատճառ</w:t>
      </w:r>
      <w:r w:rsidRPr="00B40815">
        <w:rPr>
          <w:rFonts w:ascii="GHEA Grapalat" w:hAnsi="GHEA Grapalat"/>
          <w:szCs w:val="24"/>
          <w:lang w:val="af-ZA"/>
        </w:rPr>
        <w:t xml:space="preserve"> N 1</w:t>
      </w:r>
      <w:r w:rsidRPr="00B40815">
        <w:rPr>
          <w:rFonts w:ascii="GHEA Grapalat" w:hAnsi="GHEA Grapalat"/>
          <w:b/>
          <w:szCs w:val="24"/>
          <w:lang w:val="hy-AM"/>
        </w:rPr>
        <w:t>՝</w:t>
      </w:r>
      <w:r w:rsidRPr="00B40815">
        <w:rPr>
          <w:rFonts w:ascii="GHEA Grapalat" w:hAnsi="GHEA Grapalat"/>
          <w:b/>
          <w:szCs w:val="24"/>
          <w:lang w:val="af-ZA"/>
        </w:rPr>
        <w:t xml:space="preserve"> </w:t>
      </w:r>
      <w:r w:rsidRPr="00B40815">
        <w:rPr>
          <w:rFonts w:ascii="GHEA Grapalat" w:hAnsi="GHEA Grapalat" w:cs="Sylfaen"/>
          <w:b/>
          <w:i/>
          <w:szCs w:val="24"/>
          <w:lang w:val="af-ZA" w:eastAsia="en-US"/>
        </w:rPr>
        <w:t>Կատարվել է փոփոխություն ՀՀՍՄ-</w:t>
      </w:r>
      <w:r w:rsidR="00E678FD">
        <w:rPr>
          <w:rFonts w:ascii="GHEA Grapalat" w:hAnsi="GHEA Grapalat" w:cs="Sylfaen"/>
          <w:b/>
          <w:i/>
          <w:szCs w:val="24"/>
          <w:lang w:val="hy-AM" w:eastAsia="en-US"/>
        </w:rPr>
        <w:t>ԳՀ</w:t>
      </w:r>
      <w:r w:rsidR="00B40815" w:rsidRPr="00B40815">
        <w:rPr>
          <w:rFonts w:ascii="GHEA Grapalat" w:hAnsi="GHEA Grapalat" w:cs="Sylfaen"/>
          <w:b/>
          <w:i/>
          <w:szCs w:val="24"/>
          <w:lang w:val="hy-AM" w:eastAsia="en-US"/>
        </w:rPr>
        <w:t>ԱՊՁԲ</w:t>
      </w:r>
      <w:r w:rsidR="00E678FD">
        <w:rPr>
          <w:rFonts w:ascii="GHEA Grapalat" w:hAnsi="GHEA Grapalat" w:cs="Sylfaen"/>
          <w:b/>
          <w:i/>
          <w:szCs w:val="24"/>
          <w:lang w:val="af-ZA" w:eastAsia="en-US"/>
        </w:rPr>
        <w:t>-2024/1</w:t>
      </w:r>
      <w:r w:rsidRPr="00B40815">
        <w:rPr>
          <w:rFonts w:ascii="GHEA Grapalat" w:hAnsi="GHEA Grapalat" w:cs="Sylfaen"/>
          <w:b/>
          <w:i/>
          <w:szCs w:val="24"/>
          <w:lang w:val="af-ZA" w:eastAsia="en-US"/>
        </w:rPr>
        <w:t xml:space="preserve">   ծածկագրով գնման ընթացակարգի հրավերի տեքստում։</w:t>
      </w:r>
    </w:p>
    <w:p w:rsidR="00FC1AA9" w:rsidRPr="00B40815" w:rsidRDefault="00FC1AA9" w:rsidP="00FC1AA9">
      <w:pPr>
        <w:ind w:firstLine="709"/>
        <w:jc w:val="both"/>
        <w:rPr>
          <w:rFonts w:ascii="GHEA Grapalat" w:hAnsi="GHEA Grapalat" w:cs="Sylfaen"/>
          <w:b/>
          <w:szCs w:val="24"/>
          <w:lang w:val="af-ZA"/>
        </w:rPr>
      </w:pPr>
    </w:p>
    <w:p w:rsidR="00FC1AA9" w:rsidRPr="00B40815" w:rsidRDefault="00FC1AA9" w:rsidP="00FC1AA9">
      <w:pPr>
        <w:jc w:val="both"/>
        <w:rPr>
          <w:rFonts w:ascii="GHEA Grapalat" w:hAnsi="GHEA Grapalat" w:cs="Sylfaen"/>
          <w:color w:val="000000" w:themeColor="text1"/>
          <w:szCs w:val="24"/>
          <w:lang w:val="af-ZA"/>
        </w:rPr>
      </w:pPr>
      <w:r w:rsidRPr="00B40815">
        <w:rPr>
          <w:rFonts w:ascii="GHEA Grapalat" w:hAnsi="GHEA Grapalat" w:cs="Sylfaen"/>
          <w:color w:val="000000" w:themeColor="text1"/>
          <w:szCs w:val="24"/>
          <w:lang w:val="af-ZA"/>
        </w:rPr>
        <w:t>Փոփոխության</w:t>
      </w:r>
      <w:r w:rsidRPr="00B40815">
        <w:rPr>
          <w:rFonts w:ascii="GHEA Grapalat" w:hAnsi="GHEA Grapalat"/>
          <w:color w:val="000000" w:themeColor="text1"/>
          <w:szCs w:val="24"/>
          <w:lang w:val="af-ZA"/>
        </w:rPr>
        <w:t xml:space="preserve"> </w:t>
      </w:r>
      <w:r w:rsidRPr="00B40815">
        <w:rPr>
          <w:rFonts w:ascii="GHEA Grapalat" w:hAnsi="GHEA Grapalat" w:cs="Sylfaen"/>
          <w:color w:val="000000" w:themeColor="text1"/>
          <w:szCs w:val="24"/>
          <w:lang w:val="af-ZA"/>
        </w:rPr>
        <w:t>նկարագրություն</w:t>
      </w:r>
      <w:r w:rsidRPr="00B40815">
        <w:rPr>
          <w:rFonts w:ascii="GHEA Grapalat" w:hAnsi="GHEA Grapalat" w:cs="Sylfaen"/>
          <w:color w:val="000000" w:themeColor="text1"/>
          <w:szCs w:val="24"/>
          <w:lang w:val="hy-AM"/>
        </w:rPr>
        <w:t xml:space="preserve"> 1՝</w:t>
      </w:r>
      <w:r w:rsidRPr="00B40815">
        <w:rPr>
          <w:rFonts w:ascii="GHEA Grapalat" w:hAnsi="GHEA Grapalat" w:cs="Sylfaen"/>
          <w:color w:val="000000" w:themeColor="text1"/>
          <w:szCs w:val="24"/>
          <w:lang w:val="af-ZA"/>
        </w:rPr>
        <w:t xml:space="preserve"> </w:t>
      </w:r>
    </w:p>
    <w:p w:rsidR="00FC1AA9" w:rsidRPr="00B40815" w:rsidRDefault="00FC1AA9" w:rsidP="00B40815">
      <w:pPr>
        <w:rPr>
          <w:rFonts w:ascii="GHEA Grapalat" w:hAnsi="GHEA Grapalat"/>
          <w:b/>
          <w:color w:val="000000" w:themeColor="text1"/>
          <w:szCs w:val="24"/>
          <w:lang w:val="hy-AM" w:eastAsia="en-US"/>
        </w:rPr>
      </w:pPr>
      <w:r w:rsidRPr="00B40815">
        <w:rPr>
          <w:rFonts w:ascii="GHEA Grapalat" w:hAnsi="GHEA Grapalat" w:cs="Sylfaen"/>
          <w:color w:val="000000" w:themeColor="text1"/>
          <w:szCs w:val="24"/>
          <w:lang w:val="ru-RU"/>
        </w:rPr>
        <w:t>Հրավեր</w:t>
      </w:r>
      <w:r w:rsidR="00B40815" w:rsidRPr="00B40815">
        <w:rPr>
          <w:rFonts w:ascii="GHEA Grapalat" w:hAnsi="GHEA Grapalat" w:cs="Sylfaen"/>
          <w:color w:val="000000" w:themeColor="text1"/>
          <w:szCs w:val="24"/>
          <w:lang w:val="hy-AM"/>
        </w:rPr>
        <w:t>ում կատարվել է</w:t>
      </w:r>
      <w:r w:rsidRPr="00B40815">
        <w:rPr>
          <w:rFonts w:ascii="GHEA Grapalat" w:hAnsi="GHEA Grapalat" w:cs="Sylfaen"/>
          <w:color w:val="000000" w:themeColor="text1"/>
          <w:szCs w:val="24"/>
          <w:lang w:val="af-ZA"/>
        </w:rPr>
        <w:t xml:space="preserve"> </w:t>
      </w:r>
      <w:r w:rsidR="00E678FD">
        <w:rPr>
          <w:rFonts w:ascii="GHEA Grapalat" w:hAnsi="GHEA Grapalat"/>
          <w:b/>
          <w:color w:val="000000" w:themeColor="text1"/>
          <w:szCs w:val="24"/>
          <w:lang w:val="hy-AM" w:eastAsia="en-US"/>
        </w:rPr>
        <w:t>տեխնիկական բնութագրի ճշգրտում, մատակարարման ժամկետը 20 օրացուցային օրը դարձավ 90 օրացուցային օր։</w:t>
      </w:r>
    </w:p>
    <w:p w:rsidR="00FC1AA9" w:rsidRPr="00B40815" w:rsidRDefault="00FC1AA9" w:rsidP="00FC1AA9">
      <w:pPr>
        <w:jc w:val="both"/>
        <w:rPr>
          <w:rFonts w:ascii="GHEA Grapalat" w:hAnsi="GHEA Grapalat" w:cs="Sylfaen"/>
          <w:color w:val="000000" w:themeColor="text1"/>
          <w:szCs w:val="24"/>
          <w:lang w:val="es-ES"/>
        </w:rPr>
      </w:pPr>
    </w:p>
    <w:p w:rsidR="00FC1AA9" w:rsidRPr="00E678FD" w:rsidRDefault="00E678FD" w:rsidP="00B40815">
      <w:pPr>
        <w:jc w:val="both"/>
        <w:rPr>
          <w:rFonts w:ascii="GHEA Grapalat" w:hAnsi="GHEA Grapalat"/>
          <w:b/>
          <w:sz w:val="20"/>
          <w:szCs w:val="24"/>
          <w:lang w:val="hy-AM" w:eastAsia="en-US"/>
        </w:rPr>
      </w:pPr>
      <w:r>
        <w:rPr>
          <w:rFonts w:ascii="GHEA Grapalat" w:hAnsi="GHEA Grapalat"/>
          <w:b/>
          <w:sz w:val="20"/>
          <w:szCs w:val="24"/>
          <w:lang w:val="hy-AM" w:eastAsia="en-US"/>
        </w:rPr>
        <w:t xml:space="preserve"> </w:t>
      </w:r>
    </w:p>
    <w:p w:rsidR="00FC1AA9" w:rsidRPr="00B40815" w:rsidRDefault="00FC1AA9" w:rsidP="00FC1AA9">
      <w:pPr>
        <w:jc w:val="both"/>
        <w:rPr>
          <w:rFonts w:ascii="GHEA Grapalat" w:hAnsi="GHEA Grapalat"/>
          <w:b/>
          <w:sz w:val="20"/>
          <w:szCs w:val="24"/>
          <w:lang w:val="es-ES" w:eastAsia="en-US"/>
        </w:rPr>
      </w:pPr>
    </w:p>
    <w:p w:rsidR="00FC1AA9" w:rsidRPr="00FC1AA9" w:rsidRDefault="00FC1AA9" w:rsidP="00FC1AA9">
      <w:pPr>
        <w:jc w:val="both"/>
        <w:rPr>
          <w:rFonts w:ascii="GHEA Grapalat" w:hAnsi="GHEA Grapalat"/>
          <w:b/>
          <w:color w:val="0000FF"/>
          <w:szCs w:val="24"/>
          <w:lang w:val="hy-AM"/>
        </w:rPr>
      </w:pPr>
      <w:r w:rsidRPr="00FC1AA9">
        <w:rPr>
          <w:rFonts w:ascii="GHEA Grapalat" w:hAnsi="GHEA Grapalat" w:cs="Sylfaen"/>
          <w:szCs w:val="24"/>
          <w:lang w:val="af-ZA"/>
        </w:rPr>
        <w:t>Փոփոխության</w:t>
      </w:r>
      <w:r w:rsidRPr="00FC1AA9">
        <w:rPr>
          <w:rFonts w:ascii="GHEA Grapalat" w:hAnsi="GHEA Grapalat"/>
          <w:szCs w:val="24"/>
          <w:lang w:val="af-ZA"/>
        </w:rPr>
        <w:t xml:space="preserve"> </w:t>
      </w:r>
      <w:r w:rsidRPr="00FC1AA9">
        <w:rPr>
          <w:rFonts w:ascii="GHEA Grapalat" w:hAnsi="GHEA Grapalat" w:cs="Sylfaen"/>
          <w:szCs w:val="24"/>
          <w:lang w:val="af-ZA"/>
        </w:rPr>
        <w:t>հիմնավորում</w:t>
      </w:r>
      <w:r w:rsidRPr="00FC1AA9">
        <w:rPr>
          <w:rFonts w:ascii="GHEA Grapalat" w:hAnsi="GHEA Grapalat" w:cs="Sylfaen"/>
          <w:szCs w:val="24"/>
          <w:lang w:val="hy-AM"/>
        </w:rPr>
        <w:t xml:space="preserve"> 1՝ </w:t>
      </w:r>
      <w:r w:rsidRPr="00FC1AA9">
        <w:rPr>
          <w:rFonts w:ascii="GHEA Grapalat" w:hAnsi="GHEA Grapalat"/>
          <w:b/>
          <w:color w:val="0000FF"/>
          <w:szCs w:val="24"/>
          <w:lang w:val="hy-AM"/>
        </w:rPr>
        <w:t xml:space="preserve">ՀՀ կառավարության 2017թ. մայիսի 4-ի N 526-Ն որոշման 1-ին կետի 1-ին ենթակետով հաստատված «Գնումների գործընթացի կազմակերպման» կարգի 14-րդ կետի 2-րդ ենթակետ։ </w:t>
      </w:r>
    </w:p>
    <w:p w:rsidR="00B10B5E" w:rsidRPr="00B46092" w:rsidRDefault="00B10B5E" w:rsidP="00B10B5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B10B5E" w:rsidRPr="00D109B3" w:rsidRDefault="00B10B5E" w:rsidP="00B10B5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10B5E" w:rsidRPr="00112A61" w:rsidRDefault="00B10B5E" w:rsidP="00B10B5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Սույն </w:t>
      </w:r>
      <w:r w:rsidR="00EB2226">
        <w:rPr>
          <w:rFonts w:ascii="GHEA Grapalat" w:hAnsi="GHEA Grapalat" w:cs="Sylfaen"/>
          <w:sz w:val="20"/>
          <w:lang w:val="hy-AM"/>
        </w:rPr>
        <w:t>փոփոխության հետ</w:t>
      </w:r>
      <w:r>
        <w:rPr>
          <w:rFonts w:ascii="GHEA Grapalat" w:hAnsi="GHEA Grapalat" w:cs="Sylfaen"/>
          <w:sz w:val="20"/>
          <w:lang w:val="af-ZA"/>
        </w:rPr>
        <w:t xml:space="preserve"> կապված հարցերի դեպքում կարող եք կապ </w:t>
      </w:r>
      <w:r w:rsidR="00E678FD">
        <w:rPr>
          <w:rFonts w:ascii="GHEA Grapalat" w:hAnsi="GHEA Grapalat"/>
          <w:lang w:val="hy-AM"/>
        </w:rPr>
        <w:t>ՀՀՍՄ-ԳՀ</w:t>
      </w:r>
      <w:r w:rsidR="00B40815">
        <w:rPr>
          <w:rFonts w:ascii="GHEA Grapalat" w:hAnsi="GHEA Grapalat"/>
          <w:i/>
          <w:lang w:val="hy-AM"/>
        </w:rPr>
        <w:t>ԱՊՁԲ</w:t>
      </w:r>
      <w:r w:rsidR="00E678FD">
        <w:rPr>
          <w:rFonts w:ascii="GHEA Grapalat" w:hAnsi="GHEA Grapalat"/>
          <w:i/>
          <w:lang w:val="af-ZA"/>
        </w:rPr>
        <w:t>-2024/1</w:t>
      </w:r>
      <w:r w:rsidR="00EB2226">
        <w:rPr>
          <w:rFonts w:ascii="GHEA Grapalat" w:hAnsi="GHEA Grapalat"/>
          <w:lang w:val="hy-AM"/>
        </w:rPr>
        <w:t xml:space="preserve"> </w:t>
      </w:r>
      <w:r w:rsidRPr="00112A61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4D02C8">
        <w:rPr>
          <w:rFonts w:ascii="GHEA Grapalat" w:hAnsi="GHEA Grapalat" w:cs="Sylfaen"/>
          <w:sz w:val="20"/>
          <w:lang w:val="hy-AM"/>
        </w:rPr>
        <w:t xml:space="preserve">Նարեկ Դավթյանի </w:t>
      </w:r>
      <w:r>
        <w:rPr>
          <w:rFonts w:ascii="GHEA Grapalat" w:hAnsi="GHEA Grapalat" w:cs="Sylfaen"/>
          <w:sz w:val="20"/>
          <w:lang w:val="af-ZA"/>
        </w:rPr>
        <w:t>հետ</w:t>
      </w:r>
      <w:r w:rsidRPr="00112A61">
        <w:rPr>
          <w:rFonts w:ascii="GHEA Grapalat" w:hAnsi="GHEA Grapalat" w:cs="Sylfaen"/>
          <w:sz w:val="20"/>
          <w:lang w:val="af-ZA"/>
        </w:rPr>
        <w:t>:</w:t>
      </w:r>
    </w:p>
    <w:p w:rsidR="00B10B5E" w:rsidRPr="00A7446E" w:rsidRDefault="00B10B5E" w:rsidP="00B10B5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4D02C8" w:rsidRDefault="004D02C8" w:rsidP="004D02C8">
      <w:pPr>
        <w:pStyle w:val="BodyTextIndent"/>
        <w:tabs>
          <w:tab w:val="left" w:pos="1980"/>
        </w:tabs>
        <w:rPr>
          <w:rFonts w:ascii="GHEA Grapalat" w:hAnsi="GHEA Grapalat"/>
          <w:i w:val="0"/>
          <w:lang w:val="hy-AM"/>
        </w:rPr>
      </w:pPr>
      <w:r w:rsidRPr="0093002B">
        <w:rPr>
          <w:rFonts w:ascii="GHEA Grapalat" w:hAnsi="GHEA Grapalat"/>
          <w:i w:val="0"/>
          <w:lang w:val="af-ZA"/>
        </w:rPr>
        <w:t>Հեռախոս</w:t>
      </w:r>
      <w:r>
        <w:rPr>
          <w:rFonts w:ascii="GHEA Grapalat" w:hAnsi="GHEA Grapalat"/>
          <w:i w:val="0"/>
          <w:lang w:val="hy-AM"/>
        </w:rPr>
        <w:t xml:space="preserve"> ՝ 077 22 78 89 </w:t>
      </w:r>
    </w:p>
    <w:p w:rsidR="004D02C8" w:rsidRPr="0093002B" w:rsidRDefault="004D02C8" w:rsidP="004D02C8">
      <w:pPr>
        <w:pStyle w:val="BodyTextIndent"/>
        <w:tabs>
          <w:tab w:val="left" w:pos="1980"/>
        </w:tabs>
        <w:rPr>
          <w:rFonts w:ascii="GHEA Grapalat" w:hAnsi="GHEA Grapalat"/>
          <w:i w:val="0"/>
          <w:lang w:val="af-ZA"/>
        </w:rPr>
      </w:pPr>
      <w:r w:rsidRPr="0093002B">
        <w:rPr>
          <w:rFonts w:ascii="GHEA Grapalat" w:hAnsi="GHEA Grapalat"/>
          <w:i w:val="0"/>
          <w:lang w:val="af-ZA"/>
        </w:rPr>
        <w:t>Էլ. Փոստ</w:t>
      </w:r>
      <w:r>
        <w:rPr>
          <w:rFonts w:ascii="GHEA Grapalat" w:hAnsi="GHEA Grapalat"/>
          <w:i w:val="0"/>
          <w:lang w:val="hy-AM"/>
        </w:rPr>
        <w:t>՝</w:t>
      </w:r>
      <w:r w:rsidRPr="0093002B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hy-AM"/>
        </w:rPr>
        <w:t xml:space="preserve"> </w:t>
      </w:r>
      <w:hyperlink r:id="rId5" w:history="1">
        <w:r w:rsidRPr="004916D7">
          <w:rPr>
            <w:rStyle w:val="Hyperlink"/>
            <w:rFonts w:ascii="GHEA Grapalat" w:hAnsi="GHEA Grapalat"/>
            <w:i w:val="0"/>
            <w:lang w:val="af-ZA"/>
          </w:rPr>
          <w:t>syunik.finans@mail.ru</w:t>
        </w:r>
      </w:hyperlink>
      <w:bookmarkStart w:id="0" w:name="_GoBack"/>
      <w:bookmarkEnd w:id="0"/>
    </w:p>
    <w:p w:rsidR="004D02C8" w:rsidRPr="007611B7" w:rsidRDefault="004D02C8" w:rsidP="004D02C8">
      <w:pPr>
        <w:pStyle w:val="BodyTextIndent"/>
        <w:tabs>
          <w:tab w:val="left" w:pos="1980"/>
        </w:tabs>
        <w:ind w:firstLine="0"/>
        <w:jc w:val="left"/>
        <w:rPr>
          <w:rFonts w:ascii="GHEA Grapalat" w:hAnsi="GHEA Grapalat"/>
          <w:i w:val="0"/>
          <w:lang w:val="hy-AM"/>
        </w:rPr>
      </w:pPr>
      <w:r>
        <w:rPr>
          <w:rFonts w:ascii="GHEA Grapalat" w:hAnsi="GHEA Grapalat"/>
          <w:i w:val="0"/>
          <w:lang w:val="hy-AM"/>
        </w:rPr>
        <w:t xml:space="preserve">          </w:t>
      </w:r>
      <w:r w:rsidRPr="007611B7">
        <w:rPr>
          <w:rFonts w:ascii="GHEA Grapalat" w:hAnsi="GHEA Grapalat"/>
          <w:i w:val="0"/>
          <w:lang w:val="af-ZA"/>
        </w:rPr>
        <w:t xml:space="preserve">Պատվիրատու </w:t>
      </w:r>
      <w:r>
        <w:rPr>
          <w:rFonts w:ascii="GHEA Grapalat" w:hAnsi="GHEA Grapalat"/>
          <w:i w:val="0"/>
          <w:lang w:val="hy-AM"/>
        </w:rPr>
        <w:t>՝</w:t>
      </w:r>
      <w:r w:rsidRPr="007611B7">
        <w:rPr>
          <w:rFonts w:ascii="GHEA Grapalat" w:hAnsi="GHEA Grapalat"/>
          <w:i w:val="0"/>
          <w:lang w:val="hy-AM"/>
        </w:rPr>
        <w:t xml:space="preserve"> ՀՀ Սյունիքի մարզպետի աշխատակազմ</w:t>
      </w:r>
    </w:p>
    <w:p w:rsidR="004D02C8" w:rsidRPr="0093002B" w:rsidRDefault="004D02C8" w:rsidP="004D02C8">
      <w:pPr>
        <w:pStyle w:val="BodyTextIndent3"/>
        <w:spacing w:after="240"/>
        <w:ind w:firstLine="709"/>
        <w:rPr>
          <w:rFonts w:ascii="GHEA Grapalat" w:hAnsi="GHEA Grapalat" w:cs="Sylfaen"/>
          <w:b/>
          <w:lang w:val="es-ES"/>
        </w:rPr>
      </w:pPr>
    </w:p>
    <w:p w:rsidR="00C02A43" w:rsidRPr="00B10B5E" w:rsidRDefault="00C02A43" w:rsidP="004D02C8">
      <w:pPr>
        <w:spacing w:after="240" w:line="360" w:lineRule="auto"/>
        <w:ind w:firstLine="709"/>
        <w:jc w:val="both"/>
        <w:rPr>
          <w:lang w:val="af-ZA"/>
        </w:rPr>
      </w:pPr>
    </w:p>
    <w:sectPr w:rsidR="00C02A43" w:rsidRPr="00B10B5E" w:rsidSect="00EB2226">
      <w:pgSz w:w="11909" w:h="16834" w:code="9"/>
      <w:pgMar w:top="426" w:right="99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85B3F"/>
    <w:multiLevelType w:val="hybridMultilevel"/>
    <w:tmpl w:val="93521AB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0"/>
    <w:rsid w:val="000C4363"/>
    <w:rsid w:val="004D02C8"/>
    <w:rsid w:val="007F7979"/>
    <w:rsid w:val="00846E2A"/>
    <w:rsid w:val="0090302E"/>
    <w:rsid w:val="00AC1560"/>
    <w:rsid w:val="00B10B5E"/>
    <w:rsid w:val="00B40815"/>
    <w:rsid w:val="00B46092"/>
    <w:rsid w:val="00C02A43"/>
    <w:rsid w:val="00E678FD"/>
    <w:rsid w:val="00EB2226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7945"/>
  <w15:chartTrackingRefBased/>
  <w15:docId w15:val="{97AEABE6-E06B-4695-AB0C-12602EB6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5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B10B5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0B5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4D02C8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4D02C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02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D02C8"/>
    <w:rPr>
      <w:rFonts w:ascii="Times Armenian" w:eastAsia="Times New Roman" w:hAnsi="Times Armenian" w:cs="Times New Roman"/>
      <w:sz w:val="16"/>
      <w:szCs w:val="16"/>
      <w:lang w:eastAsia="ru-RU"/>
    </w:rPr>
  </w:style>
  <w:style w:type="character" w:styleId="Hyperlink">
    <w:name w:val="Hyperlink"/>
    <w:rsid w:val="004D02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unik.finan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2023-11-13T06:35:00Z</dcterms:created>
  <dcterms:modified xsi:type="dcterms:W3CDTF">2024-06-11T09:57:00Z</dcterms:modified>
</cp:coreProperties>
</file>