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B6BF">
      <w:pPr xmlns:w="http://schemas.openxmlformats.org/wordprocessingml/2006/main">
        <w:pStyle w:val="5"/>
        <w:jc w:val="center"/>
        <w:rPr>
          <w:rFonts w:ascii="GHEA Grapalat" w:hAnsi="GHEA Grapalat"/>
        </w:rPr>
      </w:pPr>
      <w:r xmlns:w="http://schemas.openxmlformats.org/wordprocessingml/2006/main">
        <w:rPr>
          <w:rFonts w:ascii="GHEA Grapalat" w:hAnsi="GHEA Grapalat"/>
          <w:b/>
          <w:bCs/>
        </w:rPr>
        <w:t xml:space="preserve">ОБЪЯВЛЕНИЕ </w:t>
      </w:r>
      <w:r xmlns:w="http://schemas.openxmlformats.org/wordprocessingml/2006/main">
        <w:rPr>
          <w:rFonts w:ascii="GHEA Grapalat" w:hAnsi="GHEA Grapalat"/>
        </w:rPr>
        <w:br xmlns:w="http://schemas.openxmlformats.org/wordprocessingml/2006/main" w:type="textWrapping"/>
      </w:r>
      <w:r xmlns:w="http://schemas.openxmlformats.org/wordprocessingml/2006/main">
        <w:rPr>
          <w:rFonts w:ascii="GHEA Grapalat" w:hAnsi="GHEA Grapalat"/>
          <w:b/>
          <w:bCs/>
        </w:rPr>
        <w:t xml:space="preserve">о признании процедуры закупок неуспешной.</w:t>
      </w:r>
      <w:r xmlns:w="http://schemas.openxmlformats.org/wordprocessingml/2006/main">
        <w:rPr>
          <w:rFonts w:ascii="GHEA Grapalat" w:hAnsi="GHEA Grapalat"/>
        </w:rPr>
        <w:t xml:space="preserve"> </w:t>
      </w:r>
    </w:p>
    <w:p w14:paraId="091E38F2">
      <w:pPr xmlns:w="http://schemas.openxmlformats.org/wordprocessingml/2006/main">
        <w:pStyle w:val="5"/>
        <w:jc w:val="center"/>
        <w:rPr>
          <w:rFonts w:hint="default" w:ascii="GHEA Grapalat" w:hAnsi="GHEA Grapalat"/>
          <w:lang w:val="en-US"/>
        </w:rPr>
      </w:pPr>
      <w:r xmlns:w="http://schemas.openxmlformats.org/wordprocessingml/2006/main">
        <w:rPr>
          <w:rFonts w:ascii="GHEA Grapalat" w:hAnsi="GHEA Grapalat"/>
        </w:rPr>
        <w:t xml:space="preserve">Код процедуры: </w:t>
      </w:r>
      <w:r xmlns:w="http://schemas.openxmlformats.org/wordprocessingml/2006/main">
        <w:rPr>
          <w:rFonts w:ascii="GHEA Grapalat" w:hAnsi="GHEA Grapalat" w:eastAsia="Times New Roman"/>
          <w:b/>
          <w:bCs/>
          <w:color w:val="000000"/>
          <w:lang w:val="en-US"/>
        </w:rPr>
        <w:t xml:space="preserve">Амак-КБМ-ТДБ-2026/26.</w:t>
      </w:r>
    </w:p>
    <w:p w14:paraId="59EB2FB1">
      <w:pPr xmlns:w="http://schemas.openxmlformats.org/wordprocessingml/2006/main">
        <w:jc w:val="both"/>
        <w:rPr>
          <w:rFonts w:ascii="GHEA Grapalat" w:hAnsi="GHEA Grapalat"/>
          <w:sz w:val="24"/>
          <w:szCs w:val="24"/>
        </w:rPr>
      </w:pPr>
      <w:r xmlns:w="http://schemas.openxmlformats.org/wordprocessingml/2006/main">
        <w:rPr>
          <w:rFonts w:ascii="GHEA Grapalat" w:hAnsi="GHEA Grapalat"/>
          <w:sz w:val="24"/>
          <w:szCs w:val="24"/>
        </w:rPr>
        <w:t xml:space="preserve">Ниже </w:t>
      </w:r>
      <w:r xmlns:w="http://schemas.openxmlformats.org/wordprocessingml/2006/main">
        <w:rPr>
          <w:rFonts w:ascii="GHEA Grapalat" w:hAnsi="GHEA Grapalat" w:eastAsia="Times New Roman" w:cs="Calibri"/>
          <w:color w:val="000000"/>
          <w:sz w:val="24"/>
          <w:szCs w:val="24"/>
        </w:rPr>
        <w:t xml:space="preserve">Министерство здравоохранения Республики Армения, ЗАО «Национальный центр дерматологии и дерматологии», </w:t>
      </w:r>
      <w:r xmlns:w="http://schemas.openxmlformats.org/wordprocessingml/2006/main">
        <w:rPr>
          <w:rFonts w:ascii="GHEA Grapalat" w:hAnsi="GHEA Grapalat" w:eastAsia="Times New Roman" w:cs="Calibri"/>
          <w:color w:val="000000"/>
          <w:sz w:val="24"/>
          <w:szCs w:val="24"/>
          <w:lang w:val="hy-AM"/>
        </w:rPr>
        <w:t xml:space="preserve">объявляет </w:t>
      </w:r>
      <w:r xmlns:w="http://schemas.openxmlformats.org/wordprocessingml/2006/main">
        <w:rPr>
          <w:rFonts w:ascii="GHEA Grapalat" w:hAnsi="GHEA Grapalat"/>
          <w:sz w:val="24"/>
          <w:szCs w:val="24"/>
        </w:rPr>
        <w:t xml:space="preserve">о признании неуспешной </w:t>
      </w:r>
      <w:r xmlns:w="http://schemas.openxmlformats.org/wordprocessingml/2006/main">
        <w:rPr>
          <w:rFonts w:ascii="GHEA Grapalat" w:hAnsi="GHEA Grapalat"/>
          <w:sz w:val="24"/>
          <w:szCs w:val="24"/>
          <w:lang w:val="hy-AM"/>
        </w:rPr>
        <w:t xml:space="preserve">процедуры закупок по коду </w:t>
      </w:r>
      <w:r xmlns:w="http://schemas.openxmlformats.org/wordprocessingml/2006/main">
        <w:rPr>
          <w:rFonts w:ascii="GHEA Grapalat" w:hAnsi="GHEA Grapalat" w:eastAsia="Times New Roman"/>
          <w:b/>
          <w:bCs/>
          <w:color w:val="000000"/>
          <w:lang w:val="en-US"/>
        </w:rPr>
        <w:t xml:space="preserve">АМАК-ХБМ-ТДЗБ-2026/26 </w:t>
      </w:r>
      <w:r xmlns:w="http://schemas.openxmlformats.org/wordprocessingml/2006/main">
        <w:rPr>
          <w:rFonts w:ascii="GHEA Grapalat" w:hAnsi="GHEA Grapalat"/>
          <w:sz w:val="24"/>
          <w:szCs w:val="24"/>
          <w:lang w:val="hy-AM"/>
        </w:rPr>
        <w:t xml:space="preserve">консультационных услуг </w:t>
      </w:r>
      <w:r xmlns:w="http://schemas.openxmlformats.org/wordprocessingml/2006/main">
        <w:rPr>
          <w:rFonts w:hint="default" w:ascii="GHEA Grapalat" w:hAnsi="GHEA Grapalat"/>
          <w:b/>
          <w:color w:val="0000FF"/>
          <w:lang w:val="hy-AM"/>
        </w:rPr>
        <w:t xml:space="preserve">, </w:t>
      </w:r>
      <w:r xmlns:w="http://schemas.openxmlformats.org/wordprocessingml/2006/main">
        <w:rPr>
          <w:rFonts w:ascii="GHEA Grapalat" w:hAnsi="GHEA Grapalat"/>
          <w:b/>
          <w:color w:val="0000FF"/>
          <w:lang w:val="af-ZA"/>
        </w:rPr>
        <w:t xml:space="preserve">связанных с программным обеспечением для своих нужд:</w:t>
      </w:r>
    </w:p>
    <w:p w14:paraId="311D96B4">
      <w:pPr>
        <w:jc w:val="both"/>
        <w:rPr>
          <w:rFonts w:ascii="GHEA Grapalat" w:hAnsi="GHEA Grapalat"/>
          <w:sz w:val="24"/>
          <w:szCs w:val="24"/>
        </w:rPr>
      </w:pPr>
    </w:p>
    <w:p w14:paraId="426C4AC7">
      <w:pPr>
        <w:jc w:val="both"/>
        <w:rPr>
          <w:rFonts w:ascii="GHEA Grapalat" w:hAnsi="GHEA Grapalat" w:eastAsia="Times New Roman" w:cs="Calibri"/>
          <w:color w:val="000000"/>
          <w:sz w:val="24"/>
          <w:szCs w:val="24"/>
          <w:lang w:val="hy-AM"/>
        </w:rPr>
      </w:pPr>
    </w:p>
    <w:tbl>
      <w:tblPr>
        <w:tblStyle w:val="3"/>
        <w:tblW w:w="531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529"/>
        <w:gridCol w:w="1924"/>
        <w:gridCol w:w="2454"/>
        <w:gridCol w:w="2641"/>
        <w:gridCol w:w="2679"/>
      </w:tblGrid>
      <w:tr w14:paraId="0E1A00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53" w:hRule="atLeast"/>
        </w:trPr>
        <w:tc>
          <w:tcPr>
            <w:tcW w:w="6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E70D6">
            <w:pPr xmlns:w="http://schemas.openxmlformats.org/wordprocessingml/2006/main"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 xmlns:w="http://schemas.openxmlformats.org/wordprocessingml/2006/main">
              <w:rPr>
                <w:rFonts w:ascii="GHEA Grapalat" w:hAnsi="GHEA Grapalat" w:eastAsia="Times New Roman"/>
                <w:b/>
                <w:bCs/>
                <w:sz w:val="16"/>
              </w:rPr>
              <w:t xml:space="preserve">По размеру</w:t>
            </w:r>
          </w:p>
        </w:tc>
        <w:tc>
          <w:tcPr>
            <w:tcW w:w="8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BB8BF">
            <w:pPr xmlns:w="http://schemas.openxmlformats.org/wordprocessingml/2006/main"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 xmlns:w="http://schemas.openxmlformats.org/wordprocessingml/2006/main">
              <w:rPr>
                <w:rFonts w:ascii="GHEA Grapalat" w:hAnsi="GHEA Grapalat" w:eastAsia="Times New Roman"/>
                <w:b/>
                <w:bCs/>
                <w:sz w:val="16"/>
              </w:rPr>
              <w:t xml:space="preserve">Краткое описание приобретаемого товара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D4ECF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Покупка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процедура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участники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имена 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такие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.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быть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в случае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FAEA9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</w:pP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Покупка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процедура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неуспешный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является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будет объявлено позже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Согласно 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: "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Закупки "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о 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«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РА»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Статья 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37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закона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Статья 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1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часть</w:t>
            </w:r>
          </w:p>
          <w:p w14:paraId="66B97013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 xmlns:w="http://schemas.openxmlformats.org/wordprocessingml/2006/main">
              <w:rPr>
                <w:rFonts w:ascii="GHEA Grapalat" w:hAnsi="GHEA Grapalat" w:eastAsia="Times New Roman" w:cs="Times New Roman"/>
                <w:sz w:val="16"/>
                <w:lang w:val="af-ZA" w:eastAsia="ru-RU"/>
              </w:rPr>
              <w:t xml:space="preserve">/ </w:t>
            </w:r>
            <w:r xmlns:w="http://schemas.openxmlformats.org/wordprocessingml/2006/main">
              <w:rPr>
                <w:rFonts w:ascii="GHEA Grapalat" w:hAnsi="GHEA Grapalat" w:eastAsia="Times New Roman" w:cs="Sylfaen"/>
                <w:sz w:val="16"/>
                <w:lang w:val="af-ZA" w:eastAsia="ru-RU"/>
              </w:rPr>
              <w:t xml:space="preserve">подчеркивать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sz w:val="16"/>
                <w:lang w:val="af-ZA" w:eastAsia="ru-RU"/>
              </w:rPr>
              <w:t xml:space="preserve">соответствующий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sz w:val="16"/>
                <w:lang w:val="af-ZA" w:eastAsia="ru-RU"/>
              </w:rPr>
              <w:t xml:space="preserve">линия 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sz w:val="16"/>
                <w:lang w:val="af-ZA" w:eastAsia="ru-RU"/>
              </w:rPr>
              <w:t xml:space="preserve">/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818D3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/>
                <w:b/>
                <w:bCs/>
                <w:sz w:val="16"/>
              </w:rPr>
            </w:pP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Покупка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процедура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неуспешный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объявить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обоснование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касательно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кратко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b/>
                <w:sz w:val="16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b/>
                <w:sz w:val="16"/>
                <w:lang w:val="af-ZA" w:eastAsia="ru-RU"/>
              </w:rPr>
              <w:t xml:space="preserve">информация</w:t>
            </w:r>
          </w:p>
        </w:tc>
      </w:tr>
      <w:tr w14:paraId="3E5DE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62" w:hRule="atLeast"/>
        </w:trPr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C3A75">
            <w:pPr xmlns:w="http://schemas.openxmlformats.org/wordprocessingml/2006/main">
              <w:jc w:val="center"/>
              <w:rPr>
                <w:rFonts w:ascii="GHEA Grapalat" w:hAnsi="GHEA Grapalat" w:eastAsia="Times New Roman"/>
                <w:bCs/>
                <w:sz w:val="16"/>
                <w:lang w:val="hy-AM"/>
              </w:rPr>
            </w:pPr>
            <w:r xmlns:w="http://schemas.openxmlformats.org/wordprocessingml/2006/main">
              <w:rPr>
                <w:rFonts w:ascii="GHEA Grapalat" w:hAnsi="GHEA Grapalat" w:eastAsia="Times New Roman"/>
                <w:bCs/>
                <w:sz w:val="16"/>
                <w:lang w:val="hy-AM"/>
              </w:rPr>
              <w:t xml:space="preserve">1</w:t>
            </w:r>
          </w:p>
        </w:tc>
        <w:tc>
          <w:tcPr>
            <w:tcW w:w="0" w:type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BDE63">
            <w:pPr xmlns:w="http://schemas.openxmlformats.org/wordprocessingml/2006/main">
              <w:jc w:val="center"/>
              <w:rPr>
                <w:rFonts w:ascii="GHEA Grapalat" w:hAnsi="GHEA Grapalat" w:eastAsia="Times New Roman"/>
                <w:bCs/>
                <w:sz w:val="16"/>
                <w:lang w:val="hy-AM"/>
              </w:rPr>
            </w:pPr>
            <w:r xmlns:w="http://schemas.openxmlformats.org/wordprocessingml/2006/main">
              <w:rPr>
                <w:rFonts w:ascii="GHEA Grapalat" w:hAnsi="GHEA Grapalat" w:eastAsia="Times New Roman"/>
                <w:b/>
                <w:bCs/>
                <w:sz w:val="16"/>
                <w:lang w:val="af-ZA"/>
              </w:rPr>
              <w:t xml:space="preserve">консультационные услуги в области программного обеспечения</w:t>
            </w:r>
          </w:p>
        </w:tc>
        <w:tc>
          <w:tcPr>
            <w:tcW w:w="2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A8DE1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/>
                <w:bCs/>
                <w:sz w:val="16"/>
                <w:lang w:val="hy-AM"/>
              </w:rPr>
            </w:pP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93D42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</w:pP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1-й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 xml:space="preserve">точка</w:t>
            </w:r>
          </w:p>
          <w:p w14:paraId="70EC4328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</w:pP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2-й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 xml:space="preserve">точка</w:t>
            </w:r>
            <w:bookmarkStart xmlns:w="http://schemas.openxmlformats.org/wordprocessingml/2006/main" w:id="0" w:name="_GoBack"/>
            <w:bookmarkEnd xmlns:w="http://schemas.openxmlformats.org/wordprocessingml/2006/main" w:id="0"/>
          </w:p>
          <w:p w14:paraId="4AA3F359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 w:cs="Times New Roman"/>
                <w:sz w:val="20"/>
                <w:szCs w:val="20"/>
                <w:u w:val="single"/>
                <w:lang w:val="af-ZA" w:eastAsia="ru-RU"/>
              </w:rPr>
            </w:pP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  <w:u w:val="single"/>
                <w:lang w:val="af-ZA" w:eastAsia="ru-RU"/>
              </w:rPr>
              <w:t xml:space="preserve">3-й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sz w:val="20"/>
                <w:szCs w:val="20"/>
                <w:u w:val="single"/>
                <w:lang w:val="af-ZA" w:eastAsia="ru-RU"/>
              </w:rPr>
              <w:t xml:space="preserve">точка</w:t>
            </w:r>
          </w:p>
          <w:p w14:paraId="60064ECC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/>
                <w:bCs/>
                <w:sz w:val="16"/>
                <w:lang w:val="hy-AM"/>
              </w:rPr>
            </w:pP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4-й</w:t>
            </w:r>
            <w:r xmlns:w="http://schemas.openxmlformats.org/wordprocessingml/2006/main">
              <w:rPr>
                <w:rFonts w:ascii="GHEA Grapalat" w:hAnsi="GHEA Grapalat" w:eastAsia="Times New Roman" w:cs="Times New Roman"/>
                <w:sz w:val="20"/>
                <w:szCs w:val="20"/>
                <w:lang w:val="af-ZA" w:eastAsia="ru-RU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eastAsia="Times New Roman" w:cs="Sylfaen"/>
                <w:sz w:val="20"/>
                <w:szCs w:val="20"/>
                <w:lang w:val="af-ZA" w:eastAsia="ru-RU"/>
              </w:rPr>
              <w:t xml:space="preserve">точка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AAD4F">
            <w:pPr xmlns:w="http://schemas.openxmlformats.org/wordprocessingml/2006/main">
              <w:spacing w:after="0" w:line="240" w:lineRule="auto"/>
              <w:jc w:val="center"/>
              <w:rPr>
                <w:rFonts w:ascii="GHEA Grapalat" w:hAnsi="GHEA Grapalat" w:eastAsia="Times New Roman"/>
                <w:b/>
                <w:bCs/>
                <w:sz w:val="16"/>
                <w:lang w:val="hy-AM"/>
              </w:rPr>
            </w:pPr>
            <w:r xmlns:w="http://schemas.openxmlformats.org/wordprocessingml/2006/main">
              <w:rPr>
                <w:rFonts w:ascii="GHEA Grapalat" w:hAnsi="GHEA Grapalat" w:eastAsia="Calibri" w:cs="Times New Roman"/>
                <w:sz w:val="20"/>
                <w:szCs w:val="20"/>
                <w:lang w:val="hy-AM" w:eastAsia="ru-RU"/>
              </w:rPr>
              <w:t xml:space="preserve">Заявки пока не поданы.</w:t>
            </w:r>
          </w:p>
        </w:tc>
      </w:tr>
    </w:tbl>
    <w:p w14:paraId="33B84ECE">
      <w:pPr xmlns:w="http://schemas.openxmlformats.org/wordprocessingml/2006/main">
        <w:pStyle w:val="5"/>
        <w:jc w:val="both"/>
        <w:rPr>
          <w:rFonts w:ascii="GHEA Grapalat" w:hAnsi="GHEA Grapalat"/>
          <w:lang w:val="hy-AM"/>
        </w:rPr>
      </w:pPr>
      <w:r xmlns:w="http://schemas.openxmlformats.org/wordprocessingml/2006/main">
        <w:rPr>
          <w:rFonts w:ascii="GHEA Grapalat" w:hAnsi="GHEA Grapalat"/>
          <w:lang w:val="hy-AM"/>
        </w:rPr>
        <w:t xml:space="preserve">Для получения дополнительной информации по данному объявлению, пожалуйста, свяжитесь с </w:t>
      </w:r>
      <w:r xmlns:w="http://schemas.openxmlformats.org/wordprocessingml/2006/main">
        <w:rPr>
          <w:rFonts w:ascii="GHEA Grapalat" w:hAnsi="GHEA Grapalat"/>
          <w:lang w:val="hy-AM"/>
        </w:rPr>
        <w:t xml:space="preserve">Анной Чобанян, координатором по закупкам, по коду </w:t>
      </w:r>
      <w:r xmlns:w="http://schemas.openxmlformats.org/wordprocessingml/2006/main">
        <w:rPr>
          <w:rFonts w:ascii="GHEA Grapalat" w:hAnsi="GHEA Grapalat"/>
          <w:lang w:val="en-US"/>
        </w:rPr>
        <w:t xml:space="preserve">AMAK-KHM-TDB-2026/26 .</w:t>
      </w:r>
    </w:p>
    <w:p w14:paraId="21FBAC4F">
      <w:pPr xmlns:w="http://schemas.openxmlformats.org/wordprocessingml/2006/main">
        <w:pStyle w:val="5"/>
        <w:rPr>
          <w:rFonts w:ascii="GHEA Grapalat" w:hAnsi="GHEA Grapalat"/>
          <w:lang w:val="hy-AM"/>
        </w:rPr>
      </w:pPr>
      <w:r xmlns:w="http://schemas.openxmlformats.org/wordprocessingml/2006/main">
        <w:rPr>
          <w:rFonts w:ascii="GHEA Grapalat" w:hAnsi="GHEA Grapalat"/>
          <w:lang w:val="hy-AM"/>
        </w:rPr>
        <w:t xml:space="preserve">Телефон: 098012566</w:t>
      </w:r>
    </w:p>
    <w:p w14:paraId="0983AB5B">
      <w:pPr xmlns:w="http://schemas.openxmlformats.org/wordprocessingml/2006/main">
        <w:pStyle w:val="5"/>
        <w:rPr>
          <w:rFonts w:ascii="GHEA Grapalat" w:hAnsi="GHEA Grapalat"/>
          <w:lang w:val="hy-AM"/>
        </w:rPr>
      </w:pPr>
      <w:r xmlns:w="http://schemas.openxmlformats.org/wordprocessingml/2006/main">
        <w:rPr>
          <w:rFonts w:ascii="GHEA Grapalat" w:hAnsi="GHEA Grapalat"/>
          <w:lang w:val="hy-AM"/>
        </w:rPr>
        <w:t xml:space="preserve">Электронная почта: ayrvacq2023@mail.ru</w:t>
      </w:r>
    </w:p>
    <w:p w14:paraId="46211226">
      <w:pPr xmlns:w="http://schemas.openxmlformats.org/wordprocessingml/2006/main">
        <w:pStyle w:val="5"/>
        <w:ind w:hanging="90"/>
        <w:rPr>
          <w:rFonts w:ascii="GHEA Grapalat" w:hAnsi="GHEA Grapalat"/>
          <w:lang w:val="hy-AM"/>
        </w:rPr>
      </w:pPr>
      <w:r xmlns:w="http://schemas.openxmlformats.org/wordprocessingml/2006/main">
        <w:rPr>
          <w:rFonts w:ascii="GHEA Grapalat" w:hAnsi="GHEA Grapalat"/>
          <w:lang w:val="hy-AM"/>
        </w:rPr>
        <w:t xml:space="preserve">Заказчик: ЗАО «Национальный центр ожогов и дерматологии» Министерства здравоохранения Республики Армения.</w:t>
      </w:r>
    </w:p>
    <w:p w14:paraId="2B1AE2E4">
      <w:pPr>
        <w:rPr>
          <w:lang w:val="hy-AM"/>
        </w:rPr>
      </w:pPr>
    </w:p>
    <w:sectPr>
      <w:pgSz w:w="12240" w:h="15840"/>
      <w:pgMar w:top="1440" w:right="90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B6"/>
    <w:rsid w:val="00163F5E"/>
    <w:rsid w:val="001A6188"/>
    <w:rsid w:val="0056731D"/>
    <w:rsid w:val="007301B6"/>
    <w:rsid w:val="00861B5A"/>
    <w:rsid w:val="00A14222"/>
    <w:rsid w:val="00B74E76"/>
    <w:rsid w:val="00D306A0"/>
    <w:rsid w:val="00D35C85"/>
    <w:rsid w:val="00E80D16"/>
    <w:rsid w:val="00EF52EF"/>
    <w:rsid w:val="568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erdana" w:hAnsi="Verdana" w:eastAsia="Verdana" w:cs="Times New Roman"/>
      <w:sz w:val="22"/>
      <w:szCs w:val="16"/>
      <w:lang w:val="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1158</Characters>
  <Lines>9</Lines>
  <Paragraphs>2</Paragraphs>
  <TotalTime>0</TotalTime>
  <ScaleCrop>false</ScaleCrop>
  <LinksUpToDate>false</LinksUpToDate>
  <CharactersWithSpaces>1282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2025-01-31T09:55:00Z</dcterms:created>
  <dc:creator>Anna Chobanyan</dc:creator>
  <cp:lastModifiedBy>Anna-Ch</cp:lastModifiedBy>
  <dcterms:modified xsi:type="dcterms:W3CDTF">2026-06-01T06:52:38Z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eyJoZGlkIjoiODUwODAxZGIwMGMzZTM0YTg2Zjk5MTE0MDViYjZkYmEifQ==</vt:lpwstr>
  </property>
  <property fmtid="{D5CDD505-2E9C-101B-9397-08002B2CF9AE}" pid="3" name="KSOProductBuildVer">
    <vt:lpwstr>1033-12.1.0.26880</vt:lpwstr>
  </property>
  <property fmtid="{D5CDD505-2E9C-101B-9397-08002B2CF9AE}" pid="4" name="ICV">
    <vt:lpwstr>4F45BC5C947C4D698039BFD0D048F473_12</vt:lpwstr>
  </property>
</Properties>
</file>