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8118E" w:rsidRDefault="00E257CE" w:rsidP="00E257C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DD63AE" w:rsidRDefault="00DD63A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Default="00E257CE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  <w:r w:rsidRPr="00EF6870">
        <w:rPr>
          <w:rFonts w:ascii="GHEA Grapalat" w:hAnsi="GHEA Grapalat" w:cs="Sylfaen"/>
          <w:b/>
          <w:sz w:val="28"/>
          <w:lang w:val="af-ZA"/>
        </w:rPr>
        <w:t>ՀԱՅՏԱՐԱՐՈՒԹՅՈՒՆ</w:t>
      </w:r>
    </w:p>
    <w:p w:rsidR="005468BD" w:rsidRPr="00EF6870" w:rsidRDefault="005468BD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</w:p>
    <w:p w:rsidR="00E257CE" w:rsidRPr="00D8118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118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8118E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D8118E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D8118E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8118E"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="00095071" w:rsidRPr="00095071">
        <w:rPr>
          <w:rFonts w:ascii="GHEA Grapalat" w:hAnsi="GHEA Grapalat"/>
          <w:b w:val="0"/>
          <w:sz w:val="20"/>
          <w:szCs w:val="24"/>
          <w:lang w:val="hy-AM" w:eastAsia="en-US"/>
        </w:rPr>
        <w:t>ՍՄՏՀ-ԳՀ-ԱՊՁԲ-21/03</w:t>
      </w:r>
    </w:p>
    <w:p w:rsidR="00E257CE" w:rsidRPr="00D8118E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55F66" w:rsidRDefault="00D8118E" w:rsidP="00E257CE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D8118E">
        <w:rPr>
          <w:rFonts w:ascii="GHEA Grapalat" w:hAnsi="GHEA Grapalat"/>
          <w:sz w:val="20"/>
          <w:szCs w:val="24"/>
          <w:lang w:val="hy-AM" w:eastAsia="en-US"/>
        </w:rPr>
        <w:t>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ապետարան»</w:t>
      </w:r>
      <w:r w:rsidRPr="00D8118E">
        <w:rPr>
          <w:rFonts w:ascii="GHEA Grapalat" w:hAnsi="GHEA Grapalat"/>
          <w:sz w:val="20"/>
          <w:szCs w:val="24"/>
          <w:u w:val="single"/>
          <w:lang w:val="af-ZA" w:eastAsia="en-US"/>
        </w:rPr>
        <w:t>-</w:t>
      </w:r>
      <w:r>
        <w:rPr>
          <w:rFonts w:ascii="GHEA Grapalat" w:hAnsi="GHEA Grapalat"/>
          <w:sz w:val="20"/>
          <w:szCs w:val="24"/>
          <w:u w:val="single"/>
          <w:lang w:val="hy-AM" w:eastAsia="en-US"/>
        </w:rPr>
        <w:t>ը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95071">
        <w:rPr>
          <w:rFonts w:ascii="GHEA Grapalat" w:hAnsi="GHEA Grapalat" w:cs="Sylfaen"/>
          <w:sz w:val="20"/>
          <w:u w:val="single"/>
          <w:lang w:val="hy-AM"/>
        </w:rPr>
        <w:t xml:space="preserve">Վառելիքի </w:t>
      </w:r>
      <w:r w:rsidRPr="00D8118E">
        <w:rPr>
          <w:rFonts w:ascii="GHEA Grapalat" w:hAnsi="GHEA Grapalat" w:cs="Sylfaen"/>
          <w:sz w:val="20"/>
          <w:u w:val="single"/>
          <w:lang w:val="af-ZA"/>
        </w:rPr>
        <w:t xml:space="preserve"> </w:t>
      </w:r>
    </w:p>
    <w:p w:rsidR="00E55F66" w:rsidRPr="00D8118E" w:rsidRDefault="00E55F66" w:rsidP="00E55F6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 xml:space="preserve">              </w:t>
      </w:r>
      <w:r w:rsidRPr="00E55F66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                               </w:t>
      </w:r>
      <w:r w:rsidRPr="00D8118E">
        <w:rPr>
          <w:rFonts w:ascii="GHEA Grapalat" w:hAnsi="GHEA Grapalat" w:cs="Sylfaen"/>
          <w:sz w:val="12"/>
          <w:lang w:val="af-ZA"/>
        </w:rPr>
        <w:t xml:space="preserve">  </w:t>
      </w:r>
      <w:r w:rsidR="00095071">
        <w:rPr>
          <w:rFonts w:ascii="GHEA Grapalat" w:hAnsi="GHEA Grapalat" w:cs="Sylfaen"/>
          <w:sz w:val="12"/>
          <w:lang w:val="hy-AM"/>
        </w:rPr>
        <w:t xml:space="preserve">             </w:t>
      </w:r>
      <w:r>
        <w:rPr>
          <w:rFonts w:ascii="GHEA Grapalat" w:hAnsi="GHEA Grapalat" w:cs="Sylfaen"/>
          <w:sz w:val="12"/>
          <w:lang w:val="hy-AM"/>
        </w:rPr>
        <w:t xml:space="preserve"> </w:t>
      </w:r>
      <w:r w:rsidRPr="00D8118E"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:rsidR="00E257CE" w:rsidRPr="00D8118E" w:rsidRDefault="00D8118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E257CE" w:rsidRPr="00E55F66">
        <w:rPr>
          <w:rFonts w:ascii="GHEA Grapalat" w:hAnsi="GHEA Grapalat" w:cs="Sylfaen"/>
          <w:sz w:val="20"/>
          <w:lang w:val="af-ZA"/>
        </w:rPr>
        <w:t xml:space="preserve">  </w:t>
      </w:r>
      <w:r w:rsidR="00095071" w:rsidRPr="00095071">
        <w:rPr>
          <w:rFonts w:ascii="GHEA Grapalat" w:hAnsi="GHEA Grapalat"/>
          <w:sz w:val="20"/>
          <w:szCs w:val="24"/>
          <w:lang w:val="hy-AM" w:eastAsia="en-US"/>
        </w:rPr>
        <w:t>ՍՄՏՀ-ԳՀ-ԱՊՁԲ-21/03</w:t>
      </w:r>
      <w:r w:rsidR="00E55F66" w:rsidRPr="00D8118E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 xml:space="preserve"> ծածկագրով գնման</w:t>
      </w:r>
      <w:r w:rsidR="00E257CE" w:rsidRPr="00D8118E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</w:t>
      </w:r>
    </w:p>
    <w:p w:rsidR="00E55F66" w:rsidRDefault="00E257CE" w:rsidP="00E55F6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 xml:space="preserve">ընթացակարգը </w:t>
      </w:r>
      <w:r w:rsidR="00D8118E" w:rsidRPr="00D8118E">
        <w:rPr>
          <w:rFonts w:ascii="GHEA Grapalat" w:hAnsi="GHEA Grapalat" w:cs="Sylfaen"/>
          <w:sz w:val="20"/>
          <w:lang w:val="af-ZA"/>
        </w:rPr>
        <w:t>չկայացած հայտարարելու մասին</w:t>
      </w:r>
      <w:r w:rsidR="00E55F66" w:rsidRPr="00E55F66">
        <w:rPr>
          <w:rFonts w:ascii="GHEA Grapalat" w:hAnsi="GHEA Grapalat" w:cs="Sylfaen"/>
          <w:sz w:val="20"/>
          <w:lang w:val="af-ZA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FC72E3" w:rsidRPr="00D8118E" w:rsidRDefault="00FC72E3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319"/>
        <w:gridCol w:w="2430"/>
        <w:gridCol w:w="2411"/>
      </w:tblGrid>
      <w:tr w:rsidR="00D8118E" w:rsidRPr="00F32C85" w:rsidTr="00E133F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468BD" w:rsidRPr="00F32C85" w:rsidTr="005468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468BD" w:rsidRPr="00D8118E" w:rsidRDefault="005468BD" w:rsidP="005468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vAlign w:val="center"/>
          </w:tcPr>
          <w:p w:rsidR="005468BD" w:rsidRDefault="005468BD" w:rsidP="005468BD">
            <w:pPr>
              <w:jc w:val="center"/>
            </w:pPr>
            <w:r w:rsidRPr="005678B9">
              <w:rPr>
                <w:rFonts w:ascii="GHEA Grapalat" w:hAnsi="GHEA Grapalat"/>
                <w:sz w:val="20"/>
                <w:lang w:val="hy-AM"/>
              </w:rPr>
              <w:t>Բենզին ռեգուլյար</w:t>
            </w:r>
          </w:p>
        </w:tc>
        <w:tc>
          <w:tcPr>
            <w:tcW w:w="2319" w:type="dxa"/>
            <w:vAlign w:val="center"/>
          </w:tcPr>
          <w:p w:rsidR="005468BD" w:rsidRPr="007A6A32" w:rsidRDefault="005468BD" w:rsidP="005468BD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468BD" w:rsidRPr="00D8118E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D8118E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E133F2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33F2">
              <w:rPr>
                <w:rFonts w:ascii="GHEA Grapalat" w:hAnsi="GHEA Grapalat"/>
                <w:sz w:val="20"/>
                <w:lang w:val="af-ZA"/>
              </w:rPr>
              <w:t>3-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E133F2" w:rsidRDefault="005468BD" w:rsidP="005468B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468BD" w:rsidRPr="00E133F2" w:rsidRDefault="005468BD" w:rsidP="005468BD">
            <w:pPr>
              <w:jc w:val="center"/>
              <w:rPr>
                <w:sz w:val="20"/>
                <w:lang w:val="hy-AM"/>
              </w:rPr>
            </w:pPr>
            <w:proofErr w:type="spellStart"/>
            <w:r w:rsidRPr="00E133F2"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  <w:r w:rsidRPr="00E133F2">
              <w:rPr>
                <w:rFonts w:ascii="GHEA Grapalat" w:hAnsi="GHEA Grapalat" w:cs="Sylfaen"/>
                <w:sz w:val="20"/>
                <w:lang w:val="hy-AM"/>
              </w:rPr>
              <w:t>, քանի որ գնային առաջարկում ներկայացրած ընդհանուր գինը գերազանցում է նախահաշվային գինը</w:t>
            </w:r>
          </w:p>
        </w:tc>
      </w:tr>
      <w:tr w:rsidR="005468BD" w:rsidRPr="00F32C85" w:rsidTr="005468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468BD" w:rsidRPr="005468BD" w:rsidRDefault="005468BD" w:rsidP="005468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vAlign w:val="center"/>
          </w:tcPr>
          <w:p w:rsidR="005468BD" w:rsidRDefault="005468BD" w:rsidP="005468BD">
            <w:pPr>
              <w:jc w:val="center"/>
            </w:pPr>
            <w:r w:rsidRPr="005678B9">
              <w:rPr>
                <w:rFonts w:ascii="GHEA Grapalat" w:hAnsi="GHEA Grapalat"/>
                <w:sz w:val="20"/>
                <w:lang w:val="hy-AM"/>
              </w:rPr>
              <w:t>Բենզին ռեգուլյար</w:t>
            </w:r>
          </w:p>
        </w:tc>
        <w:tc>
          <w:tcPr>
            <w:tcW w:w="2319" w:type="dxa"/>
            <w:vAlign w:val="center"/>
          </w:tcPr>
          <w:p w:rsidR="005468BD" w:rsidRPr="00C95591" w:rsidRDefault="005468BD" w:rsidP="005468BD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C95591">
              <w:rPr>
                <w:rFonts w:ascii="GHEA Grapalat" w:eastAsia="Calibri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468BD" w:rsidRPr="00D8118E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D8118E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E133F2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33F2">
              <w:rPr>
                <w:rFonts w:ascii="GHEA Grapalat" w:hAnsi="GHEA Grapalat"/>
                <w:sz w:val="20"/>
                <w:lang w:val="af-ZA"/>
              </w:rPr>
              <w:t>3-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E133F2" w:rsidRDefault="005468BD" w:rsidP="005468B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468BD" w:rsidRPr="00E133F2" w:rsidRDefault="005468BD" w:rsidP="005468BD">
            <w:pPr>
              <w:jc w:val="center"/>
              <w:rPr>
                <w:sz w:val="20"/>
                <w:lang w:val="hy-AM"/>
              </w:rPr>
            </w:pPr>
            <w:proofErr w:type="spellStart"/>
            <w:r w:rsidRPr="00E133F2"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  <w:r w:rsidRPr="00E133F2">
              <w:rPr>
                <w:rFonts w:ascii="GHEA Grapalat" w:hAnsi="GHEA Grapalat" w:cs="Sylfaen"/>
                <w:sz w:val="20"/>
                <w:lang w:val="hy-AM"/>
              </w:rPr>
              <w:t>, քանի որ գնային առաջարկում ներկայացրած ընդհանուր գինը գերազանցում է նախահաշվային գինը</w:t>
            </w:r>
          </w:p>
        </w:tc>
      </w:tr>
      <w:tr w:rsidR="005468BD" w:rsidRPr="00F32C85" w:rsidTr="005468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468BD" w:rsidRPr="005468BD" w:rsidRDefault="005468BD" w:rsidP="005468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vAlign w:val="center"/>
          </w:tcPr>
          <w:p w:rsidR="005468BD" w:rsidRDefault="005468BD" w:rsidP="005468BD">
            <w:pPr>
              <w:jc w:val="center"/>
            </w:pPr>
            <w:r w:rsidRPr="005678B9">
              <w:rPr>
                <w:rFonts w:ascii="GHEA Grapalat" w:hAnsi="GHEA Grapalat"/>
                <w:sz w:val="20"/>
                <w:lang w:val="hy-AM"/>
              </w:rPr>
              <w:t>Բենզին ռեգուլյար</w:t>
            </w:r>
          </w:p>
        </w:tc>
        <w:tc>
          <w:tcPr>
            <w:tcW w:w="2319" w:type="dxa"/>
            <w:vAlign w:val="center"/>
          </w:tcPr>
          <w:p w:rsidR="005468BD" w:rsidRPr="007A6A32" w:rsidRDefault="005468BD" w:rsidP="005468BD">
            <w:pPr>
              <w:spacing w:after="120"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«ՍԻՓԻԷՍ ՕԻԼ»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468BD" w:rsidRPr="00D8118E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D8118E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E133F2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33F2">
              <w:rPr>
                <w:rFonts w:ascii="GHEA Grapalat" w:hAnsi="GHEA Grapalat"/>
                <w:sz w:val="20"/>
                <w:lang w:val="af-ZA"/>
              </w:rPr>
              <w:t>3-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E133F2" w:rsidRDefault="005468BD" w:rsidP="005468B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468BD" w:rsidRPr="00E133F2" w:rsidRDefault="005468BD" w:rsidP="005468BD">
            <w:pPr>
              <w:jc w:val="center"/>
              <w:rPr>
                <w:sz w:val="20"/>
                <w:lang w:val="hy-AM"/>
              </w:rPr>
            </w:pPr>
            <w:proofErr w:type="spellStart"/>
            <w:r w:rsidRPr="00E133F2"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  <w:r w:rsidRPr="00E133F2">
              <w:rPr>
                <w:rFonts w:ascii="GHEA Grapalat" w:hAnsi="GHEA Grapalat" w:cs="Sylfaen"/>
                <w:sz w:val="20"/>
                <w:lang w:val="hy-AM"/>
              </w:rPr>
              <w:t>, քանի որ գնային առաջարկում ներկայացրած ընդհանուր գինը գերազանցում է նախահաշվային գինը</w:t>
            </w:r>
          </w:p>
        </w:tc>
      </w:tr>
      <w:tr w:rsidR="00F32C85" w:rsidRPr="00F32C85" w:rsidTr="00120F8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32C85" w:rsidRPr="00095071" w:rsidRDefault="00F32C85" w:rsidP="00F32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bookmarkStart w:id="0" w:name="_GoBack" w:colFirst="2" w:colLast="2"/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vAlign w:val="center"/>
          </w:tcPr>
          <w:p w:rsidR="00F32C85" w:rsidRPr="002D5382" w:rsidRDefault="00F32C85" w:rsidP="00F32C85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C95591">
              <w:rPr>
                <w:rFonts w:ascii="GHEA Grapalat" w:hAnsi="GHEA Grapalat"/>
                <w:sz w:val="20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ամառային</w:t>
            </w:r>
          </w:p>
        </w:tc>
        <w:tc>
          <w:tcPr>
            <w:tcW w:w="2319" w:type="dxa"/>
            <w:vAlign w:val="center"/>
          </w:tcPr>
          <w:p w:rsidR="00F32C85" w:rsidRPr="007A6A32" w:rsidRDefault="00F32C85" w:rsidP="00F32C85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2C85" w:rsidRPr="00D8118E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32C85" w:rsidRPr="00D8118E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2C85" w:rsidRPr="00E133F2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33F2">
              <w:rPr>
                <w:rFonts w:ascii="GHEA Grapalat" w:hAnsi="GHEA Grapalat"/>
                <w:sz w:val="20"/>
                <w:lang w:val="af-ZA"/>
              </w:rPr>
              <w:t>3-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2C85" w:rsidRPr="00E133F2" w:rsidRDefault="00F32C85" w:rsidP="00F32C8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</w:tcPr>
          <w:p w:rsidR="00F32C85" w:rsidRPr="00E133F2" w:rsidRDefault="00F32C85" w:rsidP="00F32C85">
            <w:pPr>
              <w:rPr>
                <w:sz w:val="20"/>
                <w:lang w:val="hy-AM"/>
              </w:rPr>
            </w:pPr>
            <w:proofErr w:type="spellStart"/>
            <w:r w:rsidRPr="00E133F2"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  <w:r w:rsidRPr="00E133F2">
              <w:rPr>
                <w:rFonts w:ascii="GHEA Grapalat" w:hAnsi="GHEA Grapalat" w:cs="Sylfaen"/>
                <w:sz w:val="20"/>
                <w:lang w:val="hy-AM"/>
              </w:rPr>
              <w:t>, քանի որ գնային առաջարկում ներկայացրած ընդհանուր գինը գերազանցում է նախահաշվային գինը</w:t>
            </w:r>
          </w:p>
        </w:tc>
      </w:tr>
      <w:tr w:rsidR="00F32C85" w:rsidRPr="00F32C85" w:rsidTr="0092734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32C85" w:rsidRDefault="00F32C85" w:rsidP="00F32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vAlign w:val="center"/>
          </w:tcPr>
          <w:p w:rsidR="00F32C85" w:rsidRPr="002D5382" w:rsidRDefault="00F32C85" w:rsidP="00F32C85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C95591">
              <w:rPr>
                <w:rFonts w:ascii="GHEA Grapalat" w:hAnsi="GHEA Grapalat"/>
                <w:sz w:val="20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ամառային</w:t>
            </w:r>
          </w:p>
        </w:tc>
        <w:tc>
          <w:tcPr>
            <w:tcW w:w="2319" w:type="dxa"/>
            <w:vAlign w:val="center"/>
          </w:tcPr>
          <w:p w:rsidR="00F32C85" w:rsidRPr="00C95591" w:rsidRDefault="00F32C85" w:rsidP="00F32C85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C95591">
              <w:rPr>
                <w:rFonts w:ascii="GHEA Grapalat" w:eastAsia="Calibri" w:hAnsi="GHEA Grapalat"/>
                <w:sz w:val="20"/>
                <w:lang w:val="hy-AM"/>
              </w:rPr>
              <w:lastRenderedPageBreak/>
              <w:t>«ՖԼԵՇ»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2C85" w:rsidRPr="00D8118E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32C85" w:rsidRPr="00D8118E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2C85" w:rsidRPr="00E133F2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33F2">
              <w:rPr>
                <w:rFonts w:ascii="GHEA Grapalat" w:hAnsi="GHEA Grapalat"/>
                <w:sz w:val="20"/>
                <w:lang w:val="af-ZA"/>
              </w:rPr>
              <w:lastRenderedPageBreak/>
              <w:t>3-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2C85" w:rsidRPr="00E133F2" w:rsidRDefault="00F32C85" w:rsidP="00F32C8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</w:tcPr>
          <w:p w:rsidR="00F32C85" w:rsidRPr="00E133F2" w:rsidRDefault="00F32C85" w:rsidP="00F32C85">
            <w:pPr>
              <w:rPr>
                <w:sz w:val="20"/>
                <w:lang w:val="hy-AM"/>
              </w:rPr>
            </w:pPr>
            <w:proofErr w:type="spellStart"/>
            <w:r w:rsidRPr="00E133F2">
              <w:rPr>
                <w:rFonts w:ascii="GHEA Grapalat" w:hAnsi="GHEA Grapalat" w:cs="Sylfaen"/>
                <w:sz w:val="20"/>
              </w:rPr>
              <w:lastRenderedPageBreak/>
              <w:t>պայմանագիր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  <w:r w:rsidRPr="00E133F2">
              <w:rPr>
                <w:rFonts w:ascii="GHEA Grapalat" w:hAnsi="GHEA Grapalat" w:cs="Sylfaen"/>
                <w:sz w:val="20"/>
                <w:lang w:val="hy-AM"/>
              </w:rPr>
              <w:t xml:space="preserve">, քանի որ </w:t>
            </w:r>
            <w:r w:rsidRPr="00E133F2">
              <w:rPr>
                <w:rFonts w:ascii="GHEA Grapalat" w:hAnsi="GHEA Grapalat" w:cs="Sylfaen"/>
                <w:sz w:val="20"/>
                <w:lang w:val="hy-AM"/>
              </w:rPr>
              <w:lastRenderedPageBreak/>
              <w:t>գնային առաջարկում ներկայացրած ընդհանուր գինը գերազանցում է նախահաշվային գինը</w:t>
            </w:r>
          </w:p>
        </w:tc>
      </w:tr>
      <w:tr w:rsidR="00F32C85" w:rsidRPr="00F32C85" w:rsidTr="00637E2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32C85" w:rsidRDefault="00F32C85" w:rsidP="00F32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  <w:vAlign w:val="center"/>
          </w:tcPr>
          <w:p w:rsidR="00F32C85" w:rsidRPr="002D5382" w:rsidRDefault="00F32C85" w:rsidP="00F32C85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C95591">
              <w:rPr>
                <w:rFonts w:ascii="GHEA Grapalat" w:hAnsi="GHEA Grapalat"/>
                <w:sz w:val="20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ամառային</w:t>
            </w:r>
          </w:p>
        </w:tc>
        <w:tc>
          <w:tcPr>
            <w:tcW w:w="2319" w:type="dxa"/>
            <w:vAlign w:val="center"/>
          </w:tcPr>
          <w:p w:rsidR="00F32C85" w:rsidRPr="007A6A32" w:rsidRDefault="00F32C85" w:rsidP="00F32C85">
            <w:pPr>
              <w:spacing w:after="120"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«ՍԻՓԻԷՍ ՕԻԼ»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2C85" w:rsidRPr="00D8118E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32C85" w:rsidRPr="00D8118E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2C85" w:rsidRPr="00E133F2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33F2">
              <w:rPr>
                <w:rFonts w:ascii="GHEA Grapalat" w:hAnsi="GHEA Grapalat"/>
                <w:sz w:val="20"/>
                <w:lang w:val="af-ZA"/>
              </w:rPr>
              <w:t>3-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2C85" w:rsidRPr="00E133F2" w:rsidRDefault="00F32C85" w:rsidP="00F32C8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</w:tcPr>
          <w:p w:rsidR="00F32C85" w:rsidRPr="00E133F2" w:rsidRDefault="00F32C85" w:rsidP="00F32C85">
            <w:pPr>
              <w:rPr>
                <w:sz w:val="20"/>
                <w:lang w:val="hy-AM"/>
              </w:rPr>
            </w:pPr>
            <w:proofErr w:type="spellStart"/>
            <w:r w:rsidRPr="00E133F2"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  <w:r w:rsidRPr="00E133F2">
              <w:rPr>
                <w:rFonts w:ascii="GHEA Grapalat" w:hAnsi="GHEA Grapalat" w:cs="Sylfaen"/>
                <w:sz w:val="20"/>
                <w:lang w:val="hy-AM"/>
              </w:rPr>
              <w:t>, քանի որ գնային առաջարկում ներկայացրած ընդհանուր գինը գերազանցում է նախահաշվային գինը</w:t>
            </w:r>
          </w:p>
        </w:tc>
      </w:tr>
      <w:bookmarkEnd w:id="0"/>
    </w:tbl>
    <w:p w:rsidR="00FC72E3" w:rsidRDefault="00FC72E3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63AE" w:rsidRDefault="00DD63A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D8118E" w:rsidRDefault="00E257CE" w:rsidP="005468B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Սույն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հայտարարության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հետ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կապված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լրացուցիչ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տեղեկություններ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ստանալու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համար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կարող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եք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դիմել</w:t>
      </w:r>
      <w:r w:rsidRPr="00D8118E">
        <w:rPr>
          <w:rFonts w:ascii="GHEA Grapalat" w:hAnsi="GHEA Grapalat"/>
          <w:sz w:val="20"/>
          <w:lang w:val="af-ZA"/>
        </w:rPr>
        <w:t xml:space="preserve"> </w:t>
      </w:r>
    </w:p>
    <w:p w:rsidR="00E55F66" w:rsidRDefault="00095071" w:rsidP="005468BD">
      <w:pPr>
        <w:jc w:val="both"/>
        <w:rPr>
          <w:rFonts w:ascii="GHEA Grapalat" w:hAnsi="GHEA Grapalat" w:cs="Sylfaen"/>
          <w:sz w:val="20"/>
          <w:lang w:val="af-ZA"/>
        </w:rPr>
      </w:pPr>
      <w:r w:rsidRPr="00095071">
        <w:rPr>
          <w:rFonts w:ascii="GHEA Grapalat" w:hAnsi="GHEA Grapalat"/>
          <w:sz w:val="20"/>
          <w:szCs w:val="24"/>
          <w:lang w:val="hy-AM" w:eastAsia="en-US"/>
        </w:rPr>
        <w:t>ՍՄՏՀ-ԳՀ-ԱՊՁԲ-21/03</w:t>
      </w:r>
      <w:r w:rsidR="00892016" w:rsidRPr="00892016">
        <w:rPr>
          <w:rFonts w:ascii="GHEA Grapalat" w:hAnsi="GHEA Grapalat"/>
          <w:sz w:val="20"/>
          <w:szCs w:val="24"/>
          <w:lang w:val="af-ZA" w:eastAsia="en-US"/>
        </w:rPr>
        <w:t xml:space="preserve"> </w:t>
      </w:r>
      <w:r w:rsidR="00FC72E3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FC72E3" w:rsidRPr="00AC6FDE">
        <w:rPr>
          <w:rFonts w:ascii="GHEA Grapalat" w:hAnsi="GHEA Grapalat" w:cs="Sylfaen"/>
          <w:b/>
          <w:sz w:val="20"/>
          <w:szCs w:val="24"/>
          <w:lang w:val="hy-AM"/>
        </w:rPr>
        <w:t>Վարդան Գզիրանց</w:t>
      </w:r>
      <w:r w:rsidR="00FC72E3" w:rsidRPr="00AC6FDE">
        <w:rPr>
          <w:rFonts w:ascii="GHEA Grapalat" w:hAnsi="GHEA Grapalat" w:cs="Sylfaen"/>
          <w:sz w:val="16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>-ին:</w:t>
      </w:r>
    </w:p>
    <w:p w:rsidR="00E257CE" w:rsidRPr="00E55F66" w:rsidRDefault="00E55F66" w:rsidP="005468B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E257CE" w:rsidRPr="00D8118E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</w:p>
    <w:p w:rsidR="00FC72E3" w:rsidRDefault="00FC72E3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Հեռախոս՝</w:t>
      </w:r>
      <w:r w:rsidRPr="00FC72E3">
        <w:rPr>
          <w:rFonts w:ascii="GHEA Grapalat" w:hAnsi="GHEA Grapalat"/>
          <w:b/>
          <w:sz w:val="20"/>
          <w:lang w:val="af-ZA"/>
        </w:rPr>
        <w:t xml:space="preserve"> </w:t>
      </w:r>
      <w:r w:rsidRPr="00FC72E3">
        <w:rPr>
          <w:rFonts w:ascii="GHEA Grapalat" w:hAnsi="GHEA Grapalat"/>
          <w:b/>
          <w:sz w:val="20"/>
          <w:lang w:val="hy-AM"/>
        </w:rPr>
        <w:t xml:space="preserve">  </w:t>
      </w:r>
      <w:r w:rsidRPr="00FC72E3">
        <w:rPr>
          <w:rFonts w:ascii="GHEA Grapalat" w:hAnsi="GHEA Grapalat"/>
          <w:sz w:val="20"/>
          <w:lang w:val="hy-AM"/>
        </w:rPr>
        <w:t>093-943-953</w:t>
      </w: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Էլ</w:t>
      </w:r>
      <w:r w:rsidRPr="00FC72E3">
        <w:rPr>
          <w:rFonts w:ascii="GHEA Grapalat" w:hAnsi="GHEA Grapalat"/>
          <w:b/>
          <w:sz w:val="20"/>
          <w:lang w:val="af-ZA"/>
        </w:rPr>
        <w:t xml:space="preserve">. </w:t>
      </w:r>
      <w:r w:rsidRPr="00FC72E3">
        <w:rPr>
          <w:rFonts w:ascii="GHEA Grapalat" w:hAnsi="GHEA Grapalat" w:cs="Sylfaen"/>
          <w:b/>
          <w:sz w:val="20"/>
          <w:lang w:val="af-ZA"/>
        </w:rPr>
        <w:t>փոստ</w:t>
      </w:r>
      <w:r w:rsidRPr="00FC72E3">
        <w:rPr>
          <w:rFonts w:ascii="GHEA Grapalat" w:hAnsi="GHEA Grapalat" w:cs="Sylfaen"/>
          <w:sz w:val="20"/>
          <w:lang w:val="af-ZA"/>
        </w:rPr>
        <w:t>՝</w:t>
      </w:r>
      <w:r w:rsidRPr="00FC72E3">
        <w:rPr>
          <w:rFonts w:ascii="GHEA Grapalat" w:hAnsi="GHEA Grapalat"/>
          <w:sz w:val="20"/>
          <w:lang w:val="af-ZA"/>
        </w:rPr>
        <w:t xml:space="preserve"> </w:t>
      </w:r>
      <w:r w:rsidRPr="00FC72E3">
        <w:rPr>
          <w:rFonts w:ascii="GHEA Grapalat" w:hAnsi="GHEA Grapalat"/>
          <w:sz w:val="20"/>
          <w:lang w:val="hy-AM"/>
        </w:rPr>
        <w:t xml:space="preserve">   </w:t>
      </w:r>
      <w:r w:rsidRPr="00FC72E3">
        <w:rPr>
          <w:rFonts w:ascii="GHEA Grapalat" w:hAnsi="GHEA Grapalat"/>
          <w:sz w:val="20"/>
          <w:lang w:val="af-ZA"/>
        </w:rPr>
        <w:t>vgzirants87@mail.ru</w:t>
      </w:r>
    </w:p>
    <w:p w:rsidR="00FC72E3" w:rsidRPr="00FC72E3" w:rsidRDefault="00FC72E3" w:rsidP="00FC72E3">
      <w:pPr>
        <w:rPr>
          <w:rFonts w:ascii="GHEA Grapalat" w:hAnsi="GHEA Grapalat"/>
          <w:color w:val="000000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Պատվիրատու</w:t>
      </w:r>
      <w:r w:rsidRPr="00FC72E3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C72E3">
        <w:rPr>
          <w:rFonts w:ascii="GHEA Grapalat" w:hAnsi="GHEA Grapalat"/>
          <w:color w:val="000000"/>
          <w:sz w:val="20"/>
          <w:lang w:val="hy-AM"/>
        </w:rPr>
        <w:t xml:space="preserve">     </w:t>
      </w:r>
      <w:r w:rsidRPr="00FC72E3">
        <w:rPr>
          <w:rFonts w:ascii="GHEA Grapalat" w:hAnsi="GHEA Grapalat"/>
          <w:color w:val="000000"/>
          <w:sz w:val="20"/>
          <w:lang w:val="af-ZA"/>
        </w:rPr>
        <w:t>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</w:t>
      </w:r>
      <w:r w:rsidRPr="00FC72E3">
        <w:rPr>
          <w:rFonts w:ascii="GHEA Grapalat" w:hAnsi="GHEA Grapalat"/>
          <w:color w:val="000000"/>
          <w:sz w:val="20"/>
          <w:lang w:val="af-ZA"/>
        </w:rPr>
        <w:t>»</w:t>
      </w:r>
    </w:p>
    <w:p w:rsidR="00BB10A2" w:rsidRPr="00FC72E3" w:rsidRDefault="00BB10A2">
      <w:pPr>
        <w:rPr>
          <w:rFonts w:ascii="GHEA Grapalat" w:hAnsi="GHEA Grapalat"/>
          <w:lang w:val="af-ZA"/>
        </w:rPr>
      </w:pPr>
    </w:p>
    <w:sectPr w:rsidR="00BB10A2" w:rsidRPr="00FC72E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D34" w:rsidRDefault="00CA0D34" w:rsidP="00F600C4">
      <w:r>
        <w:separator/>
      </w:r>
    </w:p>
  </w:endnote>
  <w:endnote w:type="continuationSeparator" w:id="0">
    <w:p w:rsidR="00CA0D34" w:rsidRDefault="00CA0D34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A0D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0D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D34" w:rsidRDefault="00CA0D34" w:rsidP="00F600C4">
      <w:r>
        <w:separator/>
      </w:r>
    </w:p>
  </w:footnote>
  <w:footnote w:type="continuationSeparator" w:id="0">
    <w:p w:rsidR="00CA0D34" w:rsidRDefault="00CA0D34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45704"/>
    <w:rsid w:val="00095071"/>
    <w:rsid w:val="000E547E"/>
    <w:rsid w:val="000F3758"/>
    <w:rsid w:val="001866E5"/>
    <w:rsid w:val="00300B25"/>
    <w:rsid w:val="003B6DBC"/>
    <w:rsid w:val="004433F2"/>
    <w:rsid w:val="00467E5B"/>
    <w:rsid w:val="005468BD"/>
    <w:rsid w:val="0058773D"/>
    <w:rsid w:val="0069733C"/>
    <w:rsid w:val="007847D7"/>
    <w:rsid w:val="0085092C"/>
    <w:rsid w:val="00892016"/>
    <w:rsid w:val="00AC6FDE"/>
    <w:rsid w:val="00B520DF"/>
    <w:rsid w:val="00BA0223"/>
    <w:rsid w:val="00BB10A2"/>
    <w:rsid w:val="00C1455D"/>
    <w:rsid w:val="00CA0D34"/>
    <w:rsid w:val="00D51778"/>
    <w:rsid w:val="00D76DB0"/>
    <w:rsid w:val="00D8118E"/>
    <w:rsid w:val="00DD63AE"/>
    <w:rsid w:val="00E01BDC"/>
    <w:rsid w:val="00E133F2"/>
    <w:rsid w:val="00E257CE"/>
    <w:rsid w:val="00E55F66"/>
    <w:rsid w:val="00EF6870"/>
    <w:rsid w:val="00F32C85"/>
    <w:rsid w:val="00F600C4"/>
    <w:rsid w:val="00FC72E3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5589DC-B7AA-412F-BCCC-882DA34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847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847D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Normal"/>
    <w:next w:val="Normal"/>
    <w:semiHidden/>
    <w:rsid w:val="00E133F2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6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18</cp:revision>
  <dcterms:created xsi:type="dcterms:W3CDTF">2018-10-04T11:42:00Z</dcterms:created>
  <dcterms:modified xsi:type="dcterms:W3CDTF">2021-04-02T12:40:00Z</dcterms:modified>
</cp:coreProperties>
</file>