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546123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>ОБЪЯВЛЕНИЕ</w:t>
      </w:r>
    </w:p>
    <w:p w14:paraId="3A14EEF9" w14:textId="77777777" w:rsidR="00D170F9" w:rsidRPr="00546123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 xml:space="preserve">об </w:t>
      </w:r>
      <w:r w:rsidR="00B2138A" w:rsidRPr="00546123">
        <w:rPr>
          <w:rFonts w:ascii="GHEA Grapalat" w:hAnsi="GHEA Grapalat"/>
          <w:b/>
          <w:szCs w:val="24"/>
        </w:rPr>
        <w:t>объявлении</w:t>
      </w:r>
      <w:r w:rsidRPr="00546123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B231E48" w14:textId="592A9C05" w:rsidR="007A546C" w:rsidRPr="00546123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 w:rsidRPr="00546123">
        <w:rPr>
          <w:rFonts w:ascii="GHEA Grapalat" w:hAnsi="GHEA Grapalat"/>
          <w:i w:val="0"/>
          <w:szCs w:val="24"/>
          <w:u w:val="none"/>
        </w:rPr>
        <w:t>Код процедуры</w:t>
      </w:r>
      <w:r w:rsidRPr="00546123">
        <w:rPr>
          <w:rFonts w:ascii="GHEA Grapalat" w:hAnsi="GHEA Grapalat"/>
          <w:iCs/>
          <w:szCs w:val="24"/>
          <w:u w:val="none"/>
        </w:rPr>
        <w:t xml:space="preserve"> </w:t>
      </w:r>
      <w:r w:rsidR="00FC196D" w:rsidRPr="00546123">
        <w:rPr>
          <w:rFonts w:ascii="GHEA Grapalat" w:hAnsi="GHEA Grapalat"/>
          <w:i w:val="0"/>
          <w:sz w:val="20"/>
          <w:u w:val="none"/>
          <w:lang w:val="hy-AM"/>
        </w:rPr>
        <w:t>ՀՎՖ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af-ZA"/>
        </w:rPr>
        <w:t>-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hy-AM"/>
        </w:rPr>
        <w:t>ԳՀԱՊ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af-ZA"/>
        </w:rPr>
        <w:t>ՁԲ-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hy-AM"/>
        </w:rPr>
        <w:t>ՏՐԻԲՈՒՆԱ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af-ZA"/>
        </w:rPr>
        <w:t>-20</w:t>
      </w:r>
      <w:r w:rsidR="00FC196D" w:rsidRPr="00546123">
        <w:rPr>
          <w:rFonts w:ascii="GHEA Grapalat" w:eastAsia="Calibri" w:hAnsi="GHEA Grapalat"/>
          <w:i w:val="0"/>
          <w:sz w:val="20"/>
          <w:u w:val="none"/>
          <w:lang w:val="hy-AM"/>
        </w:rPr>
        <w:t>25</w:t>
      </w:r>
    </w:p>
    <w:p w14:paraId="308C0117" w14:textId="77777777" w:rsidR="00FC196D" w:rsidRPr="00546123" w:rsidRDefault="00FC196D" w:rsidP="00FC196D">
      <w:pPr>
        <w:pStyle w:val="BodyTextIndent3"/>
        <w:jc w:val="center"/>
        <w:rPr>
          <w:rFonts w:ascii="GHEA Grapalat" w:hAnsi="GHEA Grapalat"/>
          <w:szCs w:val="24"/>
        </w:rPr>
      </w:pPr>
    </w:p>
    <w:p w14:paraId="1B677774" w14:textId="77777777" w:rsidR="00546123" w:rsidRPr="001B30C0" w:rsidRDefault="003911D4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1B30C0">
        <w:rPr>
          <w:rFonts w:ascii="GHEA Grapalat" w:hAnsi="GHEA Grapalat"/>
          <w:b w:val="0"/>
          <w:bCs/>
          <w:i w:val="0"/>
          <w:iCs/>
          <w:sz w:val="20"/>
          <w:u w:val="none"/>
        </w:rPr>
        <w:t>ОО ''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Федерация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волейбола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Армении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>"</w:t>
      </w:r>
      <w:r w:rsidR="00044A36" w:rsidRPr="001B30C0">
        <w:rPr>
          <w:rFonts w:ascii="GHEA Grapalat" w:hAnsi="GHEA Grapalat"/>
          <w:b w:val="0"/>
          <w:i w:val="0"/>
          <w:sz w:val="20"/>
          <w:u w:val="none"/>
          <w:lang w:val="hy-AM" w:bidi="ar-SA"/>
        </w:rPr>
        <w:t xml:space="preserve">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1B30C0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AA3B4C" w:rsidRPr="001B30C0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ՀՎՖ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af-ZA"/>
        </w:rPr>
        <w:t>-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  <w:t>ԳՀԱՊ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af-ZA"/>
        </w:rPr>
        <w:t>ՁԲ-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  <w:t>ՏՐԻԲՈՒՆԱ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af-ZA"/>
        </w:rPr>
        <w:t>-20</w:t>
      </w:r>
      <w:r w:rsidR="00AA3B4C" w:rsidRPr="001B30C0"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  <w:t>25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546123" w:rsidRPr="001B30C0">
        <w:rPr>
          <w:rFonts w:ascii="GHEA Grapalat" w:hAnsi="GHEA Grapalat"/>
          <w:b w:val="0"/>
          <w:i w:val="0"/>
          <w:sz w:val="20"/>
          <w:u w:val="none"/>
        </w:rPr>
        <w:t>преабретения трибуны</w:t>
      </w:r>
      <w:r w:rsidR="00044A36" w:rsidRPr="001B30C0">
        <w:rPr>
          <w:rFonts w:ascii="GHEA Grapalat" w:hAnsi="GHEA Grapalat"/>
          <w:b w:val="0"/>
          <w:i w:val="0"/>
          <w:sz w:val="20"/>
          <w:u w:val="none"/>
        </w:rPr>
        <w:t xml:space="preserve"> для своих нужд</w:t>
      </w:r>
      <w:r w:rsidR="000021D5" w:rsidRPr="001B30C0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546123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Cs w:val="22"/>
          <w:u w:val="none"/>
        </w:rPr>
      </w:pPr>
      <w:r w:rsidRPr="00546123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546123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46123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546123" w14:paraId="63639C6D" w14:textId="77777777" w:rsidTr="004320C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77777777" w:rsidR="004320C0" w:rsidRPr="00546123" w:rsidRDefault="004320C0" w:rsidP="004320C0">
            <w:pPr>
              <w:jc w:val="both"/>
              <w:rPr>
                <w:rFonts w:ascii="GHEA Grapalat" w:hAnsi="GHEA Grapalat"/>
              </w:rPr>
            </w:pPr>
            <w:r w:rsidRPr="00546123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5924A49F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68353B">
              <w:rPr>
                <w:rFonts w:ascii="GHEA Grapalat" w:hAnsi="GHEA Grapalat"/>
              </w:rPr>
              <w:t>Трибуна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18EC8B6D" w:rsidR="004320C0" w:rsidRPr="004320C0" w:rsidRDefault="004320C0" w:rsidP="004320C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Приобретение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 установкой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и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демонтажем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зоне зала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 тренажерном зале должны быть установлены 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на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500-600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человек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должны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состоять из трех рядов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Каждый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ряд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должен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быть окрашен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 один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цвет: красный, синий, оранжевый.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10 отдельных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частей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по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60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мест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каждом ряду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Общая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ширина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цельной подставки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2 м-2,5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м, высота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1,6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высота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только первого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ряда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2,5</w:t>
            </w:r>
            <w:r w:rsidRPr="004320C0">
              <w:rPr>
                <w:rFonts w:ascii="GHEA Grapalat" w:hAnsi="GHEA Grapalat"/>
                <w:sz w:val="18"/>
                <w:szCs w:val="18"/>
              </w:rPr>
              <w:t>-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2,6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м.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Каждая часть стенда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5x2 метра.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Ширина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входных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дверей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в тренажерный зал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составляет 1,5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метра, поэтому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трибуны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должны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быть легко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разбираемыми, максимально легкими,</w:t>
            </w:r>
            <w:r w:rsidRPr="004320C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320C0">
              <w:rPr>
                <w:rStyle w:val="anegp0gi0b9av8jahpyh"/>
                <w:rFonts w:ascii="GHEA Grapalat" w:hAnsi="GHEA Grapalat"/>
                <w:sz w:val="18"/>
                <w:szCs w:val="18"/>
              </w:rPr>
              <w:t>с пластиковыми скамейками</w:t>
            </w:r>
            <w:r w:rsidRPr="004320C0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641" w:type="dxa"/>
            <w:shd w:val="clear" w:color="auto" w:fill="auto"/>
          </w:tcPr>
          <w:p w14:paraId="43DD973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0ABF2E65" w14:textId="77777777" w:rsidR="004320C0" w:rsidRPr="00546123" w:rsidRDefault="004320C0" w:rsidP="004320C0">
            <w:pPr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t>Не было подано ни одной заявки</w:t>
            </w:r>
          </w:p>
        </w:tc>
      </w:tr>
    </w:tbl>
    <w:p w14:paraId="767B5824" w14:textId="1DEEFFF8" w:rsidR="004E4619" w:rsidRPr="00546123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46123">
        <w:rPr>
          <w:rFonts w:ascii="GHEA Grapalat" w:hAnsi="GHEA Grapalat" w:cs="Sylfaen"/>
          <w:sz w:val="20"/>
        </w:rPr>
        <w:t xml:space="preserve">    </w:t>
      </w:r>
      <w:r w:rsidR="00806DC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546123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546123">
        <w:rPr>
          <w:rFonts w:ascii="GHEA Grapalat" w:hAnsi="GHEA Grapalat"/>
          <w:sz w:val="20"/>
        </w:rPr>
        <w:t>закупок под кодом</w:t>
      </w:r>
      <w:r w:rsidR="00F91902" w:rsidRPr="00546123">
        <w:rPr>
          <w:rFonts w:ascii="GHEA Grapalat" w:hAnsi="GHEA Grapalat"/>
          <w:sz w:val="20"/>
        </w:rPr>
        <w:t xml:space="preserve"> </w:t>
      </w:r>
      <w:r w:rsidR="00896069" w:rsidRPr="00546123">
        <w:rPr>
          <w:rFonts w:ascii="GHEA Grapalat" w:hAnsi="GHEA Grapalat"/>
          <w:sz w:val="20"/>
        </w:rPr>
        <w:t xml:space="preserve"> </w:t>
      </w:r>
      <w:r w:rsidR="004320C0" w:rsidRPr="004320C0">
        <w:rPr>
          <w:rFonts w:ascii="GHEA Grapalat" w:hAnsi="GHEA Grapalat"/>
          <w:iCs/>
          <w:sz w:val="20"/>
          <w:lang w:val="hy-AM"/>
        </w:rPr>
        <w:t>ՀՎՖ</w:t>
      </w:r>
      <w:r w:rsidR="004320C0" w:rsidRPr="004320C0">
        <w:rPr>
          <w:rFonts w:ascii="GHEA Grapalat" w:eastAsia="Calibri" w:hAnsi="GHEA Grapalat"/>
          <w:iCs/>
          <w:sz w:val="20"/>
          <w:lang w:val="af-ZA"/>
        </w:rPr>
        <w:t>-</w:t>
      </w:r>
      <w:r w:rsidR="004320C0" w:rsidRPr="004320C0">
        <w:rPr>
          <w:rFonts w:ascii="GHEA Grapalat" w:eastAsia="Calibri" w:hAnsi="GHEA Grapalat"/>
          <w:iCs/>
          <w:sz w:val="20"/>
          <w:lang w:val="hy-AM"/>
        </w:rPr>
        <w:t>ԳՀԱՊ</w:t>
      </w:r>
      <w:r w:rsidR="004320C0" w:rsidRPr="004320C0">
        <w:rPr>
          <w:rFonts w:ascii="GHEA Grapalat" w:eastAsia="Calibri" w:hAnsi="GHEA Grapalat"/>
          <w:iCs/>
          <w:sz w:val="20"/>
          <w:lang w:val="af-ZA"/>
        </w:rPr>
        <w:t>ՁԲ-</w:t>
      </w:r>
      <w:r w:rsidR="004320C0" w:rsidRPr="004320C0">
        <w:rPr>
          <w:rFonts w:ascii="GHEA Grapalat" w:eastAsia="Calibri" w:hAnsi="GHEA Grapalat"/>
          <w:iCs/>
          <w:sz w:val="20"/>
          <w:lang w:val="hy-AM"/>
        </w:rPr>
        <w:t>ՏՐԻԲՈՒՆԱ</w:t>
      </w:r>
      <w:r w:rsidR="004320C0" w:rsidRPr="004320C0">
        <w:rPr>
          <w:rFonts w:ascii="GHEA Grapalat" w:eastAsia="Calibri" w:hAnsi="GHEA Grapalat"/>
          <w:iCs/>
          <w:sz w:val="20"/>
          <w:lang w:val="af-ZA"/>
        </w:rPr>
        <w:t>-20</w:t>
      </w:r>
      <w:r w:rsidR="004320C0" w:rsidRPr="004320C0">
        <w:rPr>
          <w:rFonts w:ascii="GHEA Grapalat" w:eastAsia="Calibri" w:hAnsi="GHEA Grapalat"/>
          <w:iCs/>
          <w:sz w:val="20"/>
          <w:lang w:val="hy-AM"/>
        </w:rPr>
        <w:t>25</w:t>
      </w:r>
      <w:r w:rsidR="00E351AE" w:rsidRPr="00546123">
        <w:rPr>
          <w:rFonts w:ascii="GHEA Grapalat" w:hAnsi="GHEA Grapalat"/>
          <w:sz w:val="20"/>
          <w:lang w:val="fr-FR"/>
        </w:rPr>
        <w:t xml:space="preserve"> </w:t>
      </w:r>
      <w:r w:rsidR="00E36B2E" w:rsidRPr="00546123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546123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546123" w:rsidRDefault="00FD64FD" w:rsidP="00FD64FD">
      <w:pPr>
        <w:widowControl w:val="0"/>
        <w:jc w:val="both"/>
        <w:rPr>
          <w:rFonts w:ascii="GHEA Grapalat" w:hAnsi="GHEA Grapalat"/>
        </w:rPr>
      </w:pPr>
    </w:p>
    <w:p w14:paraId="6991B08A" w14:textId="77777777" w:rsidR="0032143C" w:rsidRPr="00546123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hAnsi="GHEA Grapalat"/>
          <w:spacing w:val="6"/>
          <w:szCs w:val="24"/>
        </w:rPr>
        <w:t xml:space="preserve"> </w:t>
      </w:r>
      <w:r w:rsidR="0032143C" w:rsidRPr="00546123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546123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546123">
        <w:rPr>
          <w:rFonts w:ascii="GHEA Grapalat" w:eastAsia="Calibri" w:hAnsi="GHEA Grapalat"/>
          <w:b/>
          <w:sz w:val="20"/>
          <w:lang w:eastAsia="en-US"/>
        </w:rPr>
        <w:t>2007</w:t>
      </w:r>
      <w:r w:rsidRPr="00546123">
        <w:rPr>
          <w:rFonts w:ascii="GHEA Grapalat" w:hAnsi="GHEA Grapalat"/>
          <w:b/>
          <w:sz w:val="20"/>
          <w:lang w:val="af-ZA" w:eastAsia="en-US"/>
        </w:rPr>
        <w:t>@mail.ru</w:t>
      </w:r>
      <w:r w:rsidRPr="00546123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7E47A62" w:rsidR="0032143C" w:rsidRP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1B30C0" w:rsidRPr="001B30C0">
        <w:rPr>
          <w:rFonts w:ascii="GHEA Grapalat" w:hAnsi="GHEA Grapalat"/>
          <w:b/>
          <w:bCs/>
          <w:sz w:val="20"/>
        </w:rPr>
        <w:t>ОО ''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Федерация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волейбола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Армении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>"</w:t>
      </w:r>
    </w:p>
    <w:sectPr w:rsidR="0032143C" w:rsidRPr="001B30C0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826D" w14:textId="77777777" w:rsidR="00E81CF5" w:rsidRDefault="00E81CF5">
      <w:r>
        <w:separator/>
      </w:r>
    </w:p>
  </w:endnote>
  <w:endnote w:type="continuationSeparator" w:id="0">
    <w:p w14:paraId="1C09BE54" w14:textId="77777777" w:rsidR="00E81CF5" w:rsidRDefault="00E8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80B6" w14:textId="77777777" w:rsidR="00E81CF5" w:rsidRDefault="00E81CF5">
      <w:r>
        <w:separator/>
      </w:r>
    </w:p>
  </w:footnote>
  <w:footnote w:type="continuationSeparator" w:id="0">
    <w:p w14:paraId="66EB1DED" w14:textId="77777777" w:rsidR="00E81CF5" w:rsidRDefault="00E8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14C5"/>
    <w:rsid w:val="002827E6"/>
    <w:rsid w:val="002955FD"/>
    <w:rsid w:val="00297197"/>
    <w:rsid w:val="002A5B15"/>
    <w:rsid w:val="002C44C4"/>
    <w:rsid w:val="002C5839"/>
    <w:rsid w:val="002C60EF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6DD7"/>
    <w:rsid w:val="00CD748F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128</cp:revision>
  <cp:lastPrinted>2019-05-09T10:04:00Z</cp:lastPrinted>
  <dcterms:created xsi:type="dcterms:W3CDTF">2018-08-08T07:11:00Z</dcterms:created>
  <dcterms:modified xsi:type="dcterms:W3CDTF">2025-05-15T10:40:00Z</dcterms:modified>
</cp:coreProperties>
</file>